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医用中心供氧设备项目可行性建设方案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1" w:history="1">
        <w:r>
          <w:rPr>
            <w:rFonts w:ascii="仿宋" w:eastAsia="仿宋" w:hAnsi="仿宋" w:cs="仿宋" w:hint="eastAsia"/>
            <w:lang w:eastAsia="zh-CN"/>
          </w:rPr>
          <w:t>概论</w:t>
        </w:r>
        <w:r>
          <w:tab/>
        </w:r>
        <w:r>
          <w:fldChar w:fldCharType="begin"/>
        </w:r>
        <w:r>
          <w:instrText xml:space="preserve"> PAGEREF _Toc891 \h </w:instrText>
        </w:r>
        <w:r>
          <w:fldChar w:fldCharType="separate"/>
        </w:r>
        <w:r>
          <w:t>3</w:t>
        </w:r>
        <w:r>
          <w:fldChar w:fldCharType="end"/>
        </w:r>
      </w:hyperlink>
    </w:p>
    <w:p>
      <w:pPr>
        <w:pStyle w:val="TOC1"/>
        <w:tabs>
          <w:tab w:val="right" w:leader="dot" w:pos="8306"/>
        </w:tabs>
      </w:pPr>
      <w:hyperlink w:anchor="_Toc15056" w:history="1">
        <w:r>
          <w:rPr>
            <w:rFonts w:ascii="仿宋" w:eastAsia="仿宋" w:hAnsi="仿宋" w:cs="仿宋" w:hint="eastAsia"/>
            <w:lang w:eastAsia="zh-CN"/>
          </w:rPr>
          <w:t>一、医用中心供氧设备项目概论</w:t>
        </w:r>
        <w:r>
          <w:tab/>
        </w:r>
        <w:r>
          <w:fldChar w:fldCharType="begin"/>
        </w:r>
        <w:r>
          <w:instrText xml:space="preserve"> PAGEREF _Toc15056 \h </w:instrText>
        </w:r>
        <w:r>
          <w:fldChar w:fldCharType="separate"/>
        </w:r>
        <w:r>
          <w:t>3</w:t>
        </w:r>
        <w:r>
          <w:fldChar w:fldCharType="end"/>
        </w:r>
      </w:hyperlink>
    </w:p>
    <w:p>
      <w:pPr>
        <w:pStyle w:val="TOC2"/>
        <w:tabs>
          <w:tab w:val="right" w:leader="dot" w:pos="8306"/>
        </w:tabs>
      </w:pPr>
      <w:hyperlink w:anchor="_Toc31194" w:history="1">
        <w:r>
          <w:rPr>
            <w:rFonts w:ascii="仿宋" w:eastAsia="仿宋" w:hAnsi="仿宋" w:cs="仿宋" w:hint="eastAsia"/>
            <w:lang w:eastAsia="zh-CN"/>
          </w:rPr>
          <w:t>(一)、项目申报单位概况</w:t>
        </w:r>
        <w:r>
          <w:tab/>
        </w:r>
        <w:r>
          <w:fldChar w:fldCharType="begin"/>
        </w:r>
        <w:r>
          <w:instrText xml:space="preserve"> PAGEREF _Toc31194 \h </w:instrText>
        </w:r>
        <w:r>
          <w:fldChar w:fldCharType="separate"/>
        </w:r>
        <w:r>
          <w:t>3</w:t>
        </w:r>
        <w:r>
          <w:fldChar w:fldCharType="end"/>
        </w:r>
      </w:hyperlink>
    </w:p>
    <w:p>
      <w:pPr>
        <w:pStyle w:val="TOC2"/>
        <w:tabs>
          <w:tab w:val="right" w:leader="dot" w:pos="8306"/>
        </w:tabs>
      </w:pPr>
      <w:hyperlink w:anchor="_Toc3022" w:history="1">
        <w:r>
          <w:rPr>
            <w:rFonts w:ascii="仿宋" w:eastAsia="仿宋" w:hAnsi="仿宋" w:cs="仿宋" w:hint="eastAsia"/>
            <w:lang w:eastAsia="zh-CN"/>
          </w:rPr>
          <w:t>(二)、项目概况</w:t>
        </w:r>
        <w:r>
          <w:tab/>
        </w:r>
        <w:r>
          <w:fldChar w:fldCharType="begin"/>
        </w:r>
        <w:r>
          <w:instrText xml:space="preserve"> PAGEREF _Toc3022 \h </w:instrText>
        </w:r>
        <w:r>
          <w:fldChar w:fldCharType="separate"/>
        </w:r>
        <w:r>
          <w:t>4</w:t>
        </w:r>
        <w:r>
          <w:fldChar w:fldCharType="end"/>
        </w:r>
      </w:hyperlink>
    </w:p>
    <w:p>
      <w:pPr>
        <w:pStyle w:val="TOC1"/>
        <w:tabs>
          <w:tab w:val="right" w:leader="dot" w:pos="8306"/>
        </w:tabs>
      </w:pPr>
      <w:hyperlink w:anchor="_Toc11817" w:history="1">
        <w:r>
          <w:rPr>
            <w:rFonts w:ascii="仿宋" w:eastAsia="仿宋" w:hAnsi="仿宋" w:cs="仿宋" w:hint="eastAsia"/>
            <w:lang w:eastAsia="zh-CN"/>
          </w:rPr>
          <w:t>二、背景、必要性分析</w:t>
        </w:r>
        <w:r>
          <w:tab/>
        </w:r>
        <w:r>
          <w:fldChar w:fldCharType="begin"/>
        </w:r>
        <w:r>
          <w:instrText xml:space="preserve"> PAGEREF _Toc11817 \h </w:instrText>
        </w:r>
        <w:r>
          <w:fldChar w:fldCharType="separate"/>
        </w:r>
        <w:r>
          <w:t>7</w:t>
        </w:r>
        <w:r>
          <w:fldChar w:fldCharType="end"/>
        </w:r>
      </w:hyperlink>
    </w:p>
    <w:p>
      <w:pPr>
        <w:pStyle w:val="TOC2"/>
        <w:tabs>
          <w:tab w:val="right" w:leader="dot" w:pos="8306"/>
        </w:tabs>
      </w:pPr>
      <w:hyperlink w:anchor="_Toc11808" w:history="1">
        <w:r>
          <w:rPr>
            <w:rFonts w:ascii="仿宋" w:eastAsia="仿宋" w:hAnsi="仿宋" w:cs="仿宋" w:hint="eastAsia"/>
            <w:lang w:eastAsia="zh-CN"/>
          </w:rPr>
          <w:t>(一)、项目建设背景</w:t>
        </w:r>
        <w:r>
          <w:tab/>
        </w:r>
        <w:r>
          <w:fldChar w:fldCharType="begin"/>
        </w:r>
        <w:r>
          <w:instrText xml:space="preserve"> PAGEREF _Toc11808 \h </w:instrText>
        </w:r>
        <w:r>
          <w:fldChar w:fldCharType="separate"/>
        </w:r>
        <w:r>
          <w:t>7</w:t>
        </w:r>
        <w:r>
          <w:fldChar w:fldCharType="end"/>
        </w:r>
      </w:hyperlink>
    </w:p>
    <w:p>
      <w:pPr>
        <w:pStyle w:val="TOC2"/>
        <w:tabs>
          <w:tab w:val="right" w:leader="dot" w:pos="8306"/>
        </w:tabs>
      </w:pPr>
      <w:hyperlink w:anchor="_Toc27156" w:history="1">
        <w:r>
          <w:rPr>
            <w:rFonts w:ascii="仿宋" w:eastAsia="仿宋" w:hAnsi="仿宋" w:cs="仿宋" w:hint="eastAsia"/>
            <w:lang w:eastAsia="zh-CN"/>
          </w:rPr>
          <w:t>(二)、必要性分析</w:t>
        </w:r>
        <w:r>
          <w:tab/>
        </w:r>
        <w:r>
          <w:fldChar w:fldCharType="begin"/>
        </w:r>
        <w:r>
          <w:instrText xml:space="preserve"> PAGEREF _Toc27156 \h </w:instrText>
        </w:r>
        <w:r>
          <w:fldChar w:fldCharType="separate"/>
        </w:r>
        <w:r>
          <w:t>8</w:t>
        </w:r>
        <w:r>
          <w:fldChar w:fldCharType="end"/>
        </w:r>
      </w:hyperlink>
    </w:p>
    <w:p>
      <w:pPr>
        <w:pStyle w:val="TOC2"/>
        <w:tabs>
          <w:tab w:val="right" w:leader="dot" w:pos="8306"/>
        </w:tabs>
      </w:pPr>
      <w:hyperlink w:anchor="_Toc28636" w:history="1">
        <w:r>
          <w:rPr>
            <w:rFonts w:ascii="仿宋" w:eastAsia="仿宋" w:hAnsi="仿宋" w:cs="仿宋" w:hint="eastAsia"/>
            <w:lang w:eastAsia="zh-CN"/>
          </w:rPr>
          <w:t>(三)、项目建设有利条件</w:t>
        </w:r>
        <w:r>
          <w:tab/>
        </w:r>
        <w:r>
          <w:fldChar w:fldCharType="begin"/>
        </w:r>
        <w:r>
          <w:instrText xml:space="preserve"> PAGEREF _Toc28636 \h </w:instrText>
        </w:r>
        <w:r>
          <w:fldChar w:fldCharType="separate"/>
        </w:r>
        <w:r>
          <w:t>10</w:t>
        </w:r>
        <w:r>
          <w:fldChar w:fldCharType="end"/>
        </w:r>
      </w:hyperlink>
    </w:p>
    <w:p>
      <w:pPr>
        <w:pStyle w:val="TOC1"/>
        <w:tabs>
          <w:tab w:val="right" w:leader="dot" w:pos="8306"/>
        </w:tabs>
      </w:pPr>
      <w:hyperlink w:anchor="_Toc10763" w:history="1">
        <w:r>
          <w:rPr>
            <w:rFonts w:ascii="仿宋" w:eastAsia="仿宋" w:hAnsi="仿宋" w:cs="仿宋" w:hint="eastAsia"/>
            <w:lang w:eastAsia="zh-CN"/>
          </w:rPr>
          <w:t>三、项目选址研究</w:t>
        </w:r>
        <w:r>
          <w:tab/>
        </w:r>
        <w:r>
          <w:fldChar w:fldCharType="begin"/>
        </w:r>
        <w:r>
          <w:instrText xml:space="preserve"> PAGEREF _Toc10763 \h </w:instrText>
        </w:r>
        <w:r>
          <w:fldChar w:fldCharType="separate"/>
        </w:r>
        <w:r>
          <w:t>11</w:t>
        </w:r>
        <w:r>
          <w:fldChar w:fldCharType="end"/>
        </w:r>
      </w:hyperlink>
    </w:p>
    <w:p>
      <w:pPr>
        <w:pStyle w:val="TOC2"/>
        <w:tabs>
          <w:tab w:val="right" w:leader="dot" w:pos="8306"/>
        </w:tabs>
      </w:pPr>
      <w:hyperlink w:anchor="_Toc28571" w:history="1">
        <w:r>
          <w:rPr>
            <w:rFonts w:ascii="仿宋" w:eastAsia="仿宋" w:hAnsi="仿宋" w:cs="仿宋" w:hint="eastAsia"/>
            <w:lang w:eastAsia="zh-CN"/>
          </w:rPr>
          <w:t>(一)、项目选址原则</w:t>
        </w:r>
        <w:r>
          <w:tab/>
        </w:r>
        <w:r>
          <w:fldChar w:fldCharType="begin"/>
        </w:r>
        <w:r>
          <w:instrText xml:space="preserve"> PAGEREF _Toc28571 \h </w:instrText>
        </w:r>
        <w:r>
          <w:fldChar w:fldCharType="separate"/>
        </w:r>
        <w:r>
          <w:t>11</w:t>
        </w:r>
        <w:r>
          <w:fldChar w:fldCharType="end"/>
        </w:r>
      </w:hyperlink>
    </w:p>
    <w:p>
      <w:pPr>
        <w:pStyle w:val="TOC2"/>
        <w:tabs>
          <w:tab w:val="right" w:leader="dot" w:pos="8306"/>
        </w:tabs>
      </w:pPr>
      <w:hyperlink w:anchor="_Toc32386" w:history="1">
        <w:r>
          <w:rPr>
            <w:rFonts w:ascii="仿宋" w:eastAsia="仿宋" w:hAnsi="仿宋" w:cs="仿宋" w:hint="eastAsia"/>
            <w:lang w:eastAsia="zh-CN"/>
          </w:rPr>
          <w:t>(二)、项目选址</w:t>
        </w:r>
        <w:r>
          <w:tab/>
        </w:r>
        <w:r>
          <w:fldChar w:fldCharType="begin"/>
        </w:r>
        <w:r>
          <w:instrText xml:space="preserve"> PAGEREF _Toc32386 \h </w:instrText>
        </w:r>
        <w:r>
          <w:fldChar w:fldCharType="separate"/>
        </w:r>
        <w:r>
          <w:t>14</w:t>
        </w:r>
        <w:r>
          <w:fldChar w:fldCharType="end"/>
        </w:r>
      </w:hyperlink>
    </w:p>
    <w:p>
      <w:pPr>
        <w:pStyle w:val="TOC2"/>
        <w:tabs>
          <w:tab w:val="right" w:leader="dot" w:pos="8306"/>
        </w:tabs>
      </w:pPr>
      <w:hyperlink w:anchor="_Toc16189" w:history="1">
        <w:r>
          <w:rPr>
            <w:rFonts w:ascii="仿宋" w:eastAsia="仿宋" w:hAnsi="仿宋" w:cs="仿宋" w:hint="eastAsia"/>
            <w:lang w:eastAsia="zh-CN"/>
          </w:rPr>
          <w:t>(三)、建设条件分析</w:t>
        </w:r>
        <w:r>
          <w:tab/>
        </w:r>
        <w:r>
          <w:fldChar w:fldCharType="begin"/>
        </w:r>
        <w:r>
          <w:instrText xml:space="preserve"> PAGEREF _Toc16189 \h </w:instrText>
        </w:r>
        <w:r>
          <w:fldChar w:fldCharType="separate"/>
        </w:r>
        <w:r>
          <w:t>16</w:t>
        </w:r>
        <w:r>
          <w:fldChar w:fldCharType="end"/>
        </w:r>
      </w:hyperlink>
    </w:p>
    <w:p>
      <w:pPr>
        <w:pStyle w:val="TOC2"/>
        <w:tabs>
          <w:tab w:val="right" w:leader="dot" w:pos="8306"/>
        </w:tabs>
      </w:pPr>
      <w:hyperlink w:anchor="_Toc20523" w:history="1">
        <w:r>
          <w:rPr>
            <w:rFonts w:ascii="仿宋" w:eastAsia="仿宋" w:hAnsi="仿宋" w:cs="仿宋" w:hint="eastAsia"/>
            <w:lang w:eastAsia="zh-CN"/>
          </w:rPr>
          <w:t>(四)、用地控制指标</w:t>
        </w:r>
        <w:r>
          <w:tab/>
        </w:r>
        <w:r>
          <w:fldChar w:fldCharType="begin"/>
        </w:r>
        <w:r>
          <w:instrText xml:space="preserve"> PAGEREF _Toc20523 \h </w:instrText>
        </w:r>
        <w:r>
          <w:fldChar w:fldCharType="separate"/>
        </w:r>
        <w:r>
          <w:t>18</w:t>
        </w:r>
        <w:r>
          <w:fldChar w:fldCharType="end"/>
        </w:r>
      </w:hyperlink>
    </w:p>
    <w:p>
      <w:pPr>
        <w:pStyle w:val="TOC2"/>
        <w:tabs>
          <w:tab w:val="right" w:leader="dot" w:pos="8306"/>
        </w:tabs>
      </w:pPr>
      <w:hyperlink w:anchor="_Toc4529" w:history="1">
        <w:r>
          <w:rPr>
            <w:rFonts w:ascii="仿宋" w:eastAsia="仿宋" w:hAnsi="仿宋" w:cs="仿宋" w:hint="eastAsia"/>
            <w:lang w:eastAsia="zh-CN"/>
          </w:rPr>
          <w:t>(五)、地总体要求</w:t>
        </w:r>
        <w:r>
          <w:tab/>
        </w:r>
        <w:r>
          <w:fldChar w:fldCharType="begin"/>
        </w:r>
        <w:r>
          <w:instrText xml:space="preserve"> PAGEREF _Toc4529 \h </w:instrText>
        </w:r>
        <w:r>
          <w:fldChar w:fldCharType="separate"/>
        </w:r>
        <w:r>
          <w:t>19</w:t>
        </w:r>
        <w:r>
          <w:fldChar w:fldCharType="end"/>
        </w:r>
      </w:hyperlink>
    </w:p>
    <w:p>
      <w:pPr>
        <w:pStyle w:val="TOC2"/>
        <w:tabs>
          <w:tab w:val="right" w:leader="dot" w:pos="8306"/>
        </w:tabs>
      </w:pPr>
      <w:hyperlink w:anchor="_Toc26398" w:history="1">
        <w:r>
          <w:rPr>
            <w:rFonts w:ascii="仿宋" w:eastAsia="仿宋" w:hAnsi="仿宋" w:cs="仿宋" w:hint="eastAsia"/>
            <w:lang w:eastAsia="zh-CN"/>
          </w:rPr>
          <w:t>(六)、节约用地措施</w:t>
        </w:r>
        <w:r>
          <w:tab/>
        </w:r>
        <w:r>
          <w:fldChar w:fldCharType="begin"/>
        </w:r>
        <w:r>
          <w:instrText xml:space="preserve"> PAGEREF _Toc26398 \h </w:instrText>
        </w:r>
        <w:r>
          <w:fldChar w:fldCharType="separate"/>
        </w:r>
        <w:r>
          <w:t>20</w:t>
        </w:r>
        <w:r>
          <w:fldChar w:fldCharType="end"/>
        </w:r>
      </w:hyperlink>
    </w:p>
    <w:p>
      <w:pPr>
        <w:pStyle w:val="TOC2"/>
        <w:tabs>
          <w:tab w:val="right" w:leader="dot" w:pos="8306"/>
        </w:tabs>
      </w:pPr>
      <w:hyperlink w:anchor="_Toc29712" w:history="1">
        <w:r>
          <w:rPr>
            <w:rFonts w:ascii="仿宋" w:eastAsia="仿宋" w:hAnsi="仿宋" w:cs="仿宋" w:hint="eastAsia"/>
            <w:lang w:eastAsia="zh-CN"/>
          </w:rPr>
          <w:t>(七)、选址综合评价</w:t>
        </w:r>
        <w:r>
          <w:tab/>
        </w:r>
        <w:r>
          <w:fldChar w:fldCharType="begin"/>
        </w:r>
        <w:r>
          <w:instrText xml:space="preserve"> PAGEREF _Toc29712 \h </w:instrText>
        </w:r>
        <w:r>
          <w:fldChar w:fldCharType="separate"/>
        </w:r>
        <w:r>
          <w:t>22</w:t>
        </w:r>
        <w:r>
          <w:fldChar w:fldCharType="end"/>
        </w:r>
      </w:hyperlink>
    </w:p>
    <w:p>
      <w:pPr>
        <w:pStyle w:val="TOC1"/>
        <w:tabs>
          <w:tab w:val="right" w:leader="dot" w:pos="8306"/>
        </w:tabs>
      </w:pPr>
      <w:hyperlink w:anchor="_Toc21503" w:history="1">
        <w:r>
          <w:rPr>
            <w:rFonts w:ascii="仿宋" w:eastAsia="仿宋" w:hAnsi="仿宋" w:cs="仿宋" w:hint="eastAsia"/>
            <w:lang w:eastAsia="zh-CN"/>
          </w:rPr>
          <w:t>四、经济影响分析</w:t>
        </w:r>
        <w:r>
          <w:tab/>
        </w:r>
        <w:r>
          <w:fldChar w:fldCharType="begin"/>
        </w:r>
        <w:r>
          <w:instrText xml:space="preserve"> PAGEREF _Toc21503 \h </w:instrText>
        </w:r>
        <w:r>
          <w:fldChar w:fldCharType="separate"/>
        </w:r>
        <w:r>
          <w:t>23</w:t>
        </w:r>
        <w:r>
          <w:fldChar w:fldCharType="end"/>
        </w:r>
      </w:hyperlink>
    </w:p>
    <w:p>
      <w:pPr>
        <w:pStyle w:val="TOC2"/>
        <w:tabs>
          <w:tab w:val="right" w:leader="dot" w:pos="8306"/>
        </w:tabs>
      </w:pPr>
      <w:hyperlink w:anchor="_Toc21650" w:history="1">
        <w:r>
          <w:rPr>
            <w:rFonts w:ascii="仿宋" w:eastAsia="仿宋" w:hAnsi="仿宋" w:cs="仿宋" w:hint="eastAsia"/>
            <w:lang w:eastAsia="zh-CN"/>
          </w:rPr>
          <w:t>(一)、经济费用效益或费用效果分析</w:t>
        </w:r>
        <w:r>
          <w:tab/>
        </w:r>
        <w:r>
          <w:fldChar w:fldCharType="begin"/>
        </w:r>
        <w:r>
          <w:instrText xml:space="preserve"> PAGEREF _Toc21650 \h </w:instrText>
        </w:r>
        <w:r>
          <w:fldChar w:fldCharType="separate"/>
        </w:r>
        <w:r>
          <w:t>23</w:t>
        </w:r>
        <w:r>
          <w:fldChar w:fldCharType="end"/>
        </w:r>
      </w:hyperlink>
    </w:p>
    <w:p>
      <w:pPr>
        <w:pStyle w:val="TOC2"/>
        <w:tabs>
          <w:tab w:val="right" w:leader="dot" w:pos="8306"/>
        </w:tabs>
      </w:pPr>
      <w:hyperlink w:anchor="_Toc5032" w:history="1">
        <w:r>
          <w:rPr>
            <w:rFonts w:ascii="仿宋" w:eastAsia="仿宋" w:hAnsi="仿宋" w:cs="仿宋" w:hint="eastAsia"/>
            <w:lang w:eastAsia="zh-CN"/>
          </w:rPr>
          <w:t>(二)、行业影响分析</w:t>
        </w:r>
        <w:r>
          <w:tab/>
        </w:r>
        <w:r>
          <w:fldChar w:fldCharType="begin"/>
        </w:r>
        <w:r>
          <w:instrText xml:space="preserve"> PAGEREF _Toc5032 \h </w:instrText>
        </w:r>
        <w:r>
          <w:fldChar w:fldCharType="separate"/>
        </w:r>
        <w:r>
          <w:t>25</w:t>
        </w:r>
        <w:r>
          <w:fldChar w:fldCharType="end"/>
        </w:r>
      </w:hyperlink>
    </w:p>
    <w:p>
      <w:pPr>
        <w:pStyle w:val="TOC2"/>
        <w:tabs>
          <w:tab w:val="right" w:leader="dot" w:pos="8306"/>
        </w:tabs>
      </w:pPr>
      <w:hyperlink w:anchor="_Toc28195" w:history="1">
        <w:r>
          <w:rPr>
            <w:rFonts w:ascii="仿宋" w:eastAsia="仿宋" w:hAnsi="仿宋" w:cs="仿宋" w:hint="eastAsia"/>
            <w:lang w:eastAsia="zh-CN"/>
          </w:rPr>
          <w:t>(三)、区域经济影响分析</w:t>
        </w:r>
        <w:r>
          <w:tab/>
        </w:r>
        <w:r>
          <w:fldChar w:fldCharType="begin"/>
        </w:r>
        <w:r>
          <w:instrText xml:space="preserve"> PAGEREF _Toc28195 \h </w:instrText>
        </w:r>
        <w:r>
          <w:fldChar w:fldCharType="separate"/>
        </w:r>
        <w:r>
          <w:t>27</w:t>
        </w:r>
        <w:r>
          <w:fldChar w:fldCharType="end"/>
        </w:r>
      </w:hyperlink>
    </w:p>
    <w:p>
      <w:pPr>
        <w:pStyle w:val="TOC2"/>
        <w:tabs>
          <w:tab w:val="right" w:leader="dot" w:pos="8306"/>
        </w:tabs>
      </w:pPr>
      <w:hyperlink w:anchor="_Toc18666" w:history="1">
        <w:r>
          <w:rPr>
            <w:rFonts w:ascii="仿宋" w:eastAsia="仿宋" w:hAnsi="仿宋" w:cs="仿宋" w:hint="eastAsia"/>
            <w:lang w:eastAsia="zh-CN"/>
          </w:rPr>
          <w:t>(四)、宏观经济影响分析</w:t>
        </w:r>
        <w:r>
          <w:tab/>
        </w:r>
        <w:r>
          <w:fldChar w:fldCharType="begin"/>
        </w:r>
        <w:r>
          <w:instrText xml:space="preserve"> PAGEREF _Toc18666 \h </w:instrText>
        </w:r>
        <w:r>
          <w:fldChar w:fldCharType="separate"/>
        </w:r>
        <w:r>
          <w:t>28</w:t>
        </w:r>
        <w:r>
          <w:fldChar w:fldCharType="end"/>
        </w:r>
      </w:hyperlink>
    </w:p>
    <w:p>
      <w:pPr>
        <w:pStyle w:val="TOC1"/>
        <w:tabs>
          <w:tab w:val="right" w:leader="dot" w:pos="8306"/>
        </w:tabs>
      </w:pPr>
      <w:hyperlink w:anchor="_Toc9633" w:history="1">
        <w:r>
          <w:rPr>
            <w:rFonts w:ascii="仿宋" w:eastAsia="仿宋" w:hAnsi="仿宋" w:cs="仿宋" w:hint="eastAsia"/>
            <w:lang w:eastAsia="zh-CN"/>
          </w:rPr>
          <w:t>五、财务管理与成本控制</w:t>
        </w:r>
        <w:r>
          <w:tab/>
        </w:r>
        <w:r>
          <w:fldChar w:fldCharType="begin"/>
        </w:r>
        <w:r>
          <w:instrText xml:space="preserve"> PAGEREF _Toc9633 \h </w:instrText>
        </w:r>
        <w:r>
          <w:fldChar w:fldCharType="separate"/>
        </w:r>
        <w:r>
          <w:t>29</w:t>
        </w:r>
        <w:r>
          <w:fldChar w:fldCharType="end"/>
        </w:r>
      </w:hyperlink>
    </w:p>
    <w:p>
      <w:pPr>
        <w:pStyle w:val="TOC2"/>
        <w:tabs>
          <w:tab w:val="right" w:leader="dot" w:pos="8306"/>
        </w:tabs>
      </w:pPr>
      <w:hyperlink w:anchor="_Toc1356" w:history="1">
        <w:r>
          <w:rPr>
            <w:rFonts w:ascii="仿宋" w:eastAsia="仿宋" w:hAnsi="仿宋" w:cs="仿宋" w:hint="eastAsia"/>
            <w:lang w:eastAsia="zh-CN"/>
          </w:rPr>
          <w:t>(一)、财务管理体系建设</w:t>
        </w:r>
        <w:r>
          <w:tab/>
        </w:r>
        <w:r>
          <w:fldChar w:fldCharType="begin"/>
        </w:r>
        <w:r>
          <w:instrText xml:space="preserve"> PAGEREF _Toc1356 \h </w:instrText>
        </w:r>
        <w:r>
          <w:fldChar w:fldCharType="separate"/>
        </w:r>
        <w:r>
          <w:t>29</w:t>
        </w:r>
        <w:r>
          <w:fldChar w:fldCharType="end"/>
        </w:r>
      </w:hyperlink>
    </w:p>
    <w:p>
      <w:pPr>
        <w:pStyle w:val="TOC2"/>
        <w:tabs>
          <w:tab w:val="right" w:leader="dot" w:pos="8306"/>
        </w:tabs>
      </w:pPr>
      <w:hyperlink w:anchor="_Toc3594" w:history="1">
        <w:r>
          <w:rPr>
            <w:rFonts w:ascii="仿宋" w:eastAsia="仿宋" w:hAnsi="仿宋" w:cs="仿宋" w:hint="eastAsia"/>
            <w:lang w:eastAsia="zh-CN"/>
          </w:rPr>
          <w:t>(二)、成本控制措施</w:t>
        </w:r>
        <w:r>
          <w:tab/>
        </w:r>
        <w:r>
          <w:fldChar w:fldCharType="begin"/>
        </w:r>
        <w:r>
          <w:instrText xml:space="preserve"> PAGEREF _Toc3594 \h </w:instrText>
        </w:r>
        <w:r>
          <w:fldChar w:fldCharType="separate"/>
        </w:r>
        <w:r>
          <w:t>30</w:t>
        </w:r>
        <w:r>
          <w:fldChar w:fldCharType="end"/>
        </w:r>
      </w:hyperlink>
    </w:p>
    <w:p>
      <w:pPr>
        <w:pStyle w:val="TOC1"/>
        <w:tabs>
          <w:tab w:val="right" w:leader="dot" w:pos="8306"/>
        </w:tabs>
      </w:pPr>
      <w:hyperlink w:anchor="_Toc8452" w:history="1">
        <w:r>
          <w:rPr>
            <w:rFonts w:ascii="仿宋" w:eastAsia="仿宋" w:hAnsi="仿宋" w:cs="仿宋" w:hint="eastAsia"/>
            <w:lang w:eastAsia="zh-CN"/>
          </w:rPr>
          <w:t>六、社会影响分析</w:t>
        </w:r>
        <w:r>
          <w:tab/>
        </w:r>
        <w:r>
          <w:fldChar w:fldCharType="begin"/>
        </w:r>
        <w:r>
          <w:instrText xml:space="preserve"> PAGEREF _Toc8452 \h </w:instrText>
        </w:r>
        <w:r>
          <w:fldChar w:fldCharType="separate"/>
        </w:r>
        <w:r>
          <w:t>32</w:t>
        </w:r>
        <w:r>
          <w:fldChar w:fldCharType="end"/>
        </w:r>
      </w:hyperlink>
    </w:p>
    <w:p>
      <w:pPr>
        <w:pStyle w:val="TOC2"/>
        <w:tabs>
          <w:tab w:val="right" w:leader="dot" w:pos="8306"/>
        </w:tabs>
      </w:pPr>
      <w:hyperlink w:anchor="_Toc13093" w:history="1">
        <w:r>
          <w:rPr>
            <w:rFonts w:ascii="仿宋" w:eastAsia="仿宋" w:hAnsi="仿宋" w:cs="仿宋" w:hint="eastAsia"/>
            <w:lang w:eastAsia="zh-CN"/>
          </w:rPr>
          <w:t>(一)、社会影响效果分析</w:t>
        </w:r>
        <w:r>
          <w:tab/>
        </w:r>
        <w:r>
          <w:fldChar w:fldCharType="begin"/>
        </w:r>
        <w:r>
          <w:instrText xml:space="preserve"> PAGEREF _Toc13093 \h </w:instrText>
        </w:r>
        <w:r>
          <w:fldChar w:fldCharType="separate"/>
        </w:r>
        <w:r>
          <w:t>32</w:t>
        </w:r>
        <w:r>
          <w:fldChar w:fldCharType="end"/>
        </w:r>
      </w:hyperlink>
    </w:p>
    <w:p>
      <w:pPr>
        <w:pStyle w:val="TOC2"/>
        <w:tabs>
          <w:tab w:val="right" w:leader="dot" w:pos="8306"/>
        </w:tabs>
      </w:pPr>
      <w:hyperlink w:anchor="_Toc25471" w:history="1">
        <w:r>
          <w:rPr>
            <w:rFonts w:ascii="仿宋" w:eastAsia="仿宋" w:hAnsi="仿宋" w:cs="仿宋" w:hint="eastAsia"/>
            <w:lang w:eastAsia="zh-CN"/>
          </w:rPr>
          <w:t>(二)、社会适应性分析</w:t>
        </w:r>
        <w:r>
          <w:tab/>
        </w:r>
        <w:r>
          <w:fldChar w:fldCharType="begin"/>
        </w:r>
        <w:r>
          <w:instrText xml:space="preserve"> PAGEREF _Toc25471 \h </w:instrText>
        </w:r>
        <w:r>
          <w:fldChar w:fldCharType="separate"/>
        </w:r>
        <w:r>
          <w:t>34</w:t>
        </w:r>
        <w:r>
          <w:fldChar w:fldCharType="end"/>
        </w:r>
      </w:hyperlink>
    </w:p>
    <w:p>
      <w:pPr>
        <w:pStyle w:val="TOC2"/>
        <w:tabs>
          <w:tab w:val="right" w:leader="dot" w:pos="8306"/>
        </w:tabs>
      </w:pPr>
      <w:hyperlink w:anchor="_Toc1646" w:history="1">
        <w:r>
          <w:rPr>
            <w:rFonts w:ascii="仿宋" w:eastAsia="仿宋" w:hAnsi="仿宋" w:cs="仿宋" w:hint="eastAsia"/>
            <w:lang w:eastAsia="zh-CN"/>
          </w:rPr>
          <w:t>(三)、社会风险及对策分析</w:t>
        </w:r>
        <w:r>
          <w:tab/>
        </w:r>
        <w:r>
          <w:fldChar w:fldCharType="begin"/>
        </w:r>
        <w:r>
          <w:instrText xml:space="preserve"> PAGEREF _Toc1646 \h </w:instrText>
        </w:r>
        <w:r>
          <w:fldChar w:fldCharType="separate"/>
        </w:r>
        <w:r>
          <w:t>36</w:t>
        </w:r>
        <w:r>
          <w:fldChar w:fldCharType="end"/>
        </w:r>
      </w:hyperlink>
    </w:p>
    <w:p>
      <w:pPr>
        <w:pStyle w:val="TOC1"/>
        <w:tabs>
          <w:tab w:val="right" w:leader="dot" w:pos="8306"/>
        </w:tabs>
      </w:pPr>
      <w:hyperlink w:anchor="_Toc2334" w:history="1">
        <w:r>
          <w:rPr>
            <w:rFonts w:ascii="仿宋" w:eastAsia="仿宋" w:hAnsi="仿宋" w:cs="仿宋" w:hint="eastAsia"/>
            <w:lang w:eastAsia="zh-CN"/>
          </w:rPr>
          <w:t>七、经济效益与社会效益优化</w:t>
        </w:r>
        <w:r>
          <w:tab/>
        </w:r>
        <w:r>
          <w:fldChar w:fldCharType="begin"/>
        </w:r>
        <w:r>
          <w:instrText xml:space="preserve"> PAGEREF _Toc2334 \h </w:instrText>
        </w:r>
        <w:r>
          <w:fldChar w:fldCharType="separate"/>
        </w:r>
        <w:r>
          <w:t>39</w:t>
        </w:r>
        <w:r>
          <w:fldChar w:fldCharType="end"/>
        </w:r>
      </w:hyperlink>
    </w:p>
    <w:p>
      <w:pPr>
        <w:pStyle w:val="TOC2"/>
        <w:tabs>
          <w:tab w:val="right" w:leader="dot" w:pos="8306"/>
        </w:tabs>
      </w:pPr>
      <w:hyperlink w:anchor="_Toc26690" w:history="1">
        <w:r>
          <w:rPr>
            <w:rFonts w:ascii="仿宋" w:eastAsia="仿宋" w:hAnsi="仿宋" w:cs="仿宋" w:hint="eastAsia"/>
            <w:lang w:eastAsia="zh-CN"/>
          </w:rPr>
          <w:t>(一)、经济效益提升策略</w:t>
        </w:r>
        <w:r>
          <w:tab/>
        </w:r>
        <w:r>
          <w:fldChar w:fldCharType="begin"/>
        </w:r>
        <w:r>
          <w:instrText xml:space="preserve"> PAGEREF _Toc26690 \h </w:instrText>
        </w:r>
        <w:r>
          <w:fldChar w:fldCharType="separate"/>
        </w:r>
        <w:r>
          <w:t>39</w:t>
        </w:r>
        <w:r>
          <w:fldChar w:fldCharType="end"/>
        </w:r>
      </w:hyperlink>
    </w:p>
    <w:p>
      <w:pPr>
        <w:pStyle w:val="TOC2"/>
        <w:tabs>
          <w:tab w:val="right" w:leader="dot" w:pos="8306"/>
        </w:tabs>
      </w:pPr>
      <w:hyperlink w:anchor="_Toc22570" w:history="1">
        <w:r>
          <w:rPr>
            <w:rFonts w:ascii="仿宋" w:eastAsia="仿宋" w:hAnsi="仿宋" w:cs="仿宋" w:hint="eastAsia"/>
            <w:lang w:eastAsia="zh-CN"/>
          </w:rPr>
          <w:t>(二)、社会效益增强方案</w:t>
        </w:r>
        <w:r>
          <w:tab/>
        </w:r>
        <w:r>
          <w:fldChar w:fldCharType="begin"/>
        </w:r>
        <w:r>
          <w:instrText xml:space="preserve"> PAGEREF _Toc22570 \h </w:instrText>
        </w:r>
        <w:r>
          <w:fldChar w:fldCharType="separate"/>
        </w:r>
        <w:r>
          <w:t>40</w:t>
        </w:r>
        <w:r>
          <w:fldChar w:fldCharType="end"/>
        </w:r>
      </w:hyperlink>
    </w:p>
    <w:p>
      <w:pPr>
        <w:pStyle w:val="TOC1"/>
        <w:tabs>
          <w:tab w:val="right" w:leader="dot" w:pos="8306"/>
        </w:tabs>
      </w:pPr>
      <w:hyperlink w:anchor="_Toc22440" w:history="1">
        <w:r>
          <w:rPr>
            <w:rFonts w:ascii="仿宋" w:eastAsia="仿宋" w:hAnsi="仿宋" w:cs="仿宋" w:hint="eastAsia"/>
            <w:lang w:eastAsia="zh-CN"/>
          </w:rPr>
          <w:t>八、项目进度计划</w:t>
        </w:r>
        <w:r>
          <w:tab/>
        </w:r>
        <w:r>
          <w:fldChar w:fldCharType="begin"/>
        </w:r>
        <w:r>
          <w:instrText xml:space="preserve"> PAGEREF _Toc22440 \h </w:instrText>
        </w:r>
        <w:r>
          <w:fldChar w:fldCharType="separate"/>
        </w:r>
        <w:r>
          <w:t>41</w:t>
        </w:r>
        <w:r>
          <w:fldChar w:fldCharType="end"/>
        </w:r>
      </w:hyperlink>
    </w:p>
    <w:p>
      <w:pPr>
        <w:pStyle w:val="TOC2"/>
        <w:tabs>
          <w:tab w:val="right" w:leader="dot" w:pos="8306"/>
        </w:tabs>
      </w:pPr>
      <w:hyperlink w:anchor="_Toc17921" w:history="1">
        <w:r>
          <w:rPr>
            <w:rFonts w:ascii="仿宋" w:eastAsia="仿宋" w:hAnsi="仿宋" w:cs="仿宋" w:hint="eastAsia"/>
            <w:lang w:eastAsia="zh-CN"/>
          </w:rPr>
          <w:t>(一)、建设周期</w:t>
        </w:r>
        <w:r>
          <w:tab/>
        </w:r>
        <w:r>
          <w:fldChar w:fldCharType="begin"/>
        </w:r>
        <w:r>
          <w:instrText xml:space="preserve"> PAGEREF _Toc17921 \h </w:instrText>
        </w:r>
        <w:r>
          <w:fldChar w:fldCharType="separate"/>
        </w:r>
        <w:r>
          <w:t>41</w:t>
        </w:r>
        <w:r>
          <w:fldChar w:fldCharType="end"/>
        </w:r>
      </w:hyperlink>
    </w:p>
    <w:p>
      <w:pPr>
        <w:pStyle w:val="TOC2"/>
        <w:tabs>
          <w:tab w:val="right" w:leader="dot" w:pos="8306"/>
        </w:tabs>
      </w:pPr>
      <w:hyperlink w:anchor="_Toc25897" w:history="1">
        <w:r>
          <w:rPr>
            <w:rFonts w:ascii="仿宋" w:eastAsia="仿宋" w:hAnsi="仿宋" w:cs="仿宋" w:hint="eastAsia"/>
            <w:lang w:eastAsia="zh-CN"/>
          </w:rPr>
          <w:t>(二)、建设进度</w:t>
        </w:r>
        <w:r>
          <w:tab/>
        </w:r>
        <w:r>
          <w:fldChar w:fldCharType="begin"/>
        </w:r>
        <w:r>
          <w:instrText xml:space="preserve"> PAGEREF _Toc25897 \h </w:instrText>
        </w:r>
        <w:r>
          <w:fldChar w:fldCharType="separate"/>
        </w:r>
        <w:r>
          <w:t>41</w:t>
        </w:r>
        <w:r>
          <w:fldChar w:fldCharType="end"/>
        </w:r>
      </w:hyperlink>
    </w:p>
    <w:p>
      <w:pPr>
        <w:pStyle w:val="TOC2"/>
        <w:tabs>
          <w:tab w:val="right" w:leader="dot" w:pos="8306"/>
        </w:tabs>
      </w:pPr>
      <w:hyperlink w:anchor="_Toc30474" w:history="1">
        <w:r>
          <w:rPr>
            <w:rFonts w:ascii="仿宋" w:eastAsia="仿宋" w:hAnsi="仿宋" w:cs="仿宋" w:hint="eastAsia"/>
            <w:lang w:eastAsia="zh-CN"/>
          </w:rPr>
          <w:t>(三)、进度安排注意事项</w:t>
        </w:r>
        <w:r>
          <w:tab/>
        </w:r>
        <w:r>
          <w:fldChar w:fldCharType="begin"/>
        </w:r>
        <w:r>
          <w:instrText xml:space="preserve"> PAGEREF _Toc30474 \h </w:instrText>
        </w:r>
        <w:r>
          <w:fldChar w:fldCharType="separate"/>
        </w:r>
        <w:r>
          <w:t>43</w:t>
        </w:r>
        <w:r>
          <w:fldChar w:fldCharType="end"/>
        </w:r>
      </w:hyperlink>
    </w:p>
    <w:p>
      <w:pPr>
        <w:pStyle w:val="TOC2"/>
        <w:tabs>
          <w:tab w:val="right" w:leader="dot" w:pos="8306"/>
        </w:tabs>
      </w:pPr>
      <w:hyperlink w:anchor="_Toc10638" w:history="1">
        <w:r>
          <w:rPr>
            <w:rFonts w:ascii="仿宋" w:eastAsia="仿宋" w:hAnsi="仿宋" w:cs="仿宋" w:hint="eastAsia"/>
            <w:lang w:eastAsia="zh-CN"/>
          </w:rPr>
          <w:t>(四)、人力资源配置</w:t>
        </w:r>
        <w:r>
          <w:tab/>
        </w:r>
        <w:r>
          <w:fldChar w:fldCharType="begin"/>
        </w:r>
        <w:r>
          <w:instrText xml:space="preserve"> PAGEREF _Toc10638 \h </w:instrText>
        </w:r>
        <w:r>
          <w:fldChar w:fldCharType="separate"/>
        </w:r>
        <w:r>
          <w:t>44</w:t>
        </w:r>
        <w:r>
          <w:fldChar w:fldCharType="end"/>
        </w:r>
      </w:hyperlink>
    </w:p>
    <w:p>
      <w:pPr>
        <w:pStyle w:val="TOC2"/>
        <w:tabs>
          <w:tab w:val="right" w:leader="dot" w:pos="8306"/>
        </w:tabs>
      </w:pPr>
      <w:hyperlink w:anchor="_Toc30455" w:history="1">
        <w:r>
          <w:rPr>
            <w:rFonts w:ascii="仿宋" w:eastAsia="仿宋" w:hAnsi="仿宋" w:cs="仿宋" w:hint="eastAsia"/>
            <w:lang w:eastAsia="zh-CN"/>
          </w:rPr>
          <w:t>(五)、员工培训</w:t>
        </w:r>
        <w:r>
          <w:tab/>
        </w:r>
        <w:r>
          <w:fldChar w:fldCharType="begin"/>
        </w:r>
        <w:r>
          <w:instrText xml:space="preserve"> PAGEREF _Toc30455 \h </w:instrText>
        </w:r>
        <w:r>
          <w:fldChar w:fldCharType="separate"/>
        </w:r>
        <w:r>
          <w:t>46</w:t>
        </w:r>
        <w:r>
          <w:fldChar w:fldCharType="end"/>
        </w:r>
      </w:hyperlink>
    </w:p>
    <w:p>
      <w:pPr>
        <w:pStyle w:val="TOC2"/>
        <w:tabs>
          <w:tab w:val="right" w:leader="dot" w:pos="8306"/>
        </w:tabs>
      </w:pPr>
      <w:hyperlink w:anchor="_Toc18315" w:history="1">
        <w:r>
          <w:rPr>
            <w:rFonts w:ascii="仿宋" w:eastAsia="仿宋" w:hAnsi="仿宋" w:cs="仿宋" w:hint="eastAsia"/>
            <w:lang w:eastAsia="zh-CN"/>
          </w:rPr>
          <w:t>(六)、项目实施保障</w:t>
        </w:r>
        <w:r>
          <w:tab/>
        </w:r>
        <w:r>
          <w:fldChar w:fldCharType="begin"/>
        </w:r>
        <w:r>
          <w:instrText xml:space="preserve"> PAGEREF _Toc18315 \h </w:instrText>
        </w:r>
        <w:r>
          <w:fldChar w:fldCharType="separate"/>
        </w:r>
        <w:r>
          <w:t>47</w:t>
        </w:r>
        <w:r>
          <w:fldChar w:fldCharType="end"/>
        </w:r>
      </w:hyperlink>
    </w:p>
    <w:p>
      <w:pPr>
        <w:pStyle w:val="TOC2"/>
        <w:tabs>
          <w:tab w:val="right" w:leader="dot" w:pos="8306"/>
        </w:tabs>
      </w:pPr>
      <w:hyperlink w:anchor="_Toc13398" w:history="1">
        <w:r>
          <w:rPr>
            <w:rFonts w:ascii="仿宋" w:eastAsia="仿宋" w:hAnsi="仿宋" w:cs="仿宋" w:hint="eastAsia"/>
            <w:lang w:eastAsia="zh-CN"/>
          </w:rPr>
          <w:t>(七)、安全规范管理</w:t>
        </w:r>
        <w:r>
          <w:tab/>
        </w:r>
        <w:r>
          <w:fldChar w:fldCharType="begin"/>
        </w:r>
        <w:r>
          <w:instrText xml:space="preserve"> PAGEREF _Toc13398 \h </w:instrText>
        </w:r>
        <w:r>
          <w:fldChar w:fldCharType="separate"/>
        </w:r>
        <w:r>
          <w:t>47</w:t>
        </w:r>
        <w:r>
          <w:fldChar w:fldCharType="end"/>
        </w:r>
      </w:hyperlink>
    </w:p>
    <w:p>
      <w:pPr>
        <w:pStyle w:val="TOC1"/>
        <w:tabs>
          <w:tab w:val="right" w:leader="dot" w:pos="8306"/>
        </w:tabs>
      </w:pPr>
      <w:hyperlink w:anchor="_Toc30605" w:history="1">
        <w:r>
          <w:rPr>
            <w:rFonts w:ascii="仿宋" w:eastAsia="仿宋" w:hAnsi="仿宋" w:cs="仿宋" w:hint="eastAsia"/>
            <w:lang w:eastAsia="zh-CN"/>
          </w:rPr>
          <w:t>九、客户关系管理与市场拓展</w:t>
        </w:r>
        <w:r>
          <w:tab/>
        </w:r>
        <w:r>
          <w:fldChar w:fldCharType="begin"/>
        </w:r>
        <w:r>
          <w:instrText xml:space="preserve"> PAGEREF _Toc30605 \h </w:instrText>
        </w:r>
        <w:r>
          <w:fldChar w:fldCharType="separate"/>
        </w:r>
        <w:r>
          <w:t>49</w:t>
        </w:r>
        <w:r>
          <w:fldChar w:fldCharType="end"/>
        </w:r>
      </w:hyperlink>
    </w:p>
    <w:p>
      <w:pPr>
        <w:pStyle w:val="TOC2"/>
        <w:tabs>
          <w:tab w:val="right" w:leader="dot" w:pos="8306"/>
        </w:tabs>
      </w:pPr>
      <w:hyperlink w:anchor="_Toc24973" w:history="1">
        <w:r>
          <w:rPr>
            <w:rFonts w:ascii="仿宋" w:eastAsia="仿宋" w:hAnsi="仿宋" w:cs="仿宋" w:hint="eastAsia"/>
            <w:lang w:eastAsia="zh-CN"/>
          </w:rPr>
          <w:t>(一)、客户关系管理策略</w:t>
        </w:r>
        <w:r>
          <w:tab/>
        </w:r>
        <w:r>
          <w:fldChar w:fldCharType="begin"/>
        </w:r>
        <w:r>
          <w:instrText xml:space="preserve"> PAGEREF _Toc24973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5" w:history="1">
        <w:r>
          <w:rPr>
            <w:rFonts w:ascii="仿宋" w:eastAsia="仿宋" w:hAnsi="仿宋" w:cs="仿宋" w:hint="eastAsia"/>
            <w:lang w:eastAsia="zh-CN"/>
          </w:rPr>
          <w:t>(二)、市场拓展方案</w:t>
        </w:r>
        <w:r>
          <w:tab/>
        </w:r>
        <w:r>
          <w:fldChar w:fldCharType="begin"/>
        </w:r>
        <w:r>
          <w:instrText xml:space="preserve"> PAGEREF _Toc22355 \h </w:instrText>
        </w:r>
        <w:r>
          <w:fldChar w:fldCharType="separate"/>
        </w:r>
        <w:r>
          <w:t>50</w:t>
        </w:r>
        <w:r>
          <w:fldChar w:fldCharType="end"/>
        </w:r>
      </w:hyperlink>
    </w:p>
    <w:p>
      <w:pPr>
        <w:pStyle w:val="TOC1"/>
        <w:tabs>
          <w:tab w:val="right" w:leader="dot" w:pos="8306"/>
        </w:tabs>
      </w:pPr>
      <w:hyperlink w:anchor="_Toc11939" w:history="1">
        <w:r>
          <w:rPr>
            <w:rFonts w:ascii="仿宋" w:eastAsia="仿宋" w:hAnsi="仿宋" w:cs="仿宋" w:hint="eastAsia"/>
            <w:lang w:eastAsia="zh-CN"/>
          </w:rPr>
          <w:t>十、项目质量与标准</w:t>
        </w:r>
        <w:r>
          <w:tab/>
        </w:r>
        <w:r>
          <w:fldChar w:fldCharType="begin"/>
        </w:r>
        <w:r>
          <w:instrText xml:space="preserve"> PAGEREF _Toc11939 \h </w:instrText>
        </w:r>
        <w:r>
          <w:fldChar w:fldCharType="separate"/>
        </w:r>
        <w:r>
          <w:t>51</w:t>
        </w:r>
        <w:r>
          <w:fldChar w:fldCharType="end"/>
        </w:r>
      </w:hyperlink>
    </w:p>
    <w:p>
      <w:pPr>
        <w:pStyle w:val="TOC2"/>
        <w:tabs>
          <w:tab w:val="right" w:leader="dot" w:pos="8306"/>
        </w:tabs>
      </w:pPr>
      <w:hyperlink w:anchor="_Toc17145" w:history="1">
        <w:r>
          <w:rPr>
            <w:rFonts w:ascii="仿宋" w:eastAsia="仿宋" w:hAnsi="仿宋" w:cs="仿宋" w:hint="eastAsia"/>
            <w:lang w:eastAsia="zh-CN"/>
          </w:rPr>
          <w:t>(一)、质量保障体系</w:t>
        </w:r>
        <w:r>
          <w:tab/>
        </w:r>
        <w:r>
          <w:fldChar w:fldCharType="begin"/>
        </w:r>
        <w:r>
          <w:instrText xml:space="preserve"> PAGEREF _Toc17145 \h </w:instrText>
        </w:r>
        <w:r>
          <w:fldChar w:fldCharType="separate"/>
        </w:r>
        <w:r>
          <w:t>51</w:t>
        </w:r>
        <w:r>
          <w:fldChar w:fldCharType="end"/>
        </w:r>
      </w:hyperlink>
    </w:p>
    <w:p>
      <w:pPr>
        <w:pStyle w:val="TOC2"/>
        <w:tabs>
          <w:tab w:val="right" w:leader="dot" w:pos="8306"/>
        </w:tabs>
      </w:pPr>
      <w:hyperlink w:anchor="_Toc10902" w:history="1">
        <w:r>
          <w:rPr>
            <w:rFonts w:ascii="仿宋" w:eastAsia="仿宋" w:hAnsi="仿宋" w:cs="仿宋" w:hint="eastAsia"/>
            <w:lang w:eastAsia="zh-CN"/>
          </w:rPr>
          <w:t>(二)、标准化作业流程</w:t>
        </w:r>
        <w:r>
          <w:tab/>
        </w:r>
        <w:r>
          <w:fldChar w:fldCharType="begin"/>
        </w:r>
        <w:r>
          <w:instrText xml:space="preserve"> PAGEREF _Toc10902 \h </w:instrText>
        </w:r>
        <w:r>
          <w:fldChar w:fldCharType="separate"/>
        </w:r>
        <w:r>
          <w:t>53</w:t>
        </w:r>
        <w:r>
          <w:fldChar w:fldCharType="end"/>
        </w:r>
      </w:hyperlink>
    </w:p>
    <w:p>
      <w:pPr>
        <w:pStyle w:val="TOC2"/>
        <w:tabs>
          <w:tab w:val="right" w:leader="dot" w:pos="8306"/>
        </w:tabs>
      </w:pPr>
      <w:hyperlink w:anchor="_Toc27540" w:history="1">
        <w:r>
          <w:rPr>
            <w:rFonts w:ascii="仿宋" w:eastAsia="仿宋" w:hAnsi="仿宋" w:cs="仿宋" w:hint="eastAsia"/>
            <w:lang w:eastAsia="zh-CN"/>
          </w:rPr>
          <w:t>(三)、质量监控与评估</w:t>
        </w:r>
        <w:r>
          <w:tab/>
        </w:r>
        <w:r>
          <w:fldChar w:fldCharType="begin"/>
        </w:r>
        <w:r>
          <w:instrText xml:space="preserve"> PAGEREF _Toc27540 \h </w:instrText>
        </w:r>
        <w:r>
          <w:fldChar w:fldCharType="separate"/>
        </w:r>
        <w:r>
          <w:t>54</w:t>
        </w:r>
        <w:r>
          <w:fldChar w:fldCharType="end"/>
        </w:r>
      </w:hyperlink>
    </w:p>
    <w:p>
      <w:pPr>
        <w:pStyle w:val="TOC2"/>
        <w:tabs>
          <w:tab w:val="right" w:leader="dot" w:pos="8306"/>
        </w:tabs>
      </w:pPr>
      <w:hyperlink w:anchor="_Toc20486" w:history="1">
        <w:r>
          <w:rPr>
            <w:rFonts w:ascii="仿宋" w:eastAsia="仿宋" w:hAnsi="仿宋" w:cs="仿宋" w:hint="eastAsia"/>
            <w:lang w:eastAsia="zh-CN"/>
          </w:rPr>
          <w:t>(四)、质量改进计划</w:t>
        </w:r>
        <w:r>
          <w:tab/>
        </w:r>
        <w:r>
          <w:fldChar w:fldCharType="begin"/>
        </w:r>
        <w:r>
          <w:instrText xml:space="preserve"> PAGEREF _Toc20486 \h </w:instrText>
        </w:r>
        <w:r>
          <w:fldChar w:fldCharType="separate"/>
        </w:r>
        <w:r>
          <w:t>55</w:t>
        </w:r>
        <w:r>
          <w:fldChar w:fldCharType="end"/>
        </w:r>
      </w:hyperlink>
    </w:p>
    <w:p>
      <w:pPr>
        <w:pStyle w:val="TOC1"/>
        <w:tabs>
          <w:tab w:val="right" w:leader="dot" w:pos="8306"/>
        </w:tabs>
      </w:pPr>
      <w:hyperlink w:anchor="_Toc16288" w:history="1">
        <w:r>
          <w:rPr>
            <w:rFonts w:ascii="仿宋" w:eastAsia="仿宋" w:hAnsi="仿宋" w:cs="仿宋" w:hint="eastAsia"/>
            <w:lang w:eastAsia="zh-CN"/>
          </w:rPr>
          <w:t>十一、环境保护与治理方案</w:t>
        </w:r>
        <w:r>
          <w:tab/>
        </w:r>
        <w:r>
          <w:fldChar w:fldCharType="begin"/>
        </w:r>
        <w:r>
          <w:instrText xml:space="preserve"> PAGEREF _Toc16288 \h </w:instrText>
        </w:r>
        <w:r>
          <w:fldChar w:fldCharType="separate"/>
        </w:r>
        <w:r>
          <w:t>56</w:t>
        </w:r>
        <w:r>
          <w:fldChar w:fldCharType="end"/>
        </w:r>
      </w:hyperlink>
    </w:p>
    <w:p>
      <w:pPr>
        <w:pStyle w:val="TOC2"/>
        <w:tabs>
          <w:tab w:val="right" w:leader="dot" w:pos="8306"/>
        </w:tabs>
      </w:pPr>
      <w:hyperlink w:anchor="_Toc8307" w:history="1">
        <w:r>
          <w:rPr>
            <w:rFonts w:ascii="仿宋" w:eastAsia="仿宋" w:hAnsi="仿宋" w:cs="仿宋" w:hint="eastAsia"/>
            <w:lang w:eastAsia="zh-CN"/>
          </w:rPr>
          <w:t>(一)、项目环境影响评估</w:t>
        </w:r>
        <w:r>
          <w:tab/>
        </w:r>
        <w:r>
          <w:fldChar w:fldCharType="begin"/>
        </w:r>
        <w:r>
          <w:instrText xml:space="preserve"> PAGEREF _Toc8307 \h </w:instrText>
        </w:r>
        <w:r>
          <w:fldChar w:fldCharType="separate"/>
        </w:r>
        <w:r>
          <w:t>56</w:t>
        </w:r>
        <w:r>
          <w:fldChar w:fldCharType="end"/>
        </w:r>
      </w:hyperlink>
    </w:p>
    <w:p>
      <w:pPr>
        <w:pStyle w:val="TOC2"/>
        <w:tabs>
          <w:tab w:val="right" w:leader="dot" w:pos="8306"/>
        </w:tabs>
      </w:pPr>
      <w:hyperlink w:anchor="_Toc7104" w:history="1">
        <w:r>
          <w:rPr>
            <w:rFonts w:ascii="仿宋" w:eastAsia="仿宋" w:hAnsi="仿宋" w:cs="仿宋" w:hint="eastAsia"/>
            <w:lang w:eastAsia="zh-CN"/>
          </w:rPr>
          <w:t>(二)、环境保护措施与治理方案</w:t>
        </w:r>
        <w:r>
          <w:tab/>
        </w:r>
        <w:r>
          <w:fldChar w:fldCharType="begin"/>
        </w:r>
        <w:r>
          <w:instrText xml:space="preserve"> PAGEREF _Toc7104 \h </w:instrText>
        </w:r>
        <w:r>
          <w:fldChar w:fldCharType="separate"/>
        </w:r>
        <w:r>
          <w:t>57</w:t>
        </w:r>
        <w:r>
          <w:fldChar w:fldCharType="end"/>
        </w:r>
      </w:hyperlink>
    </w:p>
    <w:p>
      <w:pPr>
        <w:pStyle w:val="TOC1"/>
        <w:tabs>
          <w:tab w:val="right" w:leader="dot" w:pos="8306"/>
        </w:tabs>
      </w:pPr>
      <w:hyperlink w:anchor="_Toc2680" w:history="1">
        <w:r>
          <w:rPr>
            <w:rFonts w:ascii="仿宋" w:eastAsia="仿宋" w:hAnsi="仿宋" w:cs="仿宋" w:hint="eastAsia"/>
            <w:lang w:eastAsia="zh-CN"/>
          </w:rPr>
          <w:t>十二、资金管理与财务规划</w:t>
        </w:r>
        <w:r>
          <w:tab/>
        </w:r>
        <w:r>
          <w:fldChar w:fldCharType="begin"/>
        </w:r>
        <w:r>
          <w:instrText xml:space="preserve"> PAGEREF _Toc2680 \h </w:instrText>
        </w:r>
        <w:r>
          <w:fldChar w:fldCharType="separate"/>
        </w:r>
        <w:r>
          <w:t>57</w:t>
        </w:r>
        <w:r>
          <w:fldChar w:fldCharType="end"/>
        </w:r>
      </w:hyperlink>
    </w:p>
    <w:p>
      <w:pPr>
        <w:pStyle w:val="TOC2"/>
        <w:tabs>
          <w:tab w:val="right" w:leader="dot" w:pos="8306"/>
        </w:tabs>
      </w:pPr>
      <w:hyperlink w:anchor="_Toc11941" w:history="1">
        <w:r>
          <w:rPr>
            <w:rFonts w:ascii="仿宋" w:eastAsia="仿宋" w:hAnsi="仿宋" w:cs="仿宋" w:hint="eastAsia"/>
            <w:lang w:eastAsia="zh-CN"/>
          </w:rPr>
          <w:t>(一)、项目资金来源与筹措</w:t>
        </w:r>
        <w:r>
          <w:tab/>
        </w:r>
        <w:r>
          <w:fldChar w:fldCharType="begin"/>
        </w:r>
        <w:r>
          <w:instrText xml:space="preserve"> PAGEREF _Toc11941 \h </w:instrText>
        </w:r>
        <w:r>
          <w:fldChar w:fldCharType="separate"/>
        </w:r>
        <w:r>
          <w:t>57</w:t>
        </w:r>
        <w:r>
          <w:fldChar w:fldCharType="end"/>
        </w:r>
      </w:hyperlink>
    </w:p>
    <w:p>
      <w:pPr>
        <w:pStyle w:val="TOC2"/>
        <w:tabs>
          <w:tab w:val="right" w:leader="dot" w:pos="8306"/>
        </w:tabs>
      </w:pPr>
      <w:hyperlink w:anchor="_Toc31378" w:history="1">
        <w:r>
          <w:rPr>
            <w:rFonts w:ascii="仿宋" w:eastAsia="仿宋" w:hAnsi="仿宋" w:cs="仿宋" w:hint="eastAsia"/>
            <w:lang w:eastAsia="zh-CN"/>
          </w:rPr>
          <w:t>(二)、资金使用与监管</w:t>
        </w:r>
        <w:r>
          <w:tab/>
        </w:r>
        <w:r>
          <w:fldChar w:fldCharType="begin"/>
        </w:r>
        <w:r>
          <w:instrText xml:space="preserve"> PAGEREF _Toc31378 \h </w:instrText>
        </w:r>
        <w:r>
          <w:fldChar w:fldCharType="separate"/>
        </w:r>
        <w:r>
          <w:t>59</w:t>
        </w:r>
        <w:r>
          <w:fldChar w:fldCharType="end"/>
        </w:r>
      </w:hyperlink>
    </w:p>
    <w:p>
      <w:pPr>
        <w:pStyle w:val="TOC2"/>
        <w:tabs>
          <w:tab w:val="right" w:leader="dot" w:pos="8306"/>
        </w:tabs>
      </w:pPr>
      <w:hyperlink w:anchor="_Toc4380" w:history="1">
        <w:r>
          <w:rPr>
            <w:rFonts w:ascii="仿宋" w:eastAsia="仿宋" w:hAnsi="仿宋" w:cs="仿宋" w:hint="eastAsia"/>
            <w:lang w:eastAsia="zh-CN"/>
          </w:rPr>
          <w:t>(三)、财务规划与预测</w:t>
        </w:r>
        <w:r>
          <w:tab/>
        </w:r>
        <w:r>
          <w:fldChar w:fldCharType="begin"/>
        </w:r>
        <w:r>
          <w:instrText xml:space="preserve"> PAGEREF _Toc4380 \h </w:instrText>
        </w:r>
        <w:r>
          <w:fldChar w:fldCharType="separate"/>
        </w:r>
        <w:r>
          <w:t>60</w:t>
        </w:r>
        <w:r>
          <w:fldChar w:fldCharType="end"/>
        </w:r>
      </w:hyperlink>
    </w:p>
    <w:p>
      <w:pPr>
        <w:pStyle w:val="TOC1"/>
        <w:tabs>
          <w:tab w:val="right" w:leader="dot" w:pos="8306"/>
        </w:tabs>
      </w:pPr>
      <w:hyperlink w:anchor="_Toc13182" w:history="1">
        <w:r>
          <w:rPr>
            <w:rFonts w:ascii="仿宋" w:eastAsia="仿宋" w:hAnsi="仿宋" w:cs="仿宋" w:hint="eastAsia"/>
            <w:lang w:eastAsia="zh-CN"/>
          </w:rPr>
          <w:t>十三、成果转化与推广应用</w:t>
        </w:r>
        <w:r>
          <w:tab/>
        </w:r>
        <w:r>
          <w:fldChar w:fldCharType="begin"/>
        </w:r>
        <w:r>
          <w:instrText xml:space="preserve"> PAGEREF _Toc13182 \h </w:instrText>
        </w:r>
        <w:r>
          <w:fldChar w:fldCharType="separate"/>
        </w:r>
        <w:r>
          <w:t>61</w:t>
        </w:r>
        <w:r>
          <w:fldChar w:fldCharType="end"/>
        </w:r>
      </w:hyperlink>
    </w:p>
    <w:p>
      <w:pPr>
        <w:pStyle w:val="TOC2"/>
        <w:tabs>
          <w:tab w:val="right" w:leader="dot" w:pos="8306"/>
        </w:tabs>
      </w:pPr>
      <w:hyperlink w:anchor="_Toc23436" w:history="1">
        <w:r>
          <w:rPr>
            <w:rFonts w:ascii="仿宋" w:eastAsia="仿宋" w:hAnsi="仿宋" w:cs="仿宋" w:hint="eastAsia"/>
            <w:lang w:eastAsia="zh-CN"/>
          </w:rPr>
          <w:t>(一)、成果转化策略制定</w:t>
        </w:r>
        <w:r>
          <w:tab/>
        </w:r>
        <w:r>
          <w:fldChar w:fldCharType="begin"/>
        </w:r>
        <w:r>
          <w:instrText xml:space="preserve"> PAGEREF _Toc23436 \h </w:instrText>
        </w:r>
        <w:r>
          <w:fldChar w:fldCharType="separate"/>
        </w:r>
        <w:r>
          <w:t>61</w:t>
        </w:r>
        <w:r>
          <w:fldChar w:fldCharType="end"/>
        </w:r>
      </w:hyperlink>
    </w:p>
    <w:p>
      <w:pPr>
        <w:pStyle w:val="TOC2"/>
        <w:tabs>
          <w:tab w:val="right" w:leader="dot" w:pos="8306"/>
        </w:tabs>
      </w:pPr>
      <w:hyperlink w:anchor="_Toc12853" w:history="1">
        <w:r>
          <w:rPr>
            <w:rFonts w:ascii="仿宋" w:eastAsia="仿宋" w:hAnsi="仿宋" w:cs="仿宋" w:hint="eastAsia"/>
            <w:lang w:eastAsia="zh-CN"/>
          </w:rPr>
          <w:t>(二)、成果推广应用方案</w:t>
        </w:r>
        <w:r>
          <w:tab/>
        </w:r>
        <w:r>
          <w:fldChar w:fldCharType="begin"/>
        </w:r>
        <w:r>
          <w:instrText xml:space="preserve"> PAGEREF _Toc12853 \h </w:instrText>
        </w:r>
        <w:r>
          <w:fldChar w:fldCharType="separate"/>
        </w:r>
        <w:r>
          <w:t>63</w:t>
        </w:r>
        <w:r>
          <w:fldChar w:fldCharType="end"/>
        </w:r>
      </w:hyperlink>
    </w:p>
    <w:p>
      <w:pPr>
        <w:pStyle w:val="TOC1"/>
        <w:tabs>
          <w:tab w:val="right" w:leader="dot" w:pos="8306"/>
        </w:tabs>
      </w:pPr>
      <w:hyperlink w:anchor="_Toc3184" w:history="1">
        <w:r>
          <w:rPr>
            <w:rFonts w:ascii="仿宋" w:eastAsia="仿宋" w:hAnsi="仿宋" w:cs="仿宋" w:hint="eastAsia"/>
            <w:lang w:eastAsia="zh-CN"/>
          </w:rPr>
          <w:t>十四、企业合规与伦理</w:t>
        </w:r>
        <w:r>
          <w:tab/>
        </w:r>
        <w:r>
          <w:fldChar w:fldCharType="begin"/>
        </w:r>
        <w:r>
          <w:instrText xml:space="preserve"> PAGEREF _Toc3184 \h </w:instrText>
        </w:r>
        <w:r>
          <w:fldChar w:fldCharType="separate"/>
        </w:r>
        <w:r>
          <w:t>64</w:t>
        </w:r>
        <w:r>
          <w:fldChar w:fldCharType="end"/>
        </w:r>
      </w:hyperlink>
    </w:p>
    <w:p>
      <w:pPr>
        <w:pStyle w:val="TOC2"/>
        <w:tabs>
          <w:tab w:val="right" w:leader="dot" w:pos="8306"/>
        </w:tabs>
      </w:pPr>
      <w:hyperlink w:anchor="_Toc17161" w:history="1">
        <w:r>
          <w:rPr>
            <w:rFonts w:ascii="仿宋" w:eastAsia="仿宋" w:hAnsi="仿宋" w:cs="仿宋" w:hint="eastAsia"/>
            <w:lang w:eastAsia="zh-CN"/>
          </w:rPr>
          <w:t>(一)、合规政策与程序</w:t>
        </w:r>
        <w:r>
          <w:tab/>
        </w:r>
        <w:r>
          <w:fldChar w:fldCharType="begin"/>
        </w:r>
        <w:r>
          <w:instrText xml:space="preserve"> PAGEREF _Toc17161 \h </w:instrText>
        </w:r>
        <w:r>
          <w:fldChar w:fldCharType="separate"/>
        </w:r>
        <w:r>
          <w:t>64</w:t>
        </w:r>
        <w:r>
          <w:fldChar w:fldCharType="end"/>
        </w:r>
      </w:hyperlink>
    </w:p>
    <w:p>
      <w:pPr>
        <w:pStyle w:val="TOC2"/>
        <w:tabs>
          <w:tab w:val="right" w:leader="dot" w:pos="8306"/>
        </w:tabs>
      </w:pPr>
      <w:hyperlink w:anchor="_Toc28561" w:history="1">
        <w:r>
          <w:rPr>
            <w:rFonts w:ascii="仿宋" w:eastAsia="仿宋" w:hAnsi="仿宋" w:cs="仿宋" w:hint="eastAsia"/>
            <w:lang w:eastAsia="zh-CN"/>
          </w:rPr>
          <w:t>(二)、伦理规范与培训</w:t>
        </w:r>
        <w:r>
          <w:tab/>
        </w:r>
        <w:r>
          <w:fldChar w:fldCharType="begin"/>
        </w:r>
        <w:r>
          <w:instrText xml:space="preserve"> PAGEREF _Toc28561 \h </w:instrText>
        </w:r>
        <w:r>
          <w:fldChar w:fldCharType="separate"/>
        </w:r>
        <w:r>
          <w:t>65</w:t>
        </w:r>
        <w:r>
          <w:fldChar w:fldCharType="end"/>
        </w:r>
      </w:hyperlink>
    </w:p>
    <w:p>
      <w:pPr>
        <w:pStyle w:val="TOC2"/>
        <w:tabs>
          <w:tab w:val="right" w:leader="dot" w:pos="8306"/>
        </w:tabs>
      </w:pPr>
      <w:hyperlink w:anchor="_Toc22645" w:history="1">
        <w:r>
          <w:rPr>
            <w:rFonts w:ascii="仿宋" w:eastAsia="仿宋" w:hAnsi="仿宋" w:cs="仿宋" w:hint="eastAsia"/>
            <w:lang w:eastAsia="zh-CN"/>
          </w:rPr>
          <w:t>(三)、合规风险评估</w:t>
        </w:r>
        <w:r>
          <w:tab/>
        </w:r>
        <w:r>
          <w:fldChar w:fldCharType="begin"/>
        </w:r>
        <w:r>
          <w:instrText xml:space="preserve"> PAGEREF _Toc22645 \h </w:instrText>
        </w:r>
        <w:r>
          <w:fldChar w:fldCharType="separate"/>
        </w:r>
        <w:r>
          <w:t>66</w:t>
        </w:r>
        <w:r>
          <w:fldChar w:fldCharType="end"/>
        </w:r>
      </w:hyperlink>
    </w:p>
    <w:p>
      <w:pPr>
        <w:pStyle w:val="TOC2"/>
        <w:tabs>
          <w:tab w:val="right" w:leader="dot" w:pos="8306"/>
        </w:tabs>
      </w:pPr>
      <w:hyperlink w:anchor="_Toc29699" w:history="1">
        <w:r>
          <w:rPr>
            <w:rFonts w:ascii="仿宋" w:eastAsia="仿宋" w:hAnsi="仿宋" w:cs="仿宋" w:hint="eastAsia"/>
            <w:lang w:eastAsia="zh-CN"/>
          </w:rPr>
          <w:t>(四)、合规监督与执行</w:t>
        </w:r>
        <w:r>
          <w:tab/>
        </w:r>
        <w:r>
          <w:fldChar w:fldCharType="begin"/>
        </w:r>
        <w:r>
          <w:instrText xml:space="preserve"> PAGEREF _Toc29699 \h </w:instrText>
        </w:r>
        <w:r>
          <w:fldChar w:fldCharType="separate"/>
        </w:r>
        <w:r>
          <w:t>67</w:t>
        </w:r>
        <w:r>
          <w:fldChar w:fldCharType="end"/>
        </w:r>
      </w:hyperlink>
    </w:p>
    <w:p>
      <w:pPr>
        <w:pStyle w:val="TOC1"/>
        <w:tabs>
          <w:tab w:val="right" w:leader="dot" w:pos="8306"/>
        </w:tabs>
      </w:pPr>
      <w:hyperlink w:anchor="_Toc31130" w:history="1">
        <w:r>
          <w:rPr>
            <w:rFonts w:ascii="仿宋" w:eastAsia="仿宋" w:hAnsi="仿宋" w:cs="仿宋" w:hint="eastAsia"/>
            <w:lang w:eastAsia="zh-CN"/>
          </w:rPr>
          <w:t>十五、创新驱动与持续发展</w:t>
        </w:r>
        <w:r>
          <w:tab/>
        </w:r>
        <w:r>
          <w:fldChar w:fldCharType="begin"/>
        </w:r>
        <w:r>
          <w:instrText xml:space="preserve"> PAGEREF _Toc31130 \h </w:instrText>
        </w:r>
        <w:r>
          <w:fldChar w:fldCharType="separate"/>
        </w:r>
        <w:r>
          <w:t>68</w:t>
        </w:r>
        <w:r>
          <w:fldChar w:fldCharType="end"/>
        </w:r>
      </w:hyperlink>
    </w:p>
    <w:p>
      <w:pPr>
        <w:pStyle w:val="TOC2"/>
        <w:tabs>
          <w:tab w:val="right" w:leader="dot" w:pos="8306"/>
        </w:tabs>
      </w:pPr>
      <w:hyperlink w:anchor="_Toc3902" w:history="1">
        <w:r>
          <w:rPr>
            <w:rFonts w:ascii="仿宋" w:eastAsia="仿宋" w:hAnsi="仿宋" w:cs="仿宋" w:hint="eastAsia"/>
            <w:lang w:eastAsia="zh-CN"/>
          </w:rPr>
          <w:t>(一)、创新驱动战略实施</w:t>
        </w:r>
        <w:r>
          <w:tab/>
        </w:r>
        <w:r>
          <w:fldChar w:fldCharType="begin"/>
        </w:r>
        <w:r>
          <w:instrText xml:space="preserve"> PAGEREF _Toc3902 \h </w:instrText>
        </w:r>
        <w:r>
          <w:fldChar w:fldCharType="separate"/>
        </w:r>
        <w:r>
          <w:t>68</w:t>
        </w:r>
        <w:r>
          <w:fldChar w:fldCharType="end"/>
        </w:r>
      </w:hyperlink>
    </w:p>
    <w:p>
      <w:pPr>
        <w:pStyle w:val="TOC2"/>
        <w:tabs>
          <w:tab w:val="right" w:leader="dot" w:pos="8306"/>
        </w:tabs>
      </w:pPr>
      <w:hyperlink w:anchor="_Toc3462" w:history="1">
        <w:r>
          <w:rPr>
            <w:rFonts w:ascii="仿宋" w:eastAsia="仿宋" w:hAnsi="仿宋" w:cs="仿宋" w:hint="eastAsia"/>
            <w:lang w:eastAsia="zh-CN"/>
          </w:rPr>
          <w:t>(二)、持续发展路径探索</w:t>
        </w:r>
        <w:r>
          <w:tab/>
        </w:r>
        <w:r>
          <w:fldChar w:fldCharType="begin"/>
        </w:r>
        <w:r>
          <w:instrText xml:space="preserve"> PAGEREF _Toc3462 \h </w:instrText>
        </w:r>
        <w:r>
          <w:fldChar w:fldCharType="separate"/>
        </w:r>
        <w:r>
          <w:t>70</w:t>
        </w:r>
        <w:r>
          <w:fldChar w:fldCharType="end"/>
        </w:r>
      </w:hyperlink>
    </w:p>
    <w:p>
      <w:pPr>
        <w:pStyle w:val="TOC1"/>
        <w:tabs>
          <w:tab w:val="right" w:leader="dot" w:pos="8306"/>
        </w:tabs>
      </w:pPr>
      <w:hyperlink w:anchor="_Toc32198" w:history="1">
        <w:r>
          <w:rPr>
            <w:rFonts w:ascii="仿宋" w:eastAsia="仿宋" w:hAnsi="仿宋" w:cs="仿宋" w:hint="eastAsia"/>
            <w:lang w:eastAsia="zh-CN"/>
          </w:rPr>
          <w:t>十六、项目施工方案</w:t>
        </w:r>
        <w:r>
          <w:tab/>
        </w:r>
        <w:r>
          <w:fldChar w:fldCharType="begin"/>
        </w:r>
        <w:r>
          <w:instrText xml:space="preserve"> PAGEREF _Toc32198 \h </w:instrText>
        </w:r>
        <w:r>
          <w:fldChar w:fldCharType="separate"/>
        </w:r>
        <w:r>
          <w:t>74</w:t>
        </w:r>
        <w:r>
          <w:fldChar w:fldCharType="end"/>
        </w:r>
      </w:hyperlink>
    </w:p>
    <w:p>
      <w:pPr>
        <w:pStyle w:val="TOC2"/>
        <w:tabs>
          <w:tab w:val="right" w:leader="dot" w:pos="8306"/>
        </w:tabs>
      </w:pPr>
      <w:hyperlink w:anchor="_Toc12715" w:history="1">
        <w:r>
          <w:rPr>
            <w:rFonts w:ascii="仿宋" w:eastAsia="仿宋" w:hAnsi="仿宋" w:cs="仿宋" w:hint="eastAsia"/>
            <w:lang w:eastAsia="zh-CN"/>
          </w:rPr>
          <w:t>(一)、施工组织设计</w:t>
        </w:r>
        <w:r>
          <w:tab/>
        </w:r>
        <w:r>
          <w:fldChar w:fldCharType="begin"/>
        </w:r>
        <w:r>
          <w:instrText xml:space="preserve"> PAGEREF _Toc12715 \h </w:instrText>
        </w:r>
        <w:r>
          <w:fldChar w:fldCharType="separate"/>
        </w:r>
        <w:r>
          <w:t>74</w:t>
        </w:r>
        <w:r>
          <w:fldChar w:fldCharType="end"/>
        </w:r>
      </w:hyperlink>
    </w:p>
    <w:p>
      <w:pPr>
        <w:pStyle w:val="TOC2"/>
        <w:tabs>
          <w:tab w:val="right" w:leader="dot" w:pos="8306"/>
        </w:tabs>
      </w:pPr>
      <w:hyperlink w:anchor="_Toc30268" w:history="1">
        <w:r>
          <w:rPr>
            <w:rFonts w:ascii="仿宋" w:eastAsia="仿宋" w:hAnsi="仿宋" w:cs="仿宋" w:hint="eastAsia"/>
            <w:lang w:eastAsia="zh-CN"/>
          </w:rPr>
          <w:t>(二)、施工工艺与技术路线</w:t>
        </w:r>
        <w:r>
          <w:tab/>
        </w:r>
        <w:r>
          <w:fldChar w:fldCharType="begin"/>
        </w:r>
        <w:r>
          <w:instrText xml:space="preserve"> PAGEREF _Toc30268 \h </w:instrText>
        </w:r>
        <w:r>
          <w:fldChar w:fldCharType="separate"/>
        </w:r>
        <w:r>
          <w:t>75</w:t>
        </w:r>
        <w:r>
          <w:fldChar w:fldCharType="end"/>
        </w:r>
      </w:hyperlink>
    </w:p>
    <w:p>
      <w:pPr>
        <w:pStyle w:val="TOC2"/>
        <w:tabs>
          <w:tab w:val="right" w:leader="dot" w:pos="8306"/>
        </w:tabs>
      </w:pPr>
      <w:hyperlink w:anchor="_Toc32060" w:history="1">
        <w:r>
          <w:rPr>
            <w:rFonts w:ascii="仿宋" w:eastAsia="仿宋" w:hAnsi="仿宋" w:cs="仿宋" w:hint="eastAsia"/>
            <w:lang w:eastAsia="zh-CN"/>
          </w:rPr>
          <w:t>(三)、关键节点施工计划</w:t>
        </w:r>
        <w:r>
          <w:tab/>
        </w:r>
        <w:r>
          <w:fldChar w:fldCharType="begin"/>
        </w:r>
        <w:r>
          <w:instrText xml:space="preserve"> PAGEREF _Toc32060 \h </w:instrText>
        </w:r>
        <w:r>
          <w:fldChar w:fldCharType="separate"/>
        </w:r>
        <w:r>
          <w:t>77</w:t>
        </w:r>
        <w:r>
          <w:fldChar w:fldCharType="end"/>
        </w:r>
      </w:hyperlink>
    </w:p>
    <w:p>
      <w:pPr>
        <w:pStyle w:val="TOC2"/>
        <w:tabs>
          <w:tab w:val="right" w:leader="dot" w:pos="8306"/>
        </w:tabs>
      </w:pPr>
      <w:hyperlink w:anchor="_Toc18896" w:history="1">
        <w:r>
          <w:rPr>
            <w:rFonts w:ascii="仿宋" w:eastAsia="仿宋" w:hAnsi="仿宋" w:cs="仿宋" w:hint="eastAsia"/>
            <w:lang w:eastAsia="zh-CN"/>
          </w:rPr>
          <w:t>(四)、施工现场管理</w:t>
        </w:r>
        <w:r>
          <w:tab/>
        </w:r>
        <w:r>
          <w:fldChar w:fldCharType="begin"/>
        </w:r>
        <w:r>
          <w:instrText xml:space="preserve"> PAGEREF _Toc18896 \h </w:instrText>
        </w:r>
        <w:r>
          <w:fldChar w:fldCharType="separate"/>
        </w:r>
        <w:r>
          <w:t>78</w:t>
        </w:r>
        <w:r>
          <w:fldChar w:fldCharType="end"/>
        </w:r>
      </w:hyperlink>
    </w:p>
    <w:p>
      <w:pPr>
        <w:pStyle w:val="TOC1"/>
        <w:tabs>
          <w:tab w:val="right" w:leader="dot" w:pos="8306"/>
        </w:tabs>
      </w:pPr>
      <w:hyperlink w:anchor="_Toc24651" w:history="1">
        <w:r>
          <w:rPr>
            <w:rFonts w:ascii="仿宋" w:eastAsia="仿宋" w:hAnsi="仿宋" w:cs="仿宋" w:hint="eastAsia"/>
            <w:lang w:eastAsia="zh-CN"/>
          </w:rPr>
          <w:t>十七、产业协同与集群发展</w:t>
        </w:r>
        <w:r>
          <w:tab/>
        </w:r>
        <w:r>
          <w:fldChar w:fldCharType="begin"/>
        </w:r>
        <w:r>
          <w:instrText xml:space="preserve"> PAGEREF _Toc24651 \h </w:instrText>
        </w:r>
        <w:r>
          <w:fldChar w:fldCharType="separate"/>
        </w:r>
        <w:r>
          <w:t>80</w:t>
        </w:r>
        <w:r>
          <w:fldChar w:fldCharType="end"/>
        </w:r>
      </w:hyperlink>
    </w:p>
    <w:p>
      <w:pPr>
        <w:pStyle w:val="TOC2"/>
        <w:tabs>
          <w:tab w:val="right" w:leader="dot" w:pos="8306"/>
        </w:tabs>
      </w:pPr>
      <w:hyperlink w:anchor="_Toc1386" w:history="1">
        <w:r>
          <w:rPr>
            <w:rFonts w:ascii="仿宋" w:eastAsia="仿宋" w:hAnsi="仿宋" w:cs="仿宋" w:hint="eastAsia"/>
            <w:lang w:eastAsia="zh-CN"/>
          </w:rPr>
          <w:t>(一)、产业协同机制建设</w:t>
        </w:r>
        <w:r>
          <w:tab/>
        </w:r>
        <w:r>
          <w:fldChar w:fldCharType="begin"/>
        </w:r>
        <w:r>
          <w:instrText xml:space="preserve"> PAGEREF _Toc1386 \h </w:instrText>
        </w:r>
        <w:r>
          <w:fldChar w:fldCharType="separate"/>
        </w:r>
        <w:r>
          <w:t>80</w:t>
        </w:r>
        <w:r>
          <w:fldChar w:fldCharType="end"/>
        </w:r>
      </w:hyperlink>
    </w:p>
    <w:p>
      <w:pPr>
        <w:pStyle w:val="TOC2"/>
        <w:tabs>
          <w:tab w:val="right" w:leader="dot" w:pos="8306"/>
        </w:tabs>
      </w:pPr>
      <w:hyperlink w:anchor="_Toc1230" w:history="1">
        <w:r>
          <w:rPr>
            <w:rFonts w:ascii="仿宋" w:eastAsia="仿宋" w:hAnsi="仿宋" w:cs="仿宋" w:hint="eastAsia"/>
            <w:lang w:eastAsia="zh-CN"/>
          </w:rPr>
          <w:t>(二)、产业集群培育与发展</w:t>
        </w:r>
        <w:r>
          <w:tab/>
        </w:r>
        <w:r>
          <w:fldChar w:fldCharType="begin"/>
        </w:r>
        <w:r>
          <w:instrText xml:space="preserve"> PAGEREF _Toc1230 \h </w:instrText>
        </w:r>
        <w:r>
          <w:fldChar w:fldCharType="separate"/>
        </w:r>
        <w:r>
          <w:t>81</w:t>
        </w:r>
        <w:r>
          <w:fldChar w:fldCharType="end"/>
        </w:r>
      </w:hyperlink>
    </w:p>
    <w:p>
      <w:pPr>
        <w:pStyle w:val="TOC1"/>
        <w:tabs>
          <w:tab w:val="right" w:leader="dot" w:pos="8306"/>
        </w:tabs>
      </w:pPr>
      <w:hyperlink w:anchor="_Toc266" w:history="1">
        <w:r>
          <w:rPr>
            <w:rFonts w:ascii="仿宋" w:eastAsia="仿宋" w:hAnsi="仿宋" w:cs="仿宋" w:hint="eastAsia"/>
            <w:lang w:eastAsia="zh-CN"/>
          </w:rPr>
          <w:t>十八、设施与设备管理</w:t>
        </w:r>
        <w:r>
          <w:tab/>
        </w:r>
        <w:r>
          <w:fldChar w:fldCharType="begin"/>
        </w:r>
        <w:r>
          <w:instrText xml:space="preserve"> PAGEREF _Toc266 \h </w:instrText>
        </w:r>
        <w:r>
          <w:fldChar w:fldCharType="separate"/>
        </w:r>
        <w:r>
          <w:t>82</w:t>
        </w:r>
        <w:r>
          <w:fldChar w:fldCharType="end"/>
        </w:r>
      </w:hyperlink>
    </w:p>
    <w:p>
      <w:pPr>
        <w:pStyle w:val="TOC2"/>
        <w:tabs>
          <w:tab w:val="right" w:leader="dot" w:pos="8306"/>
        </w:tabs>
      </w:pPr>
      <w:hyperlink w:anchor="_Toc2312" w:history="1">
        <w:r>
          <w:rPr>
            <w:rFonts w:ascii="仿宋" w:eastAsia="仿宋" w:hAnsi="仿宋" w:cs="仿宋" w:hint="eastAsia"/>
            <w:lang w:eastAsia="zh-CN"/>
          </w:rPr>
          <w:t>(一)、设施规划与配置</w:t>
        </w:r>
        <w:r>
          <w:tab/>
        </w:r>
        <w:r>
          <w:fldChar w:fldCharType="begin"/>
        </w:r>
        <w:r>
          <w:instrText xml:space="preserve"> PAGEREF _Toc2312 \h </w:instrText>
        </w:r>
        <w:r>
          <w:fldChar w:fldCharType="separate"/>
        </w:r>
        <w:r>
          <w:t>82</w:t>
        </w:r>
        <w:r>
          <w:fldChar w:fldCharType="end"/>
        </w:r>
      </w:hyperlink>
    </w:p>
    <w:p>
      <w:pPr>
        <w:pStyle w:val="TOC2"/>
        <w:tabs>
          <w:tab w:val="right" w:leader="dot" w:pos="8306"/>
        </w:tabs>
      </w:pPr>
      <w:hyperlink w:anchor="_Toc30508" w:history="1">
        <w:r>
          <w:rPr>
            <w:rFonts w:ascii="仿宋" w:eastAsia="仿宋" w:hAnsi="仿宋" w:cs="仿宋" w:hint="eastAsia"/>
            <w:lang w:eastAsia="zh-CN"/>
          </w:rPr>
          <w:t>(二)、设备采购与维护管理</w:t>
        </w:r>
        <w:r>
          <w:tab/>
        </w:r>
        <w:r>
          <w:fldChar w:fldCharType="begin"/>
        </w:r>
        <w:r>
          <w:instrText xml:space="preserve"> PAGEREF _Toc30508 \h </w:instrText>
        </w:r>
        <w:r>
          <w:fldChar w:fldCharType="separate"/>
        </w:r>
        <w:r>
          <w:t>83</w:t>
        </w:r>
        <w:r>
          <w:fldChar w:fldCharType="end"/>
        </w:r>
      </w:hyperlink>
    </w:p>
    <w:p>
      <w:pPr>
        <w:pStyle w:val="TOC2"/>
        <w:tabs>
          <w:tab w:val="right" w:leader="dot" w:pos="8306"/>
        </w:tabs>
      </w:pPr>
      <w:hyperlink w:anchor="_Toc26075" w:history="1">
        <w:r>
          <w:rPr>
            <w:rFonts w:ascii="仿宋" w:eastAsia="仿宋" w:hAnsi="仿宋" w:cs="仿宋" w:hint="eastAsia"/>
            <w:lang w:eastAsia="zh-CN"/>
          </w:rPr>
          <w:t>(三)、设施设备升级策略</w:t>
        </w:r>
        <w:r>
          <w:tab/>
        </w:r>
        <w:r>
          <w:fldChar w:fldCharType="begin"/>
        </w:r>
        <w:r>
          <w:instrText xml:space="preserve"> PAGEREF _Toc26075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56"/>
      <w:r>
        <w:rPr>
          <w:rFonts w:ascii="仿宋" w:eastAsia="仿宋" w:hAnsi="仿宋" w:cs="仿宋" w:hint="eastAsia"/>
          <w:sz w:val="28"/>
          <w:lang w:eastAsia="zh-CN"/>
        </w:rPr>
        <w:t>一、医用中心供氧设备项目概论</w:t>
      </w:r>
      <w:bookmarkEnd w:id="2"/>
    </w:p>
    <w:p>
      <w:pPr>
        <w:pStyle w:val="Heading2"/>
        <w:rPr>
          <w:rFonts w:ascii="仿宋" w:eastAsia="仿宋" w:hAnsi="仿宋" w:cs="仿宋" w:hint="eastAsia"/>
          <w:lang w:eastAsia="zh-CN"/>
        </w:rPr>
      </w:pPr>
      <w:bookmarkStart w:id="3" w:name="_Toc311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设备项目的申报单位是“XXX实业发展公司”，这是一家在其所处行业内备受尊敬的企业。公司自成立以来，通过其在医用中心供氧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中心供氧设备项目及其他多个行业领域中都有着显著的贡献。秦XX以其出色的领导才能和敏锐的商业洞察力，带领公司在医用中心供氧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中心供氧设备项目的重要合作伙伴。公司专注于[行业名称]领域，以创新作为驱动力，不断推动技术进步和市场扩张。在医用中心供氧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中心供氧设备项目中展现了强劲的增长和稳定的财务表现。公司通过有效的策略，在医用中心供氧设备项目中扩大了其市场份额并增强了盈利能力。同时，公司积极承担社会责任，参与各类社会公益项目，增强了其在医用中心供氧设备项目中的品牌形象和社会影响力。</w:t>
      </w:r>
    </w:p>
    <w:p>
      <w:pPr>
        <w:pStyle w:val="Heading2"/>
        <w:ind w:firstLine="560" w:firstLineChars="200"/>
        <w:rPr>
          <w:rFonts w:ascii="仿宋" w:eastAsia="仿宋" w:hAnsi="仿宋" w:cs="仿宋" w:hint="eastAsia"/>
          <w:sz w:val="28"/>
          <w:lang w:eastAsia="zh-CN"/>
        </w:rPr>
      </w:pPr>
      <w:bookmarkStart w:id="4" w:name="_Toc30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中心供氧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用中心供氧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81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1808"/>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用中心供氧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用中心供氧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7156"/>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用中心供氧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医用中心供氧设备项目在其专注的领域内，特别是在人工智能和数据科学方面，有望推动显著的技术革新。项目的研发活动不仅有望孕育出改变行业运作方式的新技术，还可能在长远中影响整个技术生态系统。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医用中心供氧设备项目还致力于提升当地居民的技能和就业能力，通过与当地教育机构合作提供培训和教育机会，从而提高社区整体的生活水平和社会福祉。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用中心供氧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8636"/>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医用中心供氧设备项目的建设和发展得益于一系列有利条件，这些条件涵盖了技术优势、市场潜力、政策支持、人力资源、基础设施以及投资和合作伙伴的支持，共同构成了项目成功的坚实基础。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用中心供氧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用中心供氧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076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8571"/>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https://d.book118.com/186140113224010054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医用中心供氧设备项目可行性建设方案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93522"/>
    <w:rsid w:val="07393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40113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2024-02-19T10:55:00Z</dcterms:created>
  <dcterms:modified xsi:type="dcterms:W3CDTF">2024-02-19T10:56:15Z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157925DECF0B4B0AB68CF2CC9C273FB5_11</vt:lpwstr>
  </property>
  <property fmtid="{D5CDD505-2E9C-101B-9397-08002B2CF9AE}" pid="3" name="KSOProductBuildVer">
    <vt:lpwstr>2052-12.1.0.16250</vt:lpwstr>
  </property>
</Properties>
</file>