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药物载体材料项目可行性建设方案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9" w:history="1">
        <w:r>
          <w:rPr>
            <w:rFonts w:ascii="仿宋" w:eastAsia="仿宋" w:hAnsi="仿宋" w:cs="仿宋" w:hint="eastAsia"/>
            <w:lang w:eastAsia="zh-CN"/>
          </w:rPr>
          <w:t>序言</w:t>
        </w:r>
        <w:r>
          <w:tab/>
        </w:r>
        <w:r>
          <w:fldChar w:fldCharType="begin"/>
        </w:r>
        <w:r>
          <w:instrText xml:space="preserve"> PAGEREF _Toc31739 \h </w:instrText>
        </w:r>
        <w:r>
          <w:fldChar w:fldCharType="separate"/>
        </w:r>
        <w:r>
          <w:t>3</w:t>
        </w:r>
        <w:r>
          <w:fldChar w:fldCharType="end"/>
        </w:r>
      </w:hyperlink>
    </w:p>
    <w:p>
      <w:pPr>
        <w:pStyle w:val="TOC1"/>
        <w:tabs>
          <w:tab w:val="right" w:leader="dot" w:pos="8306"/>
        </w:tabs>
      </w:pPr>
      <w:hyperlink w:anchor="_Toc23038" w:history="1">
        <w:r>
          <w:rPr>
            <w:rFonts w:ascii="仿宋" w:eastAsia="仿宋" w:hAnsi="仿宋" w:cs="仿宋" w:hint="eastAsia"/>
            <w:lang w:eastAsia="zh-CN"/>
          </w:rPr>
          <w:t>一、环境和生态影响分析</w:t>
        </w:r>
        <w:r>
          <w:tab/>
        </w:r>
        <w:r>
          <w:fldChar w:fldCharType="begin"/>
        </w:r>
        <w:r>
          <w:instrText xml:space="preserve"> PAGEREF _Toc23038 \h </w:instrText>
        </w:r>
        <w:r>
          <w:fldChar w:fldCharType="separate"/>
        </w:r>
        <w:r>
          <w:t>3</w:t>
        </w:r>
        <w:r>
          <w:fldChar w:fldCharType="end"/>
        </w:r>
      </w:hyperlink>
    </w:p>
    <w:p>
      <w:pPr>
        <w:pStyle w:val="TOC2"/>
        <w:tabs>
          <w:tab w:val="right" w:leader="dot" w:pos="8306"/>
        </w:tabs>
      </w:pPr>
      <w:hyperlink w:anchor="_Toc11614" w:history="1">
        <w:r>
          <w:rPr>
            <w:rFonts w:ascii="仿宋" w:eastAsia="仿宋" w:hAnsi="仿宋" w:cs="仿宋" w:hint="eastAsia"/>
            <w:lang w:eastAsia="zh-CN"/>
          </w:rPr>
          <w:t>(一)、环境和生态现状</w:t>
        </w:r>
        <w:r>
          <w:tab/>
        </w:r>
        <w:r>
          <w:fldChar w:fldCharType="begin"/>
        </w:r>
        <w:r>
          <w:instrText xml:space="preserve"> PAGEREF _Toc11614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(二)、生态环境影响分析</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15677" w:history="1">
        <w:r>
          <w:rPr>
            <w:rFonts w:ascii="仿宋" w:eastAsia="仿宋" w:hAnsi="仿宋" w:cs="仿宋" w:hint="eastAsia"/>
            <w:lang w:eastAsia="zh-CN"/>
          </w:rPr>
          <w:t>(三)、生态环境保护措施</w:t>
        </w:r>
        <w:r>
          <w:tab/>
        </w:r>
        <w:r>
          <w:fldChar w:fldCharType="begin"/>
        </w:r>
        <w:r>
          <w:instrText xml:space="preserve"> PAGEREF _Toc15677 \h </w:instrText>
        </w:r>
        <w:r>
          <w:fldChar w:fldCharType="separate"/>
        </w:r>
        <w:r>
          <w:t>6</w:t>
        </w:r>
        <w:r>
          <w:fldChar w:fldCharType="end"/>
        </w:r>
      </w:hyperlink>
    </w:p>
    <w:p>
      <w:pPr>
        <w:pStyle w:val="TOC2"/>
        <w:tabs>
          <w:tab w:val="right" w:leader="dot" w:pos="8306"/>
        </w:tabs>
      </w:pPr>
      <w:hyperlink w:anchor="_Toc3883" w:history="1">
        <w:r>
          <w:rPr>
            <w:rFonts w:ascii="仿宋" w:eastAsia="仿宋" w:hAnsi="仿宋" w:cs="仿宋" w:hint="eastAsia"/>
            <w:lang w:eastAsia="zh-CN"/>
          </w:rPr>
          <w:t>(四)、地质灾害影响分析</w:t>
        </w:r>
        <w:r>
          <w:tab/>
        </w:r>
        <w:r>
          <w:fldChar w:fldCharType="begin"/>
        </w:r>
        <w:r>
          <w:instrText xml:space="preserve"> PAGEREF _Toc3883 \h </w:instrText>
        </w:r>
        <w:r>
          <w:fldChar w:fldCharType="separate"/>
        </w:r>
        <w:r>
          <w:t>8</w:t>
        </w:r>
        <w:r>
          <w:fldChar w:fldCharType="end"/>
        </w:r>
      </w:hyperlink>
    </w:p>
    <w:p>
      <w:pPr>
        <w:pStyle w:val="TOC2"/>
        <w:tabs>
          <w:tab w:val="right" w:leader="dot" w:pos="8306"/>
        </w:tabs>
      </w:pPr>
      <w:hyperlink w:anchor="_Toc16704" w:history="1">
        <w:r>
          <w:rPr>
            <w:rFonts w:ascii="仿宋" w:eastAsia="仿宋" w:hAnsi="仿宋" w:cs="仿宋" w:hint="eastAsia"/>
            <w:lang w:eastAsia="zh-CN"/>
          </w:rPr>
          <w:t>(五)、特殊环境影响</w:t>
        </w:r>
        <w:r>
          <w:tab/>
        </w:r>
        <w:r>
          <w:fldChar w:fldCharType="begin"/>
        </w:r>
        <w:r>
          <w:instrText xml:space="preserve"> PAGEREF _Toc16704 \h </w:instrText>
        </w:r>
        <w:r>
          <w:fldChar w:fldCharType="separate"/>
        </w:r>
        <w:r>
          <w:t>9</w:t>
        </w:r>
        <w:r>
          <w:fldChar w:fldCharType="end"/>
        </w:r>
      </w:hyperlink>
    </w:p>
    <w:p>
      <w:pPr>
        <w:pStyle w:val="TOC1"/>
        <w:tabs>
          <w:tab w:val="right" w:leader="dot" w:pos="8306"/>
        </w:tabs>
      </w:pPr>
      <w:hyperlink w:anchor="_Toc3093" w:history="1">
        <w:r>
          <w:rPr>
            <w:rFonts w:ascii="仿宋" w:eastAsia="仿宋" w:hAnsi="仿宋" w:cs="仿宋" w:hint="eastAsia"/>
            <w:lang w:eastAsia="zh-CN"/>
          </w:rPr>
          <w:t>二、药物载体材料项目概论</w:t>
        </w:r>
        <w:r>
          <w:tab/>
        </w:r>
        <w:r>
          <w:fldChar w:fldCharType="begin"/>
        </w:r>
        <w:r>
          <w:instrText xml:space="preserve"> PAGEREF _Toc3093 \h </w:instrText>
        </w:r>
        <w:r>
          <w:fldChar w:fldCharType="separate"/>
        </w:r>
        <w:r>
          <w:t>10</w:t>
        </w:r>
        <w:r>
          <w:fldChar w:fldCharType="end"/>
        </w:r>
      </w:hyperlink>
    </w:p>
    <w:p>
      <w:pPr>
        <w:pStyle w:val="TOC2"/>
        <w:tabs>
          <w:tab w:val="right" w:leader="dot" w:pos="8306"/>
        </w:tabs>
      </w:pPr>
      <w:hyperlink w:anchor="_Toc15945" w:history="1">
        <w:r>
          <w:rPr>
            <w:rFonts w:ascii="仿宋" w:eastAsia="仿宋" w:hAnsi="仿宋" w:cs="仿宋" w:hint="eastAsia"/>
            <w:lang w:eastAsia="zh-CN"/>
          </w:rPr>
          <w:t>(一)、项目申报单位概况</w:t>
        </w:r>
        <w:r>
          <w:tab/>
        </w:r>
        <w:r>
          <w:fldChar w:fldCharType="begin"/>
        </w:r>
        <w:r>
          <w:instrText xml:space="preserve"> PAGEREF _Toc15945 \h </w:instrText>
        </w:r>
        <w:r>
          <w:fldChar w:fldCharType="separate"/>
        </w:r>
        <w:r>
          <w:t>10</w:t>
        </w:r>
        <w:r>
          <w:fldChar w:fldCharType="end"/>
        </w:r>
      </w:hyperlink>
    </w:p>
    <w:p>
      <w:pPr>
        <w:pStyle w:val="TOC2"/>
        <w:tabs>
          <w:tab w:val="right" w:leader="dot" w:pos="8306"/>
        </w:tabs>
      </w:pPr>
      <w:hyperlink w:anchor="_Toc3527" w:history="1">
        <w:r>
          <w:rPr>
            <w:rFonts w:ascii="仿宋" w:eastAsia="仿宋" w:hAnsi="仿宋" w:cs="仿宋" w:hint="eastAsia"/>
            <w:lang w:eastAsia="zh-CN"/>
          </w:rPr>
          <w:t>(二)、项目概况</w:t>
        </w:r>
        <w:r>
          <w:tab/>
        </w:r>
        <w:r>
          <w:fldChar w:fldCharType="begin"/>
        </w:r>
        <w:r>
          <w:instrText xml:space="preserve"> PAGEREF _Toc3527 \h </w:instrText>
        </w:r>
        <w:r>
          <w:fldChar w:fldCharType="separate"/>
        </w:r>
        <w:r>
          <w:t>11</w:t>
        </w:r>
        <w:r>
          <w:fldChar w:fldCharType="end"/>
        </w:r>
      </w:hyperlink>
    </w:p>
    <w:p>
      <w:pPr>
        <w:pStyle w:val="TOC1"/>
        <w:tabs>
          <w:tab w:val="right" w:leader="dot" w:pos="8306"/>
        </w:tabs>
      </w:pPr>
      <w:hyperlink w:anchor="_Toc21101" w:history="1">
        <w:r>
          <w:rPr>
            <w:rFonts w:ascii="仿宋" w:eastAsia="仿宋" w:hAnsi="仿宋" w:cs="仿宋" w:hint="eastAsia"/>
            <w:lang w:eastAsia="zh-CN"/>
          </w:rPr>
          <w:t>三、背景、必要性分析</w:t>
        </w:r>
        <w:r>
          <w:tab/>
        </w:r>
        <w:r>
          <w:fldChar w:fldCharType="begin"/>
        </w:r>
        <w:r>
          <w:instrText xml:space="preserve"> PAGEREF _Toc21101 \h </w:instrText>
        </w:r>
        <w:r>
          <w:fldChar w:fldCharType="separate"/>
        </w:r>
        <w:r>
          <w:t>14</w:t>
        </w:r>
        <w:r>
          <w:fldChar w:fldCharType="end"/>
        </w:r>
      </w:hyperlink>
    </w:p>
    <w:p>
      <w:pPr>
        <w:pStyle w:val="TOC2"/>
        <w:tabs>
          <w:tab w:val="right" w:leader="dot" w:pos="8306"/>
        </w:tabs>
      </w:pPr>
      <w:hyperlink w:anchor="_Toc31435" w:history="1">
        <w:r>
          <w:rPr>
            <w:rFonts w:ascii="仿宋" w:eastAsia="仿宋" w:hAnsi="仿宋" w:cs="仿宋" w:hint="eastAsia"/>
            <w:lang w:eastAsia="zh-CN"/>
          </w:rPr>
          <w:t>(一)、项目建设背景</w:t>
        </w:r>
        <w:r>
          <w:tab/>
        </w:r>
        <w:r>
          <w:fldChar w:fldCharType="begin"/>
        </w:r>
        <w:r>
          <w:instrText xml:space="preserve"> PAGEREF _Toc31435 \h </w:instrText>
        </w:r>
        <w:r>
          <w:fldChar w:fldCharType="separate"/>
        </w:r>
        <w:r>
          <w:t>14</w:t>
        </w:r>
        <w:r>
          <w:fldChar w:fldCharType="end"/>
        </w:r>
      </w:hyperlink>
    </w:p>
    <w:p>
      <w:pPr>
        <w:pStyle w:val="TOC2"/>
        <w:tabs>
          <w:tab w:val="right" w:leader="dot" w:pos="8306"/>
        </w:tabs>
      </w:pPr>
      <w:hyperlink w:anchor="_Toc12211" w:history="1">
        <w:r>
          <w:rPr>
            <w:rFonts w:ascii="仿宋" w:eastAsia="仿宋" w:hAnsi="仿宋" w:cs="仿宋" w:hint="eastAsia"/>
            <w:lang w:eastAsia="zh-CN"/>
          </w:rPr>
          <w:t>(二)、必要性分析</w:t>
        </w:r>
        <w:r>
          <w:tab/>
        </w:r>
        <w:r>
          <w:fldChar w:fldCharType="begin"/>
        </w:r>
        <w:r>
          <w:instrText xml:space="preserve"> PAGEREF _Toc12211 \h </w:instrText>
        </w:r>
        <w:r>
          <w:fldChar w:fldCharType="separate"/>
        </w:r>
        <w:r>
          <w:t>15</w:t>
        </w:r>
        <w:r>
          <w:fldChar w:fldCharType="end"/>
        </w:r>
      </w:hyperlink>
    </w:p>
    <w:p>
      <w:pPr>
        <w:pStyle w:val="TOC2"/>
        <w:tabs>
          <w:tab w:val="right" w:leader="dot" w:pos="8306"/>
        </w:tabs>
      </w:pPr>
      <w:hyperlink w:anchor="_Toc5156" w:history="1">
        <w:r>
          <w:rPr>
            <w:rFonts w:ascii="仿宋" w:eastAsia="仿宋" w:hAnsi="仿宋" w:cs="仿宋" w:hint="eastAsia"/>
            <w:lang w:eastAsia="zh-CN"/>
          </w:rPr>
          <w:t>(三)、项目建设有利条件</w:t>
        </w:r>
        <w:r>
          <w:tab/>
        </w:r>
        <w:r>
          <w:fldChar w:fldCharType="begin"/>
        </w:r>
        <w:r>
          <w:instrText xml:space="preserve"> PAGEREF _Toc5156 \h </w:instrText>
        </w:r>
        <w:r>
          <w:fldChar w:fldCharType="separate"/>
        </w:r>
        <w:r>
          <w:t>17</w:t>
        </w:r>
        <w:r>
          <w:fldChar w:fldCharType="end"/>
        </w:r>
      </w:hyperlink>
    </w:p>
    <w:p>
      <w:pPr>
        <w:pStyle w:val="TOC1"/>
        <w:tabs>
          <w:tab w:val="right" w:leader="dot" w:pos="8306"/>
        </w:tabs>
      </w:pPr>
      <w:hyperlink w:anchor="_Toc30143" w:history="1">
        <w:r>
          <w:rPr>
            <w:rFonts w:ascii="仿宋" w:eastAsia="仿宋" w:hAnsi="仿宋" w:cs="仿宋" w:hint="eastAsia"/>
            <w:lang w:eastAsia="zh-CN"/>
          </w:rPr>
          <w:t>四、建设风险评估分析</w:t>
        </w:r>
        <w:r>
          <w:tab/>
        </w:r>
        <w:r>
          <w:fldChar w:fldCharType="begin"/>
        </w:r>
        <w:r>
          <w:instrText xml:space="preserve"> PAGEREF _Toc30143 \h </w:instrText>
        </w:r>
        <w:r>
          <w:fldChar w:fldCharType="separate"/>
        </w:r>
        <w:r>
          <w:t>18</w:t>
        </w:r>
        <w:r>
          <w:fldChar w:fldCharType="end"/>
        </w:r>
      </w:hyperlink>
    </w:p>
    <w:p>
      <w:pPr>
        <w:pStyle w:val="TOC2"/>
        <w:tabs>
          <w:tab w:val="right" w:leader="dot" w:pos="8306"/>
        </w:tabs>
      </w:pPr>
      <w:hyperlink w:anchor="_Toc6870" w:history="1">
        <w:r>
          <w:rPr>
            <w:rFonts w:ascii="仿宋" w:eastAsia="仿宋" w:hAnsi="仿宋" w:cs="仿宋" w:hint="eastAsia"/>
            <w:lang w:eastAsia="zh-CN"/>
          </w:rPr>
          <w:t>(一)、政策风险分析</w:t>
        </w:r>
        <w:r>
          <w:tab/>
        </w:r>
        <w:r>
          <w:fldChar w:fldCharType="begin"/>
        </w:r>
        <w:r>
          <w:instrText xml:space="preserve"> PAGEREF _Toc6870 \h </w:instrText>
        </w:r>
        <w:r>
          <w:fldChar w:fldCharType="separate"/>
        </w:r>
        <w:r>
          <w:t>18</w:t>
        </w:r>
        <w:r>
          <w:fldChar w:fldCharType="end"/>
        </w:r>
      </w:hyperlink>
    </w:p>
    <w:p>
      <w:pPr>
        <w:pStyle w:val="TOC2"/>
        <w:tabs>
          <w:tab w:val="right" w:leader="dot" w:pos="8306"/>
        </w:tabs>
      </w:pPr>
      <w:hyperlink w:anchor="_Toc10702" w:history="1">
        <w:r>
          <w:rPr>
            <w:rFonts w:ascii="仿宋" w:eastAsia="仿宋" w:hAnsi="仿宋" w:cs="仿宋" w:hint="eastAsia"/>
            <w:lang w:eastAsia="zh-CN"/>
          </w:rPr>
          <w:t>(二)、社会风险分析</w:t>
        </w:r>
        <w:r>
          <w:tab/>
        </w:r>
        <w:r>
          <w:fldChar w:fldCharType="begin"/>
        </w:r>
        <w:r>
          <w:instrText xml:space="preserve"> PAGEREF _Toc10702 \h </w:instrText>
        </w:r>
        <w:r>
          <w:fldChar w:fldCharType="separate"/>
        </w:r>
        <w:r>
          <w:t>19</w:t>
        </w:r>
        <w:r>
          <w:fldChar w:fldCharType="end"/>
        </w:r>
      </w:hyperlink>
    </w:p>
    <w:p>
      <w:pPr>
        <w:pStyle w:val="TOC2"/>
        <w:tabs>
          <w:tab w:val="right" w:leader="dot" w:pos="8306"/>
        </w:tabs>
      </w:pPr>
      <w:hyperlink w:anchor="_Toc11869" w:history="1">
        <w:r>
          <w:rPr>
            <w:rFonts w:ascii="仿宋" w:eastAsia="仿宋" w:hAnsi="仿宋" w:cs="仿宋" w:hint="eastAsia"/>
            <w:lang w:eastAsia="zh-CN"/>
          </w:rPr>
          <w:t>(三)、市场风险分析</w:t>
        </w:r>
        <w:r>
          <w:tab/>
        </w:r>
        <w:r>
          <w:fldChar w:fldCharType="begin"/>
        </w:r>
        <w:r>
          <w:instrText xml:space="preserve"> PAGEREF _Toc11869 \h </w:instrText>
        </w:r>
        <w:r>
          <w:fldChar w:fldCharType="separate"/>
        </w:r>
        <w:r>
          <w:t>21</w:t>
        </w:r>
        <w:r>
          <w:fldChar w:fldCharType="end"/>
        </w:r>
      </w:hyperlink>
    </w:p>
    <w:p>
      <w:pPr>
        <w:pStyle w:val="TOC2"/>
        <w:tabs>
          <w:tab w:val="right" w:leader="dot" w:pos="8306"/>
        </w:tabs>
      </w:pPr>
      <w:hyperlink w:anchor="_Toc18360" w:history="1">
        <w:r>
          <w:rPr>
            <w:rFonts w:ascii="仿宋" w:eastAsia="仿宋" w:hAnsi="仿宋" w:cs="仿宋" w:hint="eastAsia"/>
            <w:lang w:eastAsia="zh-CN"/>
          </w:rPr>
          <w:t>(四)、资金风险分析</w:t>
        </w:r>
        <w:r>
          <w:tab/>
        </w:r>
        <w:r>
          <w:fldChar w:fldCharType="begin"/>
        </w:r>
        <w:r>
          <w:instrText xml:space="preserve"> PAGEREF _Toc18360 \h </w:instrText>
        </w:r>
        <w:r>
          <w:fldChar w:fldCharType="separate"/>
        </w:r>
        <w:r>
          <w:t>22</w:t>
        </w:r>
        <w:r>
          <w:fldChar w:fldCharType="end"/>
        </w:r>
      </w:hyperlink>
    </w:p>
    <w:p>
      <w:pPr>
        <w:pStyle w:val="TOC2"/>
        <w:tabs>
          <w:tab w:val="right" w:leader="dot" w:pos="8306"/>
        </w:tabs>
      </w:pPr>
      <w:hyperlink w:anchor="_Toc5184" w:history="1">
        <w:r>
          <w:rPr>
            <w:rFonts w:ascii="仿宋" w:eastAsia="仿宋" w:hAnsi="仿宋" w:cs="仿宋" w:hint="eastAsia"/>
            <w:lang w:eastAsia="zh-CN"/>
          </w:rPr>
          <w:t>(五)、技术风险分析</w:t>
        </w:r>
        <w:r>
          <w:tab/>
        </w:r>
        <w:r>
          <w:fldChar w:fldCharType="begin"/>
        </w:r>
        <w:r>
          <w:instrText xml:space="preserve"> PAGEREF _Toc5184 \h </w:instrText>
        </w:r>
        <w:r>
          <w:fldChar w:fldCharType="separate"/>
        </w:r>
        <w:r>
          <w:t>23</w:t>
        </w:r>
        <w:r>
          <w:fldChar w:fldCharType="end"/>
        </w:r>
      </w:hyperlink>
    </w:p>
    <w:p>
      <w:pPr>
        <w:pStyle w:val="TOC2"/>
        <w:tabs>
          <w:tab w:val="right" w:leader="dot" w:pos="8306"/>
        </w:tabs>
      </w:pPr>
      <w:hyperlink w:anchor="_Toc31693" w:history="1">
        <w:r>
          <w:rPr>
            <w:rFonts w:ascii="仿宋" w:eastAsia="仿宋" w:hAnsi="仿宋" w:cs="仿宋" w:hint="eastAsia"/>
            <w:lang w:eastAsia="zh-CN"/>
          </w:rPr>
          <w:t>(六)、财务风险分析</w:t>
        </w:r>
        <w:r>
          <w:tab/>
        </w:r>
        <w:r>
          <w:fldChar w:fldCharType="begin"/>
        </w:r>
        <w:r>
          <w:instrText xml:space="preserve"> PAGEREF _Toc31693 \h </w:instrText>
        </w:r>
        <w:r>
          <w:fldChar w:fldCharType="separate"/>
        </w:r>
        <w:r>
          <w:t>24</w:t>
        </w:r>
        <w:r>
          <w:fldChar w:fldCharType="end"/>
        </w:r>
      </w:hyperlink>
    </w:p>
    <w:p>
      <w:pPr>
        <w:pStyle w:val="TOC2"/>
        <w:tabs>
          <w:tab w:val="right" w:leader="dot" w:pos="8306"/>
        </w:tabs>
      </w:pPr>
      <w:hyperlink w:anchor="_Toc22759" w:history="1">
        <w:r>
          <w:rPr>
            <w:rFonts w:ascii="仿宋" w:eastAsia="仿宋" w:hAnsi="仿宋" w:cs="仿宋" w:hint="eastAsia"/>
            <w:lang w:eastAsia="zh-CN"/>
          </w:rPr>
          <w:t>(七)、管理风险分析</w:t>
        </w:r>
        <w:r>
          <w:tab/>
        </w:r>
        <w:r>
          <w:fldChar w:fldCharType="begin"/>
        </w:r>
        <w:r>
          <w:instrText xml:space="preserve"> PAGEREF _Toc22759 \h </w:instrText>
        </w:r>
        <w:r>
          <w:fldChar w:fldCharType="separate"/>
        </w:r>
        <w:r>
          <w:t>26</w:t>
        </w:r>
        <w:r>
          <w:fldChar w:fldCharType="end"/>
        </w:r>
      </w:hyperlink>
    </w:p>
    <w:p>
      <w:pPr>
        <w:pStyle w:val="TOC2"/>
        <w:tabs>
          <w:tab w:val="right" w:leader="dot" w:pos="8306"/>
        </w:tabs>
      </w:pPr>
      <w:hyperlink w:anchor="_Toc21702" w:history="1">
        <w:r>
          <w:rPr>
            <w:rFonts w:ascii="仿宋" w:eastAsia="仿宋" w:hAnsi="仿宋" w:cs="仿宋" w:hint="eastAsia"/>
            <w:lang w:eastAsia="zh-CN"/>
          </w:rPr>
          <w:t>(八)、其它风险分析</w:t>
        </w:r>
        <w:r>
          <w:tab/>
        </w:r>
        <w:r>
          <w:fldChar w:fldCharType="begin"/>
        </w:r>
        <w:r>
          <w:instrText xml:space="preserve"> PAGEREF _Toc21702 \h </w:instrText>
        </w:r>
        <w:r>
          <w:fldChar w:fldCharType="separate"/>
        </w:r>
        <w:r>
          <w:t>27</w:t>
        </w:r>
        <w:r>
          <w:fldChar w:fldCharType="end"/>
        </w:r>
      </w:hyperlink>
    </w:p>
    <w:p>
      <w:pPr>
        <w:pStyle w:val="TOC2"/>
        <w:tabs>
          <w:tab w:val="right" w:leader="dot" w:pos="8306"/>
        </w:tabs>
      </w:pPr>
      <w:hyperlink w:anchor="_Toc31825" w:history="1">
        <w:r>
          <w:rPr>
            <w:rFonts w:ascii="仿宋" w:eastAsia="仿宋" w:hAnsi="仿宋" w:cs="仿宋" w:hint="eastAsia"/>
            <w:lang w:eastAsia="zh-CN"/>
          </w:rPr>
          <w:t>(九)、社会影响评估</w:t>
        </w:r>
        <w:r>
          <w:tab/>
        </w:r>
        <w:r>
          <w:fldChar w:fldCharType="begin"/>
        </w:r>
        <w:r>
          <w:instrText xml:space="preserve"> PAGEREF _Toc31825 \h </w:instrText>
        </w:r>
        <w:r>
          <w:fldChar w:fldCharType="separate"/>
        </w:r>
        <w:r>
          <w:t>29</w:t>
        </w:r>
        <w:r>
          <w:fldChar w:fldCharType="end"/>
        </w:r>
      </w:hyperlink>
    </w:p>
    <w:p>
      <w:pPr>
        <w:pStyle w:val="TOC1"/>
        <w:tabs>
          <w:tab w:val="right" w:leader="dot" w:pos="8306"/>
        </w:tabs>
      </w:pPr>
      <w:hyperlink w:anchor="_Toc30248" w:history="1">
        <w:r>
          <w:rPr>
            <w:rFonts w:ascii="仿宋" w:eastAsia="仿宋" w:hAnsi="仿宋" w:cs="仿宋" w:hint="eastAsia"/>
            <w:lang w:eastAsia="zh-CN"/>
          </w:rPr>
          <w:t>五、项目选址研究</w:t>
        </w:r>
        <w:r>
          <w:tab/>
        </w:r>
        <w:r>
          <w:fldChar w:fldCharType="begin"/>
        </w:r>
        <w:r>
          <w:instrText xml:space="preserve"> PAGEREF _Toc30248 \h </w:instrText>
        </w:r>
        <w:r>
          <w:fldChar w:fldCharType="separate"/>
        </w:r>
        <w:r>
          <w:t>31</w:t>
        </w:r>
        <w:r>
          <w:fldChar w:fldCharType="end"/>
        </w:r>
      </w:hyperlink>
    </w:p>
    <w:p>
      <w:pPr>
        <w:pStyle w:val="TOC2"/>
        <w:tabs>
          <w:tab w:val="right" w:leader="dot" w:pos="8306"/>
        </w:tabs>
      </w:pPr>
      <w:hyperlink w:anchor="_Toc12649" w:history="1">
        <w:r>
          <w:rPr>
            <w:rFonts w:ascii="仿宋" w:eastAsia="仿宋" w:hAnsi="仿宋" w:cs="仿宋" w:hint="eastAsia"/>
            <w:lang w:eastAsia="zh-CN"/>
          </w:rPr>
          <w:t>(一)、项目选址原则</w:t>
        </w:r>
        <w:r>
          <w:tab/>
        </w:r>
        <w:r>
          <w:fldChar w:fldCharType="begin"/>
        </w:r>
        <w:r>
          <w:instrText xml:space="preserve"> PAGEREF _Toc12649 \h </w:instrText>
        </w:r>
        <w:r>
          <w:fldChar w:fldCharType="separate"/>
        </w:r>
        <w:r>
          <w:t>31</w:t>
        </w:r>
        <w:r>
          <w:fldChar w:fldCharType="end"/>
        </w:r>
      </w:hyperlink>
    </w:p>
    <w:p>
      <w:pPr>
        <w:pStyle w:val="TOC2"/>
        <w:tabs>
          <w:tab w:val="right" w:leader="dot" w:pos="8306"/>
        </w:tabs>
      </w:pPr>
      <w:hyperlink w:anchor="_Toc22213" w:history="1">
        <w:r>
          <w:rPr>
            <w:rFonts w:ascii="仿宋" w:eastAsia="仿宋" w:hAnsi="仿宋" w:cs="仿宋" w:hint="eastAsia"/>
            <w:lang w:eastAsia="zh-CN"/>
          </w:rPr>
          <w:t>(二)、项目选址</w:t>
        </w:r>
        <w:r>
          <w:tab/>
        </w:r>
        <w:r>
          <w:fldChar w:fldCharType="begin"/>
        </w:r>
        <w:r>
          <w:instrText xml:space="preserve"> PAGEREF _Toc22213 \h </w:instrText>
        </w:r>
        <w:r>
          <w:fldChar w:fldCharType="separate"/>
        </w:r>
        <w:r>
          <w:t>34</w:t>
        </w:r>
        <w:r>
          <w:fldChar w:fldCharType="end"/>
        </w:r>
      </w:hyperlink>
    </w:p>
    <w:p>
      <w:pPr>
        <w:pStyle w:val="TOC2"/>
        <w:tabs>
          <w:tab w:val="right" w:leader="dot" w:pos="8306"/>
        </w:tabs>
      </w:pPr>
      <w:hyperlink w:anchor="_Toc11524" w:history="1">
        <w:r>
          <w:rPr>
            <w:rFonts w:ascii="仿宋" w:eastAsia="仿宋" w:hAnsi="仿宋" w:cs="仿宋" w:hint="eastAsia"/>
            <w:lang w:eastAsia="zh-CN"/>
          </w:rPr>
          <w:t>(三)、建设条件分析</w:t>
        </w:r>
        <w:r>
          <w:tab/>
        </w:r>
        <w:r>
          <w:fldChar w:fldCharType="begin"/>
        </w:r>
        <w:r>
          <w:instrText xml:space="preserve"> PAGEREF _Toc11524 \h </w:instrText>
        </w:r>
        <w:r>
          <w:fldChar w:fldCharType="separate"/>
        </w:r>
        <w:r>
          <w:t>36</w:t>
        </w:r>
        <w:r>
          <w:fldChar w:fldCharType="end"/>
        </w:r>
      </w:hyperlink>
    </w:p>
    <w:p>
      <w:pPr>
        <w:pStyle w:val="TOC2"/>
        <w:tabs>
          <w:tab w:val="right" w:leader="dot" w:pos="8306"/>
        </w:tabs>
      </w:pPr>
      <w:hyperlink w:anchor="_Toc13378" w:history="1">
        <w:r>
          <w:rPr>
            <w:rFonts w:ascii="仿宋" w:eastAsia="仿宋" w:hAnsi="仿宋" w:cs="仿宋" w:hint="eastAsia"/>
            <w:lang w:eastAsia="zh-CN"/>
          </w:rPr>
          <w:t>(四)、用地控制指标</w:t>
        </w:r>
        <w:r>
          <w:tab/>
        </w:r>
        <w:r>
          <w:fldChar w:fldCharType="begin"/>
        </w:r>
        <w:r>
          <w:instrText xml:space="preserve"> PAGEREF _Toc13378 \h </w:instrText>
        </w:r>
        <w:r>
          <w:fldChar w:fldCharType="separate"/>
        </w:r>
        <w:r>
          <w:t>37</w:t>
        </w:r>
        <w:r>
          <w:fldChar w:fldCharType="end"/>
        </w:r>
      </w:hyperlink>
    </w:p>
    <w:p>
      <w:pPr>
        <w:pStyle w:val="TOC2"/>
        <w:tabs>
          <w:tab w:val="right" w:leader="dot" w:pos="8306"/>
        </w:tabs>
      </w:pPr>
      <w:hyperlink w:anchor="_Toc27590" w:history="1">
        <w:r>
          <w:rPr>
            <w:rFonts w:ascii="仿宋" w:eastAsia="仿宋" w:hAnsi="仿宋" w:cs="仿宋" w:hint="eastAsia"/>
            <w:lang w:eastAsia="zh-CN"/>
          </w:rPr>
          <w:t>(五)、地总体要求</w:t>
        </w:r>
        <w:r>
          <w:tab/>
        </w:r>
        <w:r>
          <w:fldChar w:fldCharType="begin"/>
        </w:r>
        <w:r>
          <w:instrText xml:space="preserve"> PAGEREF _Toc27590 \h </w:instrText>
        </w:r>
        <w:r>
          <w:fldChar w:fldCharType="separate"/>
        </w:r>
        <w:r>
          <w:t>39</w:t>
        </w:r>
        <w:r>
          <w:fldChar w:fldCharType="end"/>
        </w:r>
      </w:hyperlink>
    </w:p>
    <w:p>
      <w:pPr>
        <w:pStyle w:val="TOC2"/>
        <w:tabs>
          <w:tab w:val="right" w:leader="dot" w:pos="8306"/>
        </w:tabs>
      </w:pPr>
      <w:hyperlink w:anchor="_Toc12471" w:history="1">
        <w:r>
          <w:rPr>
            <w:rFonts w:ascii="仿宋" w:eastAsia="仿宋" w:hAnsi="仿宋" w:cs="仿宋" w:hint="eastAsia"/>
            <w:lang w:eastAsia="zh-CN"/>
          </w:rPr>
          <w:t>(六)、节约用地措施</w:t>
        </w:r>
        <w:r>
          <w:tab/>
        </w:r>
        <w:r>
          <w:fldChar w:fldCharType="begin"/>
        </w:r>
        <w:r>
          <w:instrText xml:space="preserve"> PAGEREF _Toc12471 \h </w:instrText>
        </w:r>
        <w:r>
          <w:fldChar w:fldCharType="separate"/>
        </w:r>
        <w:r>
          <w:t>40</w:t>
        </w:r>
        <w:r>
          <w:fldChar w:fldCharType="end"/>
        </w:r>
      </w:hyperlink>
    </w:p>
    <w:p>
      <w:pPr>
        <w:pStyle w:val="TOC2"/>
        <w:tabs>
          <w:tab w:val="right" w:leader="dot" w:pos="8306"/>
        </w:tabs>
      </w:pPr>
      <w:hyperlink w:anchor="_Toc10568" w:history="1">
        <w:r>
          <w:rPr>
            <w:rFonts w:ascii="仿宋" w:eastAsia="仿宋" w:hAnsi="仿宋" w:cs="仿宋" w:hint="eastAsia"/>
            <w:lang w:eastAsia="zh-CN"/>
          </w:rPr>
          <w:t>(七)、选址综合评价</w:t>
        </w:r>
        <w:r>
          <w:tab/>
        </w:r>
        <w:r>
          <w:fldChar w:fldCharType="begin"/>
        </w:r>
        <w:r>
          <w:instrText xml:space="preserve"> PAGEREF _Toc10568 \h </w:instrText>
        </w:r>
        <w:r>
          <w:fldChar w:fldCharType="separate"/>
        </w:r>
        <w:r>
          <w:t>41</w:t>
        </w:r>
        <w:r>
          <w:fldChar w:fldCharType="end"/>
        </w:r>
      </w:hyperlink>
    </w:p>
    <w:p>
      <w:pPr>
        <w:pStyle w:val="TOC1"/>
        <w:tabs>
          <w:tab w:val="right" w:leader="dot" w:pos="8306"/>
        </w:tabs>
      </w:pPr>
      <w:hyperlink w:anchor="_Toc29080" w:history="1">
        <w:r>
          <w:rPr>
            <w:rFonts w:ascii="仿宋" w:eastAsia="仿宋" w:hAnsi="仿宋" w:cs="仿宋" w:hint="eastAsia"/>
            <w:lang w:eastAsia="zh-CN"/>
          </w:rPr>
          <w:t>六、资源开发及综合利用分析</w:t>
        </w:r>
        <w:r>
          <w:tab/>
        </w:r>
        <w:r>
          <w:fldChar w:fldCharType="begin"/>
        </w:r>
        <w:r>
          <w:instrText xml:space="preserve"> PAGEREF _Toc29080 \h </w:instrText>
        </w:r>
        <w:r>
          <w:fldChar w:fldCharType="separate"/>
        </w:r>
        <w:r>
          <w:t>42</w:t>
        </w:r>
        <w:r>
          <w:fldChar w:fldCharType="end"/>
        </w:r>
      </w:hyperlink>
    </w:p>
    <w:p>
      <w:pPr>
        <w:pStyle w:val="TOC2"/>
        <w:tabs>
          <w:tab w:val="right" w:leader="dot" w:pos="8306"/>
        </w:tabs>
      </w:pPr>
      <w:hyperlink w:anchor="_Toc10767" w:history="1">
        <w:r>
          <w:rPr>
            <w:rFonts w:ascii="仿宋" w:eastAsia="仿宋" w:hAnsi="仿宋" w:cs="仿宋" w:hint="eastAsia"/>
            <w:lang w:eastAsia="zh-CN"/>
          </w:rPr>
          <w:t>(一)、资源开发方案</w:t>
        </w:r>
        <w:r>
          <w:tab/>
        </w:r>
        <w:r>
          <w:fldChar w:fldCharType="begin"/>
        </w:r>
        <w:r>
          <w:instrText xml:space="preserve"> PAGEREF _Toc10767 \h </w:instrText>
        </w:r>
        <w:r>
          <w:fldChar w:fldCharType="separate"/>
        </w:r>
        <w:r>
          <w:t>42</w:t>
        </w:r>
        <w:r>
          <w:fldChar w:fldCharType="end"/>
        </w:r>
      </w:hyperlink>
    </w:p>
    <w:p>
      <w:pPr>
        <w:pStyle w:val="TOC2"/>
        <w:tabs>
          <w:tab w:val="right" w:leader="dot" w:pos="8306"/>
        </w:tabs>
      </w:pPr>
      <w:hyperlink w:anchor="_Toc5670" w:history="1">
        <w:r>
          <w:rPr>
            <w:rFonts w:ascii="仿宋" w:eastAsia="仿宋" w:hAnsi="仿宋" w:cs="仿宋" w:hint="eastAsia"/>
            <w:lang w:eastAsia="zh-CN"/>
          </w:rPr>
          <w:t>(二)、资源利用方案</w:t>
        </w:r>
        <w:r>
          <w:tab/>
        </w:r>
        <w:r>
          <w:fldChar w:fldCharType="begin"/>
        </w:r>
        <w:r>
          <w:instrText xml:space="preserve"> PAGEREF _Toc5670 \h </w:instrText>
        </w:r>
        <w:r>
          <w:fldChar w:fldCharType="separate"/>
        </w:r>
        <w:r>
          <w:t>44</w:t>
        </w:r>
        <w:r>
          <w:fldChar w:fldCharType="end"/>
        </w:r>
      </w:hyperlink>
    </w:p>
    <w:p>
      <w:pPr>
        <w:pStyle w:val="TOC2"/>
        <w:tabs>
          <w:tab w:val="right" w:leader="dot" w:pos="8306"/>
        </w:tabs>
      </w:pPr>
      <w:hyperlink w:anchor="_Toc29788" w:history="1">
        <w:r>
          <w:rPr>
            <w:rFonts w:ascii="仿宋" w:eastAsia="仿宋" w:hAnsi="仿宋" w:cs="仿宋" w:hint="eastAsia"/>
            <w:lang w:eastAsia="zh-CN"/>
          </w:rPr>
          <w:t>(三)、资源节约措施</w:t>
        </w:r>
        <w:r>
          <w:tab/>
        </w:r>
        <w:r>
          <w:fldChar w:fldCharType="begin"/>
        </w:r>
        <w:r>
          <w:instrText xml:space="preserve"> PAGEREF _Toc29788 \h </w:instrText>
        </w:r>
        <w:r>
          <w:fldChar w:fldCharType="separate"/>
        </w:r>
        <w:r>
          <w:t>45</w:t>
        </w:r>
        <w:r>
          <w:fldChar w:fldCharType="end"/>
        </w:r>
      </w:hyperlink>
    </w:p>
    <w:p>
      <w:pPr>
        <w:pStyle w:val="TOC1"/>
        <w:tabs>
          <w:tab w:val="right" w:leader="dot" w:pos="8306"/>
        </w:tabs>
      </w:pPr>
      <w:hyperlink w:anchor="_Toc2423" w:history="1">
        <w:r>
          <w:rPr>
            <w:rFonts w:ascii="仿宋" w:eastAsia="仿宋" w:hAnsi="仿宋" w:cs="仿宋" w:hint="eastAsia"/>
            <w:lang w:eastAsia="zh-CN"/>
          </w:rPr>
          <w:t>七、经济效益与社会效益优化</w:t>
        </w:r>
        <w:r>
          <w:tab/>
        </w:r>
        <w:r>
          <w:fldChar w:fldCharType="begin"/>
        </w:r>
        <w:r>
          <w:instrText xml:space="preserve"> PAGEREF _Toc2423 \h </w:instrText>
        </w:r>
        <w:r>
          <w:fldChar w:fldCharType="separate"/>
        </w:r>
        <w:r>
          <w:t>46</w:t>
        </w:r>
        <w:r>
          <w:fldChar w:fldCharType="end"/>
        </w:r>
      </w:hyperlink>
    </w:p>
    <w:p>
      <w:pPr>
        <w:pStyle w:val="TOC2"/>
        <w:tabs>
          <w:tab w:val="right" w:leader="dot" w:pos="8306"/>
        </w:tabs>
      </w:pPr>
      <w:hyperlink w:anchor="_Toc13667" w:history="1">
        <w:r>
          <w:rPr>
            <w:rFonts w:ascii="仿宋" w:eastAsia="仿宋" w:hAnsi="仿宋" w:cs="仿宋" w:hint="eastAsia"/>
            <w:lang w:eastAsia="zh-CN"/>
          </w:rPr>
          <w:t>(一)、经济效益提升策略</w:t>
        </w:r>
        <w:r>
          <w:tab/>
        </w:r>
        <w:r>
          <w:fldChar w:fldCharType="begin"/>
        </w:r>
        <w:r>
          <w:instrText xml:space="preserve"> PAGEREF _Toc13667 \h </w:instrText>
        </w:r>
        <w:r>
          <w:fldChar w:fldCharType="separate"/>
        </w:r>
        <w:r>
          <w:t>46</w:t>
        </w:r>
        <w:r>
          <w:fldChar w:fldCharType="end"/>
        </w:r>
      </w:hyperlink>
    </w:p>
    <w:p>
      <w:pPr>
        <w:pStyle w:val="TOC2"/>
        <w:tabs>
          <w:tab w:val="right" w:leader="dot" w:pos="8306"/>
        </w:tabs>
      </w:pPr>
      <w:hyperlink w:anchor="_Toc16538" w:history="1">
        <w:r>
          <w:rPr>
            <w:rFonts w:ascii="仿宋" w:eastAsia="仿宋" w:hAnsi="仿宋" w:cs="仿宋" w:hint="eastAsia"/>
            <w:lang w:eastAsia="zh-CN"/>
          </w:rPr>
          <w:t>(二)、社会效益增强方案</w:t>
        </w:r>
        <w:r>
          <w:tab/>
        </w:r>
        <w:r>
          <w:fldChar w:fldCharType="begin"/>
        </w:r>
        <w:r>
          <w:instrText xml:space="preserve"> PAGEREF _Toc16538 \h </w:instrText>
        </w:r>
        <w:r>
          <w:fldChar w:fldCharType="separate"/>
        </w:r>
        <w:r>
          <w:t>47</w:t>
        </w:r>
        <w:r>
          <w:fldChar w:fldCharType="end"/>
        </w:r>
      </w:hyperlink>
    </w:p>
    <w:p>
      <w:pPr>
        <w:pStyle w:val="TOC1"/>
        <w:tabs>
          <w:tab w:val="right" w:leader="dot" w:pos="8306"/>
        </w:tabs>
      </w:pPr>
      <w:hyperlink w:anchor="_Toc16371" w:history="1">
        <w:r>
          <w:rPr>
            <w:rFonts w:ascii="仿宋" w:eastAsia="仿宋" w:hAnsi="仿宋" w:cs="仿宋" w:hint="eastAsia"/>
            <w:lang w:eastAsia="zh-CN"/>
          </w:rPr>
          <w:t>八、项目实施与管理方案</w:t>
        </w:r>
        <w:r>
          <w:tab/>
        </w:r>
        <w:r>
          <w:fldChar w:fldCharType="begin"/>
        </w:r>
        <w:r>
          <w:instrText xml:space="preserve"> PAGEREF _Toc16371 \h </w:instrText>
        </w:r>
        <w:r>
          <w:fldChar w:fldCharType="separate"/>
        </w:r>
        <w:r>
          <w:t>48</w:t>
        </w:r>
        <w:r>
          <w:fldChar w:fldCharType="end"/>
        </w:r>
      </w:hyperlink>
    </w:p>
    <w:p>
      <w:pPr>
        <w:pStyle w:val="TOC2"/>
        <w:tabs>
          <w:tab w:val="right" w:leader="dot" w:pos="8306"/>
        </w:tabs>
      </w:pPr>
      <w:hyperlink w:anchor="_Toc13594" w:history="1">
        <w:r>
          <w:rPr>
            <w:rFonts w:ascii="仿宋" w:eastAsia="仿宋" w:hAnsi="仿宋" w:cs="仿宋" w:hint="eastAsia"/>
            <w:lang w:eastAsia="zh-CN"/>
          </w:rPr>
          <w:t>(一)、项目实施计划</w:t>
        </w:r>
        <w:r>
          <w:tab/>
        </w:r>
        <w:r>
          <w:fldChar w:fldCharType="begin"/>
        </w:r>
        <w:r>
          <w:instrText xml:space="preserve"> PAGEREF _Toc13594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3" w:history="1">
        <w:r>
          <w:rPr>
            <w:rFonts w:ascii="仿宋" w:eastAsia="仿宋" w:hAnsi="仿宋" w:cs="仿宋" w:hint="eastAsia"/>
            <w:lang w:eastAsia="zh-CN"/>
          </w:rPr>
          <w:t>(二)、项目组织机构与职责</w:t>
        </w:r>
        <w:r>
          <w:tab/>
        </w:r>
        <w:r>
          <w:fldChar w:fldCharType="begin"/>
        </w:r>
        <w:r>
          <w:instrText xml:space="preserve"> PAGEREF _Toc14723 \h </w:instrText>
        </w:r>
        <w:r>
          <w:fldChar w:fldCharType="separate"/>
        </w:r>
        <w:r>
          <w:t>49</w:t>
        </w:r>
        <w:r>
          <w:fldChar w:fldCharType="end"/>
        </w:r>
      </w:hyperlink>
    </w:p>
    <w:p>
      <w:pPr>
        <w:pStyle w:val="TOC2"/>
        <w:tabs>
          <w:tab w:val="right" w:leader="dot" w:pos="8306"/>
        </w:tabs>
      </w:pPr>
      <w:hyperlink w:anchor="_Toc2142" w:history="1">
        <w:r>
          <w:rPr>
            <w:rFonts w:ascii="仿宋" w:eastAsia="仿宋" w:hAnsi="仿宋" w:cs="仿宋" w:hint="eastAsia"/>
            <w:lang w:eastAsia="zh-CN"/>
          </w:rPr>
          <w:t>(三)、项目管理与监控体系</w:t>
        </w:r>
        <w:r>
          <w:tab/>
        </w:r>
        <w:r>
          <w:fldChar w:fldCharType="begin"/>
        </w:r>
        <w:r>
          <w:instrText xml:space="preserve"> PAGEREF _Toc2142 \h </w:instrText>
        </w:r>
        <w:r>
          <w:fldChar w:fldCharType="separate"/>
        </w:r>
        <w:r>
          <w:t>52</w:t>
        </w:r>
        <w:r>
          <w:fldChar w:fldCharType="end"/>
        </w:r>
      </w:hyperlink>
    </w:p>
    <w:p>
      <w:pPr>
        <w:pStyle w:val="TOC1"/>
        <w:tabs>
          <w:tab w:val="right" w:leader="dot" w:pos="8306"/>
        </w:tabs>
      </w:pPr>
      <w:hyperlink w:anchor="_Toc12411" w:history="1">
        <w:r>
          <w:rPr>
            <w:rFonts w:ascii="仿宋" w:eastAsia="仿宋" w:hAnsi="仿宋" w:cs="仿宋" w:hint="eastAsia"/>
            <w:lang w:eastAsia="zh-CN"/>
          </w:rPr>
          <w:t>九、土地利用与规划方案</w:t>
        </w:r>
        <w:r>
          <w:tab/>
        </w:r>
        <w:r>
          <w:fldChar w:fldCharType="begin"/>
        </w:r>
        <w:r>
          <w:instrText xml:space="preserve"> PAGEREF _Toc12411 \h </w:instrText>
        </w:r>
        <w:r>
          <w:fldChar w:fldCharType="separate"/>
        </w:r>
        <w:r>
          <w:t>54</w:t>
        </w:r>
        <w:r>
          <w:fldChar w:fldCharType="end"/>
        </w:r>
      </w:hyperlink>
    </w:p>
    <w:p>
      <w:pPr>
        <w:pStyle w:val="TOC2"/>
        <w:tabs>
          <w:tab w:val="right" w:leader="dot" w:pos="8306"/>
        </w:tabs>
      </w:pPr>
      <w:hyperlink w:anchor="_Toc16197" w:history="1">
        <w:r>
          <w:rPr>
            <w:rFonts w:ascii="仿宋" w:eastAsia="仿宋" w:hAnsi="仿宋" w:cs="仿宋" w:hint="eastAsia"/>
            <w:lang w:eastAsia="zh-CN"/>
          </w:rPr>
          <w:t>(一)、项目用地情况分析</w:t>
        </w:r>
        <w:r>
          <w:tab/>
        </w:r>
        <w:r>
          <w:fldChar w:fldCharType="begin"/>
        </w:r>
        <w:r>
          <w:instrText xml:space="preserve"> PAGEREF _Toc16197 \h </w:instrText>
        </w:r>
        <w:r>
          <w:fldChar w:fldCharType="separate"/>
        </w:r>
        <w:r>
          <w:t>54</w:t>
        </w:r>
        <w:r>
          <w:fldChar w:fldCharType="end"/>
        </w:r>
      </w:hyperlink>
    </w:p>
    <w:p>
      <w:pPr>
        <w:pStyle w:val="TOC2"/>
        <w:tabs>
          <w:tab w:val="right" w:leader="dot" w:pos="8306"/>
        </w:tabs>
      </w:pPr>
      <w:hyperlink w:anchor="_Toc28148" w:history="1">
        <w:r>
          <w:rPr>
            <w:rFonts w:ascii="仿宋" w:eastAsia="仿宋" w:hAnsi="仿宋" w:cs="仿宋" w:hint="eastAsia"/>
            <w:lang w:eastAsia="zh-CN"/>
          </w:rPr>
          <w:t>(二)、土地利用规划方案</w:t>
        </w:r>
        <w:r>
          <w:tab/>
        </w:r>
        <w:r>
          <w:fldChar w:fldCharType="begin"/>
        </w:r>
        <w:r>
          <w:instrText xml:space="preserve"> PAGEREF _Toc28148 \h </w:instrText>
        </w:r>
        <w:r>
          <w:fldChar w:fldCharType="separate"/>
        </w:r>
        <w:r>
          <w:t>55</w:t>
        </w:r>
        <w:r>
          <w:fldChar w:fldCharType="end"/>
        </w:r>
      </w:hyperlink>
    </w:p>
    <w:p>
      <w:pPr>
        <w:pStyle w:val="TOC1"/>
        <w:tabs>
          <w:tab w:val="right" w:leader="dot" w:pos="8306"/>
        </w:tabs>
      </w:pPr>
      <w:hyperlink w:anchor="_Toc16243" w:history="1">
        <w:r>
          <w:rPr>
            <w:rFonts w:ascii="仿宋" w:eastAsia="仿宋" w:hAnsi="仿宋" w:cs="仿宋" w:hint="eastAsia"/>
            <w:lang w:eastAsia="zh-CN"/>
          </w:rPr>
          <w:t>十、项目变更管理</w:t>
        </w:r>
        <w:r>
          <w:tab/>
        </w:r>
        <w:r>
          <w:fldChar w:fldCharType="begin"/>
        </w:r>
        <w:r>
          <w:instrText xml:space="preserve"> PAGEREF _Toc16243 \h </w:instrText>
        </w:r>
        <w:r>
          <w:fldChar w:fldCharType="separate"/>
        </w:r>
        <w:r>
          <w:t>56</w:t>
        </w:r>
        <w:r>
          <w:fldChar w:fldCharType="end"/>
        </w:r>
      </w:hyperlink>
    </w:p>
    <w:p>
      <w:pPr>
        <w:pStyle w:val="TOC2"/>
        <w:tabs>
          <w:tab w:val="right" w:leader="dot" w:pos="8306"/>
        </w:tabs>
      </w:pPr>
      <w:hyperlink w:anchor="_Toc9794" w:history="1">
        <w:r>
          <w:rPr>
            <w:rFonts w:ascii="仿宋" w:eastAsia="仿宋" w:hAnsi="仿宋" w:cs="仿宋" w:hint="eastAsia"/>
            <w:lang w:eastAsia="zh-CN"/>
          </w:rPr>
          <w:t>(一)、变更控制流程</w:t>
        </w:r>
        <w:r>
          <w:tab/>
        </w:r>
        <w:r>
          <w:fldChar w:fldCharType="begin"/>
        </w:r>
        <w:r>
          <w:instrText xml:space="preserve"> PAGEREF _Toc9794 \h </w:instrText>
        </w:r>
        <w:r>
          <w:fldChar w:fldCharType="separate"/>
        </w:r>
        <w:r>
          <w:t>56</w:t>
        </w:r>
        <w:r>
          <w:fldChar w:fldCharType="end"/>
        </w:r>
      </w:hyperlink>
    </w:p>
    <w:p>
      <w:pPr>
        <w:pStyle w:val="TOC2"/>
        <w:tabs>
          <w:tab w:val="right" w:leader="dot" w:pos="8306"/>
        </w:tabs>
      </w:pPr>
      <w:hyperlink w:anchor="_Toc17444" w:history="1">
        <w:r>
          <w:rPr>
            <w:rFonts w:ascii="仿宋" w:eastAsia="仿宋" w:hAnsi="仿宋" w:cs="仿宋" w:hint="eastAsia"/>
            <w:lang w:eastAsia="zh-CN"/>
          </w:rPr>
          <w:t>(二)、影响评估与处理</w:t>
        </w:r>
        <w:r>
          <w:tab/>
        </w:r>
        <w:r>
          <w:fldChar w:fldCharType="begin"/>
        </w:r>
        <w:r>
          <w:instrText xml:space="preserve"> PAGEREF _Toc17444 \h </w:instrText>
        </w:r>
        <w:r>
          <w:fldChar w:fldCharType="separate"/>
        </w:r>
        <w:r>
          <w:t>57</w:t>
        </w:r>
        <w:r>
          <w:fldChar w:fldCharType="end"/>
        </w:r>
      </w:hyperlink>
    </w:p>
    <w:p>
      <w:pPr>
        <w:pStyle w:val="TOC2"/>
        <w:tabs>
          <w:tab w:val="right" w:leader="dot" w:pos="8306"/>
        </w:tabs>
      </w:pPr>
      <w:hyperlink w:anchor="_Toc1795" w:history="1">
        <w:r>
          <w:rPr>
            <w:rFonts w:ascii="仿宋" w:eastAsia="仿宋" w:hAnsi="仿宋" w:cs="仿宋" w:hint="eastAsia"/>
            <w:lang w:eastAsia="zh-CN"/>
          </w:rPr>
          <w:t>(三)、变更记录与追踪</w:t>
        </w:r>
        <w:r>
          <w:tab/>
        </w:r>
        <w:r>
          <w:fldChar w:fldCharType="begin"/>
        </w:r>
        <w:r>
          <w:instrText xml:space="preserve"> PAGEREF _Toc1795 \h </w:instrText>
        </w:r>
        <w:r>
          <w:fldChar w:fldCharType="separate"/>
        </w:r>
        <w:r>
          <w:t>58</w:t>
        </w:r>
        <w:r>
          <w:fldChar w:fldCharType="end"/>
        </w:r>
      </w:hyperlink>
    </w:p>
    <w:p>
      <w:pPr>
        <w:pStyle w:val="TOC2"/>
        <w:tabs>
          <w:tab w:val="right" w:leader="dot" w:pos="8306"/>
        </w:tabs>
      </w:pPr>
      <w:hyperlink w:anchor="_Toc28292" w:history="1">
        <w:r>
          <w:rPr>
            <w:rFonts w:ascii="仿宋" w:eastAsia="仿宋" w:hAnsi="仿宋" w:cs="仿宋" w:hint="eastAsia"/>
            <w:lang w:eastAsia="zh-CN"/>
          </w:rPr>
          <w:t>(四)、变更管理策略</w:t>
        </w:r>
        <w:r>
          <w:tab/>
        </w:r>
        <w:r>
          <w:fldChar w:fldCharType="begin"/>
        </w:r>
        <w:r>
          <w:instrText xml:space="preserve"> PAGEREF _Toc28292 \h </w:instrText>
        </w:r>
        <w:r>
          <w:fldChar w:fldCharType="separate"/>
        </w:r>
        <w:r>
          <w:t>60</w:t>
        </w:r>
        <w:r>
          <w:fldChar w:fldCharType="end"/>
        </w:r>
      </w:hyperlink>
    </w:p>
    <w:p>
      <w:pPr>
        <w:pStyle w:val="TOC1"/>
        <w:tabs>
          <w:tab w:val="right" w:leader="dot" w:pos="8306"/>
        </w:tabs>
      </w:pPr>
      <w:hyperlink w:anchor="_Toc22163" w:history="1">
        <w:r>
          <w:rPr>
            <w:rFonts w:ascii="仿宋" w:eastAsia="仿宋" w:hAnsi="仿宋" w:cs="仿宋" w:hint="eastAsia"/>
            <w:lang w:eastAsia="zh-CN"/>
          </w:rPr>
          <w:t>十一、项目质量与标准</w:t>
        </w:r>
        <w:r>
          <w:tab/>
        </w:r>
        <w:r>
          <w:fldChar w:fldCharType="begin"/>
        </w:r>
        <w:r>
          <w:instrText xml:space="preserve"> PAGEREF _Toc22163 \h </w:instrText>
        </w:r>
        <w:r>
          <w:fldChar w:fldCharType="separate"/>
        </w:r>
        <w:r>
          <w:t>62</w:t>
        </w:r>
        <w:r>
          <w:fldChar w:fldCharType="end"/>
        </w:r>
      </w:hyperlink>
    </w:p>
    <w:p>
      <w:pPr>
        <w:pStyle w:val="TOC2"/>
        <w:tabs>
          <w:tab w:val="right" w:leader="dot" w:pos="8306"/>
        </w:tabs>
      </w:pPr>
      <w:hyperlink w:anchor="_Toc30175" w:history="1">
        <w:r>
          <w:rPr>
            <w:rFonts w:ascii="仿宋" w:eastAsia="仿宋" w:hAnsi="仿宋" w:cs="仿宋" w:hint="eastAsia"/>
            <w:lang w:eastAsia="zh-CN"/>
          </w:rPr>
          <w:t>(一)、质量保障体系</w:t>
        </w:r>
        <w:r>
          <w:tab/>
        </w:r>
        <w:r>
          <w:fldChar w:fldCharType="begin"/>
        </w:r>
        <w:r>
          <w:instrText xml:space="preserve"> PAGEREF _Toc30175 \h </w:instrText>
        </w:r>
        <w:r>
          <w:fldChar w:fldCharType="separate"/>
        </w:r>
        <w:r>
          <w:t>62</w:t>
        </w:r>
        <w:r>
          <w:fldChar w:fldCharType="end"/>
        </w:r>
      </w:hyperlink>
    </w:p>
    <w:p>
      <w:pPr>
        <w:pStyle w:val="TOC2"/>
        <w:tabs>
          <w:tab w:val="right" w:leader="dot" w:pos="8306"/>
        </w:tabs>
      </w:pPr>
      <w:hyperlink w:anchor="_Toc14343" w:history="1">
        <w:r>
          <w:rPr>
            <w:rFonts w:ascii="仿宋" w:eastAsia="仿宋" w:hAnsi="仿宋" w:cs="仿宋" w:hint="eastAsia"/>
            <w:lang w:eastAsia="zh-CN"/>
          </w:rPr>
          <w:t>(二)、标准化作业流程</w:t>
        </w:r>
        <w:r>
          <w:tab/>
        </w:r>
        <w:r>
          <w:fldChar w:fldCharType="begin"/>
        </w:r>
        <w:r>
          <w:instrText xml:space="preserve"> PAGEREF _Toc14343 \h </w:instrText>
        </w:r>
        <w:r>
          <w:fldChar w:fldCharType="separate"/>
        </w:r>
        <w:r>
          <w:t>63</w:t>
        </w:r>
        <w:r>
          <w:fldChar w:fldCharType="end"/>
        </w:r>
      </w:hyperlink>
    </w:p>
    <w:p>
      <w:pPr>
        <w:pStyle w:val="TOC2"/>
        <w:tabs>
          <w:tab w:val="right" w:leader="dot" w:pos="8306"/>
        </w:tabs>
      </w:pPr>
      <w:hyperlink w:anchor="_Toc24092" w:history="1">
        <w:r>
          <w:rPr>
            <w:rFonts w:ascii="仿宋" w:eastAsia="仿宋" w:hAnsi="仿宋" w:cs="仿宋" w:hint="eastAsia"/>
            <w:lang w:eastAsia="zh-CN"/>
          </w:rPr>
          <w:t>(三)、质量监控与评估</w:t>
        </w:r>
        <w:r>
          <w:tab/>
        </w:r>
        <w:r>
          <w:fldChar w:fldCharType="begin"/>
        </w:r>
        <w:r>
          <w:instrText xml:space="preserve"> PAGEREF _Toc24092 \h </w:instrText>
        </w:r>
        <w:r>
          <w:fldChar w:fldCharType="separate"/>
        </w:r>
        <w:r>
          <w:t>65</w:t>
        </w:r>
        <w:r>
          <w:fldChar w:fldCharType="end"/>
        </w:r>
      </w:hyperlink>
    </w:p>
    <w:p>
      <w:pPr>
        <w:pStyle w:val="TOC2"/>
        <w:tabs>
          <w:tab w:val="right" w:leader="dot" w:pos="8306"/>
        </w:tabs>
      </w:pPr>
      <w:hyperlink w:anchor="_Toc34" w:history="1">
        <w:r>
          <w:rPr>
            <w:rFonts w:ascii="仿宋" w:eastAsia="仿宋" w:hAnsi="仿宋" w:cs="仿宋" w:hint="eastAsia"/>
            <w:lang w:eastAsia="zh-CN"/>
          </w:rPr>
          <w:t>(四)、质量改进计划</w:t>
        </w:r>
        <w:r>
          <w:tab/>
        </w:r>
        <w:r>
          <w:fldChar w:fldCharType="begin"/>
        </w:r>
        <w:r>
          <w:instrText xml:space="preserve"> PAGEREF _Toc34 \h </w:instrText>
        </w:r>
        <w:r>
          <w:fldChar w:fldCharType="separate"/>
        </w:r>
        <w:r>
          <w:t>66</w:t>
        </w:r>
        <w:r>
          <w:fldChar w:fldCharType="end"/>
        </w:r>
      </w:hyperlink>
    </w:p>
    <w:p>
      <w:pPr>
        <w:pStyle w:val="TOC1"/>
        <w:tabs>
          <w:tab w:val="right" w:leader="dot" w:pos="8306"/>
        </w:tabs>
      </w:pPr>
      <w:hyperlink w:anchor="_Toc3950" w:history="1">
        <w:r>
          <w:rPr>
            <w:rFonts w:ascii="仿宋" w:eastAsia="仿宋" w:hAnsi="仿宋" w:cs="仿宋" w:hint="eastAsia"/>
            <w:lang w:eastAsia="zh-CN"/>
          </w:rPr>
          <w:t>十二、安全与应急管理</w:t>
        </w:r>
        <w:r>
          <w:tab/>
        </w:r>
        <w:r>
          <w:fldChar w:fldCharType="begin"/>
        </w:r>
        <w:r>
          <w:instrText xml:space="preserve"> PAGEREF _Toc3950 \h </w:instrText>
        </w:r>
        <w:r>
          <w:fldChar w:fldCharType="separate"/>
        </w:r>
        <w:r>
          <w:t>67</w:t>
        </w:r>
        <w:r>
          <w:fldChar w:fldCharType="end"/>
        </w:r>
      </w:hyperlink>
    </w:p>
    <w:p>
      <w:pPr>
        <w:pStyle w:val="TOC2"/>
        <w:tabs>
          <w:tab w:val="right" w:leader="dot" w:pos="8306"/>
        </w:tabs>
      </w:pPr>
      <w:hyperlink w:anchor="_Toc10982" w:history="1">
        <w:r>
          <w:rPr>
            <w:rFonts w:ascii="仿宋" w:eastAsia="仿宋" w:hAnsi="仿宋" w:cs="仿宋" w:hint="eastAsia"/>
            <w:lang w:eastAsia="zh-CN"/>
          </w:rPr>
          <w:t>(一)、安全生产管理</w:t>
        </w:r>
        <w:r>
          <w:tab/>
        </w:r>
        <w:r>
          <w:fldChar w:fldCharType="begin"/>
        </w:r>
        <w:r>
          <w:instrText xml:space="preserve"> PAGEREF _Toc10982 \h </w:instrText>
        </w:r>
        <w:r>
          <w:fldChar w:fldCharType="separate"/>
        </w:r>
        <w:r>
          <w:t>67</w:t>
        </w:r>
        <w:r>
          <w:fldChar w:fldCharType="end"/>
        </w:r>
      </w:hyperlink>
    </w:p>
    <w:p>
      <w:pPr>
        <w:pStyle w:val="TOC2"/>
        <w:tabs>
          <w:tab w:val="right" w:leader="dot" w:pos="8306"/>
        </w:tabs>
      </w:pPr>
      <w:hyperlink w:anchor="_Toc16407" w:history="1">
        <w:r>
          <w:rPr>
            <w:rFonts w:ascii="仿宋" w:eastAsia="仿宋" w:hAnsi="仿宋" w:cs="仿宋" w:hint="eastAsia"/>
            <w:lang w:eastAsia="zh-CN"/>
          </w:rPr>
          <w:t>(二)、应急预案与响应</w:t>
        </w:r>
        <w:r>
          <w:tab/>
        </w:r>
        <w:r>
          <w:fldChar w:fldCharType="begin"/>
        </w:r>
        <w:r>
          <w:instrText xml:space="preserve"> PAGEREF _Toc16407 \h </w:instrText>
        </w:r>
        <w:r>
          <w:fldChar w:fldCharType="separate"/>
        </w:r>
        <w:r>
          <w:t>68</w:t>
        </w:r>
        <w:r>
          <w:fldChar w:fldCharType="end"/>
        </w:r>
      </w:hyperlink>
    </w:p>
    <w:p>
      <w:pPr>
        <w:pStyle w:val="TOC1"/>
        <w:tabs>
          <w:tab w:val="right" w:leader="dot" w:pos="8306"/>
        </w:tabs>
      </w:pPr>
      <w:hyperlink w:anchor="_Toc16041" w:history="1">
        <w:r>
          <w:rPr>
            <w:rFonts w:ascii="仿宋" w:eastAsia="仿宋" w:hAnsi="仿宋" w:cs="仿宋" w:hint="eastAsia"/>
            <w:lang w:eastAsia="zh-CN"/>
          </w:rPr>
          <w:t>十三、质量管理与控制</w:t>
        </w:r>
        <w:r>
          <w:tab/>
        </w:r>
        <w:r>
          <w:fldChar w:fldCharType="begin"/>
        </w:r>
        <w:r>
          <w:instrText xml:space="preserve"> PAGEREF _Toc16041 \h </w:instrText>
        </w:r>
        <w:r>
          <w:fldChar w:fldCharType="separate"/>
        </w:r>
        <w:r>
          <w:t>70</w:t>
        </w:r>
        <w:r>
          <w:fldChar w:fldCharType="end"/>
        </w:r>
      </w:hyperlink>
    </w:p>
    <w:p>
      <w:pPr>
        <w:pStyle w:val="TOC2"/>
        <w:tabs>
          <w:tab w:val="right" w:leader="dot" w:pos="8306"/>
        </w:tabs>
      </w:pPr>
      <w:hyperlink w:anchor="_Toc27055" w:history="1">
        <w:r>
          <w:rPr>
            <w:rFonts w:ascii="仿宋" w:eastAsia="仿宋" w:hAnsi="仿宋" w:cs="仿宋" w:hint="eastAsia"/>
            <w:lang w:eastAsia="zh-CN"/>
          </w:rPr>
          <w:t>(一)、质量管理体系建设</w:t>
        </w:r>
        <w:r>
          <w:tab/>
        </w:r>
        <w:r>
          <w:fldChar w:fldCharType="begin"/>
        </w:r>
        <w:r>
          <w:instrText xml:space="preserve"> PAGEREF _Toc27055 \h </w:instrText>
        </w:r>
        <w:r>
          <w:fldChar w:fldCharType="separate"/>
        </w:r>
        <w:r>
          <w:t>70</w:t>
        </w:r>
        <w:r>
          <w:fldChar w:fldCharType="end"/>
        </w:r>
      </w:hyperlink>
    </w:p>
    <w:p>
      <w:pPr>
        <w:pStyle w:val="TOC2"/>
        <w:tabs>
          <w:tab w:val="right" w:leader="dot" w:pos="8306"/>
        </w:tabs>
      </w:pPr>
      <w:hyperlink w:anchor="_Toc4314" w:history="1">
        <w:r>
          <w:rPr>
            <w:rFonts w:ascii="仿宋" w:eastAsia="仿宋" w:hAnsi="仿宋" w:cs="仿宋" w:hint="eastAsia"/>
            <w:lang w:eastAsia="zh-CN"/>
          </w:rPr>
          <w:t>(二)、质量控制措施</w:t>
        </w:r>
        <w:r>
          <w:tab/>
        </w:r>
        <w:r>
          <w:fldChar w:fldCharType="begin"/>
        </w:r>
        <w:r>
          <w:instrText xml:space="preserve"> PAGEREF _Toc4314 \h </w:instrText>
        </w:r>
        <w:r>
          <w:fldChar w:fldCharType="separate"/>
        </w:r>
        <w:r>
          <w:t>72</w:t>
        </w:r>
        <w:r>
          <w:fldChar w:fldCharType="end"/>
        </w:r>
      </w:hyperlink>
    </w:p>
    <w:p>
      <w:pPr>
        <w:pStyle w:val="TOC1"/>
        <w:tabs>
          <w:tab w:val="right" w:leader="dot" w:pos="8306"/>
        </w:tabs>
      </w:pPr>
      <w:hyperlink w:anchor="_Toc3415" w:history="1">
        <w:r>
          <w:rPr>
            <w:rFonts w:ascii="仿宋" w:eastAsia="仿宋" w:hAnsi="仿宋" w:cs="仿宋" w:hint="eastAsia"/>
            <w:lang w:eastAsia="zh-CN"/>
          </w:rPr>
          <w:t>十四、企业合规与伦理</w:t>
        </w:r>
        <w:r>
          <w:tab/>
        </w:r>
        <w:r>
          <w:fldChar w:fldCharType="begin"/>
        </w:r>
        <w:r>
          <w:instrText xml:space="preserve"> PAGEREF _Toc3415 \h </w:instrText>
        </w:r>
        <w:r>
          <w:fldChar w:fldCharType="separate"/>
        </w:r>
        <w:r>
          <w:t>73</w:t>
        </w:r>
        <w:r>
          <w:fldChar w:fldCharType="end"/>
        </w:r>
      </w:hyperlink>
    </w:p>
    <w:p>
      <w:pPr>
        <w:pStyle w:val="TOC2"/>
        <w:tabs>
          <w:tab w:val="right" w:leader="dot" w:pos="8306"/>
        </w:tabs>
      </w:pPr>
      <w:hyperlink w:anchor="_Toc16852" w:history="1">
        <w:r>
          <w:rPr>
            <w:rFonts w:ascii="仿宋" w:eastAsia="仿宋" w:hAnsi="仿宋" w:cs="仿宋" w:hint="eastAsia"/>
            <w:lang w:eastAsia="zh-CN"/>
          </w:rPr>
          <w:t>(一)、合规政策与程序</w:t>
        </w:r>
        <w:r>
          <w:tab/>
        </w:r>
        <w:r>
          <w:fldChar w:fldCharType="begin"/>
        </w:r>
        <w:r>
          <w:instrText xml:space="preserve"> PAGEREF _Toc16852 \h </w:instrText>
        </w:r>
        <w:r>
          <w:fldChar w:fldCharType="separate"/>
        </w:r>
        <w:r>
          <w:t>73</w:t>
        </w:r>
        <w:r>
          <w:fldChar w:fldCharType="end"/>
        </w:r>
      </w:hyperlink>
    </w:p>
    <w:p>
      <w:pPr>
        <w:pStyle w:val="TOC2"/>
        <w:tabs>
          <w:tab w:val="right" w:leader="dot" w:pos="8306"/>
        </w:tabs>
      </w:pPr>
      <w:hyperlink w:anchor="_Toc26293" w:history="1">
        <w:r>
          <w:rPr>
            <w:rFonts w:ascii="仿宋" w:eastAsia="仿宋" w:hAnsi="仿宋" w:cs="仿宋" w:hint="eastAsia"/>
            <w:lang w:eastAsia="zh-CN"/>
          </w:rPr>
          <w:t>(二)、伦理规范与培训</w:t>
        </w:r>
        <w:r>
          <w:tab/>
        </w:r>
        <w:r>
          <w:fldChar w:fldCharType="begin"/>
        </w:r>
        <w:r>
          <w:instrText xml:space="preserve"> PAGEREF _Toc26293 \h </w:instrText>
        </w:r>
        <w:r>
          <w:fldChar w:fldCharType="separate"/>
        </w:r>
        <w:r>
          <w:t>74</w:t>
        </w:r>
        <w:r>
          <w:fldChar w:fldCharType="end"/>
        </w:r>
      </w:hyperlink>
    </w:p>
    <w:p>
      <w:pPr>
        <w:pStyle w:val="TOC2"/>
        <w:tabs>
          <w:tab w:val="right" w:leader="dot" w:pos="8306"/>
        </w:tabs>
      </w:pPr>
      <w:hyperlink w:anchor="_Toc12405" w:history="1">
        <w:r>
          <w:rPr>
            <w:rFonts w:ascii="仿宋" w:eastAsia="仿宋" w:hAnsi="仿宋" w:cs="仿宋" w:hint="eastAsia"/>
            <w:lang w:eastAsia="zh-CN"/>
          </w:rPr>
          <w:t>(三)、合规风险评估</w:t>
        </w:r>
        <w:r>
          <w:tab/>
        </w:r>
        <w:r>
          <w:fldChar w:fldCharType="begin"/>
        </w:r>
        <w:r>
          <w:instrText xml:space="preserve"> PAGEREF _Toc12405 \h </w:instrText>
        </w:r>
        <w:r>
          <w:fldChar w:fldCharType="separate"/>
        </w:r>
        <w:r>
          <w:t>75</w:t>
        </w:r>
        <w:r>
          <w:fldChar w:fldCharType="end"/>
        </w:r>
      </w:hyperlink>
    </w:p>
    <w:p>
      <w:pPr>
        <w:pStyle w:val="TOC2"/>
        <w:tabs>
          <w:tab w:val="right" w:leader="dot" w:pos="8306"/>
        </w:tabs>
      </w:pPr>
      <w:hyperlink w:anchor="_Toc27576" w:history="1">
        <w:r>
          <w:rPr>
            <w:rFonts w:ascii="仿宋" w:eastAsia="仿宋" w:hAnsi="仿宋" w:cs="仿宋" w:hint="eastAsia"/>
            <w:lang w:eastAsia="zh-CN"/>
          </w:rPr>
          <w:t>(四)、合规监督与执行</w:t>
        </w:r>
        <w:r>
          <w:tab/>
        </w:r>
        <w:r>
          <w:fldChar w:fldCharType="begin"/>
        </w:r>
        <w:r>
          <w:instrText xml:space="preserve"> PAGEREF _Toc27576 \h </w:instrText>
        </w:r>
        <w:r>
          <w:fldChar w:fldCharType="separate"/>
        </w:r>
        <w:r>
          <w:t>76</w:t>
        </w:r>
        <w:r>
          <w:fldChar w:fldCharType="end"/>
        </w:r>
      </w:hyperlink>
    </w:p>
    <w:p>
      <w:pPr>
        <w:pStyle w:val="TOC1"/>
        <w:tabs>
          <w:tab w:val="right" w:leader="dot" w:pos="8306"/>
        </w:tabs>
      </w:pPr>
      <w:hyperlink w:anchor="_Toc27483" w:history="1">
        <w:r>
          <w:rPr>
            <w:rFonts w:ascii="仿宋" w:eastAsia="仿宋" w:hAnsi="仿宋" w:cs="仿宋" w:hint="eastAsia"/>
            <w:lang w:eastAsia="zh-CN"/>
          </w:rPr>
          <w:t>十五、成果转化与推广应用</w:t>
        </w:r>
        <w:r>
          <w:tab/>
        </w:r>
        <w:r>
          <w:fldChar w:fldCharType="begin"/>
        </w:r>
        <w:r>
          <w:instrText xml:space="preserve"> PAGEREF _Toc27483 \h </w:instrText>
        </w:r>
        <w:r>
          <w:fldChar w:fldCharType="separate"/>
        </w:r>
        <w:r>
          <w:t>77</w:t>
        </w:r>
        <w:r>
          <w:fldChar w:fldCharType="end"/>
        </w:r>
      </w:hyperlink>
    </w:p>
    <w:p>
      <w:pPr>
        <w:pStyle w:val="TOC2"/>
        <w:tabs>
          <w:tab w:val="right" w:leader="dot" w:pos="8306"/>
        </w:tabs>
      </w:pPr>
      <w:hyperlink w:anchor="_Toc10083" w:history="1">
        <w:r>
          <w:rPr>
            <w:rFonts w:ascii="仿宋" w:eastAsia="仿宋" w:hAnsi="仿宋" w:cs="仿宋" w:hint="eastAsia"/>
            <w:lang w:eastAsia="zh-CN"/>
          </w:rPr>
          <w:t>(一)、成果转化策略制定</w:t>
        </w:r>
        <w:r>
          <w:tab/>
        </w:r>
        <w:r>
          <w:fldChar w:fldCharType="begin"/>
        </w:r>
        <w:r>
          <w:instrText xml:space="preserve"> PAGEREF _Toc10083 \h </w:instrText>
        </w:r>
        <w:r>
          <w:fldChar w:fldCharType="separate"/>
        </w:r>
        <w:r>
          <w:t>77</w:t>
        </w:r>
        <w:r>
          <w:fldChar w:fldCharType="end"/>
        </w:r>
      </w:hyperlink>
    </w:p>
    <w:p>
      <w:pPr>
        <w:pStyle w:val="TOC2"/>
        <w:tabs>
          <w:tab w:val="right" w:leader="dot" w:pos="8306"/>
        </w:tabs>
      </w:pPr>
      <w:hyperlink w:anchor="_Toc5347" w:history="1">
        <w:r>
          <w:rPr>
            <w:rFonts w:ascii="仿宋" w:eastAsia="仿宋" w:hAnsi="仿宋" w:cs="仿宋" w:hint="eastAsia"/>
            <w:lang w:eastAsia="zh-CN"/>
          </w:rPr>
          <w:t>(二)、成果推广应用方案</w:t>
        </w:r>
        <w:r>
          <w:tab/>
        </w:r>
        <w:r>
          <w:fldChar w:fldCharType="begin"/>
        </w:r>
        <w:r>
          <w:instrText xml:space="preserve"> PAGEREF _Toc5347 \h </w:instrText>
        </w:r>
        <w:r>
          <w:fldChar w:fldCharType="separate"/>
        </w:r>
        <w:r>
          <w:t>78</w:t>
        </w:r>
        <w:r>
          <w:fldChar w:fldCharType="end"/>
        </w:r>
      </w:hyperlink>
    </w:p>
    <w:p>
      <w:pPr>
        <w:pStyle w:val="TOC1"/>
        <w:tabs>
          <w:tab w:val="right" w:leader="dot" w:pos="8306"/>
        </w:tabs>
      </w:pPr>
      <w:hyperlink w:anchor="_Toc12357" w:history="1">
        <w:r>
          <w:rPr>
            <w:rFonts w:ascii="仿宋" w:eastAsia="仿宋" w:hAnsi="仿宋" w:cs="仿宋" w:hint="eastAsia"/>
            <w:lang w:eastAsia="zh-CN"/>
          </w:rPr>
          <w:t>十六、知识产权管理与保护</w:t>
        </w:r>
        <w:r>
          <w:tab/>
        </w:r>
        <w:r>
          <w:fldChar w:fldCharType="begin"/>
        </w:r>
        <w:r>
          <w:instrText xml:space="preserve"> PAGEREF _Toc12357 \h </w:instrText>
        </w:r>
        <w:r>
          <w:fldChar w:fldCharType="separate"/>
        </w:r>
        <w:r>
          <w:t>80</w:t>
        </w:r>
        <w:r>
          <w:fldChar w:fldCharType="end"/>
        </w:r>
      </w:hyperlink>
    </w:p>
    <w:p>
      <w:pPr>
        <w:pStyle w:val="TOC2"/>
        <w:tabs>
          <w:tab w:val="right" w:leader="dot" w:pos="8306"/>
        </w:tabs>
      </w:pPr>
      <w:hyperlink w:anchor="_Toc6253" w:history="1">
        <w:r>
          <w:rPr>
            <w:rFonts w:ascii="仿宋" w:eastAsia="仿宋" w:hAnsi="仿宋" w:cs="仿宋" w:hint="eastAsia"/>
            <w:lang w:eastAsia="zh-CN"/>
          </w:rPr>
          <w:t>(一)、知识产权管理体系建设</w:t>
        </w:r>
        <w:r>
          <w:tab/>
        </w:r>
        <w:r>
          <w:fldChar w:fldCharType="begin"/>
        </w:r>
        <w:r>
          <w:instrText xml:space="preserve"> PAGEREF _Toc6253 \h </w:instrText>
        </w:r>
        <w:r>
          <w:fldChar w:fldCharType="separate"/>
        </w:r>
        <w:r>
          <w:t>80</w:t>
        </w:r>
        <w:r>
          <w:fldChar w:fldCharType="end"/>
        </w:r>
      </w:hyperlink>
    </w:p>
    <w:p>
      <w:pPr>
        <w:pStyle w:val="TOC2"/>
        <w:tabs>
          <w:tab w:val="right" w:leader="dot" w:pos="8306"/>
        </w:tabs>
      </w:pPr>
      <w:hyperlink w:anchor="_Toc16186" w:history="1">
        <w:r>
          <w:rPr>
            <w:rFonts w:ascii="仿宋" w:eastAsia="仿宋" w:hAnsi="仿宋" w:cs="仿宋" w:hint="eastAsia"/>
            <w:lang w:eastAsia="zh-CN"/>
          </w:rPr>
          <w:t>(二)、知识产权保护措施</w:t>
        </w:r>
        <w:r>
          <w:tab/>
        </w:r>
        <w:r>
          <w:fldChar w:fldCharType="begin"/>
        </w:r>
        <w:r>
          <w:instrText xml:space="preserve"> PAGEREF _Toc16186 \h </w:instrText>
        </w:r>
        <w:r>
          <w:fldChar w:fldCharType="separate"/>
        </w:r>
        <w:r>
          <w:t>80</w:t>
        </w:r>
        <w:r>
          <w:fldChar w:fldCharType="end"/>
        </w:r>
      </w:hyperlink>
    </w:p>
    <w:p>
      <w:pPr>
        <w:pStyle w:val="TOC1"/>
        <w:tabs>
          <w:tab w:val="right" w:leader="dot" w:pos="8306"/>
        </w:tabs>
      </w:pPr>
      <w:hyperlink w:anchor="_Toc17008" w:history="1">
        <w:r>
          <w:rPr>
            <w:rFonts w:ascii="仿宋" w:eastAsia="仿宋" w:hAnsi="仿宋" w:cs="仿宋" w:hint="eastAsia"/>
            <w:lang w:eastAsia="zh-CN"/>
          </w:rPr>
          <w:t>十七、产业协同与集群发展</w:t>
        </w:r>
        <w:r>
          <w:tab/>
        </w:r>
        <w:r>
          <w:fldChar w:fldCharType="begin"/>
        </w:r>
        <w:r>
          <w:instrText xml:space="preserve"> PAGEREF _Toc17008 \h </w:instrText>
        </w:r>
        <w:r>
          <w:fldChar w:fldCharType="separate"/>
        </w:r>
        <w:r>
          <w:t>82</w:t>
        </w:r>
        <w:r>
          <w:fldChar w:fldCharType="end"/>
        </w:r>
      </w:hyperlink>
    </w:p>
    <w:p>
      <w:pPr>
        <w:pStyle w:val="TOC2"/>
        <w:tabs>
          <w:tab w:val="right" w:leader="dot" w:pos="8306"/>
        </w:tabs>
      </w:pPr>
      <w:hyperlink w:anchor="_Toc20908" w:history="1">
        <w:r>
          <w:rPr>
            <w:rFonts w:ascii="仿宋" w:eastAsia="仿宋" w:hAnsi="仿宋" w:cs="仿宋" w:hint="eastAsia"/>
            <w:lang w:eastAsia="zh-CN"/>
          </w:rPr>
          <w:t>(一)、产业协同机制建设</w:t>
        </w:r>
        <w:r>
          <w:tab/>
        </w:r>
        <w:r>
          <w:fldChar w:fldCharType="begin"/>
        </w:r>
        <w:r>
          <w:instrText xml:space="preserve"> PAGEREF _Toc20908 \h </w:instrText>
        </w:r>
        <w:r>
          <w:fldChar w:fldCharType="separate"/>
        </w:r>
        <w:r>
          <w:t>82</w:t>
        </w:r>
        <w:r>
          <w:fldChar w:fldCharType="end"/>
        </w:r>
      </w:hyperlink>
    </w:p>
    <w:p>
      <w:pPr>
        <w:pStyle w:val="TOC2"/>
        <w:tabs>
          <w:tab w:val="right" w:leader="dot" w:pos="8306"/>
        </w:tabs>
      </w:pPr>
      <w:hyperlink w:anchor="_Toc6741" w:history="1">
        <w:r>
          <w:rPr>
            <w:rFonts w:ascii="仿宋" w:eastAsia="仿宋" w:hAnsi="仿宋" w:cs="仿宋" w:hint="eastAsia"/>
            <w:lang w:eastAsia="zh-CN"/>
          </w:rPr>
          <w:t>(二)、产业集群培育与发展</w:t>
        </w:r>
        <w:r>
          <w:tab/>
        </w:r>
        <w:r>
          <w:fldChar w:fldCharType="begin"/>
        </w:r>
        <w:r>
          <w:instrText xml:space="preserve"> PAGEREF _Toc6741 \h </w:instrText>
        </w:r>
        <w:r>
          <w:fldChar w:fldCharType="separate"/>
        </w:r>
        <w:r>
          <w:t>83</w:t>
        </w:r>
        <w:r>
          <w:fldChar w:fldCharType="end"/>
        </w:r>
      </w:hyperlink>
    </w:p>
    <w:p>
      <w:pPr>
        <w:pStyle w:val="TOC1"/>
        <w:tabs>
          <w:tab w:val="right" w:leader="dot" w:pos="8306"/>
        </w:tabs>
      </w:pPr>
      <w:hyperlink w:anchor="_Toc23152" w:history="1">
        <w:r>
          <w:rPr>
            <w:rFonts w:ascii="仿宋" w:eastAsia="仿宋" w:hAnsi="仿宋" w:cs="仿宋" w:hint="eastAsia"/>
            <w:lang w:eastAsia="zh-CN"/>
          </w:rPr>
          <w:t>十八、创新驱动与持续发展</w:t>
        </w:r>
        <w:r>
          <w:tab/>
        </w:r>
        <w:r>
          <w:fldChar w:fldCharType="begin"/>
        </w:r>
        <w:r>
          <w:instrText xml:space="preserve"> PAGEREF _Toc23152 \h </w:instrText>
        </w:r>
        <w:r>
          <w:fldChar w:fldCharType="separate"/>
        </w:r>
        <w:r>
          <w:t>84</w:t>
        </w:r>
        <w:r>
          <w:fldChar w:fldCharType="end"/>
        </w:r>
      </w:hyperlink>
    </w:p>
    <w:p>
      <w:pPr>
        <w:pStyle w:val="TOC2"/>
        <w:tabs>
          <w:tab w:val="right" w:leader="dot" w:pos="8306"/>
        </w:tabs>
      </w:pPr>
      <w:hyperlink w:anchor="_Toc5193" w:history="1">
        <w:r>
          <w:rPr>
            <w:rFonts w:ascii="仿宋" w:eastAsia="仿宋" w:hAnsi="仿宋" w:cs="仿宋" w:hint="eastAsia"/>
            <w:lang w:eastAsia="zh-CN"/>
          </w:rPr>
          <w:t>(一)、创新驱动战略实施</w:t>
        </w:r>
        <w:r>
          <w:tab/>
        </w:r>
        <w:r>
          <w:fldChar w:fldCharType="begin"/>
        </w:r>
        <w:r>
          <w:instrText xml:space="preserve"> PAGEREF _Toc5193 \h </w:instrText>
        </w:r>
        <w:r>
          <w:fldChar w:fldCharType="separate"/>
        </w:r>
        <w:r>
          <w:t>84</w:t>
        </w:r>
        <w:r>
          <w:fldChar w:fldCharType="end"/>
        </w:r>
      </w:hyperlink>
    </w:p>
    <w:p>
      <w:pPr>
        <w:pStyle w:val="TOC2"/>
        <w:tabs>
          <w:tab w:val="right" w:leader="dot" w:pos="8306"/>
        </w:tabs>
      </w:pPr>
      <w:hyperlink w:anchor="_Toc24303" w:history="1">
        <w:r>
          <w:rPr>
            <w:rFonts w:ascii="仿宋" w:eastAsia="仿宋" w:hAnsi="仿宋" w:cs="仿宋" w:hint="eastAsia"/>
            <w:lang w:eastAsia="zh-CN"/>
          </w:rPr>
          <w:t>(二)、持续发展路径探索</w:t>
        </w:r>
        <w:r>
          <w:tab/>
        </w:r>
        <w:r>
          <w:fldChar w:fldCharType="begin"/>
        </w:r>
        <w:r>
          <w:instrText xml:space="preserve"> PAGEREF _Toc24303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6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载体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药物载体材料项目还将参与当地的环保活动和计划，如资助当地的环境保护项目或与社区合作进行环保宣传活动。通过这些活动，项目不仅能够提高自身的环境表现，还能在当地社区中树立积极的环保形象。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54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药物载体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药物载体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药物载体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6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8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在药物载体材料项目启动前，将进行一系列深入的地质调查，包括钻探和土壤取样，以深入了解项目区域的地层结构和土壤组成。特别是对于土壤的承载能力和地下水位的深度进行详细评估。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完成初始的地质风险评估后，药物载体材料项目将安装长期地质监测设备，如倾斜仪、裂缝计和地下水位计，以持续监测地质条件的变化。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7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93"/>
      <w:r>
        <w:rPr>
          <w:rFonts w:ascii="仿宋" w:eastAsia="仿宋" w:hAnsi="仿宋" w:cs="仿宋" w:hint="eastAsia"/>
          <w:sz w:val="28"/>
          <w:lang w:eastAsia="zh-CN"/>
        </w:rPr>
        <w:t>二、药物载体材料项目概论</w:t>
      </w:r>
      <w:bookmarkEnd w:id="8"/>
    </w:p>
    <w:p>
      <w:pPr>
        <w:pStyle w:val="Heading2"/>
        <w:rPr>
          <w:rFonts w:ascii="仿宋" w:eastAsia="仿宋" w:hAnsi="仿宋" w:cs="仿宋" w:hint="eastAsia"/>
          <w:lang w:eastAsia="zh-CN"/>
        </w:rPr>
      </w:pPr>
      <w:bookmarkStart w:id="9" w:name="_Toc15945"/>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药物载体材料项目的申报单位是“XXX实业发展公司”，这是一家在其所处行业内备受尊敬的企业。公司自成立以来，通过其在药物载体材料项目中表现出的创新精神和卓越执行力，在市场上赢得了显著的地位。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该公司的法定代表人秦XX，在药物载体材料项目及其他多个行业领域中都有着显著的贡献。秦XX以其出色的领导才能和敏锐的商业洞察力，带领公司在药物载体材料项目等多个领域实现了持续的成长和成功。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物载体材料项目的重要合作伙伴。公司专注于[行业名称]领域，以创新作为驱动力，不断推动技术进步和市场扩张。在药物载体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物载体材料项目中展现了强劲的增长和稳定的财务表现。公司通过有效的策略，在药物载体材料项目中扩大了其市场份额并增强了盈利能力。同时，公司积极承担社会责任，参与各类社会公益项目，增强了其在药物载体材料项目中的品牌形象和社会影响力。</w:t>
      </w:r>
    </w:p>
    <w:p>
      <w:pPr>
        <w:pStyle w:val="Heading2"/>
        <w:ind w:firstLine="560" w:firstLineChars="200"/>
        <w:rPr>
          <w:rFonts w:ascii="仿宋" w:eastAsia="仿宋" w:hAnsi="仿宋" w:cs="仿宋" w:hint="eastAsia"/>
          <w:sz w:val="28"/>
          <w:lang w:eastAsia="zh-CN"/>
        </w:rPr>
      </w:pPr>
      <w:bookmarkStart w:id="10" w:name="_Toc352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https://d.book118.com/186221240154010050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C4D53"/>
    <w:rsid w:val="7C5C4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22124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2024-02-07T03:18:00Z</dcterms:created>
  <dcterms:modified xsi:type="dcterms:W3CDTF">2024-02-07T03:19:12Z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756903A095664FD18C24C0DEA3CD3888_11</vt:lpwstr>
  </property>
  <property fmtid="{D5CDD505-2E9C-101B-9397-08002B2CF9AE}" pid="3" name="KSOProductBuildVer">
    <vt:lpwstr>2052-12.1.0.16250</vt:lpwstr>
  </property>
</Properties>
</file>