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箱式干燥设备项目构思建设方案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56" w:history="1">
        <w:r>
          <w:rPr>
            <w:rFonts w:ascii="仿宋" w:eastAsia="仿宋" w:hAnsi="仿宋" w:cs="仿宋" w:hint="eastAsia"/>
            <w:lang w:eastAsia="zh-CN"/>
          </w:rPr>
          <w:t>序言</w:t>
        </w:r>
        <w:r>
          <w:tab/>
        </w:r>
        <w:r>
          <w:fldChar w:fldCharType="begin"/>
        </w:r>
        <w:r>
          <w:instrText xml:space="preserve"> PAGEREF _Toc18456 \h </w:instrText>
        </w:r>
        <w:r>
          <w:fldChar w:fldCharType="separate"/>
        </w:r>
        <w:r>
          <w:t>3</w:t>
        </w:r>
        <w:r>
          <w:fldChar w:fldCharType="end"/>
        </w:r>
      </w:hyperlink>
    </w:p>
    <w:p>
      <w:pPr>
        <w:pStyle w:val="TOC1"/>
        <w:tabs>
          <w:tab w:val="right" w:leader="dot" w:pos="8306"/>
        </w:tabs>
      </w:pPr>
      <w:hyperlink w:anchor="_Toc1326" w:history="1">
        <w:r>
          <w:rPr>
            <w:rFonts w:ascii="仿宋" w:eastAsia="仿宋" w:hAnsi="仿宋" w:cs="仿宋" w:hint="eastAsia"/>
            <w:lang w:eastAsia="zh-CN"/>
          </w:rPr>
          <w:t>一、资源开发及综合利用分析</w:t>
        </w:r>
        <w:r>
          <w:tab/>
        </w:r>
        <w:r>
          <w:fldChar w:fldCharType="begin"/>
        </w:r>
        <w:r>
          <w:instrText xml:space="preserve"> PAGEREF _Toc1326 \h </w:instrText>
        </w:r>
        <w:r>
          <w:fldChar w:fldCharType="separate"/>
        </w:r>
        <w:r>
          <w:t>3</w:t>
        </w:r>
        <w:r>
          <w:fldChar w:fldCharType="end"/>
        </w:r>
      </w:hyperlink>
    </w:p>
    <w:p>
      <w:pPr>
        <w:pStyle w:val="TOC2"/>
        <w:tabs>
          <w:tab w:val="right" w:leader="dot" w:pos="8306"/>
        </w:tabs>
      </w:pPr>
      <w:hyperlink w:anchor="_Toc25515" w:history="1">
        <w:r>
          <w:rPr>
            <w:rFonts w:ascii="仿宋" w:eastAsia="仿宋" w:hAnsi="仿宋" w:cs="仿宋" w:hint="eastAsia"/>
            <w:lang w:eastAsia="zh-CN"/>
          </w:rPr>
          <w:t>(一)、资源开发方案</w:t>
        </w:r>
        <w:r>
          <w:tab/>
        </w:r>
        <w:r>
          <w:fldChar w:fldCharType="begin"/>
        </w:r>
        <w:r>
          <w:instrText xml:space="preserve"> PAGEREF _Toc25515 \h </w:instrText>
        </w:r>
        <w:r>
          <w:fldChar w:fldCharType="separate"/>
        </w:r>
        <w:r>
          <w:t>3</w:t>
        </w:r>
        <w:r>
          <w:fldChar w:fldCharType="end"/>
        </w:r>
      </w:hyperlink>
    </w:p>
    <w:p>
      <w:pPr>
        <w:pStyle w:val="TOC2"/>
        <w:tabs>
          <w:tab w:val="right" w:leader="dot" w:pos="8306"/>
        </w:tabs>
      </w:pPr>
      <w:hyperlink w:anchor="_Toc32492" w:history="1">
        <w:r>
          <w:rPr>
            <w:rFonts w:ascii="仿宋" w:eastAsia="仿宋" w:hAnsi="仿宋" w:cs="仿宋" w:hint="eastAsia"/>
            <w:lang w:eastAsia="zh-CN"/>
          </w:rPr>
          <w:t>(二)、资源利用方案</w:t>
        </w:r>
        <w:r>
          <w:tab/>
        </w:r>
        <w:r>
          <w:fldChar w:fldCharType="begin"/>
        </w:r>
        <w:r>
          <w:instrText xml:space="preserve"> PAGEREF _Toc32492 \h </w:instrText>
        </w:r>
        <w:r>
          <w:fldChar w:fldCharType="separate"/>
        </w:r>
        <w:r>
          <w:t>4</w:t>
        </w:r>
        <w:r>
          <w:fldChar w:fldCharType="end"/>
        </w:r>
      </w:hyperlink>
    </w:p>
    <w:p>
      <w:pPr>
        <w:pStyle w:val="TOC2"/>
        <w:tabs>
          <w:tab w:val="right" w:leader="dot" w:pos="8306"/>
        </w:tabs>
      </w:pPr>
      <w:hyperlink w:anchor="_Toc24878" w:history="1">
        <w:r>
          <w:rPr>
            <w:rFonts w:ascii="仿宋" w:eastAsia="仿宋" w:hAnsi="仿宋" w:cs="仿宋" w:hint="eastAsia"/>
            <w:lang w:eastAsia="zh-CN"/>
          </w:rPr>
          <w:t>(三)、资源节约措施</w:t>
        </w:r>
        <w:r>
          <w:tab/>
        </w:r>
        <w:r>
          <w:fldChar w:fldCharType="begin"/>
        </w:r>
        <w:r>
          <w:instrText xml:space="preserve"> PAGEREF _Toc24878 \h </w:instrText>
        </w:r>
        <w:r>
          <w:fldChar w:fldCharType="separate"/>
        </w:r>
        <w:r>
          <w:t>5</w:t>
        </w:r>
        <w:r>
          <w:fldChar w:fldCharType="end"/>
        </w:r>
      </w:hyperlink>
    </w:p>
    <w:p>
      <w:pPr>
        <w:pStyle w:val="TOC1"/>
        <w:tabs>
          <w:tab w:val="right" w:leader="dot" w:pos="8306"/>
        </w:tabs>
      </w:pPr>
      <w:hyperlink w:anchor="_Toc21955" w:history="1">
        <w:r>
          <w:rPr>
            <w:rFonts w:ascii="仿宋" w:eastAsia="仿宋" w:hAnsi="仿宋" w:cs="仿宋" w:hint="eastAsia"/>
            <w:lang w:eastAsia="zh-CN"/>
          </w:rPr>
          <w:t>二、环境和生态影响分析</w:t>
        </w:r>
        <w:r>
          <w:tab/>
        </w:r>
        <w:r>
          <w:fldChar w:fldCharType="begin"/>
        </w:r>
        <w:r>
          <w:instrText xml:space="preserve"> PAGEREF _Toc21955 \h </w:instrText>
        </w:r>
        <w:r>
          <w:fldChar w:fldCharType="separate"/>
        </w:r>
        <w:r>
          <w:t>6</w:t>
        </w:r>
        <w:r>
          <w:fldChar w:fldCharType="end"/>
        </w:r>
      </w:hyperlink>
    </w:p>
    <w:p>
      <w:pPr>
        <w:pStyle w:val="TOC2"/>
        <w:tabs>
          <w:tab w:val="right" w:leader="dot" w:pos="8306"/>
        </w:tabs>
      </w:pPr>
      <w:hyperlink w:anchor="_Toc16292" w:history="1">
        <w:r>
          <w:rPr>
            <w:rFonts w:ascii="仿宋" w:eastAsia="仿宋" w:hAnsi="仿宋" w:cs="仿宋" w:hint="eastAsia"/>
            <w:lang w:eastAsia="zh-CN"/>
          </w:rPr>
          <w:t>(一)、环境和生态现状</w:t>
        </w:r>
        <w:r>
          <w:tab/>
        </w:r>
        <w:r>
          <w:fldChar w:fldCharType="begin"/>
        </w:r>
        <w:r>
          <w:instrText xml:space="preserve"> PAGEREF _Toc16292 \h </w:instrText>
        </w:r>
        <w:r>
          <w:fldChar w:fldCharType="separate"/>
        </w:r>
        <w:r>
          <w:t>6</w:t>
        </w:r>
        <w:r>
          <w:fldChar w:fldCharType="end"/>
        </w:r>
      </w:hyperlink>
    </w:p>
    <w:p>
      <w:pPr>
        <w:pStyle w:val="TOC2"/>
        <w:tabs>
          <w:tab w:val="right" w:leader="dot" w:pos="8306"/>
        </w:tabs>
      </w:pPr>
      <w:hyperlink w:anchor="_Toc7698" w:history="1">
        <w:r>
          <w:rPr>
            <w:rFonts w:ascii="仿宋" w:eastAsia="仿宋" w:hAnsi="仿宋" w:cs="仿宋" w:hint="eastAsia"/>
            <w:lang w:eastAsia="zh-CN"/>
          </w:rPr>
          <w:t>(二)、生态环境影响分析</w:t>
        </w:r>
        <w:r>
          <w:tab/>
        </w:r>
        <w:r>
          <w:fldChar w:fldCharType="begin"/>
        </w:r>
        <w:r>
          <w:instrText xml:space="preserve"> PAGEREF _Toc7698 \h </w:instrText>
        </w:r>
        <w:r>
          <w:fldChar w:fldCharType="separate"/>
        </w:r>
        <w:r>
          <w:t>8</w:t>
        </w:r>
        <w:r>
          <w:fldChar w:fldCharType="end"/>
        </w:r>
      </w:hyperlink>
    </w:p>
    <w:p>
      <w:pPr>
        <w:pStyle w:val="TOC2"/>
        <w:tabs>
          <w:tab w:val="right" w:leader="dot" w:pos="8306"/>
        </w:tabs>
      </w:pPr>
      <w:hyperlink w:anchor="_Toc5577" w:history="1">
        <w:r>
          <w:rPr>
            <w:rFonts w:ascii="仿宋" w:eastAsia="仿宋" w:hAnsi="仿宋" w:cs="仿宋" w:hint="eastAsia"/>
            <w:lang w:eastAsia="zh-CN"/>
          </w:rPr>
          <w:t>(三)、生态环境保护措施</w:t>
        </w:r>
        <w:r>
          <w:tab/>
        </w:r>
        <w:r>
          <w:fldChar w:fldCharType="begin"/>
        </w:r>
        <w:r>
          <w:instrText xml:space="preserve"> PAGEREF _Toc5577 \h </w:instrText>
        </w:r>
        <w:r>
          <w:fldChar w:fldCharType="separate"/>
        </w:r>
        <w:r>
          <w:t>9</w:t>
        </w:r>
        <w:r>
          <w:fldChar w:fldCharType="end"/>
        </w:r>
      </w:hyperlink>
    </w:p>
    <w:p>
      <w:pPr>
        <w:pStyle w:val="TOC2"/>
        <w:tabs>
          <w:tab w:val="right" w:leader="dot" w:pos="8306"/>
        </w:tabs>
      </w:pPr>
      <w:hyperlink w:anchor="_Toc20" w:history="1">
        <w:r>
          <w:rPr>
            <w:rFonts w:ascii="仿宋" w:eastAsia="仿宋" w:hAnsi="仿宋" w:cs="仿宋" w:hint="eastAsia"/>
            <w:lang w:eastAsia="zh-CN"/>
          </w:rPr>
          <w:t>(四)、地质灾害影响分析</w:t>
        </w:r>
        <w:r>
          <w:tab/>
        </w:r>
        <w:r>
          <w:fldChar w:fldCharType="begin"/>
        </w:r>
        <w:r>
          <w:instrText xml:space="preserve"> PAGEREF _Toc20 \h </w:instrText>
        </w:r>
        <w:r>
          <w:fldChar w:fldCharType="separate"/>
        </w:r>
        <w:r>
          <w:t>11</w:t>
        </w:r>
        <w:r>
          <w:fldChar w:fldCharType="end"/>
        </w:r>
      </w:hyperlink>
    </w:p>
    <w:p>
      <w:pPr>
        <w:pStyle w:val="TOC2"/>
        <w:tabs>
          <w:tab w:val="right" w:leader="dot" w:pos="8306"/>
        </w:tabs>
      </w:pPr>
      <w:hyperlink w:anchor="_Toc28048" w:history="1">
        <w:r>
          <w:rPr>
            <w:rFonts w:ascii="仿宋" w:eastAsia="仿宋" w:hAnsi="仿宋" w:cs="仿宋" w:hint="eastAsia"/>
            <w:lang w:eastAsia="zh-CN"/>
          </w:rPr>
          <w:t>(五)、特殊环境影响</w:t>
        </w:r>
        <w:r>
          <w:tab/>
        </w:r>
        <w:r>
          <w:fldChar w:fldCharType="begin"/>
        </w:r>
        <w:r>
          <w:instrText xml:space="preserve"> PAGEREF _Toc28048 \h </w:instrText>
        </w:r>
        <w:r>
          <w:fldChar w:fldCharType="separate"/>
        </w:r>
        <w:r>
          <w:t>13</w:t>
        </w:r>
        <w:r>
          <w:fldChar w:fldCharType="end"/>
        </w:r>
      </w:hyperlink>
    </w:p>
    <w:p>
      <w:pPr>
        <w:pStyle w:val="TOC1"/>
        <w:tabs>
          <w:tab w:val="right" w:leader="dot" w:pos="8306"/>
        </w:tabs>
      </w:pPr>
      <w:hyperlink w:anchor="_Toc32241" w:history="1">
        <w:r>
          <w:rPr>
            <w:rFonts w:ascii="仿宋" w:eastAsia="仿宋" w:hAnsi="仿宋" w:cs="仿宋" w:hint="eastAsia"/>
            <w:lang w:eastAsia="zh-CN"/>
          </w:rPr>
          <w:t>三、箱式干燥设备项目概论</w:t>
        </w:r>
        <w:r>
          <w:tab/>
        </w:r>
        <w:r>
          <w:fldChar w:fldCharType="begin"/>
        </w:r>
        <w:r>
          <w:instrText xml:space="preserve"> PAGEREF _Toc32241 \h </w:instrText>
        </w:r>
        <w:r>
          <w:fldChar w:fldCharType="separate"/>
        </w:r>
        <w:r>
          <w:t>14</w:t>
        </w:r>
        <w:r>
          <w:fldChar w:fldCharType="end"/>
        </w:r>
      </w:hyperlink>
    </w:p>
    <w:p>
      <w:pPr>
        <w:pStyle w:val="TOC2"/>
        <w:tabs>
          <w:tab w:val="right" w:leader="dot" w:pos="8306"/>
        </w:tabs>
      </w:pPr>
      <w:hyperlink w:anchor="_Toc26755" w:history="1">
        <w:r>
          <w:rPr>
            <w:rFonts w:ascii="仿宋" w:eastAsia="仿宋" w:hAnsi="仿宋" w:cs="仿宋" w:hint="eastAsia"/>
            <w:lang w:eastAsia="zh-CN"/>
          </w:rPr>
          <w:t>(一)、项目申报单位概况</w:t>
        </w:r>
        <w:r>
          <w:tab/>
        </w:r>
        <w:r>
          <w:fldChar w:fldCharType="begin"/>
        </w:r>
        <w:r>
          <w:instrText xml:space="preserve"> PAGEREF _Toc26755 \h </w:instrText>
        </w:r>
        <w:r>
          <w:fldChar w:fldCharType="separate"/>
        </w:r>
        <w:r>
          <w:t>14</w:t>
        </w:r>
        <w:r>
          <w:fldChar w:fldCharType="end"/>
        </w:r>
      </w:hyperlink>
    </w:p>
    <w:p>
      <w:pPr>
        <w:pStyle w:val="TOC2"/>
        <w:tabs>
          <w:tab w:val="right" w:leader="dot" w:pos="8306"/>
        </w:tabs>
      </w:pPr>
      <w:hyperlink w:anchor="_Toc8991" w:history="1">
        <w:r>
          <w:rPr>
            <w:rFonts w:ascii="仿宋" w:eastAsia="仿宋" w:hAnsi="仿宋" w:cs="仿宋" w:hint="eastAsia"/>
            <w:lang w:eastAsia="zh-CN"/>
          </w:rPr>
          <w:t>(二)、项目概况</w:t>
        </w:r>
        <w:r>
          <w:tab/>
        </w:r>
        <w:r>
          <w:fldChar w:fldCharType="begin"/>
        </w:r>
        <w:r>
          <w:instrText xml:space="preserve"> PAGEREF _Toc8991 \h </w:instrText>
        </w:r>
        <w:r>
          <w:fldChar w:fldCharType="separate"/>
        </w:r>
        <w:r>
          <w:t>15</w:t>
        </w:r>
        <w:r>
          <w:fldChar w:fldCharType="end"/>
        </w:r>
      </w:hyperlink>
    </w:p>
    <w:p>
      <w:pPr>
        <w:pStyle w:val="TOC1"/>
        <w:tabs>
          <w:tab w:val="right" w:leader="dot" w:pos="8306"/>
        </w:tabs>
      </w:pPr>
      <w:hyperlink w:anchor="_Toc23557" w:history="1">
        <w:r>
          <w:rPr>
            <w:rFonts w:ascii="仿宋" w:eastAsia="仿宋" w:hAnsi="仿宋" w:cs="仿宋" w:hint="eastAsia"/>
            <w:lang w:eastAsia="zh-CN"/>
          </w:rPr>
          <w:t>四、发展规划、产业政策和行业准入分析</w:t>
        </w:r>
        <w:r>
          <w:tab/>
        </w:r>
        <w:r>
          <w:fldChar w:fldCharType="begin"/>
        </w:r>
        <w:r>
          <w:instrText xml:space="preserve"> PAGEREF _Toc23557 \h </w:instrText>
        </w:r>
        <w:r>
          <w:fldChar w:fldCharType="separate"/>
        </w:r>
        <w:r>
          <w:t>18</w:t>
        </w:r>
        <w:r>
          <w:fldChar w:fldCharType="end"/>
        </w:r>
      </w:hyperlink>
    </w:p>
    <w:p>
      <w:pPr>
        <w:pStyle w:val="TOC2"/>
        <w:tabs>
          <w:tab w:val="right" w:leader="dot" w:pos="8306"/>
        </w:tabs>
      </w:pPr>
      <w:hyperlink w:anchor="_Toc12308" w:history="1">
        <w:r>
          <w:rPr>
            <w:rFonts w:ascii="仿宋" w:eastAsia="仿宋" w:hAnsi="仿宋" w:cs="仿宋" w:hint="eastAsia"/>
            <w:lang w:eastAsia="zh-CN"/>
          </w:rPr>
          <w:t>(一)、发展规划分析</w:t>
        </w:r>
        <w:r>
          <w:tab/>
        </w:r>
        <w:r>
          <w:fldChar w:fldCharType="begin"/>
        </w:r>
        <w:r>
          <w:instrText xml:space="preserve"> PAGEREF _Toc12308 \h </w:instrText>
        </w:r>
        <w:r>
          <w:fldChar w:fldCharType="separate"/>
        </w:r>
        <w:r>
          <w:t>18</w:t>
        </w:r>
        <w:r>
          <w:fldChar w:fldCharType="end"/>
        </w:r>
      </w:hyperlink>
    </w:p>
    <w:p>
      <w:pPr>
        <w:pStyle w:val="TOC2"/>
        <w:tabs>
          <w:tab w:val="right" w:leader="dot" w:pos="8306"/>
        </w:tabs>
      </w:pPr>
      <w:hyperlink w:anchor="_Toc19661" w:history="1">
        <w:r>
          <w:rPr>
            <w:rFonts w:ascii="仿宋" w:eastAsia="仿宋" w:hAnsi="仿宋" w:cs="仿宋" w:hint="eastAsia"/>
            <w:lang w:eastAsia="zh-CN"/>
          </w:rPr>
          <w:t>(二)、产业政策分析</w:t>
        </w:r>
        <w:r>
          <w:tab/>
        </w:r>
        <w:r>
          <w:fldChar w:fldCharType="begin"/>
        </w:r>
        <w:r>
          <w:instrText xml:space="preserve"> PAGEREF _Toc19661 \h </w:instrText>
        </w:r>
        <w:r>
          <w:fldChar w:fldCharType="separate"/>
        </w:r>
        <w:r>
          <w:t>19</w:t>
        </w:r>
        <w:r>
          <w:fldChar w:fldCharType="end"/>
        </w:r>
      </w:hyperlink>
    </w:p>
    <w:p>
      <w:pPr>
        <w:pStyle w:val="TOC2"/>
        <w:tabs>
          <w:tab w:val="right" w:leader="dot" w:pos="8306"/>
        </w:tabs>
      </w:pPr>
      <w:hyperlink w:anchor="_Toc11363" w:history="1">
        <w:r>
          <w:rPr>
            <w:rFonts w:ascii="仿宋" w:eastAsia="仿宋" w:hAnsi="仿宋" w:cs="仿宋" w:hint="eastAsia"/>
            <w:lang w:eastAsia="zh-CN"/>
          </w:rPr>
          <w:t>(三)、行业准入分析</w:t>
        </w:r>
        <w:r>
          <w:tab/>
        </w:r>
        <w:r>
          <w:fldChar w:fldCharType="begin"/>
        </w:r>
        <w:r>
          <w:instrText xml:space="preserve"> PAGEREF _Toc11363 \h </w:instrText>
        </w:r>
        <w:r>
          <w:fldChar w:fldCharType="separate"/>
        </w:r>
        <w:r>
          <w:t>21</w:t>
        </w:r>
        <w:r>
          <w:fldChar w:fldCharType="end"/>
        </w:r>
      </w:hyperlink>
    </w:p>
    <w:p>
      <w:pPr>
        <w:pStyle w:val="TOC1"/>
        <w:tabs>
          <w:tab w:val="right" w:leader="dot" w:pos="8306"/>
        </w:tabs>
      </w:pPr>
      <w:hyperlink w:anchor="_Toc11026" w:history="1">
        <w:r>
          <w:rPr>
            <w:rFonts w:ascii="仿宋" w:eastAsia="仿宋" w:hAnsi="仿宋" w:cs="仿宋" w:hint="eastAsia"/>
            <w:lang w:eastAsia="zh-CN"/>
          </w:rPr>
          <w:t>五、项目监理与质量保证</w:t>
        </w:r>
        <w:r>
          <w:tab/>
        </w:r>
        <w:r>
          <w:fldChar w:fldCharType="begin"/>
        </w:r>
        <w:r>
          <w:instrText xml:space="preserve"> PAGEREF _Toc11026 \h </w:instrText>
        </w:r>
        <w:r>
          <w:fldChar w:fldCharType="separate"/>
        </w:r>
        <w:r>
          <w:t>22</w:t>
        </w:r>
        <w:r>
          <w:fldChar w:fldCharType="end"/>
        </w:r>
      </w:hyperlink>
    </w:p>
    <w:p>
      <w:pPr>
        <w:pStyle w:val="TOC2"/>
        <w:tabs>
          <w:tab w:val="right" w:leader="dot" w:pos="8306"/>
        </w:tabs>
      </w:pPr>
      <w:hyperlink w:anchor="_Toc23204" w:history="1">
        <w:r>
          <w:rPr>
            <w:rFonts w:ascii="仿宋" w:eastAsia="仿宋" w:hAnsi="仿宋" w:cs="仿宋" w:hint="eastAsia"/>
            <w:lang w:eastAsia="zh-CN"/>
          </w:rPr>
          <w:t>(一)、监理体系构建</w:t>
        </w:r>
        <w:r>
          <w:tab/>
        </w:r>
        <w:r>
          <w:fldChar w:fldCharType="begin"/>
        </w:r>
        <w:r>
          <w:instrText xml:space="preserve"> PAGEREF _Toc23204 \h </w:instrText>
        </w:r>
        <w:r>
          <w:fldChar w:fldCharType="separate"/>
        </w:r>
        <w:r>
          <w:t>22</w:t>
        </w:r>
        <w:r>
          <w:fldChar w:fldCharType="end"/>
        </w:r>
      </w:hyperlink>
    </w:p>
    <w:p>
      <w:pPr>
        <w:pStyle w:val="TOC2"/>
        <w:tabs>
          <w:tab w:val="right" w:leader="dot" w:pos="8306"/>
        </w:tabs>
      </w:pPr>
      <w:hyperlink w:anchor="_Toc32063" w:history="1">
        <w:r>
          <w:rPr>
            <w:rFonts w:ascii="仿宋" w:eastAsia="仿宋" w:hAnsi="仿宋" w:cs="仿宋" w:hint="eastAsia"/>
            <w:lang w:eastAsia="zh-CN"/>
          </w:rPr>
          <w:t>(二)、质量保证体系实施</w:t>
        </w:r>
        <w:r>
          <w:tab/>
        </w:r>
        <w:r>
          <w:fldChar w:fldCharType="begin"/>
        </w:r>
        <w:r>
          <w:instrText xml:space="preserve"> PAGEREF _Toc32063 \h </w:instrText>
        </w:r>
        <w:r>
          <w:fldChar w:fldCharType="separate"/>
        </w:r>
        <w:r>
          <w:t>23</w:t>
        </w:r>
        <w:r>
          <w:fldChar w:fldCharType="end"/>
        </w:r>
      </w:hyperlink>
    </w:p>
    <w:p>
      <w:pPr>
        <w:pStyle w:val="TOC2"/>
        <w:tabs>
          <w:tab w:val="right" w:leader="dot" w:pos="8306"/>
        </w:tabs>
      </w:pPr>
      <w:hyperlink w:anchor="_Toc9449" w:history="1">
        <w:r>
          <w:rPr>
            <w:rFonts w:ascii="仿宋" w:eastAsia="仿宋" w:hAnsi="仿宋" w:cs="仿宋" w:hint="eastAsia"/>
            <w:lang w:eastAsia="zh-CN"/>
          </w:rPr>
          <w:t>(三)、监理与质量控制流程</w:t>
        </w:r>
        <w:r>
          <w:tab/>
        </w:r>
        <w:r>
          <w:fldChar w:fldCharType="begin"/>
        </w:r>
        <w:r>
          <w:instrText xml:space="preserve"> PAGEREF _Toc9449 \h </w:instrText>
        </w:r>
        <w:r>
          <w:fldChar w:fldCharType="separate"/>
        </w:r>
        <w:r>
          <w:t>24</w:t>
        </w:r>
        <w:r>
          <w:fldChar w:fldCharType="end"/>
        </w:r>
      </w:hyperlink>
    </w:p>
    <w:p>
      <w:pPr>
        <w:pStyle w:val="TOC1"/>
        <w:tabs>
          <w:tab w:val="right" w:leader="dot" w:pos="8306"/>
        </w:tabs>
      </w:pPr>
      <w:hyperlink w:anchor="_Toc21804" w:history="1">
        <w:r>
          <w:rPr>
            <w:rFonts w:ascii="仿宋" w:eastAsia="仿宋" w:hAnsi="仿宋" w:cs="仿宋" w:hint="eastAsia"/>
            <w:lang w:eastAsia="zh-CN"/>
          </w:rPr>
          <w:t>六、建设风险评估分析</w:t>
        </w:r>
        <w:r>
          <w:tab/>
        </w:r>
        <w:r>
          <w:fldChar w:fldCharType="begin"/>
        </w:r>
        <w:r>
          <w:instrText xml:space="preserve"> PAGEREF _Toc21804 \h </w:instrText>
        </w:r>
        <w:r>
          <w:fldChar w:fldCharType="separate"/>
        </w:r>
        <w:r>
          <w:t>24</w:t>
        </w:r>
        <w:r>
          <w:fldChar w:fldCharType="end"/>
        </w:r>
      </w:hyperlink>
    </w:p>
    <w:p>
      <w:pPr>
        <w:pStyle w:val="TOC2"/>
        <w:tabs>
          <w:tab w:val="right" w:leader="dot" w:pos="8306"/>
        </w:tabs>
      </w:pPr>
      <w:hyperlink w:anchor="_Toc3466" w:history="1">
        <w:r>
          <w:rPr>
            <w:rFonts w:ascii="仿宋" w:eastAsia="仿宋" w:hAnsi="仿宋" w:cs="仿宋" w:hint="eastAsia"/>
            <w:lang w:eastAsia="zh-CN"/>
          </w:rPr>
          <w:t>(一)、政策风险分析</w:t>
        </w:r>
        <w:r>
          <w:tab/>
        </w:r>
        <w:r>
          <w:fldChar w:fldCharType="begin"/>
        </w:r>
        <w:r>
          <w:instrText xml:space="preserve"> PAGEREF _Toc3466 \h </w:instrText>
        </w:r>
        <w:r>
          <w:fldChar w:fldCharType="separate"/>
        </w:r>
        <w:r>
          <w:t>24</w:t>
        </w:r>
        <w:r>
          <w:fldChar w:fldCharType="end"/>
        </w:r>
      </w:hyperlink>
    </w:p>
    <w:p>
      <w:pPr>
        <w:pStyle w:val="TOC2"/>
        <w:tabs>
          <w:tab w:val="right" w:leader="dot" w:pos="8306"/>
        </w:tabs>
      </w:pPr>
      <w:hyperlink w:anchor="_Toc3116" w:history="1">
        <w:r>
          <w:rPr>
            <w:rFonts w:ascii="仿宋" w:eastAsia="仿宋" w:hAnsi="仿宋" w:cs="仿宋" w:hint="eastAsia"/>
            <w:lang w:eastAsia="zh-CN"/>
          </w:rPr>
          <w:t>(二)、社会风险分析</w:t>
        </w:r>
        <w:r>
          <w:tab/>
        </w:r>
        <w:r>
          <w:fldChar w:fldCharType="begin"/>
        </w:r>
        <w:r>
          <w:instrText xml:space="preserve"> PAGEREF _Toc3116 \h </w:instrText>
        </w:r>
        <w:r>
          <w:fldChar w:fldCharType="separate"/>
        </w:r>
        <w:r>
          <w:t>25</w:t>
        </w:r>
        <w:r>
          <w:fldChar w:fldCharType="end"/>
        </w:r>
      </w:hyperlink>
    </w:p>
    <w:p>
      <w:pPr>
        <w:pStyle w:val="TOC2"/>
        <w:tabs>
          <w:tab w:val="right" w:leader="dot" w:pos="8306"/>
        </w:tabs>
      </w:pPr>
      <w:hyperlink w:anchor="_Toc20357" w:history="1">
        <w:r>
          <w:rPr>
            <w:rFonts w:ascii="仿宋" w:eastAsia="仿宋" w:hAnsi="仿宋" w:cs="仿宋" w:hint="eastAsia"/>
            <w:lang w:eastAsia="zh-CN"/>
          </w:rPr>
          <w:t>(三)、市场风险分析</w:t>
        </w:r>
        <w:r>
          <w:tab/>
        </w:r>
        <w:r>
          <w:fldChar w:fldCharType="begin"/>
        </w:r>
        <w:r>
          <w:instrText xml:space="preserve"> PAGEREF _Toc20357 \h </w:instrText>
        </w:r>
        <w:r>
          <w:fldChar w:fldCharType="separate"/>
        </w:r>
        <w:r>
          <w:t>27</w:t>
        </w:r>
        <w:r>
          <w:fldChar w:fldCharType="end"/>
        </w:r>
      </w:hyperlink>
    </w:p>
    <w:p>
      <w:pPr>
        <w:pStyle w:val="TOC2"/>
        <w:tabs>
          <w:tab w:val="right" w:leader="dot" w:pos="8306"/>
        </w:tabs>
      </w:pPr>
      <w:hyperlink w:anchor="_Toc25707" w:history="1">
        <w:r>
          <w:rPr>
            <w:rFonts w:ascii="仿宋" w:eastAsia="仿宋" w:hAnsi="仿宋" w:cs="仿宋" w:hint="eastAsia"/>
            <w:lang w:eastAsia="zh-CN"/>
          </w:rPr>
          <w:t>(四)、资金风险分析</w:t>
        </w:r>
        <w:r>
          <w:tab/>
        </w:r>
        <w:r>
          <w:fldChar w:fldCharType="begin"/>
        </w:r>
        <w:r>
          <w:instrText xml:space="preserve"> PAGEREF _Toc25707 \h </w:instrText>
        </w:r>
        <w:r>
          <w:fldChar w:fldCharType="separate"/>
        </w:r>
        <w:r>
          <w:t>28</w:t>
        </w:r>
        <w:r>
          <w:fldChar w:fldCharType="end"/>
        </w:r>
      </w:hyperlink>
    </w:p>
    <w:p>
      <w:pPr>
        <w:pStyle w:val="TOC2"/>
        <w:tabs>
          <w:tab w:val="right" w:leader="dot" w:pos="8306"/>
        </w:tabs>
      </w:pPr>
      <w:hyperlink w:anchor="_Toc29396" w:history="1">
        <w:r>
          <w:rPr>
            <w:rFonts w:ascii="仿宋" w:eastAsia="仿宋" w:hAnsi="仿宋" w:cs="仿宋" w:hint="eastAsia"/>
            <w:lang w:eastAsia="zh-CN"/>
          </w:rPr>
          <w:t>(五)、技术风险分析</w:t>
        </w:r>
        <w:r>
          <w:tab/>
        </w:r>
        <w:r>
          <w:fldChar w:fldCharType="begin"/>
        </w:r>
        <w:r>
          <w:instrText xml:space="preserve"> PAGEREF _Toc29396 \h </w:instrText>
        </w:r>
        <w:r>
          <w:fldChar w:fldCharType="separate"/>
        </w:r>
        <w:r>
          <w:t>29</w:t>
        </w:r>
        <w:r>
          <w:fldChar w:fldCharType="end"/>
        </w:r>
      </w:hyperlink>
    </w:p>
    <w:p>
      <w:pPr>
        <w:pStyle w:val="TOC2"/>
        <w:tabs>
          <w:tab w:val="right" w:leader="dot" w:pos="8306"/>
        </w:tabs>
      </w:pPr>
      <w:hyperlink w:anchor="_Toc25210" w:history="1">
        <w:r>
          <w:rPr>
            <w:rFonts w:ascii="仿宋" w:eastAsia="仿宋" w:hAnsi="仿宋" w:cs="仿宋" w:hint="eastAsia"/>
            <w:lang w:eastAsia="zh-CN"/>
          </w:rPr>
          <w:t>(六)、财务风险分析</w:t>
        </w:r>
        <w:r>
          <w:tab/>
        </w:r>
        <w:r>
          <w:fldChar w:fldCharType="begin"/>
        </w:r>
        <w:r>
          <w:instrText xml:space="preserve"> PAGEREF _Toc25210 \h </w:instrText>
        </w:r>
        <w:r>
          <w:fldChar w:fldCharType="separate"/>
        </w:r>
        <w:r>
          <w:t>30</w:t>
        </w:r>
        <w:r>
          <w:fldChar w:fldCharType="end"/>
        </w:r>
      </w:hyperlink>
    </w:p>
    <w:p>
      <w:pPr>
        <w:pStyle w:val="TOC2"/>
        <w:tabs>
          <w:tab w:val="right" w:leader="dot" w:pos="8306"/>
        </w:tabs>
      </w:pPr>
      <w:hyperlink w:anchor="_Toc31834" w:history="1">
        <w:r>
          <w:rPr>
            <w:rFonts w:ascii="仿宋" w:eastAsia="仿宋" w:hAnsi="仿宋" w:cs="仿宋" w:hint="eastAsia"/>
            <w:lang w:eastAsia="zh-CN"/>
          </w:rPr>
          <w:t>(七)、管理风险分析</w:t>
        </w:r>
        <w:r>
          <w:tab/>
        </w:r>
        <w:r>
          <w:fldChar w:fldCharType="begin"/>
        </w:r>
        <w:r>
          <w:instrText xml:space="preserve"> PAGEREF _Toc31834 \h </w:instrText>
        </w:r>
        <w:r>
          <w:fldChar w:fldCharType="separate"/>
        </w:r>
        <w:r>
          <w:t>32</w:t>
        </w:r>
        <w:r>
          <w:fldChar w:fldCharType="end"/>
        </w:r>
      </w:hyperlink>
    </w:p>
    <w:p>
      <w:pPr>
        <w:pStyle w:val="TOC2"/>
        <w:tabs>
          <w:tab w:val="right" w:leader="dot" w:pos="8306"/>
        </w:tabs>
      </w:pPr>
      <w:hyperlink w:anchor="_Toc2039" w:history="1">
        <w:r>
          <w:rPr>
            <w:rFonts w:ascii="仿宋" w:eastAsia="仿宋" w:hAnsi="仿宋" w:cs="仿宋" w:hint="eastAsia"/>
            <w:lang w:eastAsia="zh-CN"/>
          </w:rPr>
          <w:t>(八)、其它风险分析</w:t>
        </w:r>
        <w:r>
          <w:tab/>
        </w:r>
        <w:r>
          <w:fldChar w:fldCharType="begin"/>
        </w:r>
        <w:r>
          <w:instrText xml:space="preserve"> PAGEREF _Toc2039 \h </w:instrText>
        </w:r>
        <w:r>
          <w:fldChar w:fldCharType="separate"/>
        </w:r>
        <w:r>
          <w:t>33</w:t>
        </w:r>
        <w:r>
          <w:fldChar w:fldCharType="end"/>
        </w:r>
      </w:hyperlink>
    </w:p>
    <w:p>
      <w:pPr>
        <w:pStyle w:val="TOC2"/>
        <w:tabs>
          <w:tab w:val="right" w:leader="dot" w:pos="8306"/>
        </w:tabs>
      </w:pPr>
      <w:hyperlink w:anchor="_Toc24154" w:history="1">
        <w:r>
          <w:rPr>
            <w:rFonts w:ascii="仿宋" w:eastAsia="仿宋" w:hAnsi="仿宋" w:cs="仿宋" w:hint="eastAsia"/>
            <w:lang w:eastAsia="zh-CN"/>
          </w:rPr>
          <w:t>(九)、社会影响评估</w:t>
        </w:r>
        <w:r>
          <w:tab/>
        </w:r>
        <w:r>
          <w:fldChar w:fldCharType="begin"/>
        </w:r>
        <w:r>
          <w:instrText xml:space="preserve"> PAGEREF _Toc24154 \h </w:instrText>
        </w:r>
        <w:r>
          <w:fldChar w:fldCharType="separate"/>
        </w:r>
        <w:r>
          <w:t>35</w:t>
        </w:r>
        <w:r>
          <w:fldChar w:fldCharType="end"/>
        </w:r>
      </w:hyperlink>
    </w:p>
    <w:p>
      <w:pPr>
        <w:pStyle w:val="TOC1"/>
        <w:tabs>
          <w:tab w:val="right" w:leader="dot" w:pos="8306"/>
        </w:tabs>
      </w:pPr>
      <w:hyperlink w:anchor="_Toc8368" w:history="1">
        <w:r>
          <w:rPr>
            <w:rFonts w:ascii="仿宋" w:eastAsia="仿宋" w:hAnsi="仿宋" w:cs="仿宋" w:hint="eastAsia"/>
            <w:lang w:eastAsia="zh-CN"/>
          </w:rPr>
          <w:t>七、项目进度计划</w:t>
        </w:r>
        <w:r>
          <w:tab/>
        </w:r>
        <w:r>
          <w:fldChar w:fldCharType="begin"/>
        </w:r>
        <w:r>
          <w:instrText xml:space="preserve"> PAGEREF _Toc8368 \h </w:instrText>
        </w:r>
        <w:r>
          <w:fldChar w:fldCharType="separate"/>
        </w:r>
        <w:r>
          <w:t>37</w:t>
        </w:r>
        <w:r>
          <w:fldChar w:fldCharType="end"/>
        </w:r>
      </w:hyperlink>
    </w:p>
    <w:p>
      <w:pPr>
        <w:pStyle w:val="TOC2"/>
        <w:tabs>
          <w:tab w:val="right" w:leader="dot" w:pos="8306"/>
        </w:tabs>
      </w:pPr>
      <w:hyperlink w:anchor="_Toc13724" w:history="1">
        <w:r>
          <w:rPr>
            <w:rFonts w:ascii="仿宋" w:eastAsia="仿宋" w:hAnsi="仿宋" w:cs="仿宋" w:hint="eastAsia"/>
            <w:lang w:eastAsia="zh-CN"/>
          </w:rPr>
          <w:t>(一)、建设周期</w:t>
        </w:r>
        <w:r>
          <w:tab/>
        </w:r>
        <w:r>
          <w:fldChar w:fldCharType="begin"/>
        </w:r>
        <w:r>
          <w:instrText xml:space="preserve"> PAGEREF _Toc13724 \h </w:instrText>
        </w:r>
        <w:r>
          <w:fldChar w:fldCharType="separate"/>
        </w:r>
        <w:r>
          <w:t>37</w:t>
        </w:r>
        <w:r>
          <w:fldChar w:fldCharType="end"/>
        </w:r>
      </w:hyperlink>
    </w:p>
    <w:p>
      <w:pPr>
        <w:pStyle w:val="TOC2"/>
        <w:tabs>
          <w:tab w:val="right" w:leader="dot" w:pos="8306"/>
        </w:tabs>
      </w:pPr>
      <w:hyperlink w:anchor="_Toc7613" w:history="1">
        <w:r>
          <w:rPr>
            <w:rFonts w:ascii="仿宋" w:eastAsia="仿宋" w:hAnsi="仿宋" w:cs="仿宋" w:hint="eastAsia"/>
            <w:lang w:eastAsia="zh-CN"/>
          </w:rPr>
          <w:t>(二)、建设进度</w:t>
        </w:r>
        <w:r>
          <w:tab/>
        </w:r>
        <w:r>
          <w:fldChar w:fldCharType="begin"/>
        </w:r>
        <w:r>
          <w:instrText xml:space="preserve"> PAGEREF _Toc7613 \h </w:instrText>
        </w:r>
        <w:r>
          <w:fldChar w:fldCharType="separate"/>
        </w:r>
        <w:r>
          <w:t>37</w:t>
        </w:r>
        <w:r>
          <w:fldChar w:fldCharType="end"/>
        </w:r>
      </w:hyperlink>
    </w:p>
    <w:p>
      <w:pPr>
        <w:pStyle w:val="TOC2"/>
        <w:tabs>
          <w:tab w:val="right" w:leader="dot" w:pos="8306"/>
        </w:tabs>
      </w:pPr>
      <w:hyperlink w:anchor="_Toc161" w:history="1">
        <w:r>
          <w:rPr>
            <w:rFonts w:ascii="仿宋" w:eastAsia="仿宋" w:hAnsi="仿宋" w:cs="仿宋" w:hint="eastAsia"/>
            <w:lang w:eastAsia="zh-CN"/>
          </w:rPr>
          <w:t>(三)、进度安排注意事项</w:t>
        </w:r>
        <w:r>
          <w:tab/>
        </w:r>
        <w:r>
          <w:fldChar w:fldCharType="begin"/>
        </w:r>
        <w:r>
          <w:instrText xml:space="preserve"> PAGEREF _Toc161 \h </w:instrText>
        </w:r>
        <w:r>
          <w:fldChar w:fldCharType="separate"/>
        </w:r>
        <w:r>
          <w:t>38</w:t>
        </w:r>
        <w:r>
          <w:fldChar w:fldCharType="end"/>
        </w:r>
      </w:hyperlink>
    </w:p>
    <w:p>
      <w:pPr>
        <w:pStyle w:val="TOC2"/>
        <w:tabs>
          <w:tab w:val="right" w:leader="dot" w:pos="8306"/>
        </w:tabs>
      </w:pPr>
      <w:hyperlink w:anchor="_Toc5713" w:history="1">
        <w:r>
          <w:rPr>
            <w:rFonts w:ascii="仿宋" w:eastAsia="仿宋" w:hAnsi="仿宋" w:cs="仿宋" w:hint="eastAsia"/>
            <w:lang w:eastAsia="zh-CN"/>
          </w:rPr>
          <w:t>(四)、人力资源配置</w:t>
        </w:r>
        <w:r>
          <w:tab/>
        </w:r>
        <w:r>
          <w:fldChar w:fldCharType="begin"/>
        </w:r>
        <w:r>
          <w:instrText xml:space="preserve"> PAGEREF _Toc5713 \h </w:instrText>
        </w:r>
        <w:r>
          <w:fldChar w:fldCharType="separate"/>
        </w:r>
        <w:r>
          <w:t>39</w:t>
        </w:r>
        <w:r>
          <w:fldChar w:fldCharType="end"/>
        </w:r>
      </w:hyperlink>
    </w:p>
    <w:p>
      <w:pPr>
        <w:pStyle w:val="TOC2"/>
        <w:tabs>
          <w:tab w:val="right" w:leader="dot" w:pos="8306"/>
        </w:tabs>
      </w:pPr>
      <w:hyperlink w:anchor="_Toc10650" w:history="1">
        <w:r>
          <w:rPr>
            <w:rFonts w:ascii="仿宋" w:eastAsia="仿宋" w:hAnsi="仿宋" w:cs="仿宋" w:hint="eastAsia"/>
            <w:lang w:eastAsia="zh-CN"/>
          </w:rPr>
          <w:t>(五)、员工培训</w:t>
        </w:r>
        <w:r>
          <w:tab/>
        </w:r>
        <w:r>
          <w:fldChar w:fldCharType="begin"/>
        </w:r>
        <w:r>
          <w:instrText xml:space="preserve"> PAGEREF _Toc10650 \h </w:instrText>
        </w:r>
        <w:r>
          <w:fldChar w:fldCharType="separate"/>
        </w:r>
        <w:r>
          <w:t>41</w:t>
        </w:r>
        <w:r>
          <w:fldChar w:fldCharType="end"/>
        </w:r>
      </w:hyperlink>
    </w:p>
    <w:p>
      <w:pPr>
        <w:pStyle w:val="TOC2"/>
        <w:tabs>
          <w:tab w:val="right" w:leader="dot" w:pos="8306"/>
        </w:tabs>
      </w:pPr>
      <w:hyperlink w:anchor="_Toc1126" w:history="1">
        <w:r>
          <w:rPr>
            <w:rFonts w:ascii="仿宋" w:eastAsia="仿宋" w:hAnsi="仿宋" w:cs="仿宋" w:hint="eastAsia"/>
            <w:lang w:eastAsia="zh-CN"/>
          </w:rPr>
          <w:t>(六)、项目实施保障</w:t>
        </w:r>
        <w:r>
          <w:tab/>
        </w:r>
        <w:r>
          <w:fldChar w:fldCharType="begin"/>
        </w:r>
        <w:r>
          <w:instrText xml:space="preserve"> PAGEREF _Toc1126 \h </w:instrText>
        </w:r>
        <w:r>
          <w:fldChar w:fldCharType="separate"/>
        </w:r>
        <w:r>
          <w:t>42</w:t>
        </w:r>
        <w:r>
          <w:fldChar w:fldCharType="end"/>
        </w:r>
      </w:hyperlink>
    </w:p>
    <w:p>
      <w:pPr>
        <w:pStyle w:val="TOC2"/>
        <w:tabs>
          <w:tab w:val="right" w:leader="dot" w:pos="8306"/>
        </w:tabs>
      </w:pPr>
      <w:hyperlink w:anchor="_Toc16639" w:history="1">
        <w:r>
          <w:rPr>
            <w:rFonts w:ascii="仿宋" w:eastAsia="仿宋" w:hAnsi="仿宋" w:cs="仿宋" w:hint="eastAsia"/>
            <w:lang w:eastAsia="zh-CN"/>
          </w:rPr>
          <w:t>(七)、安全规范管理</w:t>
        </w:r>
        <w:r>
          <w:tab/>
        </w:r>
        <w:r>
          <w:fldChar w:fldCharType="begin"/>
        </w:r>
        <w:r>
          <w:instrText xml:space="preserve"> PAGEREF _Toc16639 \h </w:instrText>
        </w:r>
        <w:r>
          <w:fldChar w:fldCharType="separate"/>
        </w:r>
        <w:r>
          <w:t>43</w:t>
        </w:r>
        <w:r>
          <w:fldChar w:fldCharType="end"/>
        </w:r>
      </w:hyperlink>
    </w:p>
    <w:p>
      <w:pPr>
        <w:pStyle w:val="TOC1"/>
        <w:tabs>
          <w:tab w:val="right" w:leader="dot" w:pos="8306"/>
        </w:tabs>
      </w:pPr>
      <w:hyperlink w:anchor="_Toc17257" w:history="1">
        <w:r>
          <w:rPr>
            <w:rFonts w:ascii="仿宋" w:eastAsia="仿宋" w:hAnsi="仿宋" w:cs="仿宋" w:hint="eastAsia"/>
            <w:lang w:eastAsia="zh-CN"/>
          </w:rPr>
          <w:t>八、土地利用与规划方案</w:t>
        </w:r>
        <w:r>
          <w:tab/>
        </w:r>
        <w:r>
          <w:fldChar w:fldCharType="begin"/>
        </w:r>
        <w:r>
          <w:instrText xml:space="preserve"> PAGEREF _Toc17257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03" w:history="1">
        <w:r>
          <w:rPr>
            <w:rFonts w:ascii="仿宋" w:eastAsia="仿宋" w:hAnsi="仿宋" w:cs="仿宋" w:hint="eastAsia"/>
            <w:lang w:eastAsia="zh-CN"/>
          </w:rPr>
          <w:t>(一)、项目用地情况分析</w:t>
        </w:r>
        <w:r>
          <w:tab/>
        </w:r>
        <w:r>
          <w:fldChar w:fldCharType="begin"/>
        </w:r>
        <w:r>
          <w:instrText xml:space="preserve"> PAGEREF _Toc30203 \h </w:instrText>
        </w:r>
        <w:r>
          <w:fldChar w:fldCharType="separate"/>
        </w:r>
        <w:r>
          <w:t>44</w:t>
        </w:r>
        <w:r>
          <w:fldChar w:fldCharType="end"/>
        </w:r>
      </w:hyperlink>
    </w:p>
    <w:p>
      <w:pPr>
        <w:pStyle w:val="TOC2"/>
        <w:tabs>
          <w:tab w:val="right" w:leader="dot" w:pos="8306"/>
        </w:tabs>
      </w:pPr>
      <w:hyperlink w:anchor="_Toc18825" w:history="1">
        <w:r>
          <w:rPr>
            <w:rFonts w:ascii="仿宋" w:eastAsia="仿宋" w:hAnsi="仿宋" w:cs="仿宋" w:hint="eastAsia"/>
            <w:lang w:eastAsia="zh-CN"/>
          </w:rPr>
          <w:t>(二)、土地利用规划方案</w:t>
        </w:r>
        <w:r>
          <w:tab/>
        </w:r>
        <w:r>
          <w:fldChar w:fldCharType="begin"/>
        </w:r>
        <w:r>
          <w:instrText xml:space="preserve"> PAGEREF _Toc18825 \h </w:instrText>
        </w:r>
        <w:r>
          <w:fldChar w:fldCharType="separate"/>
        </w:r>
        <w:r>
          <w:t>45</w:t>
        </w:r>
        <w:r>
          <w:fldChar w:fldCharType="end"/>
        </w:r>
      </w:hyperlink>
    </w:p>
    <w:p>
      <w:pPr>
        <w:pStyle w:val="TOC1"/>
        <w:tabs>
          <w:tab w:val="right" w:leader="dot" w:pos="8306"/>
        </w:tabs>
      </w:pPr>
      <w:hyperlink w:anchor="_Toc768" w:history="1">
        <w:r>
          <w:rPr>
            <w:rFonts w:ascii="仿宋" w:eastAsia="仿宋" w:hAnsi="仿宋" w:cs="仿宋" w:hint="eastAsia"/>
            <w:lang w:eastAsia="zh-CN"/>
          </w:rPr>
          <w:t>九、项目质量与标准</w:t>
        </w:r>
        <w:r>
          <w:tab/>
        </w:r>
        <w:r>
          <w:fldChar w:fldCharType="begin"/>
        </w:r>
        <w:r>
          <w:instrText xml:space="preserve"> PAGEREF _Toc768 \h </w:instrText>
        </w:r>
        <w:r>
          <w:fldChar w:fldCharType="separate"/>
        </w:r>
        <w:r>
          <w:t>46</w:t>
        </w:r>
        <w:r>
          <w:fldChar w:fldCharType="end"/>
        </w:r>
      </w:hyperlink>
    </w:p>
    <w:p>
      <w:pPr>
        <w:pStyle w:val="TOC2"/>
        <w:tabs>
          <w:tab w:val="right" w:leader="dot" w:pos="8306"/>
        </w:tabs>
      </w:pPr>
      <w:hyperlink w:anchor="_Toc6245" w:history="1">
        <w:r>
          <w:rPr>
            <w:rFonts w:ascii="仿宋" w:eastAsia="仿宋" w:hAnsi="仿宋" w:cs="仿宋" w:hint="eastAsia"/>
            <w:lang w:eastAsia="zh-CN"/>
          </w:rPr>
          <w:t>(一)、质量保障体系</w:t>
        </w:r>
        <w:r>
          <w:tab/>
        </w:r>
        <w:r>
          <w:fldChar w:fldCharType="begin"/>
        </w:r>
        <w:r>
          <w:instrText xml:space="preserve"> PAGEREF _Toc6245 \h </w:instrText>
        </w:r>
        <w:r>
          <w:fldChar w:fldCharType="separate"/>
        </w:r>
        <w:r>
          <w:t>46</w:t>
        </w:r>
        <w:r>
          <w:fldChar w:fldCharType="end"/>
        </w:r>
      </w:hyperlink>
    </w:p>
    <w:p>
      <w:pPr>
        <w:pStyle w:val="TOC2"/>
        <w:tabs>
          <w:tab w:val="right" w:leader="dot" w:pos="8306"/>
        </w:tabs>
      </w:pPr>
      <w:hyperlink w:anchor="_Toc14407" w:history="1">
        <w:r>
          <w:rPr>
            <w:rFonts w:ascii="仿宋" w:eastAsia="仿宋" w:hAnsi="仿宋" w:cs="仿宋" w:hint="eastAsia"/>
            <w:lang w:eastAsia="zh-CN"/>
          </w:rPr>
          <w:t>(二)、标准化作业流程</w:t>
        </w:r>
        <w:r>
          <w:tab/>
        </w:r>
        <w:r>
          <w:fldChar w:fldCharType="begin"/>
        </w:r>
        <w:r>
          <w:instrText xml:space="preserve"> PAGEREF _Toc14407 \h </w:instrText>
        </w:r>
        <w:r>
          <w:fldChar w:fldCharType="separate"/>
        </w:r>
        <w:r>
          <w:t>48</w:t>
        </w:r>
        <w:r>
          <w:fldChar w:fldCharType="end"/>
        </w:r>
      </w:hyperlink>
    </w:p>
    <w:p>
      <w:pPr>
        <w:pStyle w:val="TOC2"/>
        <w:tabs>
          <w:tab w:val="right" w:leader="dot" w:pos="8306"/>
        </w:tabs>
      </w:pPr>
      <w:hyperlink w:anchor="_Toc2079" w:history="1">
        <w:r>
          <w:rPr>
            <w:rFonts w:ascii="仿宋" w:eastAsia="仿宋" w:hAnsi="仿宋" w:cs="仿宋" w:hint="eastAsia"/>
            <w:lang w:eastAsia="zh-CN"/>
          </w:rPr>
          <w:t>(三)、质量监控与评估</w:t>
        </w:r>
        <w:r>
          <w:tab/>
        </w:r>
        <w:r>
          <w:fldChar w:fldCharType="begin"/>
        </w:r>
        <w:r>
          <w:instrText xml:space="preserve"> PAGEREF _Toc2079 \h </w:instrText>
        </w:r>
        <w:r>
          <w:fldChar w:fldCharType="separate"/>
        </w:r>
        <w:r>
          <w:t>49</w:t>
        </w:r>
        <w:r>
          <w:fldChar w:fldCharType="end"/>
        </w:r>
      </w:hyperlink>
    </w:p>
    <w:p>
      <w:pPr>
        <w:pStyle w:val="TOC2"/>
        <w:tabs>
          <w:tab w:val="right" w:leader="dot" w:pos="8306"/>
        </w:tabs>
      </w:pPr>
      <w:hyperlink w:anchor="_Toc23305" w:history="1">
        <w:r>
          <w:rPr>
            <w:rFonts w:ascii="仿宋" w:eastAsia="仿宋" w:hAnsi="仿宋" w:cs="仿宋" w:hint="eastAsia"/>
            <w:lang w:eastAsia="zh-CN"/>
          </w:rPr>
          <w:t>(四)、质量改进计划</w:t>
        </w:r>
        <w:r>
          <w:tab/>
        </w:r>
        <w:r>
          <w:fldChar w:fldCharType="begin"/>
        </w:r>
        <w:r>
          <w:instrText xml:space="preserve"> PAGEREF _Toc23305 \h </w:instrText>
        </w:r>
        <w:r>
          <w:fldChar w:fldCharType="separate"/>
        </w:r>
        <w:r>
          <w:t>50</w:t>
        </w:r>
        <w:r>
          <w:fldChar w:fldCharType="end"/>
        </w:r>
      </w:hyperlink>
    </w:p>
    <w:p>
      <w:pPr>
        <w:pStyle w:val="TOC1"/>
        <w:tabs>
          <w:tab w:val="right" w:leader="dot" w:pos="8306"/>
        </w:tabs>
      </w:pPr>
      <w:hyperlink w:anchor="_Toc26663" w:history="1">
        <w:r>
          <w:rPr>
            <w:rFonts w:ascii="仿宋" w:eastAsia="仿宋" w:hAnsi="仿宋" w:cs="仿宋" w:hint="eastAsia"/>
            <w:lang w:eastAsia="zh-CN"/>
          </w:rPr>
          <w:t>十、项目变更管理</w:t>
        </w:r>
        <w:r>
          <w:tab/>
        </w:r>
        <w:r>
          <w:fldChar w:fldCharType="begin"/>
        </w:r>
        <w:r>
          <w:instrText xml:space="preserve"> PAGEREF _Toc26663 \h </w:instrText>
        </w:r>
        <w:r>
          <w:fldChar w:fldCharType="separate"/>
        </w:r>
        <w:r>
          <w:t>52</w:t>
        </w:r>
        <w:r>
          <w:fldChar w:fldCharType="end"/>
        </w:r>
      </w:hyperlink>
    </w:p>
    <w:p>
      <w:pPr>
        <w:pStyle w:val="TOC2"/>
        <w:tabs>
          <w:tab w:val="right" w:leader="dot" w:pos="8306"/>
        </w:tabs>
      </w:pPr>
      <w:hyperlink w:anchor="_Toc1962" w:history="1">
        <w:r>
          <w:rPr>
            <w:rFonts w:ascii="仿宋" w:eastAsia="仿宋" w:hAnsi="仿宋" w:cs="仿宋" w:hint="eastAsia"/>
            <w:lang w:eastAsia="zh-CN"/>
          </w:rPr>
          <w:t>(一)、变更控制流程</w:t>
        </w:r>
        <w:r>
          <w:tab/>
        </w:r>
        <w:r>
          <w:fldChar w:fldCharType="begin"/>
        </w:r>
        <w:r>
          <w:instrText xml:space="preserve"> PAGEREF _Toc1962 \h </w:instrText>
        </w:r>
        <w:r>
          <w:fldChar w:fldCharType="separate"/>
        </w:r>
        <w:r>
          <w:t>52</w:t>
        </w:r>
        <w:r>
          <w:fldChar w:fldCharType="end"/>
        </w:r>
      </w:hyperlink>
    </w:p>
    <w:p>
      <w:pPr>
        <w:pStyle w:val="TOC2"/>
        <w:tabs>
          <w:tab w:val="right" w:leader="dot" w:pos="8306"/>
        </w:tabs>
      </w:pPr>
      <w:hyperlink w:anchor="_Toc2872" w:history="1">
        <w:r>
          <w:rPr>
            <w:rFonts w:ascii="仿宋" w:eastAsia="仿宋" w:hAnsi="仿宋" w:cs="仿宋" w:hint="eastAsia"/>
            <w:lang w:eastAsia="zh-CN"/>
          </w:rPr>
          <w:t>(二)、影响评估与处理</w:t>
        </w:r>
        <w:r>
          <w:tab/>
        </w:r>
        <w:r>
          <w:fldChar w:fldCharType="begin"/>
        </w:r>
        <w:r>
          <w:instrText xml:space="preserve"> PAGEREF _Toc2872 \h </w:instrText>
        </w:r>
        <w:r>
          <w:fldChar w:fldCharType="separate"/>
        </w:r>
        <w:r>
          <w:t>52</w:t>
        </w:r>
        <w:r>
          <w:fldChar w:fldCharType="end"/>
        </w:r>
      </w:hyperlink>
    </w:p>
    <w:p>
      <w:pPr>
        <w:pStyle w:val="TOC2"/>
        <w:tabs>
          <w:tab w:val="right" w:leader="dot" w:pos="8306"/>
        </w:tabs>
      </w:pPr>
      <w:hyperlink w:anchor="_Toc30267" w:history="1">
        <w:r>
          <w:rPr>
            <w:rFonts w:ascii="仿宋" w:eastAsia="仿宋" w:hAnsi="仿宋" w:cs="仿宋" w:hint="eastAsia"/>
            <w:lang w:eastAsia="zh-CN"/>
          </w:rPr>
          <w:t>(三)、变更记录与追踪</w:t>
        </w:r>
        <w:r>
          <w:tab/>
        </w:r>
        <w:r>
          <w:fldChar w:fldCharType="begin"/>
        </w:r>
        <w:r>
          <w:instrText xml:space="preserve"> PAGEREF _Toc30267 \h </w:instrText>
        </w:r>
        <w:r>
          <w:fldChar w:fldCharType="separate"/>
        </w:r>
        <w:r>
          <w:t>54</w:t>
        </w:r>
        <w:r>
          <w:fldChar w:fldCharType="end"/>
        </w:r>
      </w:hyperlink>
    </w:p>
    <w:p>
      <w:pPr>
        <w:pStyle w:val="TOC2"/>
        <w:tabs>
          <w:tab w:val="right" w:leader="dot" w:pos="8306"/>
        </w:tabs>
      </w:pPr>
      <w:hyperlink w:anchor="_Toc16474" w:history="1">
        <w:r>
          <w:rPr>
            <w:rFonts w:ascii="仿宋" w:eastAsia="仿宋" w:hAnsi="仿宋" w:cs="仿宋" w:hint="eastAsia"/>
            <w:lang w:eastAsia="zh-CN"/>
          </w:rPr>
          <w:t>(四)、变更管理策略</w:t>
        </w:r>
        <w:r>
          <w:tab/>
        </w:r>
        <w:r>
          <w:fldChar w:fldCharType="begin"/>
        </w:r>
        <w:r>
          <w:instrText xml:space="preserve"> PAGEREF _Toc16474 \h </w:instrText>
        </w:r>
        <w:r>
          <w:fldChar w:fldCharType="separate"/>
        </w:r>
        <w:r>
          <w:t>56</w:t>
        </w:r>
        <w:r>
          <w:fldChar w:fldCharType="end"/>
        </w:r>
      </w:hyperlink>
    </w:p>
    <w:p>
      <w:pPr>
        <w:pStyle w:val="TOC1"/>
        <w:tabs>
          <w:tab w:val="right" w:leader="dot" w:pos="8306"/>
        </w:tabs>
      </w:pPr>
      <w:hyperlink w:anchor="_Toc15349" w:history="1">
        <w:r>
          <w:rPr>
            <w:rFonts w:ascii="仿宋" w:eastAsia="仿宋" w:hAnsi="仿宋" w:cs="仿宋" w:hint="eastAsia"/>
            <w:lang w:eastAsia="zh-CN"/>
          </w:rPr>
          <w:t>十一、经济效益与社会效益优化</w:t>
        </w:r>
        <w:r>
          <w:tab/>
        </w:r>
        <w:r>
          <w:fldChar w:fldCharType="begin"/>
        </w:r>
        <w:r>
          <w:instrText xml:space="preserve"> PAGEREF _Toc15349 \h </w:instrText>
        </w:r>
        <w:r>
          <w:fldChar w:fldCharType="separate"/>
        </w:r>
        <w:r>
          <w:t>57</w:t>
        </w:r>
        <w:r>
          <w:fldChar w:fldCharType="end"/>
        </w:r>
      </w:hyperlink>
    </w:p>
    <w:p>
      <w:pPr>
        <w:pStyle w:val="TOC2"/>
        <w:tabs>
          <w:tab w:val="right" w:leader="dot" w:pos="8306"/>
        </w:tabs>
      </w:pPr>
      <w:hyperlink w:anchor="_Toc2285" w:history="1">
        <w:r>
          <w:rPr>
            <w:rFonts w:ascii="仿宋" w:eastAsia="仿宋" w:hAnsi="仿宋" w:cs="仿宋" w:hint="eastAsia"/>
            <w:lang w:eastAsia="zh-CN"/>
          </w:rPr>
          <w:t>(一)、经济效益提升策略</w:t>
        </w:r>
        <w:r>
          <w:tab/>
        </w:r>
        <w:r>
          <w:fldChar w:fldCharType="begin"/>
        </w:r>
        <w:r>
          <w:instrText xml:space="preserve"> PAGEREF _Toc2285 \h </w:instrText>
        </w:r>
        <w:r>
          <w:fldChar w:fldCharType="separate"/>
        </w:r>
        <w:r>
          <w:t>57</w:t>
        </w:r>
        <w:r>
          <w:fldChar w:fldCharType="end"/>
        </w:r>
      </w:hyperlink>
    </w:p>
    <w:p>
      <w:pPr>
        <w:pStyle w:val="TOC2"/>
        <w:tabs>
          <w:tab w:val="right" w:leader="dot" w:pos="8306"/>
        </w:tabs>
      </w:pPr>
      <w:hyperlink w:anchor="_Toc14746" w:history="1">
        <w:r>
          <w:rPr>
            <w:rFonts w:ascii="仿宋" w:eastAsia="仿宋" w:hAnsi="仿宋" w:cs="仿宋" w:hint="eastAsia"/>
            <w:lang w:eastAsia="zh-CN"/>
          </w:rPr>
          <w:t>(二)、社会效益增强方案</w:t>
        </w:r>
        <w:r>
          <w:tab/>
        </w:r>
        <w:r>
          <w:fldChar w:fldCharType="begin"/>
        </w:r>
        <w:r>
          <w:instrText xml:space="preserve"> PAGEREF _Toc14746 \h </w:instrText>
        </w:r>
        <w:r>
          <w:fldChar w:fldCharType="separate"/>
        </w:r>
        <w:r>
          <w:t>59</w:t>
        </w:r>
        <w:r>
          <w:fldChar w:fldCharType="end"/>
        </w:r>
      </w:hyperlink>
    </w:p>
    <w:p>
      <w:pPr>
        <w:pStyle w:val="TOC1"/>
        <w:tabs>
          <w:tab w:val="right" w:leader="dot" w:pos="8306"/>
        </w:tabs>
      </w:pPr>
      <w:hyperlink w:anchor="_Toc7171" w:history="1">
        <w:r>
          <w:rPr>
            <w:rFonts w:ascii="仿宋" w:eastAsia="仿宋" w:hAnsi="仿宋" w:cs="仿宋" w:hint="eastAsia"/>
            <w:lang w:eastAsia="zh-CN"/>
          </w:rPr>
          <w:t>十二、环境保护与绿色发展</w:t>
        </w:r>
        <w:r>
          <w:tab/>
        </w:r>
        <w:r>
          <w:fldChar w:fldCharType="begin"/>
        </w:r>
        <w:r>
          <w:instrText xml:space="preserve"> PAGEREF _Toc7171 \h </w:instrText>
        </w:r>
        <w:r>
          <w:fldChar w:fldCharType="separate"/>
        </w:r>
        <w:r>
          <w:t>59</w:t>
        </w:r>
        <w:r>
          <w:fldChar w:fldCharType="end"/>
        </w:r>
      </w:hyperlink>
    </w:p>
    <w:p>
      <w:pPr>
        <w:pStyle w:val="TOC2"/>
        <w:tabs>
          <w:tab w:val="right" w:leader="dot" w:pos="8306"/>
        </w:tabs>
      </w:pPr>
      <w:hyperlink w:anchor="_Toc9702" w:history="1">
        <w:r>
          <w:rPr>
            <w:rFonts w:ascii="仿宋" w:eastAsia="仿宋" w:hAnsi="仿宋" w:cs="仿宋" w:hint="eastAsia"/>
            <w:lang w:eastAsia="zh-CN"/>
          </w:rPr>
          <w:t>(一)、环境保护措施</w:t>
        </w:r>
        <w:r>
          <w:tab/>
        </w:r>
        <w:r>
          <w:fldChar w:fldCharType="begin"/>
        </w:r>
        <w:r>
          <w:instrText xml:space="preserve"> PAGEREF _Toc9702 \h </w:instrText>
        </w:r>
        <w:r>
          <w:fldChar w:fldCharType="separate"/>
        </w:r>
        <w:r>
          <w:t>59</w:t>
        </w:r>
        <w:r>
          <w:fldChar w:fldCharType="end"/>
        </w:r>
      </w:hyperlink>
    </w:p>
    <w:p>
      <w:pPr>
        <w:pStyle w:val="TOC2"/>
        <w:tabs>
          <w:tab w:val="right" w:leader="dot" w:pos="8306"/>
        </w:tabs>
      </w:pPr>
      <w:hyperlink w:anchor="_Toc2454" w:history="1">
        <w:r>
          <w:rPr>
            <w:rFonts w:ascii="仿宋" w:eastAsia="仿宋" w:hAnsi="仿宋" w:cs="仿宋" w:hint="eastAsia"/>
            <w:lang w:eastAsia="zh-CN"/>
          </w:rPr>
          <w:t>(二)、绿色发展与可持续发展策略</w:t>
        </w:r>
        <w:r>
          <w:tab/>
        </w:r>
        <w:r>
          <w:fldChar w:fldCharType="begin"/>
        </w:r>
        <w:r>
          <w:instrText xml:space="preserve"> PAGEREF _Toc2454 \h </w:instrText>
        </w:r>
        <w:r>
          <w:fldChar w:fldCharType="separate"/>
        </w:r>
        <w:r>
          <w:t>61</w:t>
        </w:r>
        <w:r>
          <w:fldChar w:fldCharType="end"/>
        </w:r>
      </w:hyperlink>
    </w:p>
    <w:p>
      <w:pPr>
        <w:pStyle w:val="TOC1"/>
        <w:tabs>
          <w:tab w:val="right" w:leader="dot" w:pos="8306"/>
        </w:tabs>
      </w:pPr>
      <w:hyperlink w:anchor="_Toc23663" w:history="1">
        <w:r>
          <w:rPr>
            <w:rFonts w:ascii="仿宋" w:eastAsia="仿宋" w:hAnsi="仿宋" w:cs="仿宋" w:hint="eastAsia"/>
            <w:lang w:eastAsia="zh-CN"/>
          </w:rPr>
          <w:t>十三、产业协同与集群发展</w:t>
        </w:r>
        <w:r>
          <w:tab/>
        </w:r>
        <w:r>
          <w:fldChar w:fldCharType="begin"/>
        </w:r>
        <w:r>
          <w:instrText xml:space="preserve"> PAGEREF _Toc23663 \h </w:instrText>
        </w:r>
        <w:r>
          <w:fldChar w:fldCharType="separate"/>
        </w:r>
        <w:r>
          <w:t>63</w:t>
        </w:r>
        <w:r>
          <w:fldChar w:fldCharType="end"/>
        </w:r>
      </w:hyperlink>
    </w:p>
    <w:p>
      <w:pPr>
        <w:pStyle w:val="TOC2"/>
        <w:tabs>
          <w:tab w:val="right" w:leader="dot" w:pos="8306"/>
        </w:tabs>
      </w:pPr>
      <w:hyperlink w:anchor="_Toc9305" w:history="1">
        <w:r>
          <w:rPr>
            <w:rFonts w:ascii="仿宋" w:eastAsia="仿宋" w:hAnsi="仿宋" w:cs="仿宋" w:hint="eastAsia"/>
            <w:lang w:eastAsia="zh-CN"/>
          </w:rPr>
          <w:t>(一)、产业协同机制建设</w:t>
        </w:r>
        <w:r>
          <w:tab/>
        </w:r>
        <w:r>
          <w:fldChar w:fldCharType="begin"/>
        </w:r>
        <w:r>
          <w:instrText xml:space="preserve"> PAGEREF _Toc9305 \h </w:instrText>
        </w:r>
        <w:r>
          <w:fldChar w:fldCharType="separate"/>
        </w:r>
        <w:r>
          <w:t>63</w:t>
        </w:r>
        <w:r>
          <w:fldChar w:fldCharType="end"/>
        </w:r>
      </w:hyperlink>
    </w:p>
    <w:p>
      <w:pPr>
        <w:pStyle w:val="TOC2"/>
        <w:tabs>
          <w:tab w:val="right" w:leader="dot" w:pos="8306"/>
        </w:tabs>
      </w:pPr>
      <w:hyperlink w:anchor="_Toc7337" w:history="1">
        <w:r>
          <w:rPr>
            <w:rFonts w:ascii="仿宋" w:eastAsia="仿宋" w:hAnsi="仿宋" w:cs="仿宋" w:hint="eastAsia"/>
            <w:lang w:eastAsia="zh-CN"/>
          </w:rPr>
          <w:t>(二)、产业集群培育与发展</w:t>
        </w:r>
        <w:r>
          <w:tab/>
        </w:r>
        <w:r>
          <w:fldChar w:fldCharType="begin"/>
        </w:r>
        <w:r>
          <w:instrText xml:space="preserve"> PAGEREF _Toc7337 \h </w:instrText>
        </w:r>
        <w:r>
          <w:fldChar w:fldCharType="separate"/>
        </w:r>
        <w:r>
          <w:t>64</w:t>
        </w:r>
        <w:r>
          <w:fldChar w:fldCharType="end"/>
        </w:r>
      </w:hyperlink>
    </w:p>
    <w:p>
      <w:pPr>
        <w:pStyle w:val="TOC1"/>
        <w:tabs>
          <w:tab w:val="right" w:leader="dot" w:pos="8306"/>
        </w:tabs>
      </w:pPr>
      <w:hyperlink w:anchor="_Toc20285" w:history="1">
        <w:r>
          <w:rPr>
            <w:rFonts w:ascii="仿宋" w:eastAsia="仿宋" w:hAnsi="仿宋" w:cs="仿宋" w:hint="eastAsia"/>
            <w:lang w:eastAsia="zh-CN"/>
          </w:rPr>
          <w:t>十四、项目施工方案</w:t>
        </w:r>
        <w:r>
          <w:tab/>
        </w:r>
        <w:r>
          <w:fldChar w:fldCharType="begin"/>
        </w:r>
        <w:r>
          <w:instrText xml:space="preserve"> PAGEREF _Toc20285 \h </w:instrText>
        </w:r>
        <w:r>
          <w:fldChar w:fldCharType="separate"/>
        </w:r>
        <w:r>
          <w:t>65</w:t>
        </w:r>
        <w:r>
          <w:fldChar w:fldCharType="end"/>
        </w:r>
      </w:hyperlink>
    </w:p>
    <w:p>
      <w:pPr>
        <w:pStyle w:val="TOC2"/>
        <w:tabs>
          <w:tab w:val="right" w:leader="dot" w:pos="8306"/>
        </w:tabs>
      </w:pPr>
      <w:hyperlink w:anchor="_Toc491" w:history="1">
        <w:r>
          <w:rPr>
            <w:rFonts w:ascii="仿宋" w:eastAsia="仿宋" w:hAnsi="仿宋" w:cs="仿宋" w:hint="eastAsia"/>
            <w:lang w:eastAsia="zh-CN"/>
          </w:rPr>
          <w:t>(一)、施工组织设计</w:t>
        </w:r>
        <w:r>
          <w:tab/>
        </w:r>
        <w:r>
          <w:fldChar w:fldCharType="begin"/>
        </w:r>
        <w:r>
          <w:instrText xml:space="preserve"> PAGEREF _Toc491 \h </w:instrText>
        </w:r>
        <w:r>
          <w:fldChar w:fldCharType="separate"/>
        </w:r>
        <w:r>
          <w:t>65</w:t>
        </w:r>
        <w:r>
          <w:fldChar w:fldCharType="end"/>
        </w:r>
      </w:hyperlink>
    </w:p>
    <w:p>
      <w:pPr>
        <w:pStyle w:val="TOC2"/>
        <w:tabs>
          <w:tab w:val="right" w:leader="dot" w:pos="8306"/>
        </w:tabs>
      </w:pPr>
      <w:hyperlink w:anchor="_Toc29655" w:history="1">
        <w:r>
          <w:rPr>
            <w:rFonts w:ascii="仿宋" w:eastAsia="仿宋" w:hAnsi="仿宋" w:cs="仿宋" w:hint="eastAsia"/>
            <w:lang w:eastAsia="zh-CN"/>
          </w:rPr>
          <w:t>(二)、施工工艺与技术路线</w:t>
        </w:r>
        <w:r>
          <w:tab/>
        </w:r>
        <w:r>
          <w:fldChar w:fldCharType="begin"/>
        </w:r>
        <w:r>
          <w:instrText xml:space="preserve"> PAGEREF _Toc29655 \h </w:instrText>
        </w:r>
        <w:r>
          <w:fldChar w:fldCharType="separate"/>
        </w:r>
        <w:r>
          <w:t>66</w:t>
        </w:r>
        <w:r>
          <w:fldChar w:fldCharType="end"/>
        </w:r>
      </w:hyperlink>
    </w:p>
    <w:p>
      <w:pPr>
        <w:pStyle w:val="TOC2"/>
        <w:tabs>
          <w:tab w:val="right" w:leader="dot" w:pos="8306"/>
        </w:tabs>
      </w:pPr>
      <w:hyperlink w:anchor="_Toc1182" w:history="1">
        <w:r>
          <w:rPr>
            <w:rFonts w:ascii="仿宋" w:eastAsia="仿宋" w:hAnsi="仿宋" w:cs="仿宋" w:hint="eastAsia"/>
            <w:lang w:eastAsia="zh-CN"/>
          </w:rPr>
          <w:t>(三)、关键节点施工计划</w:t>
        </w:r>
        <w:r>
          <w:tab/>
        </w:r>
        <w:r>
          <w:fldChar w:fldCharType="begin"/>
        </w:r>
        <w:r>
          <w:instrText xml:space="preserve"> PAGEREF _Toc1182 \h </w:instrText>
        </w:r>
        <w:r>
          <w:fldChar w:fldCharType="separate"/>
        </w:r>
        <w:r>
          <w:t>67</w:t>
        </w:r>
        <w:r>
          <w:fldChar w:fldCharType="end"/>
        </w:r>
      </w:hyperlink>
    </w:p>
    <w:p>
      <w:pPr>
        <w:pStyle w:val="TOC2"/>
        <w:tabs>
          <w:tab w:val="right" w:leader="dot" w:pos="8306"/>
        </w:tabs>
      </w:pPr>
      <w:hyperlink w:anchor="_Toc20818" w:history="1">
        <w:r>
          <w:rPr>
            <w:rFonts w:ascii="仿宋" w:eastAsia="仿宋" w:hAnsi="仿宋" w:cs="仿宋" w:hint="eastAsia"/>
            <w:lang w:eastAsia="zh-CN"/>
          </w:rPr>
          <w:t>(四)、施工现场管理</w:t>
        </w:r>
        <w:r>
          <w:tab/>
        </w:r>
        <w:r>
          <w:fldChar w:fldCharType="begin"/>
        </w:r>
        <w:r>
          <w:instrText xml:space="preserve"> PAGEREF _Toc20818 \h </w:instrText>
        </w:r>
        <w:r>
          <w:fldChar w:fldCharType="separate"/>
        </w:r>
        <w:r>
          <w:t>69</w:t>
        </w:r>
        <w:r>
          <w:fldChar w:fldCharType="end"/>
        </w:r>
      </w:hyperlink>
    </w:p>
    <w:p>
      <w:pPr>
        <w:pStyle w:val="TOC1"/>
        <w:tabs>
          <w:tab w:val="right" w:leader="dot" w:pos="8306"/>
        </w:tabs>
      </w:pPr>
      <w:hyperlink w:anchor="_Toc5644" w:history="1">
        <w:r>
          <w:rPr>
            <w:rFonts w:ascii="仿宋" w:eastAsia="仿宋" w:hAnsi="仿宋" w:cs="仿宋" w:hint="eastAsia"/>
            <w:lang w:eastAsia="zh-CN"/>
          </w:rPr>
          <w:t>十五、创新驱动与持续发展</w:t>
        </w:r>
        <w:r>
          <w:tab/>
        </w:r>
        <w:r>
          <w:fldChar w:fldCharType="begin"/>
        </w:r>
        <w:r>
          <w:instrText xml:space="preserve"> PAGEREF _Toc5644 \h </w:instrText>
        </w:r>
        <w:r>
          <w:fldChar w:fldCharType="separate"/>
        </w:r>
        <w:r>
          <w:t>71</w:t>
        </w:r>
        <w:r>
          <w:fldChar w:fldCharType="end"/>
        </w:r>
      </w:hyperlink>
    </w:p>
    <w:p>
      <w:pPr>
        <w:pStyle w:val="TOC2"/>
        <w:tabs>
          <w:tab w:val="right" w:leader="dot" w:pos="8306"/>
        </w:tabs>
      </w:pPr>
      <w:hyperlink w:anchor="_Toc3983" w:history="1">
        <w:r>
          <w:rPr>
            <w:rFonts w:ascii="仿宋" w:eastAsia="仿宋" w:hAnsi="仿宋" w:cs="仿宋" w:hint="eastAsia"/>
            <w:lang w:eastAsia="zh-CN"/>
          </w:rPr>
          <w:t>(一)、创新驱动战略实施</w:t>
        </w:r>
        <w:r>
          <w:tab/>
        </w:r>
        <w:r>
          <w:fldChar w:fldCharType="begin"/>
        </w:r>
        <w:r>
          <w:instrText xml:space="preserve"> PAGEREF _Toc3983 \h </w:instrText>
        </w:r>
        <w:r>
          <w:fldChar w:fldCharType="separate"/>
        </w:r>
        <w:r>
          <w:t>71</w:t>
        </w:r>
        <w:r>
          <w:fldChar w:fldCharType="end"/>
        </w:r>
      </w:hyperlink>
    </w:p>
    <w:p>
      <w:pPr>
        <w:pStyle w:val="TOC2"/>
        <w:tabs>
          <w:tab w:val="right" w:leader="dot" w:pos="8306"/>
        </w:tabs>
      </w:pPr>
      <w:hyperlink w:anchor="_Toc13149" w:history="1">
        <w:r>
          <w:rPr>
            <w:rFonts w:ascii="仿宋" w:eastAsia="仿宋" w:hAnsi="仿宋" w:cs="仿宋" w:hint="eastAsia"/>
            <w:lang w:eastAsia="zh-CN"/>
          </w:rPr>
          <w:t>(二)、持续发展路径探索</w:t>
        </w:r>
        <w:r>
          <w:tab/>
        </w:r>
        <w:r>
          <w:fldChar w:fldCharType="begin"/>
        </w:r>
        <w:r>
          <w:instrText xml:space="preserve"> PAGEREF _Toc13149 \h </w:instrText>
        </w:r>
        <w:r>
          <w:fldChar w:fldCharType="separate"/>
        </w:r>
        <w:r>
          <w:t>73</w:t>
        </w:r>
        <w:r>
          <w:fldChar w:fldCharType="end"/>
        </w:r>
      </w:hyperlink>
    </w:p>
    <w:p>
      <w:pPr>
        <w:pStyle w:val="TOC1"/>
        <w:tabs>
          <w:tab w:val="right" w:leader="dot" w:pos="8306"/>
        </w:tabs>
      </w:pPr>
      <w:hyperlink w:anchor="_Toc8351" w:history="1">
        <w:r>
          <w:rPr>
            <w:rFonts w:ascii="仿宋" w:eastAsia="仿宋" w:hAnsi="仿宋" w:cs="仿宋" w:hint="eastAsia"/>
            <w:lang w:eastAsia="zh-CN"/>
          </w:rPr>
          <w:t>十六、设施与设备管理</w:t>
        </w:r>
        <w:r>
          <w:tab/>
        </w:r>
        <w:r>
          <w:fldChar w:fldCharType="begin"/>
        </w:r>
        <w:r>
          <w:instrText xml:space="preserve"> PAGEREF _Toc8351 \h </w:instrText>
        </w:r>
        <w:r>
          <w:fldChar w:fldCharType="separate"/>
        </w:r>
        <w:r>
          <w:t>77</w:t>
        </w:r>
        <w:r>
          <w:fldChar w:fldCharType="end"/>
        </w:r>
      </w:hyperlink>
    </w:p>
    <w:p>
      <w:pPr>
        <w:pStyle w:val="TOC2"/>
        <w:tabs>
          <w:tab w:val="right" w:leader="dot" w:pos="8306"/>
        </w:tabs>
      </w:pPr>
      <w:hyperlink w:anchor="_Toc29125" w:history="1">
        <w:r>
          <w:rPr>
            <w:rFonts w:ascii="仿宋" w:eastAsia="仿宋" w:hAnsi="仿宋" w:cs="仿宋" w:hint="eastAsia"/>
            <w:lang w:eastAsia="zh-CN"/>
          </w:rPr>
          <w:t>(一)、设施规划与配置</w:t>
        </w:r>
        <w:r>
          <w:tab/>
        </w:r>
        <w:r>
          <w:fldChar w:fldCharType="begin"/>
        </w:r>
        <w:r>
          <w:instrText xml:space="preserve"> PAGEREF _Toc29125 \h </w:instrText>
        </w:r>
        <w:r>
          <w:fldChar w:fldCharType="separate"/>
        </w:r>
        <w:r>
          <w:t>77</w:t>
        </w:r>
        <w:r>
          <w:fldChar w:fldCharType="end"/>
        </w:r>
      </w:hyperlink>
    </w:p>
    <w:p>
      <w:pPr>
        <w:pStyle w:val="TOC2"/>
        <w:tabs>
          <w:tab w:val="right" w:leader="dot" w:pos="8306"/>
        </w:tabs>
      </w:pPr>
      <w:hyperlink w:anchor="_Toc2753" w:history="1">
        <w:r>
          <w:rPr>
            <w:rFonts w:ascii="仿宋" w:eastAsia="仿宋" w:hAnsi="仿宋" w:cs="仿宋" w:hint="eastAsia"/>
            <w:lang w:eastAsia="zh-CN"/>
          </w:rPr>
          <w:t>(二)、设备采购与维护管理</w:t>
        </w:r>
        <w:r>
          <w:tab/>
        </w:r>
        <w:r>
          <w:fldChar w:fldCharType="begin"/>
        </w:r>
        <w:r>
          <w:instrText xml:space="preserve"> PAGEREF _Toc2753 \h </w:instrText>
        </w:r>
        <w:r>
          <w:fldChar w:fldCharType="separate"/>
        </w:r>
        <w:r>
          <w:t>77</w:t>
        </w:r>
        <w:r>
          <w:fldChar w:fldCharType="end"/>
        </w:r>
      </w:hyperlink>
    </w:p>
    <w:p>
      <w:pPr>
        <w:pStyle w:val="TOC2"/>
        <w:tabs>
          <w:tab w:val="right" w:leader="dot" w:pos="8306"/>
        </w:tabs>
      </w:pPr>
      <w:hyperlink w:anchor="_Toc21752" w:history="1">
        <w:r>
          <w:rPr>
            <w:rFonts w:ascii="仿宋" w:eastAsia="仿宋" w:hAnsi="仿宋" w:cs="仿宋" w:hint="eastAsia"/>
            <w:lang w:eastAsia="zh-CN"/>
          </w:rPr>
          <w:t>(三)、设施设备升级策略</w:t>
        </w:r>
        <w:r>
          <w:tab/>
        </w:r>
        <w:r>
          <w:fldChar w:fldCharType="begin"/>
        </w:r>
        <w:r>
          <w:instrText xml:space="preserve"> PAGEREF _Toc21752 \h </w:instrText>
        </w:r>
        <w:r>
          <w:fldChar w:fldCharType="separate"/>
        </w:r>
        <w:r>
          <w:t>78</w:t>
        </w:r>
        <w:r>
          <w:fldChar w:fldCharType="end"/>
        </w:r>
      </w:hyperlink>
    </w:p>
    <w:p>
      <w:pPr>
        <w:pStyle w:val="TOC1"/>
        <w:tabs>
          <w:tab w:val="right" w:leader="dot" w:pos="8306"/>
        </w:tabs>
      </w:pPr>
      <w:hyperlink w:anchor="_Toc18303" w:history="1">
        <w:r>
          <w:rPr>
            <w:rFonts w:ascii="仿宋" w:eastAsia="仿宋" w:hAnsi="仿宋" w:cs="仿宋" w:hint="eastAsia"/>
            <w:lang w:eastAsia="zh-CN"/>
          </w:rPr>
          <w:t>十七、成果转化与推广应用</w:t>
        </w:r>
        <w:r>
          <w:tab/>
        </w:r>
        <w:r>
          <w:fldChar w:fldCharType="begin"/>
        </w:r>
        <w:r>
          <w:instrText xml:space="preserve"> PAGEREF _Toc18303 \h </w:instrText>
        </w:r>
        <w:r>
          <w:fldChar w:fldCharType="separate"/>
        </w:r>
        <w:r>
          <w:t>79</w:t>
        </w:r>
        <w:r>
          <w:fldChar w:fldCharType="end"/>
        </w:r>
      </w:hyperlink>
    </w:p>
    <w:p>
      <w:pPr>
        <w:pStyle w:val="TOC2"/>
        <w:tabs>
          <w:tab w:val="right" w:leader="dot" w:pos="8306"/>
        </w:tabs>
      </w:pPr>
      <w:hyperlink w:anchor="_Toc2649" w:history="1">
        <w:r>
          <w:rPr>
            <w:rFonts w:ascii="仿宋" w:eastAsia="仿宋" w:hAnsi="仿宋" w:cs="仿宋" w:hint="eastAsia"/>
            <w:lang w:eastAsia="zh-CN"/>
          </w:rPr>
          <w:t>(一)、成果转化策略制定</w:t>
        </w:r>
        <w:r>
          <w:tab/>
        </w:r>
        <w:r>
          <w:fldChar w:fldCharType="begin"/>
        </w:r>
        <w:r>
          <w:instrText xml:space="preserve"> PAGEREF _Toc2649 \h </w:instrText>
        </w:r>
        <w:r>
          <w:fldChar w:fldCharType="separate"/>
        </w:r>
        <w:r>
          <w:t>79</w:t>
        </w:r>
        <w:r>
          <w:fldChar w:fldCharType="end"/>
        </w:r>
      </w:hyperlink>
    </w:p>
    <w:p>
      <w:pPr>
        <w:pStyle w:val="TOC2"/>
        <w:tabs>
          <w:tab w:val="right" w:leader="dot" w:pos="8306"/>
        </w:tabs>
      </w:pPr>
      <w:hyperlink w:anchor="_Toc2220" w:history="1">
        <w:r>
          <w:rPr>
            <w:rFonts w:ascii="仿宋" w:eastAsia="仿宋" w:hAnsi="仿宋" w:cs="仿宋" w:hint="eastAsia"/>
            <w:lang w:eastAsia="zh-CN"/>
          </w:rPr>
          <w:t>(二)、成果推广应用方案</w:t>
        </w:r>
        <w:r>
          <w:tab/>
        </w:r>
        <w:r>
          <w:fldChar w:fldCharType="begin"/>
        </w:r>
        <w:r>
          <w:instrText xml:space="preserve"> PAGEREF _Toc2220 \h </w:instrText>
        </w:r>
        <w:r>
          <w:fldChar w:fldCharType="separate"/>
        </w:r>
        <w:r>
          <w:t>80</w:t>
        </w:r>
        <w:r>
          <w:fldChar w:fldCharType="end"/>
        </w:r>
      </w:hyperlink>
    </w:p>
    <w:p>
      <w:pPr>
        <w:pStyle w:val="TOC1"/>
        <w:tabs>
          <w:tab w:val="right" w:leader="dot" w:pos="8306"/>
        </w:tabs>
      </w:pPr>
      <w:hyperlink w:anchor="_Toc13952" w:history="1">
        <w:r>
          <w:rPr>
            <w:rFonts w:ascii="仿宋" w:eastAsia="仿宋" w:hAnsi="仿宋" w:cs="仿宋" w:hint="eastAsia"/>
            <w:lang w:eastAsia="zh-CN"/>
          </w:rPr>
          <w:t>十八、合作与交流机制建立</w:t>
        </w:r>
        <w:r>
          <w:tab/>
        </w:r>
        <w:r>
          <w:fldChar w:fldCharType="begin"/>
        </w:r>
        <w:r>
          <w:instrText xml:space="preserve"> PAGEREF _Toc13952 \h </w:instrText>
        </w:r>
        <w:r>
          <w:fldChar w:fldCharType="separate"/>
        </w:r>
        <w:r>
          <w:t>82</w:t>
        </w:r>
        <w:r>
          <w:fldChar w:fldCharType="end"/>
        </w:r>
      </w:hyperlink>
    </w:p>
    <w:p>
      <w:pPr>
        <w:pStyle w:val="TOC2"/>
        <w:tabs>
          <w:tab w:val="right" w:leader="dot" w:pos="8306"/>
        </w:tabs>
      </w:pPr>
      <w:hyperlink w:anchor="_Toc31307" w:history="1">
        <w:r>
          <w:rPr>
            <w:rFonts w:ascii="仿宋" w:eastAsia="仿宋" w:hAnsi="仿宋" w:cs="仿宋" w:hint="eastAsia"/>
            <w:lang w:eastAsia="zh-CN"/>
          </w:rPr>
          <w:t>(一)、合作伙伴选择与合作方式</w:t>
        </w:r>
        <w:r>
          <w:tab/>
        </w:r>
        <w:r>
          <w:fldChar w:fldCharType="begin"/>
        </w:r>
        <w:r>
          <w:instrText xml:space="preserve"> PAGEREF _Toc31307 \h </w:instrText>
        </w:r>
        <w:r>
          <w:fldChar w:fldCharType="separate"/>
        </w:r>
        <w:r>
          <w:t>82</w:t>
        </w:r>
        <w:r>
          <w:fldChar w:fldCharType="end"/>
        </w:r>
      </w:hyperlink>
    </w:p>
    <w:p>
      <w:pPr>
        <w:pStyle w:val="TOC2"/>
        <w:tabs>
          <w:tab w:val="right" w:leader="dot" w:pos="8306"/>
        </w:tabs>
      </w:pPr>
      <w:hyperlink w:anchor="_Toc12296" w:history="1">
        <w:r>
          <w:rPr>
            <w:rFonts w:ascii="仿宋" w:eastAsia="仿宋" w:hAnsi="仿宋" w:cs="仿宋" w:hint="eastAsia"/>
            <w:lang w:eastAsia="zh-CN"/>
          </w:rPr>
          <w:t>(二)、交流与合作平台搭建</w:t>
        </w:r>
        <w:r>
          <w:tab/>
        </w:r>
        <w:r>
          <w:fldChar w:fldCharType="begin"/>
        </w:r>
        <w:r>
          <w:instrText xml:space="preserve"> PAGEREF _Toc12296 \h </w:instrText>
        </w:r>
        <w:r>
          <w:fldChar w:fldCharType="separate"/>
        </w:r>
        <w:r>
          <w:t>83</w:t>
        </w:r>
        <w:r>
          <w:fldChar w:fldCharType="end"/>
        </w:r>
      </w:hyperlink>
    </w:p>
    <w:p>
      <w:pPr>
        <w:pStyle w:val="TOC1"/>
        <w:tabs>
          <w:tab w:val="right" w:leader="dot" w:pos="8306"/>
        </w:tabs>
      </w:pPr>
      <w:hyperlink w:anchor="_Toc4260" w:history="1">
        <w:r>
          <w:rPr>
            <w:rFonts w:ascii="仿宋" w:eastAsia="仿宋" w:hAnsi="仿宋" w:cs="仿宋" w:hint="eastAsia"/>
            <w:lang w:eastAsia="zh-CN"/>
          </w:rPr>
          <w:t>十九、质量管理与控制</w:t>
        </w:r>
        <w:r>
          <w:tab/>
        </w:r>
        <w:r>
          <w:fldChar w:fldCharType="begin"/>
        </w:r>
        <w:r>
          <w:instrText xml:space="preserve"> PAGEREF _Toc4260 \h </w:instrText>
        </w:r>
        <w:r>
          <w:fldChar w:fldCharType="separate"/>
        </w:r>
        <w:r>
          <w:t>85</w:t>
        </w:r>
        <w:r>
          <w:fldChar w:fldCharType="end"/>
        </w:r>
      </w:hyperlink>
    </w:p>
    <w:p>
      <w:pPr>
        <w:pStyle w:val="TOC2"/>
        <w:tabs>
          <w:tab w:val="right" w:leader="dot" w:pos="8306"/>
        </w:tabs>
      </w:pPr>
      <w:hyperlink w:anchor="_Toc6602" w:history="1">
        <w:r>
          <w:rPr>
            <w:rFonts w:ascii="仿宋" w:eastAsia="仿宋" w:hAnsi="仿宋" w:cs="仿宋" w:hint="eastAsia"/>
            <w:lang w:eastAsia="zh-CN"/>
          </w:rPr>
          <w:t>(一)、质量管理体系建设</w:t>
        </w:r>
        <w:r>
          <w:tab/>
        </w:r>
        <w:r>
          <w:fldChar w:fldCharType="begin"/>
        </w:r>
        <w:r>
          <w:instrText xml:space="preserve"> PAGEREF _Toc6602 \h </w:instrText>
        </w:r>
        <w:r>
          <w:fldChar w:fldCharType="separate"/>
        </w:r>
        <w:r>
          <w:t>85</w:t>
        </w:r>
        <w:r>
          <w:fldChar w:fldCharType="end"/>
        </w:r>
      </w:hyperlink>
    </w:p>
    <w:p>
      <w:pPr>
        <w:pStyle w:val="TOC2"/>
        <w:tabs>
          <w:tab w:val="right" w:leader="dot" w:pos="8306"/>
        </w:tabs>
      </w:pPr>
      <w:hyperlink w:anchor="_Toc11286" w:history="1">
        <w:r>
          <w:rPr>
            <w:rFonts w:ascii="仿宋" w:eastAsia="仿宋" w:hAnsi="仿宋" w:cs="仿宋" w:hint="eastAsia"/>
            <w:lang w:eastAsia="zh-CN"/>
          </w:rPr>
          <w:t>(二)、质量控制措施</w:t>
        </w:r>
        <w:r>
          <w:tab/>
        </w:r>
        <w:r>
          <w:fldChar w:fldCharType="begin"/>
        </w:r>
        <w:r>
          <w:instrText xml:space="preserve"> PAGEREF _Toc11286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5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一、箱式干燥设备项目的技术资源开发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二、箱式干燥设备项目的人力资源管理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箱式干燥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三、箱式干燥设备项目的资金资源筹措与优化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箱式干燥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4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箱式干燥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箱式干燥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箱式干燥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8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箱式干燥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箱式干燥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箱式干燥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95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29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干燥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769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箱式干燥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箱式干燥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箱式干燥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57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箱式干燥设备项目将采用绿色屋顶和生态墙等环境友好型建筑设计，这些设计不仅有助于改善空气质量，还能为城市野生动植物提供栖息地。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在箱式干燥设备项目启动前，将进行一系列深入的地质调查，包括钻探和土壤取样，以深入了解项目区域的地层结构和土壤组成。特别是对于土壤的承载能力和地下水位的深度进行详细评估。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https://d.book118.com/187023153133006036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E43ED"/>
    <w:rsid w:val="5F7E43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23153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2024-01-23T10:58:00Z</dcterms:created>
  <dcterms:modified xsi:type="dcterms:W3CDTF">2024-01-23T10:59:15Z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999FDEF19F584BABB4529B15CB1B18F4_11</vt:lpwstr>
  </property>
  <property fmtid="{D5CDD505-2E9C-101B-9397-08002B2CF9AE}" pid="3" name="KSOProductBuildVer">
    <vt:lpwstr>2052-12.1.0.16120</vt:lpwstr>
  </property>
</Properties>
</file>