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海报定制项目规划设计纲要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8" w:history="1">
        <w:r>
          <w:rPr>
            <w:rFonts w:ascii="仿宋" w:eastAsia="仿宋" w:hAnsi="仿宋" w:cs="仿宋" w:hint="eastAsia"/>
            <w:lang w:eastAsia="zh-CN"/>
          </w:rPr>
          <w:t>概论</w:t>
        </w:r>
        <w:r>
          <w:tab/>
        </w:r>
        <w:r>
          <w:fldChar w:fldCharType="begin"/>
        </w:r>
        <w:r>
          <w:instrText xml:space="preserve"> PAGEREF _Toc1708 \h </w:instrText>
        </w:r>
        <w:r>
          <w:fldChar w:fldCharType="separate"/>
        </w:r>
        <w:r>
          <w:t>3</w:t>
        </w:r>
        <w:r>
          <w:fldChar w:fldCharType="end"/>
        </w:r>
      </w:hyperlink>
    </w:p>
    <w:p>
      <w:pPr>
        <w:pStyle w:val="TOC1"/>
        <w:tabs>
          <w:tab w:val="right" w:leader="dot" w:pos="8306"/>
        </w:tabs>
      </w:pPr>
      <w:hyperlink w:anchor="_Toc5517" w:history="1">
        <w:r>
          <w:rPr>
            <w:rFonts w:ascii="仿宋" w:eastAsia="仿宋" w:hAnsi="仿宋" w:cs="仿宋" w:hint="eastAsia"/>
            <w:lang w:eastAsia="zh-CN"/>
          </w:rPr>
          <w:t>一、海报定制项目概论</w:t>
        </w:r>
        <w:r>
          <w:tab/>
        </w:r>
        <w:r>
          <w:fldChar w:fldCharType="begin"/>
        </w:r>
        <w:r>
          <w:instrText xml:space="preserve"> PAGEREF _Toc5517 \h </w:instrText>
        </w:r>
        <w:r>
          <w:fldChar w:fldCharType="separate"/>
        </w:r>
        <w:r>
          <w:t>3</w:t>
        </w:r>
        <w:r>
          <w:fldChar w:fldCharType="end"/>
        </w:r>
      </w:hyperlink>
    </w:p>
    <w:p>
      <w:pPr>
        <w:pStyle w:val="TOC2"/>
        <w:tabs>
          <w:tab w:val="right" w:leader="dot" w:pos="8306"/>
        </w:tabs>
      </w:pPr>
      <w:hyperlink w:anchor="_Toc14559" w:history="1">
        <w:r>
          <w:rPr>
            <w:rFonts w:ascii="仿宋" w:eastAsia="仿宋" w:hAnsi="仿宋" w:cs="仿宋" w:hint="eastAsia"/>
            <w:lang w:eastAsia="zh-CN"/>
          </w:rPr>
          <w:t>(一)、海报定制项目概况</w:t>
        </w:r>
        <w:r>
          <w:tab/>
        </w:r>
        <w:r>
          <w:fldChar w:fldCharType="begin"/>
        </w:r>
        <w:r>
          <w:instrText xml:space="preserve"> PAGEREF _Toc14559 \h </w:instrText>
        </w:r>
        <w:r>
          <w:fldChar w:fldCharType="separate"/>
        </w:r>
        <w:r>
          <w:t>3</w:t>
        </w:r>
        <w:r>
          <w:fldChar w:fldCharType="end"/>
        </w:r>
      </w:hyperlink>
    </w:p>
    <w:p>
      <w:pPr>
        <w:pStyle w:val="TOC2"/>
        <w:tabs>
          <w:tab w:val="right" w:leader="dot" w:pos="8306"/>
        </w:tabs>
      </w:pPr>
      <w:hyperlink w:anchor="_Toc11387" w:history="1">
        <w:r>
          <w:rPr>
            <w:rFonts w:ascii="仿宋" w:eastAsia="仿宋" w:hAnsi="仿宋" w:cs="仿宋" w:hint="eastAsia"/>
            <w:lang w:eastAsia="zh-CN"/>
          </w:rPr>
          <w:t>(二)、海报定制项目目标</w:t>
        </w:r>
        <w:r>
          <w:tab/>
        </w:r>
        <w:r>
          <w:fldChar w:fldCharType="begin"/>
        </w:r>
        <w:r>
          <w:instrText xml:space="preserve"> PAGEREF _Toc11387 \h </w:instrText>
        </w:r>
        <w:r>
          <w:fldChar w:fldCharType="separate"/>
        </w:r>
        <w:r>
          <w:t>5</w:t>
        </w:r>
        <w:r>
          <w:fldChar w:fldCharType="end"/>
        </w:r>
      </w:hyperlink>
    </w:p>
    <w:p>
      <w:pPr>
        <w:pStyle w:val="TOC2"/>
        <w:tabs>
          <w:tab w:val="right" w:leader="dot" w:pos="8306"/>
        </w:tabs>
      </w:pPr>
      <w:hyperlink w:anchor="_Toc4256" w:history="1">
        <w:r>
          <w:rPr>
            <w:rFonts w:ascii="仿宋" w:eastAsia="仿宋" w:hAnsi="仿宋" w:cs="仿宋" w:hint="eastAsia"/>
            <w:lang w:eastAsia="zh-CN"/>
          </w:rPr>
          <w:t>(三)、海报定制项目提出的理由</w:t>
        </w:r>
        <w:r>
          <w:tab/>
        </w:r>
        <w:r>
          <w:fldChar w:fldCharType="begin"/>
        </w:r>
        <w:r>
          <w:instrText xml:space="preserve"> PAGEREF _Toc4256 \h </w:instrText>
        </w:r>
        <w:r>
          <w:fldChar w:fldCharType="separate"/>
        </w:r>
        <w:r>
          <w:t>6</w:t>
        </w:r>
        <w:r>
          <w:fldChar w:fldCharType="end"/>
        </w:r>
      </w:hyperlink>
    </w:p>
    <w:p>
      <w:pPr>
        <w:pStyle w:val="TOC2"/>
        <w:tabs>
          <w:tab w:val="right" w:leader="dot" w:pos="8306"/>
        </w:tabs>
      </w:pPr>
      <w:hyperlink w:anchor="_Toc24628" w:history="1">
        <w:r>
          <w:rPr>
            <w:rFonts w:ascii="仿宋" w:eastAsia="仿宋" w:hAnsi="仿宋" w:cs="仿宋" w:hint="eastAsia"/>
            <w:lang w:eastAsia="zh-CN"/>
          </w:rPr>
          <w:t>(四)、海报定制项目意义</w:t>
        </w:r>
        <w:r>
          <w:tab/>
        </w:r>
        <w:r>
          <w:fldChar w:fldCharType="begin"/>
        </w:r>
        <w:r>
          <w:instrText xml:space="preserve"> PAGEREF _Toc24628 \h </w:instrText>
        </w:r>
        <w:r>
          <w:fldChar w:fldCharType="separate"/>
        </w:r>
        <w:r>
          <w:t>8</w:t>
        </w:r>
        <w:r>
          <w:fldChar w:fldCharType="end"/>
        </w:r>
      </w:hyperlink>
    </w:p>
    <w:p>
      <w:pPr>
        <w:pStyle w:val="TOC2"/>
        <w:tabs>
          <w:tab w:val="right" w:leader="dot" w:pos="8306"/>
        </w:tabs>
      </w:pPr>
      <w:hyperlink w:anchor="_Toc4766" w:history="1">
        <w:r>
          <w:rPr>
            <w:rFonts w:ascii="仿宋" w:eastAsia="仿宋" w:hAnsi="仿宋" w:cs="仿宋" w:hint="eastAsia"/>
            <w:lang w:eastAsia="zh-CN"/>
          </w:rPr>
          <w:t>(五)、海报定制项目背景</w:t>
        </w:r>
        <w:r>
          <w:tab/>
        </w:r>
        <w:r>
          <w:fldChar w:fldCharType="begin"/>
        </w:r>
        <w:r>
          <w:instrText xml:space="preserve"> PAGEREF _Toc4766 \h </w:instrText>
        </w:r>
        <w:r>
          <w:fldChar w:fldCharType="separate"/>
        </w:r>
        <w:r>
          <w:t>9</w:t>
        </w:r>
        <w:r>
          <w:fldChar w:fldCharType="end"/>
        </w:r>
      </w:hyperlink>
    </w:p>
    <w:p>
      <w:pPr>
        <w:pStyle w:val="TOC1"/>
        <w:tabs>
          <w:tab w:val="right" w:leader="dot" w:pos="8306"/>
        </w:tabs>
      </w:pPr>
      <w:hyperlink w:anchor="_Toc6241" w:history="1">
        <w:r>
          <w:rPr>
            <w:rFonts w:ascii="仿宋" w:eastAsia="仿宋" w:hAnsi="仿宋" w:cs="仿宋" w:hint="eastAsia"/>
            <w:lang w:eastAsia="zh-CN"/>
          </w:rPr>
          <w:t>二、产品规划分析</w:t>
        </w:r>
        <w:r>
          <w:tab/>
        </w:r>
        <w:r>
          <w:fldChar w:fldCharType="begin"/>
        </w:r>
        <w:r>
          <w:instrText xml:space="preserve"> PAGEREF _Toc6241 \h </w:instrText>
        </w:r>
        <w:r>
          <w:fldChar w:fldCharType="separate"/>
        </w:r>
        <w:r>
          <w:t>9</w:t>
        </w:r>
        <w:r>
          <w:fldChar w:fldCharType="end"/>
        </w:r>
      </w:hyperlink>
    </w:p>
    <w:p>
      <w:pPr>
        <w:pStyle w:val="TOC2"/>
        <w:tabs>
          <w:tab w:val="right" w:leader="dot" w:pos="8306"/>
        </w:tabs>
      </w:pPr>
      <w:hyperlink w:anchor="_Toc28359" w:history="1">
        <w:r>
          <w:rPr>
            <w:rFonts w:ascii="仿宋" w:eastAsia="仿宋" w:hAnsi="仿宋" w:cs="仿宋" w:hint="eastAsia"/>
            <w:lang w:eastAsia="zh-CN"/>
          </w:rPr>
          <w:t>(一)、产品规划</w:t>
        </w:r>
        <w:r>
          <w:tab/>
        </w:r>
        <w:r>
          <w:fldChar w:fldCharType="begin"/>
        </w:r>
        <w:r>
          <w:instrText xml:space="preserve"> PAGEREF _Toc28359 \h </w:instrText>
        </w:r>
        <w:r>
          <w:fldChar w:fldCharType="separate"/>
        </w:r>
        <w:r>
          <w:t>9</w:t>
        </w:r>
        <w:r>
          <w:fldChar w:fldCharType="end"/>
        </w:r>
      </w:hyperlink>
    </w:p>
    <w:p>
      <w:pPr>
        <w:pStyle w:val="TOC2"/>
        <w:tabs>
          <w:tab w:val="right" w:leader="dot" w:pos="8306"/>
        </w:tabs>
      </w:pPr>
      <w:hyperlink w:anchor="_Toc14452" w:history="1">
        <w:r>
          <w:rPr>
            <w:rFonts w:ascii="仿宋" w:eastAsia="仿宋" w:hAnsi="仿宋" w:cs="仿宋" w:hint="eastAsia"/>
            <w:lang w:eastAsia="zh-CN"/>
          </w:rPr>
          <w:t>(二)、建设规模</w:t>
        </w:r>
        <w:r>
          <w:tab/>
        </w:r>
        <w:r>
          <w:fldChar w:fldCharType="begin"/>
        </w:r>
        <w:r>
          <w:instrText xml:space="preserve"> PAGEREF _Toc14452 \h </w:instrText>
        </w:r>
        <w:r>
          <w:fldChar w:fldCharType="separate"/>
        </w:r>
        <w:r>
          <w:t>10</w:t>
        </w:r>
        <w:r>
          <w:fldChar w:fldCharType="end"/>
        </w:r>
      </w:hyperlink>
    </w:p>
    <w:p>
      <w:pPr>
        <w:pStyle w:val="TOC1"/>
        <w:tabs>
          <w:tab w:val="right" w:leader="dot" w:pos="8306"/>
        </w:tabs>
      </w:pPr>
      <w:hyperlink w:anchor="_Toc10496" w:history="1">
        <w:r>
          <w:rPr>
            <w:rFonts w:ascii="仿宋" w:eastAsia="仿宋" w:hAnsi="仿宋" w:cs="仿宋" w:hint="eastAsia"/>
            <w:lang w:eastAsia="zh-CN"/>
          </w:rPr>
          <w:t>三、工艺说明</w:t>
        </w:r>
        <w:r>
          <w:tab/>
        </w:r>
        <w:r>
          <w:fldChar w:fldCharType="begin"/>
        </w:r>
        <w:r>
          <w:instrText xml:space="preserve"> PAGEREF _Toc10496 \h </w:instrText>
        </w:r>
        <w:r>
          <w:fldChar w:fldCharType="separate"/>
        </w:r>
        <w:r>
          <w:t>11</w:t>
        </w:r>
        <w:r>
          <w:fldChar w:fldCharType="end"/>
        </w:r>
      </w:hyperlink>
    </w:p>
    <w:p>
      <w:pPr>
        <w:pStyle w:val="TOC2"/>
        <w:tabs>
          <w:tab w:val="right" w:leader="dot" w:pos="8306"/>
        </w:tabs>
      </w:pPr>
      <w:hyperlink w:anchor="_Toc4629" w:history="1">
        <w:r>
          <w:rPr>
            <w:rFonts w:ascii="仿宋" w:eastAsia="仿宋" w:hAnsi="仿宋" w:cs="仿宋" w:hint="eastAsia"/>
            <w:lang w:eastAsia="zh-CN"/>
          </w:rPr>
          <w:t>(一)、技术管理特点</w:t>
        </w:r>
        <w:r>
          <w:tab/>
        </w:r>
        <w:r>
          <w:fldChar w:fldCharType="begin"/>
        </w:r>
        <w:r>
          <w:instrText xml:space="preserve"> PAGEREF _Toc4629 \h </w:instrText>
        </w:r>
        <w:r>
          <w:fldChar w:fldCharType="separate"/>
        </w:r>
        <w:r>
          <w:t>11</w:t>
        </w:r>
        <w:r>
          <w:fldChar w:fldCharType="end"/>
        </w:r>
      </w:hyperlink>
    </w:p>
    <w:p>
      <w:pPr>
        <w:pStyle w:val="TOC2"/>
        <w:tabs>
          <w:tab w:val="right" w:leader="dot" w:pos="8306"/>
        </w:tabs>
      </w:pPr>
      <w:hyperlink w:anchor="_Toc31833" w:history="1">
        <w:r>
          <w:rPr>
            <w:rFonts w:ascii="仿宋" w:eastAsia="仿宋" w:hAnsi="仿宋" w:cs="仿宋" w:hint="eastAsia"/>
            <w:lang w:eastAsia="zh-CN"/>
          </w:rPr>
          <w:t>(二)、海报定制项目工艺技术设计方案</w:t>
        </w:r>
        <w:r>
          <w:tab/>
        </w:r>
        <w:r>
          <w:fldChar w:fldCharType="begin"/>
        </w:r>
        <w:r>
          <w:instrText xml:space="preserve"> PAGEREF _Toc31833 \h </w:instrText>
        </w:r>
        <w:r>
          <w:fldChar w:fldCharType="separate"/>
        </w:r>
        <w:r>
          <w:t>13</w:t>
        </w:r>
        <w:r>
          <w:fldChar w:fldCharType="end"/>
        </w:r>
      </w:hyperlink>
    </w:p>
    <w:p>
      <w:pPr>
        <w:pStyle w:val="TOC2"/>
        <w:tabs>
          <w:tab w:val="right" w:leader="dot" w:pos="8306"/>
        </w:tabs>
      </w:pPr>
      <w:hyperlink w:anchor="_Toc3061" w:history="1">
        <w:r>
          <w:rPr>
            <w:rFonts w:ascii="仿宋" w:eastAsia="仿宋" w:hAnsi="仿宋" w:cs="仿宋" w:hint="eastAsia"/>
            <w:lang w:eastAsia="zh-CN"/>
          </w:rPr>
          <w:t>(三)、设备选型方案</w:t>
        </w:r>
        <w:r>
          <w:tab/>
        </w:r>
        <w:r>
          <w:fldChar w:fldCharType="begin"/>
        </w:r>
        <w:r>
          <w:instrText xml:space="preserve"> PAGEREF _Toc3061 \h </w:instrText>
        </w:r>
        <w:r>
          <w:fldChar w:fldCharType="separate"/>
        </w:r>
        <w:r>
          <w:t>14</w:t>
        </w:r>
        <w:r>
          <w:fldChar w:fldCharType="end"/>
        </w:r>
      </w:hyperlink>
    </w:p>
    <w:p>
      <w:pPr>
        <w:pStyle w:val="TOC1"/>
        <w:tabs>
          <w:tab w:val="right" w:leader="dot" w:pos="8306"/>
        </w:tabs>
      </w:pPr>
      <w:hyperlink w:anchor="_Toc29978" w:history="1">
        <w:r>
          <w:rPr>
            <w:rFonts w:ascii="仿宋" w:eastAsia="仿宋" w:hAnsi="仿宋" w:cs="仿宋" w:hint="eastAsia"/>
            <w:lang w:eastAsia="zh-CN"/>
          </w:rPr>
          <w:t>四、海报定制项目危机管理</w:t>
        </w:r>
        <w:r>
          <w:tab/>
        </w:r>
        <w:r>
          <w:fldChar w:fldCharType="begin"/>
        </w:r>
        <w:r>
          <w:instrText xml:space="preserve"> PAGEREF _Toc29978 \h </w:instrText>
        </w:r>
        <w:r>
          <w:fldChar w:fldCharType="separate"/>
        </w:r>
        <w:r>
          <w:t>15</w:t>
        </w:r>
        <w:r>
          <w:fldChar w:fldCharType="end"/>
        </w:r>
      </w:hyperlink>
    </w:p>
    <w:p>
      <w:pPr>
        <w:pStyle w:val="TOC2"/>
        <w:tabs>
          <w:tab w:val="right" w:leader="dot" w:pos="8306"/>
        </w:tabs>
      </w:pPr>
      <w:hyperlink w:anchor="_Toc10283" w:history="1">
        <w:r>
          <w:rPr>
            <w:rFonts w:ascii="仿宋" w:eastAsia="仿宋" w:hAnsi="仿宋" w:cs="仿宋" w:hint="eastAsia"/>
            <w:lang w:eastAsia="zh-CN"/>
          </w:rPr>
          <w:t>(一)、危机预警与识别</w:t>
        </w:r>
        <w:r>
          <w:tab/>
        </w:r>
        <w:r>
          <w:fldChar w:fldCharType="begin"/>
        </w:r>
        <w:r>
          <w:instrText xml:space="preserve"> PAGEREF _Toc10283 \h </w:instrText>
        </w:r>
        <w:r>
          <w:fldChar w:fldCharType="separate"/>
        </w:r>
        <w:r>
          <w:t>15</w:t>
        </w:r>
        <w:r>
          <w:fldChar w:fldCharType="end"/>
        </w:r>
      </w:hyperlink>
    </w:p>
    <w:p>
      <w:pPr>
        <w:pStyle w:val="TOC2"/>
        <w:tabs>
          <w:tab w:val="right" w:leader="dot" w:pos="8306"/>
        </w:tabs>
      </w:pPr>
      <w:hyperlink w:anchor="_Toc24618" w:history="1">
        <w:r>
          <w:rPr>
            <w:rFonts w:ascii="仿宋" w:eastAsia="仿宋" w:hAnsi="仿宋" w:cs="仿宋" w:hint="eastAsia"/>
            <w:lang w:eastAsia="zh-CN"/>
          </w:rPr>
          <w:t>(二)、危机应对与恢复</w:t>
        </w:r>
        <w:r>
          <w:tab/>
        </w:r>
        <w:r>
          <w:fldChar w:fldCharType="begin"/>
        </w:r>
        <w:r>
          <w:instrText xml:space="preserve"> PAGEREF _Toc24618 \h </w:instrText>
        </w:r>
        <w:r>
          <w:fldChar w:fldCharType="separate"/>
        </w:r>
        <w:r>
          <w:t>16</w:t>
        </w:r>
        <w:r>
          <w:fldChar w:fldCharType="end"/>
        </w:r>
      </w:hyperlink>
    </w:p>
    <w:p>
      <w:pPr>
        <w:pStyle w:val="TOC1"/>
        <w:tabs>
          <w:tab w:val="right" w:leader="dot" w:pos="8306"/>
        </w:tabs>
      </w:pPr>
      <w:hyperlink w:anchor="_Toc11911" w:history="1">
        <w:r>
          <w:rPr>
            <w:rFonts w:ascii="仿宋" w:eastAsia="仿宋" w:hAnsi="仿宋" w:cs="仿宋" w:hint="eastAsia"/>
            <w:lang w:eastAsia="zh-CN"/>
          </w:rPr>
          <w:t>五、海报定制项目文档管理</w:t>
        </w:r>
        <w:r>
          <w:tab/>
        </w:r>
        <w:r>
          <w:fldChar w:fldCharType="begin"/>
        </w:r>
        <w:r>
          <w:instrText xml:space="preserve"> PAGEREF _Toc11911 \h </w:instrText>
        </w:r>
        <w:r>
          <w:fldChar w:fldCharType="separate"/>
        </w:r>
        <w:r>
          <w:t>18</w:t>
        </w:r>
        <w:r>
          <w:fldChar w:fldCharType="end"/>
        </w:r>
      </w:hyperlink>
    </w:p>
    <w:p>
      <w:pPr>
        <w:pStyle w:val="TOC2"/>
        <w:tabs>
          <w:tab w:val="right" w:leader="dot" w:pos="8306"/>
        </w:tabs>
      </w:pPr>
      <w:hyperlink w:anchor="_Toc25233" w:history="1">
        <w:r>
          <w:rPr>
            <w:rFonts w:ascii="仿宋" w:eastAsia="仿宋" w:hAnsi="仿宋" w:cs="仿宋" w:hint="eastAsia"/>
            <w:lang w:eastAsia="zh-CN"/>
          </w:rPr>
          <w:t>(一)、文档编制与审查</w:t>
        </w:r>
        <w:r>
          <w:tab/>
        </w:r>
        <w:r>
          <w:fldChar w:fldCharType="begin"/>
        </w:r>
        <w:r>
          <w:instrText xml:space="preserve"> PAGEREF _Toc25233 \h </w:instrText>
        </w:r>
        <w:r>
          <w:fldChar w:fldCharType="separate"/>
        </w:r>
        <w:r>
          <w:t>18</w:t>
        </w:r>
        <w:r>
          <w:fldChar w:fldCharType="end"/>
        </w:r>
      </w:hyperlink>
    </w:p>
    <w:p>
      <w:pPr>
        <w:pStyle w:val="TOC2"/>
        <w:tabs>
          <w:tab w:val="right" w:leader="dot" w:pos="8306"/>
        </w:tabs>
      </w:pPr>
      <w:hyperlink w:anchor="_Toc8837" w:history="1">
        <w:r>
          <w:rPr>
            <w:rFonts w:ascii="仿宋" w:eastAsia="仿宋" w:hAnsi="仿宋" w:cs="仿宋" w:hint="eastAsia"/>
            <w:lang w:eastAsia="zh-CN"/>
          </w:rPr>
          <w:t>(二)、文档发布与分发</w:t>
        </w:r>
        <w:r>
          <w:tab/>
        </w:r>
        <w:r>
          <w:fldChar w:fldCharType="begin"/>
        </w:r>
        <w:r>
          <w:instrText xml:space="preserve"> PAGEREF _Toc8837 \h </w:instrText>
        </w:r>
        <w:r>
          <w:fldChar w:fldCharType="separate"/>
        </w:r>
        <w:r>
          <w:t>19</w:t>
        </w:r>
        <w:r>
          <w:fldChar w:fldCharType="end"/>
        </w:r>
      </w:hyperlink>
    </w:p>
    <w:p>
      <w:pPr>
        <w:pStyle w:val="TOC2"/>
        <w:tabs>
          <w:tab w:val="right" w:leader="dot" w:pos="8306"/>
        </w:tabs>
      </w:pPr>
      <w:hyperlink w:anchor="_Toc25124" w:history="1">
        <w:r>
          <w:rPr>
            <w:rFonts w:ascii="仿宋" w:eastAsia="仿宋" w:hAnsi="仿宋" w:cs="仿宋" w:hint="eastAsia"/>
            <w:lang w:eastAsia="zh-CN"/>
          </w:rPr>
          <w:t>(三)、文档存档与归档</w:t>
        </w:r>
        <w:r>
          <w:tab/>
        </w:r>
        <w:r>
          <w:fldChar w:fldCharType="begin"/>
        </w:r>
        <w:r>
          <w:instrText xml:space="preserve"> PAGEREF _Toc25124 \h </w:instrText>
        </w:r>
        <w:r>
          <w:fldChar w:fldCharType="separate"/>
        </w:r>
        <w:r>
          <w:t>20</w:t>
        </w:r>
        <w:r>
          <w:fldChar w:fldCharType="end"/>
        </w:r>
      </w:hyperlink>
    </w:p>
    <w:p>
      <w:pPr>
        <w:pStyle w:val="TOC1"/>
        <w:tabs>
          <w:tab w:val="right" w:leader="dot" w:pos="8306"/>
        </w:tabs>
      </w:pPr>
      <w:hyperlink w:anchor="_Toc10689" w:history="1">
        <w:r>
          <w:rPr>
            <w:rFonts w:ascii="仿宋" w:eastAsia="仿宋" w:hAnsi="仿宋" w:cs="仿宋" w:hint="eastAsia"/>
            <w:lang w:eastAsia="zh-CN"/>
          </w:rPr>
          <w:t>六、海报定制项目可持续发展</w:t>
        </w:r>
        <w:r>
          <w:tab/>
        </w:r>
        <w:r>
          <w:fldChar w:fldCharType="begin"/>
        </w:r>
        <w:r>
          <w:instrText xml:space="preserve"> PAGEREF _Toc10689 \h </w:instrText>
        </w:r>
        <w:r>
          <w:fldChar w:fldCharType="separate"/>
        </w:r>
        <w:r>
          <w:t>21</w:t>
        </w:r>
        <w:r>
          <w:fldChar w:fldCharType="end"/>
        </w:r>
      </w:hyperlink>
    </w:p>
    <w:p>
      <w:pPr>
        <w:pStyle w:val="TOC2"/>
        <w:tabs>
          <w:tab w:val="right" w:leader="dot" w:pos="8306"/>
        </w:tabs>
      </w:pPr>
      <w:hyperlink w:anchor="_Toc28844" w:history="1">
        <w:r>
          <w:rPr>
            <w:rFonts w:ascii="仿宋" w:eastAsia="仿宋" w:hAnsi="仿宋" w:cs="仿宋" w:hint="eastAsia"/>
            <w:lang w:eastAsia="zh-CN"/>
          </w:rPr>
          <w:t>(一)、可持续战略与实践</w:t>
        </w:r>
        <w:r>
          <w:tab/>
        </w:r>
        <w:r>
          <w:fldChar w:fldCharType="begin"/>
        </w:r>
        <w:r>
          <w:instrText xml:space="preserve"> PAGEREF _Toc28844 \h </w:instrText>
        </w:r>
        <w:r>
          <w:fldChar w:fldCharType="separate"/>
        </w:r>
        <w:r>
          <w:t>21</w:t>
        </w:r>
        <w:r>
          <w:fldChar w:fldCharType="end"/>
        </w:r>
      </w:hyperlink>
    </w:p>
    <w:p>
      <w:pPr>
        <w:pStyle w:val="TOC2"/>
        <w:tabs>
          <w:tab w:val="right" w:leader="dot" w:pos="8306"/>
        </w:tabs>
      </w:pPr>
      <w:hyperlink w:anchor="_Toc28441" w:history="1">
        <w:r>
          <w:rPr>
            <w:rFonts w:ascii="仿宋" w:eastAsia="仿宋" w:hAnsi="仿宋" w:cs="仿宋" w:hint="eastAsia"/>
            <w:lang w:eastAsia="zh-CN"/>
          </w:rPr>
          <w:t>(二)、环保与社会责任</w:t>
        </w:r>
        <w:r>
          <w:tab/>
        </w:r>
        <w:r>
          <w:fldChar w:fldCharType="begin"/>
        </w:r>
        <w:r>
          <w:instrText xml:space="preserve"> PAGEREF _Toc28441 \h </w:instrText>
        </w:r>
        <w:r>
          <w:fldChar w:fldCharType="separate"/>
        </w:r>
        <w:r>
          <w:t>22</w:t>
        </w:r>
        <w:r>
          <w:fldChar w:fldCharType="end"/>
        </w:r>
      </w:hyperlink>
    </w:p>
    <w:p>
      <w:pPr>
        <w:pStyle w:val="TOC1"/>
        <w:tabs>
          <w:tab w:val="right" w:leader="dot" w:pos="8306"/>
        </w:tabs>
      </w:pPr>
      <w:hyperlink w:anchor="_Toc13557" w:history="1">
        <w:r>
          <w:rPr>
            <w:rFonts w:ascii="仿宋" w:eastAsia="仿宋" w:hAnsi="仿宋" w:cs="仿宋" w:hint="eastAsia"/>
            <w:lang w:eastAsia="zh-CN"/>
          </w:rPr>
          <w:t>七、海报定制项目技术管理</w:t>
        </w:r>
        <w:r>
          <w:tab/>
        </w:r>
        <w:r>
          <w:fldChar w:fldCharType="begin"/>
        </w:r>
        <w:r>
          <w:instrText xml:space="preserve"> PAGEREF _Toc13557 \h </w:instrText>
        </w:r>
        <w:r>
          <w:fldChar w:fldCharType="separate"/>
        </w:r>
        <w:r>
          <w:t>23</w:t>
        </w:r>
        <w:r>
          <w:fldChar w:fldCharType="end"/>
        </w:r>
      </w:hyperlink>
    </w:p>
    <w:p>
      <w:pPr>
        <w:pStyle w:val="TOC2"/>
        <w:tabs>
          <w:tab w:val="right" w:leader="dot" w:pos="8306"/>
        </w:tabs>
      </w:pPr>
      <w:hyperlink w:anchor="_Toc12263" w:history="1">
        <w:r>
          <w:rPr>
            <w:rFonts w:ascii="仿宋" w:eastAsia="仿宋" w:hAnsi="仿宋" w:cs="仿宋" w:hint="eastAsia"/>
            <w:lang w:eastAsia="zh-CN"/>
          </w:rPr>
          <w:t>(一)、技术方案选用方向</w:t>
        </w:r>
        <w:r>
          <w:tab/>
        </w:r>
        <w:r>
          <w:fldChar w:fldCharType="begin"/>
        </w:r>
        <w:r>
          <w:instrText xml:space="preserve"> PAGEREF _Toc12263 \h </w:instrText>
        </w:r>
        <w:r>
          <w:fldChar w:fldCharType="separate"/>
        </w:r>
        <w:r>
          <w:t>23</w:t>
        </w:r>
        <w:r>
          <w:fldChar w:fldCharType="end"/>
        </w:r>
      </w:hyperlink>
    </w:p>
    <w:p>
      <w:pPr>
        <w:pStyle w:val="TOC2"/>
        <w:tabs>
          <w:tab w:val="right" w:leader="dot" w:pos="8306"/>
        </w:tabs>
      </w:pPr>
      <w:hyperlink w:anchor="_Toc27053" w:history="1">
        <w:r>
          <w:rPr>
            <w:rFonts w:ascii="仿宋" w:eastAsia="仿宋" w:hAnsi="仿宋" w:cs="仿宋" w:hint="eastAsia"/>
            <w:lang w:eastAsia="zh-CN"/>
          </w:rPr>
          <w:t>(二)、工艺技术方案选用原则</w:t>
        </w:r>
        <w:r>
          <w:tab/>
        </w:r>
        <w:r>
          <w:fldChar w:fldCharType="begin"/>
        </w:r>
        <w:r>
          <w:instrText xml:space="preserve"> PAGEREF _Toc27053 \h </w:instrText>
        </w:r>
        <w:r>
          <w:fldChar w:fldCharType="separate"/>
        </w:r>
        <w:r>
          <w:t>24</w:t>
        </w:r>
        <w:r>
          <w:fldChar w:fldCharType="end"/>
        </w:r>
      </w:hyperlink>
    </w:p>
    <w:p>
      <w:pPr>
        <w:pStyle w:val="TOC2"/>
        <w:tabs>
          <w:tab w:val="right" w:leader="dot" w:pos="8306"/>
        </w:tabs>
      </w:pPr>
      <w:hyperlink w:anchor="_Toc19444" w:history="1">
        <w:r>
          <w:rPr>
            <w:rFonts w:ascii="仿宋" w:eastAsia="仿宋" w:hAnsi="仿宋" w:cs="仿宋" w:hint="eastAsia"/>
            <w:lang w:eastAsia="zh-CN"/>
          </w:rPr>
          <w:t>(三)、工艺技术方案要求</w:t>
        </w:r>
        <w:r>
          <w:tab/>
        </w:r>
        <w:r>
          <w:fldChar w:fldCharType="begin"/>
        </w:r>
        <w:r>
          <w:instrText xml:space="preserve"> PAGEREF _Toc19444 \h </w:instrText>
        </w:r>
        <w:r>
          <w:fldChar w:fldCharType="separate"/>
        </w:r>
        <w:r>
          <w:t>26</w:t>
        </w:r>
        <w:r>
          <w:fldChar w:fldCharType="end"/>
        </w:r>
      </w:hyperlink>
    </w:p>
    <w:p>
      <w:pPr>
        <w:pStyle w:val="TOC1"/>
        <w:tabs>
          <w:tab w:val="right" w:leader="dot" w:pos="8306"/>
        </w:tabs>
      </w:pPr>
      <w:hyperlink w:anchor="_Toc2053" w:history="1">
        <w:r>
          <w:rPr>
            <w:rFonts w:ascii="仿宋" w:eastAsia="仿宋" w:hAnsi="仿宋" w:cs="仿宋" w:hint="eastAsia"/>
            <w:lang w:eastAsia="zh-CN"/>
          </w:rPr>
          <w:t>八、海报定制项目风险管理</w:t>
        </w:r>
        <w:r>
          <w:tab/>
        </w:r>
        <w:r>
          <w:fldChar w:fldCharType="begin"/>
        </w:r>
        <w:r>
          <w:instrText xml:space="preserve"> PAGEREF _Toc2053 \h </w:instrText>
        </w:r>
        <w:r>
          <w:fldChar w:fldCharType="separate"/>
        </w:r>
        <w:r>
          <w:t>29</w:t>
        </w:r>
        <w:r>
          <w:fldChar w:fldCharType="end"/>
        </w:r>
      </w:hyperlink>
    </w:p>
    <w:p>
      <w:pPr>
        <w:pStyle w:val="TOC2"/>
        <w:tabs>
          <w:tab w:val="right" w:leader="dot" w:pos="8306"/>
        </w:tabs>
      </w:pPr>
      <w:hyperlink w:anchor="_Toc13841" w:history="1">
        <w:r>
          <w:rPr>
            <w:rFonts w:ascii="仿宋" w:eastAsia="仿宋" w:hAnsi="仿宋" w:cs="仿宋" w:hint="eastAsia"/>
            <w:lang w:eastAsia="zh-CN"/>
          </w:rPr>
          <w:t>(一)、风险识别与评估</w:t>
        </w:r>
        <w:r>
          <w:tab/>
        </w:r>
        <w:r>
          <w:fldChar w:fldCharType="begin"/>
        </w:r>
        <w:r>
          <w:instrText xml:space="preserve"> PAGEREF _Toc13841 \h </w:instrText>
        </w:r>
        <w:r>
          <w:fldChar w:fldCharType="separate"/>
        </w:r>
        <w:r>
          <w:t>29</w:t>
        </w:r>
        <w:r>
          <w:fldChar w:fldCharType="end"/>
        </w:r>
      </w:hyperlink>
    </w:p>
    <w:p>
      <w:pPr>
        <w:pStyle w:val="TOC2"/>
        <w:tabs>
          <w:tab w:val="right" w:leader="dot" w:pos="8306"/>
        </w:tabs>
      </w:pPr>
      <w:hyperlink w:anchor="_Toc9314" w:history="1">
        <w:r>
          <w:rPr>
            <w:rFonts w:ascii="仿宋" w:eastAsia="仿宋" w:hAnsi="仿宋" w:cs="仿宋" w:hint="eastAsia"/>
            <w:lang w:eastAsia="zh-CN"/>
          </w:rPr>
          <w:t>(二)、风险应对策略</w:t>
        </w:r>
        <w:r>
          <w:tab/>
        </w:r>
        <w:r>
          <w:fldChar w:fldCharType="begin"/>
        </w:r>
        <w:r>
          <w:instrText xml:space="preserve"> PAGEREF _Toc9314 \h </w:instrText>
        </w:r>
        <w:r>
          <w:fldChar w:fldCharType="separate"/>
        </w:r>
        <w:r>
          <w:t>30</w:t>
        </w:r>
        <w:r>
          <w:fldChar w:fldCharType="end"/>
        </w:r>
      </w:hyperlink>
    </w:p>
    <w:p>
      <w:pPr>
        <w:pStyle w:val="TOC2"/>
        <w:tabs>
          <w:tab w:val="right" w:leader="dot" w:pos="8306"/>
        </w:tabs>
      </w:pPr>
      <w:hyperlink w:anchor="_Toc21119" w:history="1">
        <w:r>
          <w:rPr>
            <w:rFonts w:ascii="仿宋" w:eastAsia="仿宋" w:hAnsi="仿宋" w:cs="仿宋" w:hint="eastAsia"/>
            <w:lang w:eastAsia="zh-CN"/>
          </w:rPr>
          <w:t>(三)、风险监控与控制</w:t>
        </w:r>
        <w:r>
          <w:tab/>
        </w:r>
        <w:r>
          <w:fldChar w:fldCharType="begin"/>
        </w:r>
        <w:r>
          <w:instrText xml:space="preserve"> PAGEREF _Toc21119 \h </w:instrText>
        </w:r>
        <w:r>
          <w:fldChar w:fldCharType="separate"/>
        </w:r>
        <w:r>
          <w:t>32</w:t>
        </w:r>
        <w:r>
          <w:fldChar w:fldCharType="end"/>
        </w:r>
      </w:hyperlink>
    </w:p>
    <w:p>
      <w:pPr>
        <w:pStyle w:val="TOC1"/>
        <w:tabs>
          <w:tab w:val="right" w:leader="dot" w:pos="8306"/>
        </w:tabs>
      </w:pPr>
      <w:hyperlink w:anchor="_Toc30123" w:history="1">
        <w:r>
          <w:rPr>
            <w:rFonts w:ascii="仿宋" w:eastAsia="仿宋" w:hAnsi="仿宋" w:cs="仿宋" w:hint="eastAsia"/>
            <w:lang w:eastAsia="zh-CN"/>
          </w:rPr>
          <w:t>九、海报定制项目投资规划</w:t>
        </w:r>
        <w:r>
          <w:tab/>
        </w:r>
        <w:r>
          <w:fldChar w:fldCharType="begin"/>
        </w:r>
        <w:r>
          <w:instrText xml:space="preserve"> PAGEREF _Toc30123 \h </w:instrText>
        </w:r>
        <w:r>
          <w:fldChar w:fldCharType="separate"/>
        </w:r>
        <w:r>
          <w:t>33</w:t>
        </w:r>
        <w:r>
          <w:fldChar w:fldCharType="end"/>
        </w:r>
      </w:hyperlink>
    </w:p>
    <w:p>
      <w:pPr>
        <w:pStyle w:val="TOC2"/>
        <w:tabs>
          <w:tab w:val="right" w:leader="dot" w:pos="8306"/>
        </w:tabs>
      </w:pPr>
      <w:hyperlink w:anchor="_Toc31114" w:history="1">
        <w:r>
          <w:rPr>
            <w:rFonts w:ascii="仿宋" w:eastAsia="仿宋" w:hAnsi="仿宋" w:cs="仿宋" w:hint="eastAsia"/>
            <w:lang w:eastAsia="zh-CN"/>
          </w:rPr>
          <w:t>(一)、海报定制项目总投资估算</w:t>
        </w:r>
        <w:r>
          <w:tab/>
        </w:r>
        <w:r>
          <w:fldChar w:fldCharType="begin"/>
        </w:r>
        <w:r>
          <w:instrText xml:space="preserve"> PAGEREF _Toc31114 \h </w:instrText>
        </w:r>
        <w:r>
          <w:fldChar w:fldCharType="separate"/>
        </w:r>
        <w:r>
          <w:t>33</w:t>
        </w:r>
        <w:r>
          <w:fldChar w:fldCharType="end"/>
        </w:r>
      </w:hyperlink>
    </w:p>
    <w:p>
      <w:pPr>
        <w:pStyle w:val="TOC2"/>
        <w:tabs>
          <w:tab w:val="right" w:leader="dot" w:pos="8306"/>
        </w:tabs>
      </w:pPr>
      <w:hyperlink w:anchor="_Toc1015" w:history="1">
        <w:r>
          <w:rPr>
            <w:rFonts w:ascii="仿宋" w:eastAsia="仿宋" w:hAnsi="仿宋" w:cs="仿宋" w:hint="eastAsia"/>
            <w:lang w:eastAsia="zh-CN"/>
          </w:rPr>
          <w:t>(二)、资金筹措</w:t>
        </w:r>
        <w:r>
          <w:tab/>
        </w:r>
        <w:r>
          <w:fldChar w:fldCharType="begin"/>
        </w:r>
        <w:r>
          <w:instrText xml:space="preserve"> PAGEREF _Toc1015 \h </w:instrText>
        </w:r>
        <w:r>
          <w:fldChar w:fldCharType="separate"/>
        </w:r>
        <w:r>
          <w:t>34</w:t>
        </w:r>
        <w:r>
          <w:fldChar w:fldCharType="end"/>
        </w:r>
      </w:hyperlink>
    </w:p>
    <w:p>
      <w:pPr>
        <w:pStyle w:val="TOC1"/>
        <w:tabs>
          <w:tab w:val="right" w:leader="dot" w:pos="8306"/>
        </w:tabs>
      </w:pPr>
      <w:hyperlink w:anchor="_Toc18434" w:history="1">
        <w:r>
          <w:rPr>
            <w:rFonts w:ascii="仿宋" w:eastAsia="仿宋" w:hAnsi="仿宋" w:cs="仿宋" w:hint="eastAsia"/>
            <w:lang w:eastAsia="zh-CN"/>
          </w:rPr>
          <w:t>十、海报定制项目环境影响分析</w:t>
        </w:r>
        <w:r>
          <w:tab/>
        </w:r>
        <w:r>
          <w:fldChar w:fldCharType="begin"/>
        </w:r>
        <w:r>
          <w:instrText xml:space="preserve"> PAGEREF _Toc18434 \h </w:instrText>
        </w:r>
        <w:r>
          <w:fldChar w:fldCharType="separate"/>
        </w:r>
        <w:r>
          <w:t>35</w:t>
        </w:r>
        <w:r>
          <w:fldChar w:fldCharType="end"/>
        </w:r>
      </w:hyperlink>
    </w:p>
    <w:p>
      <w:pPr>
        <w:pStyle w:val="TOC2"/>
        <w:tabs>
          <w:tab w:val="right" w:leader="dot" w:pos="8306"/>
        </w:tabs>
      </w:pPr>
      <w:hyperlink w:anchor="_Toc8608" w:history="1">
        <w:r>
          <w:rPr>
            <w:rFonts w:ascii="仿宋" w:eastAsia="仿宋" w:hAnsi="仿宋" w:cs="仿宋" w:hint="eastAsia"/>
            <w:lang w:eastAsia="zh-CN"/>
          </w:rPr>
          <w:t>(一)、建设区域环境质量现状</w:t>
        </w:r>
        <w:r>
          <w:tab/>
        </w:r>
        <w:r>
          <w:fldChar w:fldCharType="begin"/>
        </w:r>
        <w:r>
          <w:instrText xml:space="preserve"> PAGEREF _Toc8608 \h </w:instrText>
        </w:r>
        <w:r>
          <w:fldChar w:fldCharType="separate"/>
        </w:r>
        <w:r>
          <w:t>35</w:t>
        </w:r>
        <w:r>
          <w:fldChar w:fldCharType="end"/>
        </w:r>
      </w:hyperlink>
    </w:p>
    <w:p>
      <w:pPr>
        <w:pStyle w:val="TOC2"/>
        <w:tabs>
          <w:tab w:val="right" w:leader="dot" w:pos="8306"/>
        </w:tabs>
      </w:pPr>
      <w:hyperlink w:anchor="_Toc29815" w:history="1">
        <w:r>
          <w:rPr>
            <w:rFonts w:ascii="仿宋" w:eastAsia="仿宋" w:hAnsi="仿宋" w:cs="仿宋" w:hint="eastAsia"/>
            <w:lang w:eastAsia="zh-CN"/>
          </w:rPr>
          <w:t>(二)、建设期环境保护</w:t>
        </w:r>
        <w:r>
          <w:tab/>
        </w:r>
        <w:r>
          <w:fldChar w:fldCharType="begin"/>
        </w:r>
        <w:r>
          <w:instrText xml:space="preserve"> PAGEREF _Toc29815 \h </w:instrText>
        </w:r>
        <w:r>
          <w:fldChar w:fldCharType="separate"/>
        </w:r>
        <w:r>
          <w:t>36</w:t>
        </w:r>
        <w:r>
          <w:fldChar w:fldCharType="end"/>
        </w:r>
      </w:hyperlink>
    </w:p>
    <w:p>
      <w:pPr>
        <w:pStyle w:val="TOC2"/>
        <w:tabs>
          <w:tab w:val="right" w:leader="dot" w:pos="8306"/>
        </w:tabs>
      </w:pPr>
      <w:hyperlink w:anchor="_Toc10766" w:history="1">
        <w:r>
          <w:rPr>
            <w:rFonts w:ascii="仿宋" w:eastAsia="仿宋" w:hAnsi="仿宋" w:cs="仿宋" w:hint="eastAsia"/>
            <w:lang w:eastAsia="zh-CN"/>
          </w:rPr>
          <w:t>(三)、运营期环境保护</w:t>
        </w:r>
        <w:r>
          <w:tab/>
        </w:r>
        <w:r>
          <w:fldChar w:fldCharType="begin"/>
        </w:r>
        <w:r>
          <w:instrText xml:space="preserve"> PAGEREF _Toc10766 \h </w:instrText>
        </w:r>
        <w:r>
          <w:fldChar w:fldCharType="separate"/>
        </w:r>
        <w:r>
          <w:t>37</w:t>
        </w:r>
        <w:r>
          <w:fldChar w:fldCharType="end"/>
        </w:r>
      </w:hyperlink>
    </w:p>
    <w:p>
      <w:pPr>
        <w:pStyle w:val="TOC2"/>
        <w:tabs>
          <w:tab w:val="right" w:leader="dot" w:pos="8306"/>
        </w:tabs>
      </w:pPr>
      <w:hyperlink w:anchor="_Toc22374" w:history="1">
        <w:r>
          <w:rPr>
            <w:rFonts w:ascii="仿宋" w:eastAsia="仿宋" w:hAnsi="仿宋" w:cs="仿宋" w:hint="eastAsia"/>
            <w:lang w:eastAsia="zh-CN"/>
          </w:rPr>
          <w:t>(四)、海报定制项目建设对区域经济的影响</w:t>
        </w:r>
        <w:r>
          <w:tab/>
        </w:r>
        <w:r>
          <w:fldChar w:fldCharType="begin"/>
        </w:r>
        <w:r>
          <w:instrText xml:space="preserve"> PAGEREF _Toc22374 \h </w:instrText>
        </w:r>
        <w:r>
          <w:fldChar w:fldCharType="separate"/>
        </w:r>
        <w:r>
          <w:t>39</w:t>
        </w:r>
        <w:r>
          <w:fldChar w:fldCharType="end"/>
        </w:r>
      </w:hyperlink>
    </w:p>
    <w:p>
      <w:pPr>
        <w:pStyle w:val="TOC2"/>
        <w:tabs>
          <w:tab w:val="right" w:leader="dot" w:pos="8306"/>
        </w:tabs>
      </w:pPr>
      <w:hyperlink w:anchor="_Toc7092" w:history="1">
        <w:r>
          <w:rPr>
            <w:rFonts w:ascii="仿宋" w:eastAsia="仿宋" w:hAnsi="仿宋" w:cs="仿宋" w:hint="eastAsia"/>
            <w:lang w:eastAsia="zh-CN"/>
          </w:rPr>
          <w:t>(五)、废弃物处理</w:t>
        </w:r>
        <w:r>
          <w:tab/>
        </w:r>
        <w:r>
          <w:fldChar w:fldCharType="begin"/>
        </w:r>
        <w:r>
          <w:instrText xml:space="preserve"> PAGEREF _Toc7092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5" w:history="1">
        <w:r>
          <w:rPr>
            <w:rFonts w:ascii="仿宋" w:eastAsia="仿宋" w:hAnsi="仿宋" w:cs="仿宋" w:hint="eastAsia"/>
            <w:lang w:eastAsia="zh-CN"/>
          </w:rPr>
          <w:t>(六)、特殊环境影响分析</w:t>
        </w:r>
        <w:r>
          <w:tab/>
        </w:r>
        <w:r>
          <w:fldChar w:fldCharType="begin"/>
        </w:r>
        <w:r>
          <w:instrText xml:space="preserve"> PAGEREF _Toc1465 \h </w:instrText>
        </w:r>
        <w:r>
          <w:fldChar w:fldCharType="separate"/>
        </w:r>
        <w:r>
          <w:t>42</w:t>
        </w:r>
        <w:r>
          <w:fldChar w:fldCharType="end"/>
        </w:r>
      </w:hyperlink>
    </w:p>
    <w:p>
      <w:pPr>
        <w:pStyle w:val="TOC2"/>
        <w:tabs>
          <w:tab w:val="right" w:leader="dot" w:pos="8306"/>
        </w:tabs>
      </w:pPr>
      <w:hyperlink w:anchor="_Toc3857" w:history="1">
        <w:r>
          <w:rPr>
            <w:rFonts w:ascii="仿宋" w:eastAsia="仿宋" w:hAnsi="仿宋" w:cs="仿宋" w:hint="eastAsia"/>
            <w:lang w:eastAsia="zh-CN"/>
          </w:rPr>
          <w:t>(七)、清洁生产</w:t>
        </w:r>
        <w:r>
          <w:tab/>
        </w:r>
        <w:r>
          <w:fldChar w:fldCharType="begin"/>
        </w:r>
        <w:r>
          <w:instrText xml:space="preserve"> PAGEREF _Toc3857 \h </w:instrText>
        </w:r>
        <w:r>
          <w:fldChar w:fldCharType="separate"/>
        </w:r>
        <w:r>
          <w:t>43</w:t>
        </w:r>
        <w:r>
          <w:fldChar w:fldCharType="end"/>
        </w:r>
      </w:hyperlink>
    </w:p>
    <w:p>
      <w:pPr>
        <w:pStyle w:val="TOC2"/>
        <w:tabs>
          <w:tab w:val="right" w:leader="dot" w:pos="8306"/>
        </w:tabs>
      </w:pPr>
      <w:hyperlink w:anchor="_Toc6207" w:history="1">
        <w:r>
          <w:rPr>
            <w:rFonts w:ascii="仿宋" w:eastAsia="仿宋" w:hAnsi="仿宋" w:cs="仿宋" w:hint="eastAsia"/>
            <w:lang w:eastAsia="zh-CN"/>
          </w:rPr>
          <w:t>(八)、环境保护综合评价</w:t>
        </w:r>
        <w:r>
          <w:tab/>
        </w:r>
        <w:r>
          <w:fldChar w:fldCharType="begin"/>
        </w:r>
        <w:r>
          <w:instrText xml:space="preserve"> PAGEREF _Toc6207 \h </w:instrText>
        </w:r>
        <w:r>
          <w:fldChar w:fldCharType="separate"/>
        </w:r>
        <w:r>
          <w:t>44</w:t>
        </w:r>
        <w:r>
          <w:fldChar w:fldCharType="end"/>
        </w:r>
      </w:hyperlink>
    </w:p>
    <w:p>
      <w:pPr>
        <w:pStyle w:val="TOC1"/>
        <w:tabs>
          <w:tab w:val="right" w:leader="dot" w:pos="8306"/>
        </w:tabs>
      </w:pPr>
      <w:hyperlink w:anchor="_Toc23231" w:history="1">
        <w:r>
          <w:rPr>
            <w:rFonts w:ascii="仿宋" w:eastAsia="仿宋" w:hAnsi="仿宋" w:cs="仿宋" w:hint="eastAsia"/>
            <w:lang w:eastAsia="zh-CN"/>
          </w:rPr>
          <w:t>十一、海报定制项目经营效益</w:t>
        </w:r>
        <w:r>
          <w:tab/>
        </w:r>
        <w:r>
          <w:fldChar w:fldCharType="begin"/>
        </w:r>
        <w:r>
          <w:instrText xml:space="preserve"> PAGEREF _Toc23231 \h </w:instrText>
        </w:r>
        <w:r>
          <w:fldChar w:fldCharType="separate"/>
        </w:r>
        <w:r>
          <w:t>45</w:t>
        </w:r>
        <w:r>
          <w:fldChar w:fldCharType="end"/>
        </w:r>
      </w:hyperlink>
    </w:p>
    <w:p>
      <w:pPr>
        <w:pStyle w:val="TOC2"/>
        <w:tabs>
          <w:tab w:val="right" w:leader="dot" w:pos="8306"/>
        </w:tabs>
      </w:pPr>
      <w:hyperlink w:anchor="_Toc20500" w:history="1">
        <w:r>
          <w:rPr>
            <w:rFonts w:ascii="仿宋" w:eastAsia="仿宋" w:hAnsi="仿宋" w:cs="仿宋" w:hint="eastAsia"/>
            <w:lang w:eastAsia="zh-CN"/>
          </w:rPr>
          <w:t>(一)、经济评价财务测算</w:t>
        </w:r>
        <w:r>
          <w:tab/>
        </w:r>
        <w:r>
          <w:fldChar w:fldCharType="begin"/>
        </w:r>
        <w:r>
          <w:instrText xml:space="preserve"> PAGEREF _Toc20500 \h </w:instrText>
        </w:r>
        <w:r>
          <w:fldChar w:fldCharType="separate"/>
        </w:r>
        <w:r>
          <w:t>45</w:t>
        </w:r>
        <w:r>
          <w:fldChar w:fldCharType="end"/>
        </w:r>
      </w:hyperlink>
    </w:p>
    <w:p>
      <w:pPr>
        <w:pStyle w:val="TOC2"/>
        <w:tabs>
          <w:tab w:val="right" w:leader="dot" w:pos="8306"/>
        </w:tabs>
      </w:pPr>
      <w:hyperlink w:anchor="_Toc29895" w:history="1">
        <w:r>
          <w:rPr>
            <w:rFonts w:ascii="仿宋" w:eastAsia="仿宋" w:hAnsi="仿宋" w:cs="仿宋" w:hint="eastAsia"/>
            <w:lang w:eastAsia="zh-CN"/>
          </w:rPr>
          <w:t>(二)、海报定制项目盈利能力分析</w:t>
        </w:r>
        <w:r>
          <w:tab/>
        </w:r>
        <w:r>
          <w:fldChar w:fldCharType="begin"/>
        </w:r>
        <w:r>
          <w:instrText xml:space="preserve"> PAGEREF _Toc29895 \h </w:instrText>
        </w:r>
        <w:r>
          <w:fldChar w:fldCharType="separate"/>
        </w:r>
        <w:r>
          <w:t>47</w:t>
        </w:r>
        <w:r>
          <w:fldChar w:fldCharType="end"/>
        </w:r>
      </w:hyperlink>
    </w:p>
    <w:p>
      <w:pPr>
        <w:pStyle w:val="TOC1"/>
        <w:tabs>
          <w:tab w:val="right" w:leader="dot" w:pos="8306"/>
        </w:tabs>
      </w:pPr>
      <w:hyperlink w:anchor="_Toc1802" w:history="1">
        <w:r>
          <w:rPr>
            <w:rFonts w:ascii="仿宋" w:eastAsia="仿宋" w:hAnsi="仿宋" w:cs="仿宋" w:hint="eastAsia"/>
            <w:lang w:eastAsia="zh-CN"/>
          </w:rPr>
          <w:t>十二、海报定制项目计划安排</w:t>
        </w:r>
        <w:r>
          <w:tab/>
        </w:r>
        <w:r>
          <w:fldChar w:fldCharType="begin"/>
        </w:r>
        <w:r>
          <w:instrText xml:space="preserve"> PAGEREF _Toc1802 \h </w:instrText>
        </w:r>
        <w:r>
          <w:fldChar w:fldCharType="separate"/>
        </w:r>
        <w:r>
          <w:t>47</w:t>
        </w:r>
        <w:r>
          <w:fldChar w:fldCharType="end"/>
        </w:r>
      </w:hyperlink>
    </w:p>
    <w:p>
      <w:pPr>
        <w:pStyle w:val="TOC2"/>
        <w:tabs>
          <w:tab w:val="right" w:leader="dot" w:pos="8306"/>
        </w:tabs>
      </w:pPr>
      <w:hyperlink w:anchor="_Toc25563" w:history="1">
        <w:r>
          <w:rPr>
            <w:rFonts w:ascii="仿宋" w:eastAsia="仿宋" w:hAnsi="仿宋" w:cs="仿宋" w:hint="eastAsia"/>
            <w:lang w:eastAsia="zh-CN"/>
          </w:rPr>
          <w:t>(一)、建设周期</w:t>
        </w:r>
        <w:r>
          <w:tab/>
        </w:r>
        <w:r>
          <w:fldChar w:fldCharType="begin"/>
        </w:r>
        <w:r>
          <w:instrText xml:space="preserve"> PAGEREF _Toc25563 \h </w:instrText>
        </w:r>
        <w:r>
          <w:fldChar w:fldCharType="separate"/>
        </w:r>
        <w:r>
          <w:t>47</w:t>
        </w:r>
        <w:r>
          <w:fldChar w:fldCharType="end"/>
        </w:r>
      </w:hyperlink>
    </w:p>
    <w:p>
      <w:pPr>
        <w:pStyle w:val="TOC2"/>
        <w:tabs>
          <w:tab w:val="right" w:leader="dot" w:pos="8306"/>
        </w:tabs>
      </w:pPr>
      <w:hyperlink w:anchor="_Toc5264" w:history="1">
        <w:r>
          <w:rPr>
            <w:rFonts w:ascii="仿宋" w:eastAsia="仿宋" w:hAnsi="仿宋" w:cs="仿宋" w:hint="eastAsia"/>
            <w:lang w:eastAsia="zh-CN"/>
          </w:rPr>
          <w:t>(二)、建设进度</w:t>
        </w:r>
        <w:r>
          <w:tab/>
        </w:r>
        <w:r>
          <w:fldChar w:fldCharType="begin"/>
        </w:r>
        <w:r>
          <w:instrText xml:space="preserve"> PAGEREF _Toc5264 \h </w:instrText>
        </w:r>
        <w:r>
          <w:fldChar w:fldCharType="separate"/>
        </w:r>
        <w:r>
          <w:t>48</w:t>
        </w:r>
        <w:r>
          <w:fldChar w:fldCharType="end"/>
        </w:r>
      </w:hyperlink>
    </w:p>
    <w:p>
      <w:pPr>
        <w:pStyle w:val="TOC2"/>
        <w:tabs>
          <w:tab w:val="right" w:leader="dot" w:pos="8306"/>
        </w:tabs>
      </w:pPr>
      <w:hyperlink w:anchor="_Toc26406" w:history="1">
        <w:r>
          <w:rPr>
            <w:rFonts w:ascii="仿宋" w:eastAsia="仿宋" w:hAnsi="仿宋" w:cs="仿宋" w:hint="eastAsia"/>
            <w:lang w:eastAsia="zh-CN"/>
          </w:rPr>
          <w:t>(三)、进度安排注意事项</w:t>
        </w:r>
        <w:r>
          <w:tab/>
        </w:r>
        <w:r>
          <w:fldChar w:fldCharType="begin"/>
        </w:r>
        <w:r>
          <w:instrText xml:space="preserve"> PAGEREF _Toc26406 \h </w:instrText>
        </w:r>
        <w:r>
          <w:fldChar w:fldCharType="separate"/>
        </w:r>
        <w:r>
          <w:t>49</w:t>
        </w:r>
        <w:r>
          <w:fldChar w:fldCharType="end"/>
        </w:r>
      </w:hyperlink>
    </w:p>
    <w:p>
      <w:pPr>
        <w:pStyle w:val="TOC2"/>
        <w:tabs>
          <w:tab w:val="right" w:leader="dot" w:pos="8306"/>
        </w:tabs>
      </w:pPr>
      <w:hyperlink w:anchor="_Toc21170" w:history="1">
        <w:r>
          <w:rPr>
            <w:rFonts w:ascii="仿宋" w:eastAsia="仿宋" w:hAnsi="仿宋" w:cs="仿宋" w:hint="eastAsia"/>
            <w:lang w:eastAsia="zh-CN"/>
          </w:rPr>
          <w:t>(四)、人力资源配置</w:t>
        </w:r>
        <w:r>
          <w:tab/>
        </w:r>
        <w:r>
          <w:fldChar w:fldCharType="begin"/>
        </w:r>
        <w:r>
          <w:instrText xml:space="preserve"> PAGEREF _Toc21170 \h </w:instrText>
        </w:r>
        <w:r>
          <w:fldChar w:fldCharType="separate"/>
        </w:r>
        <w:r>
          <w:t>51</w:t>
        </w:r>
        <w:r>
          <w:fldChar w:fldCharType="end"/>
        </w:r>
      </w:hyperlink>
    </w:p>
    <w:p>
      <w:pPr>
        <w:pStyle w:val="TOC1"/>
        <w:tabs>
          <w:tab w:val="right" w:leader="dot" w:pos="8306"/>
        </w:tabs>
      </w:pPr>
      <w:hyperlink w:anchor="_Toc29136" w:history="1">
        <w:r>
          <w:rPr>
            <w:rFonts w:ascii="仿宋" w:eastAsia="仿宋" w:hAnsi="仿宋" w:cs="仿宋" w:hint="eastAsia"/>
            <w:lang w:eastAsia="zh-CN"/>
          </w:rPr>
          <w:t>十三、营销与推广策略</w:t>
        </w:r>
        <w:r>
          <w:tab/>
        </w:r>
        <w:r>
          <w:fldChar w:fldCharType="begin"/>
        </w:r>
        <w:r>
          <w:instrText xml:space="preserve"> PAGEREF _Toc29136 \h </w:instrText>
        </w:r>
        <w:r>
          <w:fldChar w:fldCharType="separate"/>
        </w:r>
        <w:r>
          <w:t>51</w:t>
        </w:r>
        <w:r>
          <w:fldChar w:fldCharType="end"/>
        </w:r>
      </w:hyperlink>
    </w:p>
    <w:p>
      <w:pPr>
        <w:pStyle w:val="TOC2"/>
        <w:tabs>
          <w:tab w:val="right" w:leader="dot" w:pos="8306"/>
        </w:tabs>
      </w:pPr>
      <w:hyperlink w:anchor="_Toc3103" w:history="1">
        <w:r>
          <w:rPr>
            <w:rFonts w:ascii="仿宋" w:eastAsia="仿宋" w:hAnsi="仿宋" w:cs="仿宋" w:hint="eastAsia"/>
            <w:lang w:eastAsia="zh-CN"/>
          </w:rPr>
          <w:t>(一)、产品/服务定位与特点</w:t>
        </w:r>
        <w:r>
          <w:tab/>
        </w:r>
        <w:r>
          <w:fldChar w:fldCharType="begin"/>
        </w:r>
        <w:r>
          <w:instrText xml:space="preserve"> PAGEREF _Toc3103 \h </w:instrText>
        </w:r>
        <w:r>
          <w:fldChar w:fldCharType="separate"/>
        </w:r>
        <w:r>
          <w:t>51</w:t>
        </w:r>
        <w:r>
          <w:fldChar w:fldCharType="end"/>
        </w:r>
      </w:hyperlink>
    </w:p>
    <w:p>
      <w:pPr>
        <w:pStyle w:val="TOC2"/>
        <w:tabs>
          <w:tab w:val="right" w:leader="dot" w:pos="8306"/>
        </w:tabs>
      </w:pPr>
      <w:hyperlink w:anchor="_Toc16233" w:history="1">
        <w:r>
          <w:rPr>
            <w:rFonts w:ascii="仿宋" w:eastAsia="仿宋" w:hAnsi="仿宋" w:cs="仿宋" w:hint="eastAsia"/>
            <w:lang w:eastAsia="zh-CN"/>
          </w:rPr>
          <w:t>(二)、市场定位与竞争分析</w:t>
        </w:r>
        <w:r>
          <w:tab/>
        </w:r>
        <w:r>
          <w:fldChar w:fldCharType="begin"/>
        </w:r>
        <w:r>
          <w:instrText xml:space="preserve"> PAGEREF _Toc16233 \h </w:instrText>
        </w:r>
        <w:r>
          <w:fldChar w:fldCharType="separate"/>
        </w:r>
        <w:r>
          <w:t>53</w:t>
        </w:r>
        <w:r>
          <w:fldChar w:fldCharType="end"/>
        </w:r>
      </w:hyperlink>
    </w:p>
    <w:p>
      <w:pPr>
        <w:pStyle w:val="TOC2"/>
        <w:tabs>
          <w:tab w:val="right" w:leader="dot" w:pos="8306"/>
        </w:tabs>
      </w:pPr>
      <w:hyperlink w:anchor="_Toc9050" w:history="1">
        <w:r>
          <w:rPr>
            <w:rFonts w:ascii="仿宋" w:eastAsia="仿宋" w:hAnsi="仿宋" w:cs="仿宋" w:hint="eastAsia"/>
            <w:lang w:eastAsia="zh-CN"/>
          </w:rPr>
          <w:t>(三)、营销渠道与策略</w:t>
        </w:r>
        <w:r>
          <w:tab/>
        </w:r>
        <w:r>
          <w:fldChar w:fldCharType="begin"/>
        </w:r>
        <w:r>
          <w:instrText xml:space="preserve"> PAGEREF _Toc9050 \h </w:instrText>
        </w:r>
        <w:r>
          <w:fldChar w:fldCharType="separate"/>
        </w:r>
        <w:r>
          <w:t>54</w:t>
        </w:r>
        <w:r>
          <w:fldChar w:fldCharType="end"/>
        </w:r>
      </w:hyperlink>
    </w:p>
    <w:p>
      <w:pPr>
        <w:pStyle w:val="TOC2"/>
        <w:tabs>
          <w:tab w:val="right" w:leader="dot" w:pos="8306"/>
        </w:tabs>
      </w:pPr>
      <w:hyperlink w:anchor="_Toc12496" w:history="1">
        <w:r>
          <w:rPr>
            <w:rFonts w:ascii="仿宋" w:eastAsia="仿宋" w:hAnsi="仿宋" w:cs="仿宋" w:hint="eastAsia"/>
            <w:lang w:eastAsia="zh-CN"/>
          </w:rPr>
          <w:t>(四)、推广与宣传活动</w:t>
        </w:r>
        <w:r>
          <w:tab/>
        </w:r>
        <w:r>
          <w:fldChar w:fldCharType="begin"/>
        </w:r>
        <w:r>
          <w:instrText xml:space="preserve"> PAGEREF _Toc12496 \h </w:instrText>
        </w:r>
        <w:r>
          <w:fldChar w:fldCharType="separate"/>
        </w:r>
        <w:r>
          <w:t>55</w:t>
        </w:r>
        <w:r>
          <w:fldChar w:fldCharType="end"/>
        </w:r>
      </w:hyperlink>
    </w:p>
    <w:p>
      <w:pPr>
        <w:pStyle w:val="TOC1"/>
        <w:tabs>
          <w:tab w:val="right" w:leader="dot" w:pos="8306"/>
        </w:tabs>
      </w:pPr>
      <w:hyperlink w:anchor="_Toc1153" w:history="1">
        <w:r>
          <w:rPr>
            <w:rFonts w:ascii="仿宋" w:eastAsia="仿宋" w:hAnsi="仿宋" w:cs="仿宋" w:hint="eastAsia"/>
            <w:lang w:eastAsia="zh-CN"/>
          </w:rPr>
          <w:t>十四、利益相关者分析与沟通计划</w:t>
        </w:r>
        <w:r>
          <w:tab/>
        </w:r>
        <w:r>
          <w:fldChar w:fldCharType="begin"/>
        </w:r>
        <w:r>
          <w:instrText xml:space="preserve"> PAGEREF _Toc1153 \h </w:instrText>
        </w:r>
        <w:r>
          <w:fldChar w:fldCharType="separate"/>
        </w:r>
        <w:r>
          <w:t>61</w:t>
        </w:r>
        <w:r>
          <w:fldChar w:fldCharType="end"/>
        </w:r>
      </w:hyperlink>
    </w:p>
    <w:p>
      <w:pPr>
        <w:pStyle w:val="TOC2"/>
        <w:tabs>
          <w:tab w:val="right" w:leader="dot" w:pos="8306"/>
        </w:tabs>
      </w:pPr>
      <w:hyperlink w:anchor="_Toc23906" w:history="1">
        <w:r>
          <w:rPr>
            <w:rFonts w:ascii="仿宋" w:eastAsia="仿宋" w:hAnsi="仿宋" w:cs="仿宋" w:hint="eastAsia"/>
            <w:lang w:eastAsia="zh-CN"/>
          </w:rPr>
          <w:t>(一)、利益相关者分析</w:t>
        </w:r>
        <w:r>
          <w:tab/>
        </w:r>
        <w:r>
          <w:fldChar w:fldCharType="begin"/>
        </w:r>
        <w:r>
          <w:instrText xml:space="preserve"> PAGEREF _Toc23906 \h </w:instrText>
        </w:r>
        <w:r>
          <w:fldChar w:fldCharType="separate"/>
        </w:r>
        <w:r>
          <w:t>61</w:t>
        </w:r>
        <w:r>
          <w:fldChar w:fldCharType="end"/>
        </w:r>
      </w:hyperlink>
    </w:p>
    <w:p>
      <w:pPr>
        <w:pStyle w:val="TOC2"/>
        <w:tabs>
          <w:tab w:val="right" w:leader="dot" w:pos="8306"/>
        </w:tabs>
      </w:pPr>
      <w:hyperlink w:anchor="_Toc15958" w:history="1">
        <w:r>
          <w:rPr>
            <w:rFonts w:ascii="仿宋" w:eastAsia="仿宋" w:hAnsi="仿宋" w:cs="仿宋" w:hint="eastAsia"/>
            <w:lang w:eastAsia="zh-CN"/>
          </w:rPr>
          <w:t>(二)、沟通计划</w:t>
        </w:r>
        <w:r>
          <w:tab/>
        </w:r>
        <w:r>
          <w:fldChar w:fldCharType="begin"/>
        </w:r>
        <w:r>
          <w:instrText xml:space="preserve"> PAGEREF _Toc15958 \h </w:instrText>
        </w:r>
        <w:r>
          <w:fldChar w:fldCharType="separate"/>
        </w:r>
        <w:r>
          <w:t>62</w:t>
        </w:r>
        <w:r>
          <w:fldChar w:fldCharType="end"/>
        </w:r>
      </w:hyperlink>
    </w:p>
    <w:p>
      <w:pPr>
        <w:pStyle w:val="TOC1"/>
        <w:tabs>
          <w:tab w:val="right" w:leader="dot" w:pos="8306"/>
        </w:tabs>
      </w:pPr>
      <w:hyperlink w:anchor="_Toc25189" w:history="1">
        <w:r>
          <w:rPr>
            <w:rFonts w:ascii="仿宋" w:eastAsia="仿宋" w:hAnsi="仿宋" w:cs="仿宋" w:hint="eastAsia"/>
            <w:lang w:eastAsia="zh-CN"/>
          </w:rPr>
          <w:t>十五、海报定制项目工程方案分析</w:t>
        </w:r>
        <w:r>
          <w:tab/>
        </w:r>
        <w:r>
          <w:fldChar w:fldCharType="begin"/>
        </w:r>
        <w:r>
          <w:instrText xml:space="preserve"> PAGEREF _Toc25189 \h </w:instrText>
        </w:r>
        <w:r>
          <w:fldChar w:fldCharType="separate"/>
        </w:r>
        <w:r>
          <w:t>63</w:t>
        </w:r>
        <w:r>
          <w:fldChar w:fldCharType="end"/>
        </w:r>
      </w:hyperlink>
    </w:p>
    <w:p>
      <w:pPr>
        <w:pStyle w:val="TOC2"/>
        <w:tabs>
          <w:tab w:val="right" w:leader="dot" w:pos="8306"/>
        </w:tabs>
      </w:pPr>
      <w:hyperlink w:anchor="_Toc17509" w:history="1">
        <w:r>
          <w:rPr>
            <w:rFonts w:ascii="仿宋" w:eastAsia="仿宋" w:hAnsi="仿宋" w:cs="仿宋" w:hint="eastAsia"/>
            <w:lang w:eastAsia="zh-CN"/>
          </w:rPr>
          <w:t>(一)、建筑工程设计原则</w:t>
        </w:r>
        <w:r>
          <w:tab/>
        </w:r>
        <w:r>
          <w:fldChar w:fldCharType="begin"/>
        </w:r>
        <w:r>
          <w:instrText xml:space="preserve"> PAGEREF _Toc17509 \h </w:instrText>
        </w:r>
        <w:r>
          <w:fldChar w:fldCharType="separate"/>
        </w:r>
        <w:r>
          <w:t>63</w:t>
        </w:r>
        <w:r>
          <w:fldChar w:fldCharType="end"/>
        </w:r>
      </w:hyperlink>
    </w:p>
    <w:p>
      <w:pPr>
        <w:pStyle w:val="TOC2"/>
        <w:tabs>
          <w:tab w:val="right" w:leader="dot" w:pos="8306"/>
        </w:tabs>
      </w:pPr>
      <w:hyperlink w:anchor="_Toc2832" w:history="1">
        <w:r>
          <w:rPr>
            <w:rFonts w:ascii="仿宋" w:eastAsia="仿宋" w:hAnsi="仿宋" w:cs="仿宋" w:hint="eastAsia"/>
            <w:lang w:eastAsia="zh-CN"/>
          </w:rPr>
          <w:t>(二)、土建工程建设指标</w:t>
        </w:r>
        <w:r>
          <w:tab/>
        </w:r>
        <w:r>
          <w:fldChar w:fldCharType="begin"/>
        </w:r>
        <w:r>
          <w:instrText xml:space="preserve"> PAGEREF _Toc2832 \h </w:instrText>
        </w:r>
        <w:r>
          <w:fldChar w:fldCharType="separate"/>
        </w:r>
        <w:r>
          <w:t>66</w:t>
        </w:r>
        <w:r>
          <w:fldChar w:fldCharType="end"/>
        </w:r>
      </w:hyperlink>
    </w:p>
    <w:p>
      <w:pPr>
        <w:pStyle w:val="TOC1"/>
        <w:tabs>
          <w:tab w:val="right" w:leader="dot" w:pos="8306"/>
        </w:tabs>
      </w:pPr>
      <w:hyperlink w:anchor="_Toc11130" w:history="1">
        <w:r>
          <w:rPr>
            <w:rFonts w:ascii="仿宋" w:eastAsia="仿宋" w:hAnsi="仿宋" w:cs="仿宋" w:hint="eastAsia"/>
            <w:lang w:eastAsia="zh-CN"/>
          </w:rPr>
          <w:t>十六、质量管理体系</w:t>
        </w:r>
        <w:r>
          <w:tab/>
        </w:r>
        <w:r>
          <w:fldChar w:fldCharType="begin"/>
        </w:r>
        <w:r>
          <w:instrText xml:space="preserve"> PAGEREF _Toc11130 \h </w:instrText>
        </w:r>
        <w:r>
          <w:fldChar w:fldCharType="separate"/>
        </w:r>
        <w:r>
          <w:t>68</w:t>
        </w:r>
        <w:r>
          <w:fldChar w:fldCharType="end"/>
        </w:r>
      </w:hyperlink>
    </w:p>
    <w:p>
      <w:pPr>
        <w:pStyle w:val="TOC2"/>
        <w:tabs>
          <w:tab w:val="right" w:leader="dot" w:pos="8306"/>
        </w:tabs>
      </w:pPr>
      <w:hyperlink w:anchor="_Toc32167" w:history="1">
        <w:r>
          <w:rPr>
            <w:rFonts w:ascii="仿宋" w:eastAsia="仿宋" w:hAnsi="仿宋" w:cs="仿宋" w:hint="eastAsia"/>
            <w:lang w:eastAsia="zh-CN"/>
          </w:rPr>
          <w:t>(一)、质量目标与方针</w:t>
        </w:r>
        <w:r>
          <w:tab/>
        </w:r>
        <w:r>
          <w:fldChar w:fldCharType="begin"/>
        </w:r>
        <w:r>
          <w:instrText xml:space="preserve"> PAGEREF _Toc32167 \h </w:instrText>
        </w:r>
        <w:r>
          <w:fldChar w:fldCharType="separate"/>
        </w:r>
        <w:r>
          <w:t>68</w:t>
        </w:r>
        <w:r>
          <w:fldChar w:fldCharType="end"/>
        </w:r>
      </w:hyperlink>
    </w:p>
    <w:p>
      <w:pPr>
        <w:pStyle w:val="TOC2"/>
        <w:tabs>
          <w:tab w:val="right" w:leader="dot" w:pos="8306"/>
        </w:tabs>
      </w:pPr>
      <w:hyperlink w:anchor="_Toc31441" w:history="1">
        <w:r>
          <w:rPr>
            <w:rFonts w:ascii="仿宋" w:eastAsia="仿宋" w:hAnsi="仿宋" w:cs="仿宋" w:hint="eastAsia"/>
            <w:lang w:eastAsia="zh-CN"/>
          </w:rPr>
          <w:t>(二)、质量管理责任</w:t>
        </w:r>
        <w:r>
          <w:tab/>
        </w:r>
        <w:r>
          <w:fldChar w:fldCharType="begin"/>
        </w:r>
        <w:r>
          <w:instrText xml:space="preserve"> PAGEREF _Toc31441 \h </w:instrText>
        </w:r>
        <w:r>
          <w:fldChar w:fldCharType="separate"/>
        </w:r>
        <w:r>
          <w:t>69</w:t>
        </w:r>
        <w:r>
          <w:fldChar w:fldCharType="end"/>
        </w:r>
      </w:hyperlink>
    </w:p>
    <w:p>
      <w:pPr>
        <w:pStyle w:val="TOC2"/>
        <w:tabs>
          <w:tab w:val="right" w:leader="dot" w:pos="8306"/>
        </w:tabs>
      </w:pPr>
      <w:hyperlink w:anchor="_Toc15988" w:history="1">
        <w:r>
          <w:rPr>
            <w:rFonts w:ascii="仿宋" w:eastAsia="仿宋" w:hAnsi="仿宋" w:cs="仿宋" w:hint="eastAsia"/>
            <w:lang w:eastAsia="zh-CN"/>
          </w:rPr>
          <w:t>(三)、质量管理体系文件</w:t>
        </w:r>
        <w:r>
          <w:tab/>
        </w:r>
        <w:r>
          <w:fldChar w:fldCharType="begin"/>
        </w:r>
        <w:r>
          <w:instrText xml:space="preserve"> PAGEREF _Toc15988 \h </w:instrText>
        </w:r>
        <w:r>
          <w:fldChar w:fldCharType="separate"/>
        </w:r>
        <w:r>
          <w:t>70</w:t>
        </w:r>
        <w:r>
          <w:fldChar w:fldCharType="end"/>
        </w:r>
      </w:hyperlink>
    </w:p>
    <w:p>
      <w:pPr>
        <w:pStyle w:val="TOC2"/>
        <w:tabs>
          <w:tab w:val="right" w:leader="dot" w:pos="8306"/>
        </w:tabs>
      </w:pPr>
      <w:hyperlink w:anchor="_Toc16280" w:history="1">
        <w:r>
          <w:rPr>
            <w:rFonts w:ascii="仿宋" w:eastAsia="仿宋" w:hAnsi="仿宋" w:cs="仿宋" w:hint="eastAsia"/>
            <w:lang w:eastAsia="zh-CN"/>
          </w:rPr>
          <w:t>(四)、质量培训与教育</w:t>
        </w:r>
        <w:r>
          <w:tab/>
        </w:r>
        <w:r>
          <w:fldChar w:fldCharType="begin"/>
        </w:r>
        <w:r>
          <w:instrText xml:space="preserve"> PAGEREF _Toc16280 \h </w:instrText>
        </w:r>
        <w:r>
          <w:fldChar w:fldCharType="separate"/>
        </w:r>
        <w:r>
          <w:t>72</w:t>
        </w:r>
        <w:r>
          <w:fldChar w:fldCharType="end"/>
        </w:r>
      </w:hyperlink>
    </w:p>
    <w:p>
      <w:pPr>
        <w:pStyle w:val="TOC2"/>
        <w:tabs>
          <w:tab w:val="right" w:leader="dot" w:pos="8306"/>
        </w:tabs>
      </w:pPr>
      <w:hyperlink w:anchor="_Toc8114" w:history="1">
        <w:r>
          <w:rPr>
            <w:rFonts w:ascii="仿宋" w:eastAsia="仿宋" w:hAnsi="仿宋" w:cs="仿宋" w:hint="eastAsia"/>
            <w:lang w:eastAsia="zh-CN"/>
          </w:rPr>
          <w:t>(五)、质量审核与评价</w:t>
        </w:r>
        <w:r>
          <w:tab/>
        </w:r>
        <w:r>
          <w:fldChar w:fldCharType="begin"/>
        </w:r>
        <w:r>
          <w:instrText xml:space="preserve"> PAGEREF _Toc8114 \h </w:instrText>
        </w:r>
        <w:r>
          <w:fldChar w:fldCharType="separate"/>
        </w:r>
        <w:r>
          <w:t>74</w:t>
        </w:r>
        <w:r>
          <w:fldChar w:fldCharType="end"/>
        </w:r>
      </w:hyperlink>
    </w:p>
    <w:p>
      <w:pPr>
        <w:pStyle w:val="TOC2"/>
        <w:tabs>
          <w:tab w:val="right" w:leader="dot" w:pos="8306"/>
        </w:tabs>
      </w:pPr>
      <w:hyperlink w:anchor="_Toc15811" w:history="1">
        <w:r>
          <w:rPr>
            <w:rFonts w:ascii="仿宋" w:eastAsia="仿宋" w:hAnsi="仿宋" w:cs="仿宋" w:hint="eastAsia"/>
            <w:lang w:eastAsia="zh-CN"/>
          </w:rPr>
          <w:t>(六)、不符合与纠正措施</w:t>
        </w:r>
        <w:r>
          <w:tab/>
        </w:r>
        <w:r>
          <w:fldChar w:fldCharType="begin"/>
        </w:r>
        <w:r>
          <w:instrText xml:space="preserve"> PAGEREF _Toc15811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517"/>
      <w:r>
        <w:rPr>
          <w:rFonts w:ascii="仿宋" w:eastAsia="仿宋" w:hAnsi="仿宋" w:cs="仿宋" w:hint="eastAsia"/>
          <w:sz w:val="28"/>
          <w:lang w:eastAsia="zh-CN"/>
        </w:rPr>
        <w:t>一、海报定制项目概论</w:t>
      </w:r>
      <w:bookmarkEnd w:id="2"/>
    </w:p>
    <w:p>
      <w:pPr>
        <w:pStyle w:val="Heading2"/>
        <w:rPr>
          <w:rFonts w:ascii="仿宋" w:eastAsia="仿宋" w:hAnsi="仿宋" w:cs="仿宋" w:hint="eastAsia"/>
          <w:lang w:eastAsia="zh-CN"/>
        </w:rPr>
      </w:pPr>
      <w:bookmarkStart w:id="3" w:name="_Toc14559"/>
      <w:r>
        <w:rPr>
          <w:rFonts w:ascii="仿宋" w:eastAsia="仿宋" w:hAnsi="仿宋" w:cs="仿宋" w:hint="eastAsia"/>
          <w:lang w:eastAsia="zh-CN"/>
        </w:rPr>
        <w:t>(一)、海报定制项目概况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报定制项目的起源追溯至对市场的深入洞察。市场的不断演变与变革为海报定制项目提供了难得的机遇。当前市场存在的需求缺口和变革的大环境共同构成了海报定制项目的背景。这个海报定制项目旨在充分利用市场机遇，填补行业中尚未满足的需求，为客户提供全新的解决方案。市场的变革和需求的增长使得这个海报定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海报定制项目名称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海报定制项目正式命名为海报定制。这个名称不仅仅是一个标识，更代表了海报定制项目的核心理念和愿景。它蕴含着海报定制项目所要解决问题的关键字，具有强烈的表达和辨识度，为海报定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海报定制项目目标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海报定制项目的核心目标是提供一种全新、高效的解决方案，满足客户日益增长的需求。海报定制项目追求的不仅仅是满足市场需求，更是在市场中获得卓越的竞争优势。通过不断提升产品或服务的质量和创新水平，海报定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海报定制项目范围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海报定制项目全面涵盖了产品研发、制造、市场推广和售后服务，确保从产品设计到最终用户体验的全方位关注。这一全面的海报定制项目范围是为了确保海报定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海报定制项目时间表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海报定制项目计划在未来18个月内完成，包括研发、测试、市场试点和正式推出等不同阶段。这个时间表的合理设计是为了确保海报定制项目各个阶段的顺利推进，以便按时交付高质量的成果。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海报定制项目预算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海报定制项目总预算估算为XX百万美元，主要分配在研发、市场推广、人员培训和运营等方面。这一充足的预算为海报定制项目提供了充足的资源，确保海报定制项目在各个方面都能取得优异的表现。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海报定制项目风险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海报定制项目可能面临的风险包括市场接受度低、技术难题、竞争激烈等。海报定制项目团队已经制定了相应的风险应对计划，通过前瞻性的风险管理，确保海报定制项目在面对不确定性时能够迅速做出应对。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海报定制项目团队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海报定制项目汇聚了一支经验丰富、多领域专业素养的核心团队，确保海报定制项目在各个方面都能拥有高水平的执行力。团队的协同作战是海报定制项目成功的关键因素之一。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海报定制项目背景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海报定制项目的背景根植于市场对更高效、创新产品的渴望，同时也受到科技发展对行业格局的深刻改变的影响。这为海报定制项目提供了广阔的发展空间和市场需求。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海报定制项目现状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截至目前，海报定制项目已完成市场调研和技术验证，取得了初步的成功。这为海报定制项目在未来的发展奠定了坚实的基础，为更远大的目标打下了坚实的基石。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387"/>
      <w:r>
        <w:rPr>
          <w:rFonts w:ascii="仿宋" w:eastAsia="仿宋" w:hAnsi="仿宋" w:cs="仿宋" w:hint="eastAsia"/>
          <w:sz w:val="28"/>
          <w:lang w:eastAsia="zh-CN"/>
        </w:rPr>
        <w:t>(二)、海报定制项目目标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keyword》海报定制项目首要业务目标是在市场中占据有利地位，实现产品/服务的成功推广和销售。通过不断提升产品质量、创新性，海报定制项目追求成为行业中的领导者，赢得更多客户的青睐。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在科技迅速发展的时代，海报定制项目着眼于技术创新。通过持续的研发和技术升级，海报定制项目旨在推出更具创新性的产品或服务，以满足市场对新鲜、先进解决方案的需求。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为了建立可持续的客户关系，海报定制项目设定了客户满意度目标。通过提供卓越的产品质量和优质的客户服务，海报定制项目追求赢得客户的信任和忠诚度，确保他们的满意度达到行业领先水平。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海报定制项目注重社会责任和可持续发展。通过实施环保、社会责任海报定制项目，海报定制项目致力于在经济发展的同时保护环境，促进社会公平，实现可持续经营。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海报定制项目的团队是实现目标的核心驱动力。因此，海报定制项目设定了团队发展目标，包括提升团队成员的专业技能、培养领导力，以及搭建协同高效的团队工作氛围。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4256"/>
      <w:r>
        <w:rPr>
          <w:rFonts w:ascii="仿宋" w:eastAsia="仿宋" w:hAnsi="仿宋" w:cs="仿宋" w:hint="eastAsia"/>
          <w:sz w:val="28"/>
          <w:lang w:eastAsia="zh-CN"/>
        </w:rPr>
        <w:t>(三)、海报定制项目提出的理由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海报定制项目提出的理由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海报定制项目的提出源于对市场机遇的深刻洞察。当前市场中存在的需求缺口和行业发展趋势表明，有巨大的商业机会等待被开发。通过准确捕捉市场机遇，海报定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海报定制项目的理念基于对技术创新的信仰。通过持续的研发和技术投入，海报定制项目有望推出更具创新性的产品或服务。在科技飞速发展的当下，海报定制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海报定制项目的提出是为了增强企业的行业竞争力。通过提升产品或服务的质量和独特性，海报定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海报定制项目响应了消费者需求的变化。随着社会和科技的不断发展，消费者对产品和服务的需求也在发生变化。通过深入了解并及时回应消费者的新需求，海报定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海报定制项目的提出是企业战略发展规划的一部分。在面对日益激烈的市场竞争和不断变化的商业环境中，海报定制项目作为企业战略的一环，旨在为企业开辟新的增长领域，巩固企业在行业中的地位。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海报定制项目的提出不仅仅是基于商业考量，还注重社会责任。通过推出环保、社会责任等方面的海报定制项目，海报定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海报定制项目的提出反映了对利益相关者期望的关注。包括客户、员工、投资者等利益相关者在企业发展中都有着各自的期望，海报定制项目力求在满足这些期望的同时，取得更大的共赢。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4628"/>
      <w:r>
        <w:rPr>
          <w:rFonts w:ascii="仿宋" w:eastAsia="仿宋" w:hAnsi="仿宋" w:cs="仿宋" w:hint="eastAsia"/>
          <w:sz w:val="28"/>
          <w:lang w:eastAsia="zh-CN"/>
        </w:rPr>
        <w:t>(四)、海报定制项目意义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在实施海报定制项目的过程中，我们不仅仅是在追逐商业成功，更是为企业和社会的多个层面创造了深远的意义。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海报定制项目的首要意义在于提升企业的市场竞争力。通过持续的创新和对产品质量的高标准要求，海报定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海报定制项目的推进将促使行业技术水平的提升。通过引入先进技术和创新性解决方案，海报定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海报定制项目不仅创造了大量就业机会，提高了就业水平，还注重社会责任和环保。通过参与社会公益事业和推动环保海报定制项目，海报定制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综合而言，海报定制项目意义重大，不仅推动了企业的发展，也为行业和社会的进步贡献了积极力量。这是一个全面而深刻的影响，将在未来产生可持续的正面效应。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766"/>
      <w:r>
        <w:rPr>
          <w:rFonts w:ascii="仿宋" w:eastAsia="仿宋" w:hAnsi="仿宋" w:cs="仿宋" w:hint="eastAsia"/>
          <w:sz w:val="28"/>
          <w:lang w:eastAsia="zh-CN"/>
        </w:rPr>
        <w:t>(五)、海报定制项目背景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在当今迅猛发展的商业环境中，海报定制项目的动因根植于对多方面因素的审慎考量。这个海报定制项目的提出并非孤立的决策，而是对企业所处背景深入思考的产物。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市场的不断演变是海报定制项目背后的首要原因。科技的迅速发展和全球市场的快速变化使得企业必须灵活应对。海报定制项目应运而生，旨在通过创新性的解决方案迎合市场的多变需求，赢得竞争中的先机。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竞争的激烈程度也是海报定制项目背景中不可忽视的一环。企业需要在激烈竞争中脱颖而出，为此，海报定制项目致力于打破常规，提供独特的价值主张，以吸引客户并确保市场份额的增长。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技术的迅速发展为企业带来了机遇与挑战。作为海报定制项目启动的背景之一，对新兴技术的应用将有助于提升企业的技术水平，使其在不断演进的商业环境中保持竞争优势。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此外，社会对企业责任的期望也在逐渐升高。海报定制项目充分融入了社会责任的理念，通过可持续经营和社会公益海报定制项目，企图为社会贡献一份力量，在商业成功的同时关注社会价值。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6241"/>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8359"/>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海报定制项目的主要产品是XXXX，预计年产值为XXX万元。这一产品在市场中占据着重要的地位，其广泛的应用范围使得该海报定制项目的市场前景非常广阔。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海报定制项目的xxx产品作为重要的原材料之一，将在多个领域发挥关键作用。其在建筑、交通、能源等方面的广泛应用将为整个产业链提供强大的支持，形成产业协同效应。海报定制项目的年产值XXX万XXX万XXX万万元不仅反映了其在市场上的巨大潜力，更预示着它对国民经济的积极贡献。这种关联度高、涉及面广的产业关系，使得该海报定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445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报定制项目总征地面积为XXXX平方米，相当于约XX.XX亩，其中净用地面积为XXXX平方米，红线范围内相当于约XX.XX亩。这一用地规模充分考虑了海报定制项目的建设需求，保障了海报定制项目在合适的空间内得以充分发展。海报定制项目规划的总建筑面积为XXXX平方米，其中主体工程建设占XXXX平方米，计容建筑面积达XXXX平方米。预计建筑工程的投资将达到XXXX万元，为海报定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海报定制项目计划购置的设备共计XXXX台（套），设备购置费用为XXXX万元。这一设备购置计划充分考虑到海报定制项目的生产需求和技术要求，确保了海报定制项目在生产运营中具备先进的技术装备和高效的生产能力。设备的合理配置将为海报定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海报定制项目计划总投资为XXXX万元，预计年实现营业收入为XXXX万元。这一产能规模的设定旨在确保海报定制项目能够在投资与回报之间取得平衡，实现长期可持续的发展。海报定制项目的总投资充分考虑到各个方面的需求，包括用地建设、设备购置等多个环节，以确保海报定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0496"/>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4629"/>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报定制项目的技术管理特点体现在其创新导向。通过引入最先进的技术趋势和解决方案，海报定制项目致力于提升科技含量、提高质量和效率水平。这意味着我们将采用最新的工具和方法，确保海报定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海报定制项目技术管理的显著特征。通过整合不同领域的技术资源，我们实现了跨学科的协同工作。这有助于优化技术架构，提高整体效能。此外，整合性策略还促进了不同技术团队之间的紧密沟通和高效合作，确保海报定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海报定制项目所采用的技术。通过不断优化技术方案，海报定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海报定制项目团队将在海报定制项目初期识别可能的技术风险，并采取相应的预防和应对措施。通过建立健全的风险评估机制，海报定制项目能够在实施过程中及时发现并解决潜在的技术问题，保障海报定制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海报定制项目中，技术将成为海报定制项目成功的有力支持。这一深度剖析揭示了技术管理在海报定制项目实施中的关键作用，为海报定制项目的技术基础奠定了坚实的基础。</w:t>
      </w:r>
    </w:p>
    <w:p>
      <w:pPr>
        <w:pStyle w:val="Heading2"/>
        <w:ind w:firstLine="560" w:firstLineChars="200"/>
        <w:rPr>
          <w:rFonts w:ascii="仿宋" w:eastAsia="仿宋" w:hAnsi="仿宋" w:cs="仿宋" w:hint="eastAsia"/>
          <w:sz w:val="28"/>
          <w:lang w:eastAsia="zh-CN"/>
        </w:rPr>
      </w:pPr>
      <w:bookmarkStart w:id="13" w:name="_Toc31833"/>
      <w:r>
        <w:rPr>
          <w:rFonts w:ascii="仿宋" w:eastAsia="仿宋" w:hAnsi="仿宋" w:cs="仿宋" w:hint="eastAsia"/>
          <w:sz w:val="28"/>
          <w:lang w:eastAsia="zh-CN"/>
        </w:rPr>
        <w:t>(二)、海报定制项目工艺技术设计方案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海报定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海报定制项目将严格按照相关行业规范要求进行组织。通过有效控制产品质量，海报定制项目将致力于为顾客提供优质的海报定制项目产品和良好的服务。这体现了海报定制项目对于生产活动合规性和质量标准的高度重视，为海报定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海报定制项目注重生态效益和清洁生产原则。海报定制项目建设将紧密结合地方特色经济发展，与社会经济发展规划和区域环境保护规划方案相协调一致。通过与当地区域自然生态系统的结合，海报定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产品方面，海报定制项目产品具有多样化的客户需求和个性化的特点。因此，海报定制项目产品规格品种多样，且单批生产数量较小。为满足这一特点，海报定制项目承办单位将建设先进的柔性制造生产线。通过广泛应用柔性制造技术，海报定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海报定制项目采用的技术具有较高的技术含量和自动化水平，处于国内先进水平。这一技术选用不仅体现了对生产效率、质量和环境友好性的高标准要求，同时为海报定制项目的可持续发展奠定了坚实的基础。</w:t>
      </w:r>
    </w:p>
    <w:p>
      <w:pPr>
        <w:pStyle w:val="Heading2"/>
        <w:ind w:firstLine="560" w:firstLineChars="200"/>
        <w:rPr>
          <w:rFonts w:ascii="仿宋" w:eastAsia="仿宋" w:hAnsi="仿宋" w:cs="仿宋" w:hint="eastAsia"/>
          <w:sz w:val="28"/>
          <w:lang w:eastAsia="zh-CN"/>
        </w:rPr>
      </w:pPr>
      <w:bookmarkStart w:id="14" w:name="_Toc306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为确保海报定制项目的高效生产和技术实施，我们制定了一套精心设计的设备选型方案，以满足海报定制项目生产、质量和环保的要求。该方案的主要特点如下：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海报定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针对海报定制项目产品的多样性和小批量生产的特点，我们将建设柔性制造生产线。通过在设备选型中考虑柔性制造技术，可以灵活应对不同产品规格和生产需求，实现生产线的高度灵活性和适应性。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9978"/>
      <w:r>
        <w:rPr>
          <w:rFonts w:ascii="仿宋" w:eastAsia="仿宋" w:hAnsi="仿宋" w:cs="仿宋" w:hint="eastAsia"/>
          <w:sz w:val="28"/>
          <w:lang w:eastAsia="zh-CN"/>
        </w:rPr>
        <w:t>四、海报定制项目危机管理</w:t>
      </w:r>
      <w:bookmarkEnd w:id="15"/>
    </w:p>
    <w:p>
      <w:pPr>
        <w:pStyle w:val="Heading2"/>
        <w:rPr>
          <w:rFonts w:ascii="仿宋" w:eastAsia="仿宋" w:hAnsi="仿宋" w:cs="仿宋" w:hint="eastAsia"/>
          <w:lang w:eastAsia="zh-CN"/>
        </w:rPr>
      </w:pPr>
      <w:bookmarkStart w:id="16" w:name="_Toc10283"/>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海报定制项目危机管理中，危机预警与识别是确保海报定制项目稳健运行的核心步骤。通过建立全面的监测机制，海报定制项目团队旨在及时发现和理解潜在的风险和危机因素，以便采取及时的预防和应对措施，确保海报定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首先，通过深入的风险评估，海报定制项目团队全面分析了整个海报定制项目和各个阶段可能存在的威胁。这包括准确评估每个潜在风险的发生概率和可能影响的程度，为后续危机预警提供了有力支持。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海报定制项目团队着重于明确定义海报定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海报定制项目进展的持续监控，团队能够及时发现潜在问题并作出迅速反应。海报定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在这一阶段，团队的专业素养和反应速度将发挥至关重要的作用，以确保潜在危机能够在初期得到有效的处理，最大程度地减轻负面影响。通过危机预警与识别，海报定制项目得以更有序、可控地推进。</w:t>
      </w:r>
    </w:p>
    <w:p>
      <w:pPr>
        <w:pStyle w:val="Heading2"/>
        <w:ind w:firstLine="560" w:firstLineChars="200"/>
        <w:rPr>
          <w:rFonts w:ascii="仿宋" w:eastAsia="仿宋" w:hAnsi="仿宋" w:cs="仿宋" w:hint="eastAsia"/>
          <w:sz w:val="28"/>
          <w:lang w:eastAsia="zh-CN"/>
        </w:rPr>
      </w:pPr>
      <w:bookmarkStart w:id="17" w:name="_Toc24618"/>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在危机发生时，海报定制项目团队立即行动，成立了应急小组。该小组的任务是迅速制定并实施紧急应对措施，以最小化潜在损失。以下是采取的主要措施：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暂停海报定制项目进度：为遏制危机蔓延，海报定制项目暂时停止进行，以便全面评估当前状况。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资源重新分配：重新评估海报定制项目资源的分配，确保最大限度地减小损失。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实时沟通：与关键利益相关者建立实时沟通机制，向他们传递海报定制项目危机的实际状况，保障海报定制项目核心利益。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https://d.book118.com/187034152145006026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海报定制项目规划设计纲要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海报定制项目规划设计纲要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海报定制项目规划设计纲要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海报定制项目规划设计纲要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海报定制项目规划设计纲要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海报定制项目规划设计纲要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海报定制项目规划设计纲要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海报定制项目规划设计纲要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海报定制项目规划设计纲要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海报定制项目规划设计纲要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海报定制项目规划设计纲要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海报定制项目规划设计纲要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海报定制项目规划设计纲要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海报定制项目规划设计纲要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海报定制项目规划设计纲要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海报定制项目规划设计纲要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海报定制项目规划设计纲要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0A4257"/>
    <w:rsid w:val="020A42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703415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2024-01-08T04:24:00Z</dcterms:created>
  <dcterms:modified xsi:type="dcterms:W3CDTF">2024-01-08T04:25:05Z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8C0487C2F703462F936FDAE761E63565_11</vt:lpwstr>
  </property>
  <property fmtid="{D5CDD505-2E9C-101B-9397-08002B2CF9AE}" pid="3" name="KSOProductBuildVer">
    <vt:lpwstr>2052-12.1.0.16120</vt:lpwstr>
  </property>
</Properties>
</file>