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33F6" w14:paraId="6E2698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33F6" w14:paraId="247C30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33F6" w14:paraId="47C171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33F6" w:rsidRPr="002A33F6" w14:paraId="3F84195B" w14:textId="5EC4BC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33F6">
        <w:rPr>
          <w:rFonts w:ascii="宋体" w:eastAsia="宋体" w:hAnsi="宋体" w:hint="eastAsia"/>
          <w:b/>
          <w:sz w:val="60"/>
        </w:rPr>
        <w:t>抗高血压药项目招商引资融资方案</w:t>
      </w:r>
    </w:p>
    <w:p w:rsidR="002A33F6" w:rsidP="002A33F6" w14:paraId="6C27D312" w14:textId="0D638F7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33F6">
        <w:rPr>
          <w:rFonts w:ascii="仿宋" w:eastAsia="仿宋" w:hAnsi="仿宋" w:hint="eastAsia"/>
          <w:b/>
          <w:sz w:val="40"/>
        </w:rPr>
        <w:t>目录</w:t>
      </w:r>
    </w:p>
    <w:p w:rsidR="002A33F6" w14:paraId="07986D25" w14:textId="063953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A33F6" w14:paraId="7D9FCA0D" w14:textId="522F60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33F6" w14:paraId="76175BF7" w14:textId="65872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33F6" w14:paraId="79300DAF" w14:textId="50E75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33F6" w14:paraId="4389F5A0" w14:textId="1052F8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二、抗高血压药项目建设背景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33F6" w14:paraId="1EA0C921" w14:textId="46579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(一)、抗高血压药项目承办单位背景分析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33F6" w14:paraId="1950ADD7" w14:textId="27149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A33F6" w14:paraId="4729C315" w14:textId="2A0D6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(三)、抗高血压药项目建设对区域经济的影响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33F6" w14:paraId="282DDC64" w14:textId="548BF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(四)、抗高血压药项目必要性分析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33F6" w14:paraId="026CA10E" w14:textId="78539A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三、抗高血压药项目概论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33F6" w14:paraId="1C6B3675" w14:textId="7E76F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(一)、抗高血压药项目名称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33F6" w14:paraId="5814EBF7" w14:textId="294D3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(二)、抗高血压药项目选址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33F6" w14:paraId="35AD3BD2" w14:textId="0F765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(三)、抗高血压药项目用地规模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33F6" w14:paraId="51DCC001" w14:textId="57E2E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(四)、抗高血压药项目用地控制指标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33F6" w14:paraId="1CBEC29A" w14:textId="48563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33F6" w14:paraId="5D3C586C" w14:textId="6E5C9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33F6" w14:paraId="6F191633" w14:textId="0CFE5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33F6" w14:paraId="3075A31B" w14:textId="03A0F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33F6" w14:paraId="2BFF10F6" w14:textId="08366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(九)、抗高血压药项目总投资及资本结构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33F6" w14:paraId="733A7226" w14:textId="793CC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33F6" w14:paraId="243A1245" w14:textId="6F3D166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(十一)、抗高血压药项目预期经济效益规划目标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A33F6" w14:paraId="62DB9B49" w14:textId="44D16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(十二)、抗高血压药项目进度计划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33F6" w14:paraId="1DE11E88" w14:textId="27FD8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A33F6" w14:paraId="605D072B" w14:textId="6AD15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(十四)、抗高血压药项目评价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A33F6" w14:paraId="6BE8EC90" w14:textId="2ACF5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33F6" w14:paraId="61C83863" w14:textId="21EA0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33F6" w14:paraId="59281357" w14:textId="1891B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A33F6" w14:paraId="717AE797" w14:textId="7A610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(三)、抗高血压药项目地能源消耗与供应状况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A33F6" w14:paraId="131376C8" w14:textId="16D4C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A33F6" w14:paraId="6CC091EC" w14:textId="4B814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A33F6" w14:paraId="32AAFE93" w14:textId="3484B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A33F6" w14:paraId="64F52059" w14:textId="4469C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A33F6" w14:paraId="2AE6D318" w14:textId="2B73E9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A33F6" w14:paraId="743D149C" w14:textId="749C7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A33F6" w14:paraId="664C9D28" w14:textId="75DCA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33F6" w14:paraId="2435E45F" w14:textId="22B41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33F6" w14:paraId="4286C603" w14:textId="41C6F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(四)、抗高血压药项目建设对区域经济的短期与长期影响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A33F6" w14:paraId="47672F17" w14:textId="06B3F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A33F6" w14:paraId="5C866291" w14:textId="056AE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A33F6" w14:paraId="2A802D05" w14:textId="10B67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A33F6" w14:paraId="124BD237" w14:textId="7CD1B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(八)、抗高血压药项目建设的经济效益与环境效益权衡分析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A33F6" w14:paraId="01CC40B5" w14:textId="79EAC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A33F6" w14:paraId="13DB0020" w14:textId="396F8EC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六、抗高血压药项目投资方案分析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33F6" w14:paraId="53A09116" w14:textId="78A1C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(一)、抗高血压药项目估算说明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33F6" w14:paraId="51EAD215" w14:textId="58EB2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(二)、抗高血压药项目总投资估算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33F6" w14:paraId="388A4858" w14:textId="5E282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A33F6" w14:paraId="2C063435" w14:textId="461336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A33F6" w14:paraId="050D9FBD" w14:textId="42724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A33F6" w14:paraId="76B5B7E6" w14:textId="05F4F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A33F6" w14:paraId="345CF322" w14:textId="7C436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(三)、抗高血压药项目盈利能力分析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A33F6" w14:paraId="6CE82D80" w14:textId="52F96A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A33F6" w14:paraId="222672A6" w14:textId="5B0CF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A33F6" w14:paraId="38091A8E" w14:textId="66266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A33F6" w14:paraId="504C81AB" w14:textId="543F5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A33F6" w14:paraId="22174CEC" w14:textId="65C95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A33F6" w14:paraId="72EEBE5E" w14:textId="37FFF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A33F6" w14:paraId="4C0A04AC" w14:textId="41CE2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A33F6" w14:paraId="3762234F" w14:textId="6DCA2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(七)、抗高血压药项目建设风险及控制手段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A33F6" w14:paraId="4AF16BF5" w14:textId="61E8A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A33F6" w14:paraId="2AC7832D" w14:textId="04641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A33F6" w14:paraId="430021C6" w14:textId="6203A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A33F6" w14:paraId="771C8D41" w14:textId="23808D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A33F6" w14:paraId="1D63FF23" w14:textId="4D0A8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_Toc154286379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A33F6" w14:paraId="203F9365" w14:textId="3012A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A33F6" w14:paraId="42064D94" w14:textId="30E85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_Toc154286381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https://d.book118.com/187051054156006042</w:t>
        </w:r>
      </w:hyperlink>
    </w:p>
    <w:p w:rsidR="002A33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P="00D651C0" w14:paraId="58E93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3F6" w14:paraId="24352B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P="00D651C0" w14:paraId="05F0DCE4" w14:textId="0FF80B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33F6" w14:paraId="280084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paraId="6ADF3F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P="00D651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3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P="00D651C0" w14:textId="0FF80B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33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P="00D651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3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P="00D651C0" w14:textId="0FF80B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33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P="00D651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3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P="00D651C0" w14:textId="0FF80B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A33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paraId="2A6FD9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RPr="002A33F6" w:rsidP="002A33F6" w14:paraId="040A5C3D" w14:textId="118F9F18">
    <w:pPr>
      <w:pStyle w:val="Header"/>
      <w:rPr>
        <w:rFonts w:ascii="仿宋" w:eastAsia="仿宋" w:hAnsi="仿宋"/>
      </w:rPr>
    </w:pPr>
    <w:r w:rsidRPr="002A33F6">
      <w:rPr>
        <w:rFonts w:ascii="仿宋" w:eastAsia="仿宋" w:hAnsi="仿宋" w:hint="eastAsia"/>
      </w:rPr>
      <w:t>抗高血压药项目招商引资融资方案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paraId="28FA6A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RPr="002A33F6" w:rsidP="002A33F6" w14:textId="118F9F18">
    <w:pPr>
      <w:pStyle w:val="Header"/>
      <w:rPr>
        <w:rFonts w:ascii="仿宋" w:eastAsia="仿宋" w:hAnsi="仿宋"/>
      </w:rPr>
    </w:pPr>
    <w:r w:rsidRPr="002A33F6">
      <w:rPr>
        <w:rFonts w:ascii="仿宋" w:eastAsia="仿宋" w:hAnsi="仿宋" w:hint="eastAsia"/>
      </w:rPr>
      <w:t>抗高血压药项目招商引资融资方案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RPr="002A33F6" w:rsidP="002A33F6" w14:textId="118F9F18">
    <w:pPr>
      <w:pStyle w:val="Header"/>
      <w:rPr>
        <w:rFonts w:ascii="仿宋" w:eastAsia="仿宋" w:hAnsi="仿宋"/>
      </w:rPr>
    </w:pPr>
    <w:r w:rsidRPr="002A33F6">
      <w:rPr>
        <w:rFonts w:ascii="仿宋" w:eastAsia="仿宋" w:hAnsi="仿宋" w:hint="eastAsia"/>
      </w:rPr>
      <w:t>抗高血压药项目招商引资融资方案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:rsidRPr="002A33F6" w:rsidP="002A33F6" w14:textId="118F9F18">
    <w:pPr>
      <w:pStyle w:val="Header"/>
      <w:rPr>
        <w:rFonts w:ascii="仿宋" w:eastAsia="仿宋" w:hAnsi="仿宋"/>
      </w:rPr>
    </w:pPr>
    <w:r w:rsidRPr="002A33F6">
      <w:rPr>
        <w:rFonts w:ascii="仿宋" w:eastAsia="仿宋" w:hAnsi="仿宋" w:hint="eastAsia"/>
      </w:rPr>
      <w:t>抗高血压药项目招商引资融资方案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3F6"/>
    <w:rsid w:val="002A33F6"/>
    <w:rsid w:val="00361035"/>
    <w:rsid w:val="00CF0DFC"/>
    <w:rsid w:val="00D651C0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BA2D85"/>
  <w15:chartTrackingRefBased/>
  <w15:docId w15:val="{43476164-6E02-46A3-A23C-F0D980481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33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33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33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33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33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33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3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33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33F6"/>
  </w:style>
  <w:style w:type="paragraph" w:styleId="TOC1">
    <w:name w:val="toc 1"/>
    <w:basedOn w:val="Normal"/>
    <w:next w:val="Normal"/>
    <w:autoRedefine/>
    <w:uiPriority w:val="39"/>
    <w:unhideWhenUsed/>
    <w:rsid w:val="002A33F6"/>
  </w:style>
  <w:style w:type="paragraph" w:styleId="TOC2">
    <w:name w:val="toc 2"/>
    <w:basedOn w:val="Normal"/>
    <w:next w:val="Normal"/>
    <w:autoRedefine/>
    <w:uiPriority w:val="39"/>
    <w:unhideWhenUsed/>
    <w:rsid w:val="002A33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87051054156006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5285</Words>
  <Characters>30126</Characters>
  <Application>Microsoft Office Word</Application>
  <DocSecurity>0</DocSecurity>
  <Lines>251</Lines>
  <Paragraphs>70</Paragraphs>
  <ScaleCrop>false</ScaleCrop>
  <Company/>
  <LinksUpToDate>false</LinksUpToDate>
  <CharactersWithSpaces>35341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2023-12-23T20:57:00Z</dcterms:created>
  <dcterms:modified xsi:type="dcterms:W3CDTF">2023-12-23T20:58:00Z</dcterms:modified>
</cp:coreProperties>
</file>