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元件测试仪行业相关公司设立可行性研究报告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22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_Toc29221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9" w:history="1">
        <w:r>
          <w:rPr>
            <w:rFonts w:ascii="仿宋" w:eastAsia="仿宋" w:hAnsi="仿宋" w:cs="仿宋" w:hint="eastAsia"/>
            <w:lang w:eastAsia="zh-CN"/>
          </w:rPr>
          <w:t>一、元件测试仪筹建公司基本信息</w:t>
        </w:r>
        <w:r>
          <w:tab/>
        </w:r>
        <w:r>
          <w:fldChar w:fldCharType="begin"/>
        </w:r>
        <w:r>
          <w:instrText xml:space="preserve"> PAGEREF _Toc17689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_Toc29414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_Toc28729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_Toc27550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_Toc7502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_Toc11986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_Toc4092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_Toc20238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_Toc16150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_Toc10355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_Toc15471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_Toc23284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_Toc20463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_Toc8079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_Toc31827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_Toc31770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_Toc30063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63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_Toc20963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_Toc13776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_Toc7804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_Toc9837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_Toc10349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_Toc30178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6" w:history="1">
        <w:r>
          <w:rPr>
            <w:rFonts w:ascii="仿宋" w:eastAsia="仿宋" w:hAnsi="仿宋" w:cs="仿宋" w:hint="eastAsia"/>
            <w:lang w:eastAsia="zh-CN"/>
          </w:rPr>
          <w:t>(七)、元件测试仪项目建设必要性分析</w:t>
        </w:r>
        <w:r>
          <w:tab/>
        </w:r>
        <w:r>
          <w:fldChar w:fldCharType="begin"/>
        </w:r>
        <w:r>
          <w:instrText xml:space="preserve"> PAGEREF _Toc28756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_Toc5545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_Toc28573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6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_Toc5661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7" w:history="1">
        <w:r>
          <w:rPr>
            <w:rFonts w:ascii="仿宋" w:eastAsia="仿宋" w:hAnsi="仿宋" w:cs="仿宋" w:hint="eastAsia"/>
            <w:lang w:eastAsia="zh-CN"/>
          </w:rPr>
          <w:t>(一)、元件测试仪项目进度安排</w:t>
        </w:r>
        <w:r>
          <w:tab/>
        </w:r>
        <w:r>
          <w:fldChar w:fldCharType="begin"/>
        </w:r>
        <w:r>
          <w:instrText xml:space="preserve"> PAGEREF _Toc20727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7" w:history="1">
        <w:r>
          <w:rPr>
            <w:rFonts w:ascii="仿宋" w:eastAsia="仿宋" w:hAnsi="仿宋" w:cs="仿宋" w:hint="eastAsia"/>
            <w:lang w:eastAsia="zh-CN"/>
          </w:rPr>
          <w:t>(二)、元件测试仪项目实施保障措施</w:t>
        </w:r>
        <w:r>
          <w:tab/>
        </w:r>
        <w:r>
          <w:fldChar w:fldCharType="begin"/>
        </w:r>
        <w:r>
          <w:instrText xml:space="preserve"> PAGEREF _Toc29447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44" w:history="1">
        <w:r>
          <w:rPr>
            <w:rFonts w:ascii="仿宋" w:eastAsia="仿宋" w:hAnsi="仿宋" w:cs="仿宋" w:hint="eastAsia"/>
            <w:lang w:eastAsia="zh-CN"/>
          </w:rPr>
          <w:t>七、元件测试仪项目经济效益</w:t>
        </w:r>
        <w:r>
          <w:tab/>
        </w:r>
        <w:r>
          <w:fldChar w:fldCharType="begin"/>
        </w:r>
        <w:r>
          <w:instrText xml:space="preserve"> PAGEREF _Toc15344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_Toc7962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_Toc6750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6" w:history="1">
        <w:r>
          <w:rPr>
            <w:rFonts w:ascii="仿宋" w:eastAsia="仿宋" w:hAnsi="仿宋" w:cs="仿宋" w:hint="eastAsia"/>
            <w:lang w:eastAsia="zh-CN"/>
          </w:rPr>
          <w:t>(三)、元件测试仪项目盈利能力分析</w:t>
        </w:r>
        <w:r>
          <w:tab/>
        </w:r>
        <w:r>
          <w:fldChar w:fldCharType="begin"/>
        </w:r>
        <w:r>
          <w:instrText xml:space="preserve"> PAGEREF _Toc24316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_Toc16337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_Toc23419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_Toc12142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14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_Toc23149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_Toc20956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_Toc31610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_Toc9041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_Toc25405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_Toc9379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_Toc23084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_Toc26130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_Toc12241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_Toc29043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_Toc23132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_Toc14048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_Toc14728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77" w:history="1">
        <w:r>
          <w:rPr>
            <w:rFonts w:ascii="仿宋" w:eastAsia="仿宋" w:hAnsi="仿宋" w:cs="仿宋" w:hint="eastAsia"/>
            <w:lang w:eastAsia="zh-CN"/>
          </w:rPr>
          <w:t>九、元件测试仪项目风险分析</w:t>
        </w:r>
        <w:r>
          <w:tab/>
        </w:r>
        <w:r>
          <w:fldChar w:fldCharType="begin"/>
        </w:r>
        <w:r>
          <w:instrText xml:space="preserve"> PAGEREF _Toc3877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2" w:history="1">
        <w:r>
          <w:rPr>
            <w:rFonts w:ascii="仿宋" w:eastAsia="仿宋" w:hAnsi="仿宋" w:cs="仿宋" w:hint="eastAsia"/>
            <w:lang w:eastAsia="zh-CN"/>
          </w:rPr>
          <w:t>(一)、元件测试仪项目风险分析</w:t>
        </w:r>
        <w:r>
          <w:tab/>
        </w:r>
        <w:r>
          <w:fldChar w:fldCharType="begin"/>
        </w:r>
        <w:r>
          <w:instrText xml:space="preserve"> PAGEREF _Toc17152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2" w:history="1">
        <w:r>
          <w:rPr>
            <w:rFonts w:ascii="仿宋" w:eastAsia="仿宋" w:hAnsi="仿宋" w:cs="仿宋" w:hint="eastAsia"/>
            <w:lang w:eastAsia="zh-CN"/>
          </w:rPr>
          <w:t>(二)、元件测试仪项目风险对策</w:t>
        </w:r>
        <w:r>
          <w:tab/>
        </w:r>
        <w:r>
          <w:fldChar w:fldCharType="begin"/>
        </w:r>
        <w:r>
          <w:instrText xml:space="preserve"> PAGEREF _Toc24842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7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_Toc4878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_Toc28105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_Toc26173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_Toc15786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7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_Toc13974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_Toc29099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_Toc9361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82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_Toc7782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_Toc31873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_Toc13774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_Toc11194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_Toc20080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1" w:history="1">
        <w:r>
          <w:rPr>
            <w:rFonts w:ascii="仿宋" w:eastAsia="仿宋" w:hAnsi="仿宋" w:cs="仿宋" w:hint="eastAsia"/>
            <w:lang w:eastAsia="zh-CN"/>
          </w:rPr>
          <w:t>十三、元件测试仪项目总结分析</w:t>
        </w:r>
        <w:r>
          <w:tab/>
        </w:r>
        <w:r>
          <w:fldChar w:fldCharType="begin"/>
        </w:r>
        <w:r>
          <w:instrText xml:space="preserve"> PAGEREF _Toc23311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5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_Toc4195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_Toc29314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6" w:history="1">
        <w:r>
          <w:rPr>
            <w:rFonts w:ascii="仿宋" w:eastAsia="仿宋" w:hAnsi="仿宋" w:cs="仿宋" w:hint="eastAsia"/>
            <w:lang w:eastAsia="zh-CN"/>
          </w:rPr>
          <w:t>(二)、合作元件测试仪项目</w:t>
        </w:r>
        <w:r>
          <w:tab/>
        </w:r>
        <w:r>
          <w:fldChar w:fldCharType="begin"/>
        </w:r>
        <w:r>
          <w:instrText xml:space="preserve"> PAGEREF _Toc19136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_Toc30567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22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689"/>
      <w:r>
        <w:rPr>
          <w:rFonts w:ascii="仿宋" w:eastAsia="仿宋" w:hAnsi="仿宋" w:cs="仿宋" w:hint="eastAsia"/>
          <w:sz w:val="28"/>
          <w:lang w:eastAsia="zh-CN"/>
        </w:rPr>
        <w:t>一、元件测试仪筹建公司基本信息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41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2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72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550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502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经营范围：从事XXX相关业务(企业依法自主选择经营元件测试仪项目，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开展经营活动；依法须经批准的元件测试仪项目，经相关部门批准后依批准的内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容开展经营活动；不得从事本市产业政策禁止和限制类元件测试仪项目的经营活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986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https://d.book118.com/187061064155006042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元件测试仪行业相关公司设立可行性研究报告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元件测试仪行业相关公司设立可行性研究报告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元件测试仪行业相关公司设立可行性研究报告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元件测试仪行业相关公司设立可行性研究报告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元件测试仪行业相关公司设立可行性研究报告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7061064155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2024-02-08T04:10:00Z</dcterms:created>
  <dcterms:modified xsi:type="dcterms:W3CDTF">2024-02-08T04:11:19Z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5F02E19E04E34FC28449003CF4387C3A_11</vt:lpwstr>
  </property>
  <property fmtid="{D5CDD505-2E9C-101B-9397-08002B2CF9AE}" pid="3" name="KSOProductBuildVer">
    <vt:lpwstr>2052-12.1.0.16250</vt:lpwstr>
  </property>
</Properties>
</file>