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燃气发电机组相关行业公司成立方案及可行性研究报告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3" w:history="1">
        <w:r>
          <w:rPr>
            <w:rFonts w:ascii="仿宋" w:eastAsia="仿宋" w:hAnsi="仿宋" w:cs="仿宋" w:hint="eastAsia"/>
            <w:lang w:eastAsia="zh-CN"/>
          </w:rPr>
          <w:t>前言</w:t>
        </w:r>
        <w:r>
          <w:tab/>
        </w:r>
        <w:r>
          <w:fldChar w:fldCharType="begin"/>
        </w:r>
        <w:r>
          <w:instrText xml:space="preserve"> PAGEREF _Toc5883 \h </w:instrText>
        </w:r>
        <w:r>
          <w:fldChar w:fldCharType="separate"/>
        </w:r>
        <w:r>
          <w:t>3</w:t>
        </w:r>
        <w:r>
          <w:fldChar w:fldCharType="end"/>
        </w:r>
      </w:hyperlink>
    </w:p>
    <w:p>
      <w:pPr>
        <w:pStyle w:val="TOC1"/>
        <w:tabs>
          <w:tab w:val="right" w:leader="dot" w:pos="8306"/>
        </w:tabs>
      </w:pPr>
      <w:hyperlink w:anchor="_Toc23968" w:history="1">
        <w:r>
          <w:rPr>
            <w:rFonts w:ascii="仿宋" w:eastAsia="仿宋" w:hAnsi="仿宋" w:cs="仿宋" w:hint="eastAsia"/>
            <w:lang w:eastAsia="zh-CN"/>
          </w:rPr>
          <w:t>一、行业、市场分析</w:t>
        </w:r>
        <w:r>
          <w:tab/>
        </w:r>
        <w:r>
          <w:fldChar w:fldCharType="begin"/>
        </w:r>
        <w:r>
          <w:instrText xml:space="preserve"> PAGEREF _Toc23968 \h </w:instrText>
        </w:r>
        <w:r>
          <w:fldChar w:fldCharType="separate"/>
        </w:r>
        <w:r>
          <w:t>3</w:t>
        </w:r>
        <w:r>
          <w:fldChar w:fldCharType="end"/>
        </w:r>
      </w:hyperlink>
    </w:p>
    <w:p>
      <w:pPr>
        <w:pStyle w:val="TOC2"/>
        <w:tabs>
          <w:tab w:val="right" w:leader="dot" w:pos="8306"/>
        </w:tabs>
      </w:pPr>
      <w:hyperlink w:anchor="_Toc30816" w:history="1">
        <w:r>
          <w:rPr>
            <w:rFonts w:ascii="仿宋" w:eastAsia="仿宋" w:hAnsi="仿宋" w:cs="仿宋" w:hint="eastAsia"/>
            <w:lang w:eastAsia="zh-CN"/>
          </w:rPr>
          <w:t>(一)、行业分析</w:t>
        </w:r>
        <w:r>
          <w:tab/>
        </w:r>
        <w:r>
          <w:fldChar w:fldCharType="begin"/>
        </w:r>
        <w:r>
          <w:instrText xml:space="preserve"> PAGEREF _Toc30816 \h </w:instrText>
        </w:r>
        <w:r>
          <w:fldChar w:fldCharType="separate"/>
        </w:r>
        <w:r>
          <w:t>3</w:t>
        </w:r>
        <w:r>
          <w:fldChar w:fldCharType="end"/>
        </w:r>
      </w:hyperlink>
    </w:p>
    <w:p>
      <w:pPr>
        <w:pStyle w:val="TOC2"/>
        <w:tabs>
          <w:tab w:val="right" w:leader="dot" w:pos="8306"/>
        </w:tabs>
      </w:pPr>
      <w:hyperlink w:anchor="_Toc7815" w:history="1">
        <w:r>
          <w:rPr>
            <w:rFonts w:ascii="仿宋" w:eastAsia="仿宋" w:hAnsi="仿宋" w:cs="仿宋" w:hint="eastAsia"/>
            <w:lang w:eastAsia="zh-CN"/>
          </w:rPr>
          <w:t>(二)、市场分析</w:t>
        </w:r>
        <w:r>
          <w:tab/>
        </w:r>
        <w:r>
          <w:fldChar w:fldCharType="begin"/>
        </w:r>
        <w:r>
          <w:instrText xml:space="preserve"> PAGEREF _Toc7815 \h </w:instrText>
        </w:r>
        <w:r>
          <w:fldChar w:fldCharType="separate"/>
        </w:r>
        <w:r>
          <w:t>4</w:t>
        </w:r>
        <w:r>
          <w:fldChar w:fldCharType="end"/>
        </w:r>
      </w:hyperlink>
    </w:p>
    <w:p>
      <w:pPr>
        <w:pStyle w:val="TOC2"/>
        <w:tabs>
          <w:tab w:val="right" w:leader="dot" w:pos="8306"/>
        </w:tabs>
      </w:pPr>
      <w:hyperlink w:anchor="_Toc16782" w:history="1">
        <w:r>
          <w:rPr>
            <w:rFonts w:ascii="仿宋" w:eastAsia="仿宋" w:hAnsi="仿宋" w:cs="仿宋" w:hint="eastAsia"/>
            <w:lang w:eastAsia="zh-CN"/>
          </w:rPr>
          <w:t>(三)、行业发展及市场前景分析</w:t>
        </w:r>
        <w:r>
          <w:tab/>
        </w:r>
        <w:r>
          <w:fldChar w:fldCharType="begin"/>
        </w:r>
        <w:r>
          <w:instrText xml:space="preserve"> PAGEREF _Toc16782 \h </w:instrText>
        </w:r>
        <w:r>
          <w:fldChar w:fldCharType="separate"/>
        </w:r>
        <w:r>
          <w:t>4</w:t>
        </w:r>
        <w:r>
          <w:fldChar w:fldCharType="end"/>
        </w:r>
      </w:hyperlink>
    </w:p>
    <w:p>
      <w:pPr>
        <w:pStyle w:val="TOC1"/>
        <w:tabs>
          <w:tab w:val="right" w:leader="dot" w:pos="8306"/>
        </w:tabs>
      </w:pPr>
      <w:hyperlink w:anchor="_Toc28148" w:history="1">
        <w:r>
          <w:rPr>
            <w:rFonts w:ascii="仿宋" w:eastAsia="仿宋" w:hAnsi="仿宋" w:cs="仿宋" w:hint="eastAsia"/>
            <w:lang w:eastAsia="zh-CN"/>
          </w:rPr>
          <w:t>二、燃气发电机组项目概况</w:t>
        </w:r>
        <w:r>
          <w:tab/>
        </w:r>
        <w:r>
          <w:fldChar w:fldCharType="begin"/>
        </w:r>
        <w:r>
          <w:instrText xml:space="preserve"> PAGEREF _Toc28148 \h </w:instrText>
        </w:r>
        <w:r>
          <w:fldChar w:fldCharType="separate"/>
        </w:r>
        <w:r>
          <w:t>6</w:t>
        </w:r>
        <w:r>
          <w:fldChar w:fldCharType="end"/>
        </w:r>
      </w:hyperlink>
    </w:p>
    <w:p>
      <w:pPr>
        <w:pStyle w:val="TOC2"/>
        <w:tabs>
          <w:tab w:val="right" w:leader="dot" w:pos="8306"/>
        </w:tabs>
      </w:pPr>
      <w:hyperlink w:anchor="_Toc26244" w:history="1">
        <w:r>
          <w:rPr>
            <w:rFonts w:ascii="仿宋" w:eastAsia="仿宋" w:hAnsi="仿宋" w:cs="仿宋" w:hint="eastAsia"/>
            <w:lang w:eastAsia="zh-CN"/>
          </w:rPr>
          <w:t>(一)、投资路径</w:t>
        </w:r>
        <w:r>
          <w:tab/>
        </w:r>
        <w:r>
          <w:fldChar w:fldCharType="begin"/>
        </w:r>
        <w:r>
          <w:instrText xml:space="preserve"> PAGEREF _Toc26244 \h </w:instrText>
        </w:r>
        <w:r>
          <w:fldChar w:fldCharType="separate"/>
        </w:r>
        <w:r>
          <w:t>6</w:t>
        </w:r>
        <w:r>
          <w:fldChar w:fldCharType="end"/>
        </w:r>
      </w:hyperlink>
    </w:p>
    <w:p>
      <w:pPr>
        <w:pStyle w:val="TOC2"/>
        <w:tabs>
          <w:tab w:val="right" w:leader="dot" w:pos="8306"/>
        </w:tabs>
      </w:pPr>
      <w:hyperlink w:anchor="_Toc2299" w:history="1">
        <w:r>
          <w:rPr>
            <w:rFonts w:ascii="仿宋" w:eastAsia="仿宋" w:hAnsi="仿宋" w:cs="仿宋" w:hint="eastAsia"/>
            <w:lang w:eastAsia="zh-CN"/>
          </w:rPr>
          <w:t>(二)、燃气发电机组项目提出的理由</w:t>
        </w:r>
        <w:r>
          <w:tab/>
        </w:r>
        <w:r>
          <w:fldChar w:fldCharType="begin"/>
        </w:r>
        <w:r>
          <w:instrText xml:space="preserve"> PAGEREF _Toc2299 \h </w:instrText>
        </w:r>
        <w:r>
          <w:fldChar w:fldCharType="separate"/>
        </w:r>
        <w:r>
          <w:t>6</w:t>
        </w:r>
        <w:r>
          <w:fldChar w:fldCharType="end"/>
        </w:r>
      </w:hyperlink>
    </w:p>
    <w:p>
      <w:pPr>
        <w:pStyle w:val="TOC2"/>
        <w:tabs>
          <w:tab w:val="right" w:leader="dot" w:pos="8306"/>
        </w:tabs>
      </w:pPr>
      <w:hyperlink w:anchor="_Toc11472" w:history="1">
        <w:r>
          <w:rPr>
            <w:rFonts w:ascii="仿宋" w:eastAsia="仿宋" w:hAnsi="仿宋" w:cs="仿宋" w:hint="eastAsia"/>
            <w:lang w:eastAsia="zh-CN"/>
          </w:rPr>
          <w:t>(三)、燃气发电机组项目选址</w:t>
        </w:r>
        <w:r>
          <w:tab/>
        </w:r>
        <w:r>
          <w:fldChar w:fldCharType="begin"/>
        </w:r>
        <w:r>
          <w:instrText xml:space="preserve"> PAGEREF _Toc11472 \h </w:instrText>
        </w:r>
        <w:r>
          <w:fldChar w:fldCharType="separate"/>
        </w:r>
        <w:r>
          <w:t>7</w:t>
        </w:r>
        <w:r>
          <w:fldChar w:fldCharType="end"/>
        </w:r>
      </w:hyperlink>
    </w:p>
    <w:p>
      <w:pPr>
        <w:pStyle w:val="TOC2"/>
        <w:tabs>
          <w:tab w:val="right" w:leader="dot" w:pos="8306"/>
        </w:tabs>
      </w:pPr>
      <w:hyperlink w:anchor="_Toc20633" w:history="1">
        <w:r>
          <w:rPr>
            <w:rFonts w:ascii="仿宋" w:eastAsia="仿宋" w:hAnsi="仿宋" w:cs="仿宋" w:hint="eastAsia"/>
            <w:lang w:eastAsia="zh-CN"/>
          </w:rPr>
          <w:t>(四)、生产规模</w:t>
        </w:r>
        <w:r>
          <w:tab/>
        </w:r>
        <w:r>
          <w:fldChar w:fldCharType="begin"/>
        </w:r>
        <w:r>
          <w:instrText xml:space="preserve"> PAGEREF _Toc20633 \h </w:instrText>
        </w:r>
        <w:r>
          <w:fldChar w:fldCharType="separate"/>
        </w:r>
        <w:r>
          <w:t>7</w:t>
        </w:r>
        <w:r>
          <w:fldChar w:fldCharType="end"/>
        </w:r>
      </w:hyperlink>
    </w:p>
    <w:p>
      <w:pPr>
        <w:pStyle w:val="TOC2"/>
        <w:tabs>
          <w:tab w:val="right" w:leader="dot" w:pos="8306"/>
        </w:tabs>
      </w:pPr>
      <w:hyperlink w:anchor="_Toc25744" w:history="1">
        <w:r>
          <w:rPr>
            <w:rFonts w:ascii="仿宋" w:eastAsia="仿宋" w:hAnsi="仿宋" w:cs="仿宋" w:hint="eastAsia"/>
            <w:lang w:eastAsia="zh-CN"/>
          </w:rPr>
          <w:t>(五)、建设规模</w:t>
        </w:r>
        <w:r>
          <w:tab/>
        </w:r>
        <w:r>
          <w:fldChar w:fldCharType="begin"/>
        </w:r>
        <w:r>
          <w:instrText xml:space="preserve"> PAGEREF _Toc25744 \h </w:instrText>
        </w:r>
        <w:r>
          <w:fldChar w:fldCharType="separate"/>
        </w:r>
        <w:r>
          <w:t>7</w:t>
        </w:r>
        <w:r>
          <w:fldChar w:fldCharType="end"/>
        </w:r>
      </w:hyperlink>
    </w:p>
    <w:p>
      <w:pPr>
        <w:pStyle w:val="TOC2"/>
        <w:tabs>
          <w:tab w:val="right" w:leader="dot" w:pos="8306"/>
        </w:tabs>
      </w:pPr>
      <w:hyperlink w:anchor="_Toc25379" w:history="1">
        <w:r>
          <w:rPr>
            <w:rFonts w:ascii="仿宋" w:eastAsia="仿宋" w:hAnsi="仿宋" w:cs="仿宋" w:hint="eastAsia"/>
            <w:lang w:eastAsia="zh-CN"/>
          </w:rPr>
          <w:t>(六)、燃气发电机组项目投资</w:t>
        </w:r>
        <w:r>
          <w:tab/>
        </w:r>
        <w:r>
          <w:fldChar w:fldCharType="begin"/>
        </w:r>
        <w:r>
          <w:instrText xml:space="preserve"> PAGEREF _Toc25379 \h </w:instrText>
        </w:r>
        <w:r>
          <w:fldChar w:fldCharType="separate"/>
        </w:r>
        <w:r>
          <w:t>7</w:t>
        </w:r>
        <w:r>
          <w:fldChar w:fldCharType="end"/>
        </w:r>
      </w:hyperlink>
    </w:p>
    <w:p>
      <w:pPr>
        <w:pStyle w:val="TOC2"/>
        <w:tabs>
          <w:tab w:val="right" w:leader="dot" w:pos="8306"/>
        </w:tabs>
      </w:pPr>
      <w:hyperlink w:anchor="_Toc20153" w:history="1">
        <w:r>
          <w:rPr>
            <w:rFonts w:ascii="仿宋" w:eastAsia="仿宋" w:hAnsi="仿宋" w:cs="仿宋" w:hint="eastAsia"/>
            <w:lang w:eastAsia="zh-CN"/>
          </w:rPr>
          <w:t>(七)、燃气发电机组项目进度规划</w:t>
        </w:r>
        <w:r>
          <w:tab/>
        </w:r>
        <w:r>
          <w:fldChar w:fldCharType="begin"/>
        </w:r>
        <w:r>
          <w:instrText xml:space="preserve"> PAGEREF _Toc20153 \h </w:instrText>
        </w:r>
        <w:r>
          <w:fldChar w:fldCharType="separate"/>
        </w:r>
        <w:r>
          <w:t>8</w:t>
        </w:r>
        <w:r>
          <w:fldChar w:fldCharType="end"/>
        </w:r>
      </w:hyperlink>
    </w:p>
    <w:p>
      <w:pPr>
        <w:pStyle w:val="TOC2"/>
        <w:tabs>
          <w:tab w:val="right" w:leader="dot" w:pos="8306"/>
        </w:tabs>
      </w:pPr>
      <w:hyperlink w:anchor="_Toc20987" w:history="1">
        <w:r>
          <w:rPr>
            <w:rFonts w:ascii="仿宋" w:eastAsia="仿宋" w:hAnsi="仿宋" w:cs="仿宋" w:hint="eastAsia"/>
            <w:lang w:eastAsia="zh-CN"/>
          </w:rPr>
          <w:t>(八)、经济效益(正常经营年份)</w:t>
        </w:r>
        <w:r>
          <w:tab/>
        </w:r>
        <w:r>
          <w:fldChar w:fldCharType="begin"/>
        </w:r>
        <w:r>
          <w:instrText xml:space="preserve"> PAGEREF _Toc20987 \h </w:instrText>
        </w:r>
        <w:r>
          <w:fldChar w:fldCharType="separate"/>
        </w:r>
        <w:r>
          <w:t>8</w:t>
        </w:r>
        <w:r>
          <w:fldChar w:fldCharType="end"/>
        </w:r>
      </w:hyperlink>
    </w:p>
    <w:p>
      <w:pPr>
        <w:pStyle w:val="TOC2"/>
        <w:tabs>
          <w:tab w:val="right" w:leader="dot" w:pos="8306"/>
        </w:tabs>
      </w:pPr>
      <w:hyperlink w:anchor="_Toc16980" w:history="1">
        <w:r>
          <w:rPr>
            <w:rFonts w:ascii="仿宋" w:eastAsia="仿宋" w:hAnsi="仿宋" w:cs="仿宋" w:hint="eastAsia"/>
            <w:lang w:eastAsia="zh-CN"/>
          </w:rPr>
          <w:t>(九)、燃气发电机组项目综合评价</w:t>
        </w:r>
        <w:r>
          <w:tab/>
        </w:r>
        <w:r>
          <w:fldChar w:fldCharType="begin"/>
        </w:r>
        <w:r>
          <w:instrText xml:space="preserve"> PAGEREF _Toc16980 \h </w:instrText>
        </w:r>
        <w:r>
          <w:fldChar w:fldCharType="separate"/>
        </w:r>
        <w:r>
          <w:t>9</w:t>
        </w:r>
        <w:r>
          <w:fldChar w:fldCharType="end"/>
        </w:r>
      </w:hyperlink>
    </w:p>
    <w:p>
      <w:pPr>
        <w:pStyle w:val="TOC1"/>
        <w:tabs>
          <w:tab w:val="right" w:leader="dot" w:pos="8306"/>
        </w:tabs>
      </w:pPr>
      <w:hyperlink w:anchor="_Toc24153" w:history="1">
        <w:r>
          <w:rPr>
            <w:rFonts w:ascii="仿宋" w:eastAsia="仿宋" w:hAnsi="仿宋" w:cs="仿宋" w:hint="eastAsia"/>
            <w:lang w:eastAsia="zh-CN"/>
          </w:rPr>
          <w:t>三、公司成立方案</w:t>
        </w:r>
        <w:r>
          <w:tab/>
        </w:r>
        <w:r>
          <w:fldChar w:fldCharType="begin"/>
        </w:r>
        <w:r>
          <w:instrText xml:space="preserve"> PAGEREF _Toc24153 \h </w:instrText>
        </w:r>
        <w:r>
          <w:fldChar w:fldCharType="separate"/>
        </w:r>
        <w:r>
          <w:t>10</w:t>
        </w:r>
        <w:r>
          <w:fldChar w:fldCharType="end"/>
        </w:r>
      </w:hyperlink>
    </w:p>
    <w:p>
      <w:pPr>
        <w:pStyle w:val="TOC2"/>
        <w:tabs>
          <w:tab w:val="right" w:leader="dot" w:pos="8306"/>
        </w:tabs>
      </w:pPr>
      <w:hyperlink w:anchor="_Toc28874" w:history="1">
        <w:r>
          <w:rPr>
            <w:rFonts w:ascii="仿宋" w:eastAsia="仿宋" w:hAnsi="仿宋" w:cs="仿宋" w:hint="eastAsia"/>
            <w:lang w:eastAsia="zh-CN"/>
          </w:rPr>
          <w:t>(一)、公司经营宗旨</w:t>
        </w:r>
        <w:r>
          <w:tab/>
        </w:r>
        <w:r>
          <w:fldChar w:fldCharType="begin"/>
        </w:r>
        <w:r>
          <w:instrText xml:space="preserve"> PAGEREF _Toc28874 \h </w:instrText>
        </w:r>
        <w:r>
          <w:fldChar w:fldCharType="separate"/>
        </w:r>
        <w:r>
          <w:t>10</w:t>
        </w:r>
        <w:r>
          <w:fldChar w:fldCharType="end"/>
        </w:r>
      </w:hyperlink>
    </w:p>
    <w:p>
      <w:pPr>
        <w:pStyle w:val="TOC2"/>
        <w:tabs>
          <w:tab w:val="right" w:leader="dot" w:pos="8306"/>
        </w:tabs>
      </w:pPr>
      <w:hyperlink w:anchor="_Toc15588" w:history="1">
        <w:r>
          <w:rPr>
            <w:rFonts w:ascii="仿宋" w:eastAsia="仿宋" w:hAnsi="仿宋" w:cs="仿宋" w:hint="eastAsia"/>
            <w:lang w:eastAsia="zh-CN"/>
          </w:rPr>
          <w:t>(二)、公司的目标、主要职责</w:t>
        </w:r>
        <w:r>
          <w:tab/>
        </w:r>
        <w:r>
          <w:fldChar w:fldCharType="begin"/>
        </w:r>
        <w:r>
          <w:instrText xml:space="preserve"> PAGEREF _Toc15588 \h </w:instrText>
        </w:r>
        <w:r>
          <w:fldChar w:fldCharType="separate"/>
        </w:r>
        <w:r>
          <w:t>11</w:t>
        </w:r>
        <w:r>
          <w:fldChar w:fldCharType="end"/>
        </w:r>
      </w:hyperlink>
    </w:p>
    <w:p>
      <w:pPr>
        <w:pStyle w:val="TOC2"/>
        <w:tabs>
          <w:tab w:val="right" w:leader="dot" w:pos="8306"/>
        </w:tabs>
      </w:pPr>
      <w:hyperlink w:anchor="_Toc27007" w:history="1">
        <w:r>
          <w:rPr>
            <w:rFonts w:ascii="仿宋" w:eastAsia="仿宋" w:hAnsi="仿宋" w:cs="仿宋" w:hint="eastAsia"/>
            <w:lang w:eastAsia="zh-CN"/>
          </w:rPr>
          <w:t>(三)、公司组建方式</w:t>
        </w:r>
        <w:r>
          <w:tab/>
        </w:r>
        <w:r>
          <w:fldChar w:fldCharType="begin"/>
        </w:r>
        <w:r>
          <w:instrText xml:space="preserve"> PAGEREF _Toc27007 \h </w:instrText>
        </w:r>
        <w:r>
          <w:fldChar w:fldCharType="separate"/>
        </w:r>
        <w:r>
          <w:t>14</w:t>
        </w:r>
        <w:r>
          <w:fldChar w:fldCharType="end"/>
        </w:r>
      </w:hyperlink>
    </w:p>
    <w:p>
      <w:pPr>
        <w:pStyle w:val="TOC2"/>
        <w:tabs>
          <w:tab w:val="right" w:leader="dot" w:pos="8306"/>
        </w:tabs>
      </w:pPr>
      <w:hyperlink w:anchor="_Toc8036" w:history="1">
        <w:r>
          <w:rPr>
            <w:rFonts w:ascii="仿宋" w:eastAsia="仿宋" w:hAnsi="仿宋" w:cs="仿宋" w:hint="eastAsia"/>
            <w:lang w:eastAsia="zh-CN"/>
          </w:rPr>
          <w:t>(四)、公司管理体制</w:t>
        </w:r>
        <w:r>
          <w:tab/>
        </w:r>
        <w:r>
          <w:fldChar w:fldCharType="begin"/>
        </w:r>
        <w:r>
          <w:instrText xml:space="preserve"> PAGEREF _Toc8036 \h </w:instrText>
        </w:r>
        <w:r>
          <w:fldChar w:fldCharType="separate"/>
        </w:r>
        <w:r>
          <w:t>14</w:t>
        </w:r>
        <w:r>
          <w:fldChar w:fldCharType="end"/>
        </w:r>
      </w:hyperlink>
    </w:p>
    <w:p>
      <w:pPr>
        <w:pStyle w:val="TOC2"/>
        <w:tabs>
          <w:tab w:val="right" w:leader="dot" w:pos="8306"/>
        </w:tabs>
      </w:pPr>
      <w:hyperlink w:anchor="_Toc16196" w:history="1">
        <w:r>
          <w:rPr>
            <w:rFonts w:ascii="仿宋" w:eastAsia="仿宋" w:hAnsi="仿宋" w:cs="仿宋" w:hint="eastAsia"/>
            <w:lang w:eastAsia="zh-CN"/>
          </w:rPr>
          <w:t>(五)、部门职责及权限</w:t>
        </w:r>
        <w:r>
          <w:tab/>
        </w:r>
        <w:r>
          <w:fldChar w:fldCharType="begin"/>
        </w:r>
        <w:r>
          <w:instrText xml:space="preserve"> PAGEREF _Toc16196 \h </w:instrText>
        </w:r>
        <w:r>
          <w:fldChar w:fldCharType="separate"/>
        </w:r>
        <w:r>
          <w:t>15</w:t>
        </w:r>
        <w:r>
          <w:fldChar w:fldCharType="end"/>
        </w:r>
      </w:hyperlink>
    </w:p>
    <w:p>
      <w:pPr>
        <w:pStyle w:val="TOC2"/>
        <w:tabs>
          <w:tab w:val="right" w:leader="dot" w:pos="8306"/>
        </w:tabs>
      </w:pPr>
      <w:hyperlink w:anchor="_Toc31973" w:history="1">
        <w:r>
          <w:rPr>
            <w:rFonts w:ascii="仿宋" w:eastAsia="仿宋" w:hAnsi="仿宋" w:cs="仿宋" w:hint="eastAsia"/>
            <w:lang w:eastAsia="zh-CN"/>
          </w:rPr>
          <w:t>(六)、核心人员介绍</w:t>
        </w:r>
        <w:r>
          <w:tab/>
        </w:r>
        <w:r>
          <w:fldChar w:fldCharType="begin"/>
        </w:r>
        <w:r>
          <w:instrText xml:space="preserve"> PAGEREF _Toc31973 \h </w:instrText>
        </w:r>
        <w:r>
          <w:fldChar w:fldCharType="separate"/>
        </w:r>
        <w:r>
          <w:t>18</w:t>
        </w:r>
        <w:r>
          <w:fldChar w:fldCharType="end"/>
        </w:r>
      </w:hyperlink>
    </w:p>
    <w:p>
      <w:pPr>
        <w:pStyle w:val="TOC2"/>
        <w:tabs>
          <w:tab w:val="right" w:leader="dot" w:pos="8306"/>
        </w:tabs>
      </w:pPr>
      <w:hyperlink w:anchor="_Toc1648" w:history="1">
        <w:r>
          <w:rPr>
            <w:rFonts w:ascii="仿宋" w:eastAsia="仿宋" w:hAnsi="仿宋" w:cs="仿宋" w:hint="eastAsia"/>
            <w:lang w:eastAsia="zh-CN"/>
          </w:rPr>
          <w:t>(七)、财务会计制度</w:t>
        </w:r>
        <w:r>
          <w:tab/>
        </w:r>
        <w:r>
          <w:fldChar w:fldCharType="begin"/>
        </w:r>
        <w:r>
          <w:instrText xml:space="preserve"> PAGEREF _Toc1648 \h </w:instrText>
        </w:r>
        <w:r>
          <w:fldChar w:fldCharType="separate"/>
        </w:r>
        <w:r>
          <w:t>20</w:t>
        </w:r>
        <w:r>
          <w:fldChar w:fldCharType="end"/>
        </w:r>
      </w:hyperlink>
    </w:p>
    <w:p>
      <w:pPr>
        <w:pStyle w:val="TOC1"/>
        <w:tabs>
          <w:tab w:val="right" w:leader="dot" w:pos="8306"/>
        </w:tabs>
      </w:pPr>
      <w:hyperlink w:anchor="_Toc5112" w:history="1">
        <w:r>
          <w:rPr>
            <w:rFonts w:ascii="仿宋" w:eastAsia="仿宋" w:hAnsi="仿宋" w:cs="仿宋" w:hint="eastAsia"/>
            <w:lang w:eastAsia="zh-CN"/>
          </w:rPr>
          <w:t>四、法人治理</w:t>
        </w:r>
        <w:r>
          <w:tab/>
        </w:r>
        <w:r>
          <w:fldChar w:fldCharType="begin"/>
        </w:r>
        <w:r>
          <w:instrText xml:space="preserve"> PAGEREF _Toc5112 \h </w:instrText>
        </w:r>
        <w:r>
          <w:fldChar w:fldCharType="separate"/>
        </w:r>
        <w:r>
          <w:t>25</w:t>
        </w:r>
        <w:r>
          <w:fldChar w:fldCharType="end"/>
        </w:r>
      </w:hyperlink>
    </w:p>
    <w:p>
      <w:pPr>
        <w:pStyle w:val="TOC2"/>
        <w:tabs>
          <w:tab w:val="right" w:leader="dot" w:pos="8306"/>
        </w:tabs>
      </w:pPr>
      <w:hyperlink w:anchor="_Toc22681" w:history="1">
        <w:r>
          <w:rPr>
            <w:rFonts w:ascii="仿宋" w:eastAsia="仿宋" w:hAnsi="仿宋" w:cs="仿宋" w:hint="eastAsia"/>
            <w:lang w:eastAsia="zh-CN"/>
          </w:rPr>
          <w:t>(一)、股东权利及义务</w:t>
        </w:r>
        <w:r>
          <w:tab/>
        </w:r>
        <w:r>
          <w:fldChar w:fldCharType="begin"/>
        </w:r>
        <w:r>
          <w:instrText xml:space="preserve"> PAGEREF _Toc22681 \h </w:instrText>
        </w:r>
        <w:r>
          <w:fldChar w:fldCharType="separate"/>
        </w:r>
        <w:r>
          <w:t>25</w:t>
        </w:r>
        <w:r>
          <w:fldChar w:fldCharType="end"/>
        </w:r>
      </w:hyperlink>
    </w:p>
    <w:p>
      <w:pPr>
        <w:pStyle w:val="TOC2"/>
        <w:tabs>
          <w:tab w:val="right" w:leader="dot" w:pos="8306"/>
        </w:tabs>
      </w:pPr>
      <w:hyperlink w:anchor="_Toc16376" w:history="1">
        <w:r>
          <w:rPr>
            <w:rFonts w:ascii="仿宋" w:eastAsia="仿宋" w:hAnsi="仿宋" w:cs="仿宋" w:hint="eastAsia"/>
            <w:lang w:eastAsia="zh-CN"/>
          </w:rPr>
          <w:t>(二)、董事</w:t>
        </w:r>
        <w:r>
          <w:tab/>
        </w:r>
        <w:r>
          <w:fldChar w:fldCharType="begin"/>
        </w:r>
        <w:r>
          <w:instrText xml:space="preserve"> PAGEREF _Toc16376 \h </w:instrText>
        </w:r>
        <w:r>
          <w:fldChar w:fldCharType="separate"/>
        </w:r>
        <w:r>
          <w:t>27</w:t>
        </w:r>
        <w:r>
          <w:fldChar w:fldCharType="end"/>
        </w:r>
      </w:hyperlink>
    </w:p>
    <w:p>
      <w:pPr>
        <w:pStyle w:val="TOC2"/>
        <w:tabs>
          <w:tab w:val="right" w:leader="dot" w:pos="8306"/>
        </w:tabs>
      </w:pPr>
      <w:hyperlink w:anchor="_Toc13128" w:history="1">
        <w:r>
          <w:rPr>
            <w:rFonts w:ascii="仿宋" w:eastAsia="仿宋" w:hAnsi="仿宋" w:cs="仿宋" w:hint="eastAsia"/>
            <w:lang w:eastAsia="zh-CN"/>
          </w:rPr>
          <w:t>(三)、高级管理人员</w:t>
        </w:r>
        <w:r>
          <w:tab/>
        </w:r>
        <w:r>
          <w:fldChar w:fldCharType="begin"/>
        </w:r>
        <w:r>
          <w:instrText xml:space="preserve"> PAGEREF _Toc13128 \h </w:instrText>
        </w:r>
        <w:r>
          <w:fldChar w:fldCharType="separate"/>
        </w:r>
        <w:r>
          <w:t>32</w:t>
        </w:r>
        <w:r>
          <w:fldChar w:fldCharType="end"/>
        </w:r>
      </w:hyperlink>
    </w:p>
    <w:p>
      <w:pPr>
        <w:pStyle w:val="TOC2"/>
        <w:tabs>
          <w:tab w:val="right" w:leader="dot" w:pos="8306"/>
        </w:tabs>
      </w:pPr>
      <w:hyperlink w:anchor="_Toc16765" w:history="1">
        <w:r>
          <w:rPr>
            <w:rFonts w:ascii="仿宋" w:eastAsia="仿宋" w:hAnsi="仿宋" w:cs="仿宋" w:hint="eastAsia"/>
            <w:lang w:eastAsia="zh-CN"/>
          </w:rPr>
          <w:t>(四)、监事</w:t>
        </w:r>
        <w:r>
          <w:tab/>
        </w:r>
        <w:r>
          <w:fldChar w:fldCharType="begin"/>
        </w:r>
        <w:r>
          <w:instrText xml:space="preserve"> PAGEREF _Toc16765 \h </w:instrText>
        </w:r>
        <w:r>
          <w:fldChar w:fldCharType="separate"/>
        </w:r>
        <w:r>
          <w:t>34</w:t>
        </w:r>
        <w:r>
          <w:fldChar w:fldCharType="end"/>
        </w:r>
      </w:hyperlink>
    </w:p>
    <w:p>
      <w:pPr>
        <w:pStyle w:val="TOC1"/>
        <w:tabs>
          <w:tab w:val="right" w:leader="dot" w:pos="8306"/>
        </w:tabs>
      </w:pPr>
      <w:hyperlink w:anchor="_Toc28960" w:history="1">
        <w:r>
          <w:rPr>
            <w:rFonts w:ascii="仿宋" w:eastAsia="仿宋" w:hAnsi="仿宋" w:cs="仿宋" w:hint="eastAsia"/>
            <w:lang w:eastAsia="zh-CN"/>
          </w:rPr>
          <w:t>五、公司成立背景及可行性分析</w:t>
        </w:r>
        <w:r>
          <w:tab/>
        </w:r>
        <w:r>
          <w:fldChar w:fldCharType="begin"/>
        </w:r>
        <w:r>
          <w:instrText xml:space="preserve"> PAGEREF _Toc28960 \h </w:instrText>
        </w:r>
        <w:r>
          <w:fldChar w:fldCharType="separate"/>
        </w:r>
        <w:r>
          <w:t>35</w:t>
        </w:r>
        <w:r>
          <w:fldChar w:fldCharType="end"/>
        </w:r>
      </w:hyperlink>
    </w:p>
    <w:p>
      <w:pPr>
        <w:pStyle w:val="TOC2"/>
        <w:tabs>
          <w:tab w:val="right" w:leader="dot" w:pos="8306"/>
        </w:tabs>
      </w:pPr>
      <w:hyperlink w:anchor="_Toc23395" w:history="1">
        <w:r>
          <w:rPr>
            <w:rFonts w:ascii="仿宋" w:eastAsia="仿宋" w:hAnsi="仿宋" w:cs="仿宋" w:hint="eastAsia"/>
            <w:lang w:eastAsia="zh-CN"/>
          </w:rPr>
          <w:t>(一)、发展思路</w:t>
        </w:r>
        <w:r>
          <w:tab/>
        </w:r>
        <w:r>
          <w:fldChar w:fldCharType="begin"/>
        </w:r>
        <w:r>
          <w:instrText xml:space="preserve"> PAGEREF _Toc23395 \h </w:instrText>
        </w:r>
        <w:r>
          <w:fldChar w:fldCharType="separate"/>
        </w:r>
        <w:r>
          <w:t>35</w:t>
        </w:r>
        <w:r>
          <w:fldChar w:fldCharType="end"/>
        </w:r>
      </w:hyperlink>
    </w:p>
    <w:p>
      <w:pPr>
        <w:pStyle w:val="TOC2"/>
        <w:tabs>
          <w:tab w:val="right" w:leader="dot" w:pos="8306"/>
        </w:tabs>
      </w:pPr>
      <w:hyperlink w:anchor="_Toc22852" w:history="1">
        <w:r>
          <w:rPr>
            <w:rFonts w:ascii="仿宋" w:eastAsia="仿宋" w:hAnsi="仿宋" w:cs="仿宋" w:hint="eastAsia"/>
            <w:lang w:eastAsia="zh-CN"/>
          </w:rPr>
          <w:t>(二)、产业发展背景分析</w:t>
        </w:r>
        <w:r>
          <w:tab/>
        </w:r>
        <w:r>
          <w:fldChar w:fldCharType="begin"/>
        </w:r>
        <w:r>
          <w:instrText xml:space="preserve"> PAGEREF _Toc22852 \h </w:instrText>
        </w:r>
        <w:r>
          <w:fldChar w:fldCharType="separate"/>
        </w:r>
        <w:r>
          <w:t>36</w:t>
        </w:r>
        <w:r>
          <w:fldChar w:fldCharType="end"/>
        </w:r>
      </w:hyperlink>
    </w:p>
    <w:p>
      <w:pPr>
        <w:pStyle w:val="TOC2"/>
        <w:tabs>
          <w:tab w:val="right" w:leader="dot" w:pos="8306"/>
        </w:tabs>
      </w:pPr>
      <w:hyperlink w:anchor="_Toc28945" w:history="1">
        <w:r>
          <w:rPr>
            <w:rFonts w:ascii="仿宋" w:eastAsia="仿宋" w:hAnsi="仿宋" w:cs="仿宋" w:hint="eastAsia"/>
            <w:lang w:eastAsia="zh-CN"/>
          </w:rPr>
          <w:t>(三)、产业发展原则</w:t>
        </w:r>
        <w:r>
          <w:tab/>
        </w:r>
        <w:r>
          <w:fldChar w:fldCharType="begin"/>
        </w:r>
        <w:r>
          <w:instrText xml:space="preserve"> PAGEREF _Toc28945 \h </w:instrText>
        </w:r>
        <w:r>
          <w:fldChar w:fldCharType="separate"/>
        </w:r>
        <w:r>
          <w:t>38</w:t>
        </w:r>
        <w:r>
          <w:fldChar w:fldCharType="end"/>
        </w:r>
      </w:hyperlink>
    </w:p>
    <w:p>
      <w:pPr>
        <w:pStyle w:val="TOC2"/>
        <w:tabs>
          <w:tab w:val="right" w:leader="dot" w:pos="8306"/>
        </w:tabs>
      </w:pPr>
      <w:hyperlink w:anchor="_Toc24332" w:history="1">
        <w:r>
          <w:rPr>
            <w:rFonts w:ascii="仿宋" w:eastAsia="仿宋" w:hAnsi="仿宋" w:cs="仿宋" w:hint="eastAsia"/>
            <w:lang w:eastAsia="zh-CN"/>
          </w:rPr>
          <w:t>(四)、区域产业环境分析</w:t>
        </w:r>
        <w:r>
          <w:tab/>
        </w:r>
        <w:r>
          <w:fldChar w:fldCharType="begin"/>
        </w:r>
        <w:r>
          <w:instrText xml:space="preserve"> PAGEREF _Toc24332 \h </w:instrText>
        </w:r>
        <w:r>
          <w:fldChar w:fldCharType="separate"/>
        </w:r>
        <w:r>
          <w:t>39</w:t>
        </w:r>
        <w:r>
          <w:fldChar w:fldCharType="end"/>
        </w:r>
      </w:hyperlink>
    </w:p>
    <w:p>
      <w:pPr>
        <w:pStyle w:val="TOC2"/>
        <w:tabs>
          <w:tab w:val="right" w:leader="dot" w:pos="8306"/>
        </w:tabs>
      </w:pPr>
      <w:hyperlink w:anchor="_Toc30688" w:history="1">
        <w:r>
          <w:rPr>
            <w:rFonts w:ascii="仿宋" w:eastAsia="仿宋" w:hAnsi="仿宋" w:cs="仿宋" w:hint="eastAsia"/>
            <w:lang w:eastAsia="zh-CN"/>
          </w:rPr>
          <w:t>(五)、可行性分析</w:t>
        </w:r>
        <w:r>
          <w:tab/>
        </w:r>
        <w:r>
          <w:fldChar w:fldCharType="begin"/>
        </w:r>
        <w:r>
          <w:instrText xml:space="preserve"> PAGEREF _Toc30688 \h </w:instrText>
        </w:r>
        <w:r>
          <w:fldChar w:fldCharType="separate"/>
        </w:r>
        <w:r>
          <w:t>41</w:t>
        </w:r>
        <w:r>
          <w:fldChar w:fldCharType="end"/>
        </w:r>
      </w:hyperlink>
    </w:p>
    <w:p>
      <w:pPr>
        <w:pStyle w:val="TOC2"/>
        <w:tabs>
          <w:tab w:val="right" w:leader="dot" w:pos="8306"/>
        </w:tabs>
      </w:pPr>
      <w:hyperlink w:anchor="_Toc15434" w:history="1">
        <w:r>
          <w:rPr>
            <w:rFonts w:ascii="仿宋" w:eastAsia="仿宋" w:hAnsi="仿宋" w:cs="仿宋" w:hint="eastAsia"/>
            <w:lang w:eastAsia="zh-CN"/>
          </w:rPr>
          <w:t>(六)、产业发展重点任务</w:t>
        </w:r>
        <w:r>
          <w:tab/>
        </w:r>
        <w:r>
          <w:fldChar w:fldCharType="begin"/>
        </w:r>
        <w:r>
          <w:instrText xml:space="preserve"> PAGEREF _Toc15434 \h </w:instrText>
        </w:r>
        <w:r>
          <w:fldChar w:fldCharType="separate"/>
        </w:r>
        <w:r>
          <w:t>41</w:t>
        </w:r>
        <w:r>
          <w:fldChar w:fldCharType="end"/>
        </w:r>
      </w:hyperlink>
    </w:p>
    <w:p>
      <w:pPr>
        <w:pStyle w:val="TOC2"/>
        <w:tabs>
          <w:tab w:val="right" w:leader="dot" w:pos="8306"/>
        </w:tabs>
      </w:pPr>
      <w:hyperlink w:anchor="_Toc23760" w:history="1">
        <w:r>
          <w:rPr>
            <w:rFonts w:ascii="仿宋" w:eastAsia="仿宋" w:hAnsi="仿宋" w:cs="仿宋" w:hint="eastAsia"/>
            <w:lang w:eastAsia="zh-CN"/>
          </w:rPr>
          <w:t>(七)、燃气发电机组项目建设必要性分析</w:t>
        </w:r>
        <w:r>
          <w:tab/>
        </w:r>
        <w:r>
          <w:fldChar w:fldCharType="begin"/>
        </w:r>
        <w:r>
          <w:instrText xml:space="preserve"> PAGEREF _Toc23760 \h </w:instrText>
        </w:r>
        <w:r>
          <w:fldChar w:fldCharType="separate"/>
        </w:r>
        <w:r>
          <w:t>43</w:t>
        </w:r>
        <w:r>
          <w:fldChar w:fldCharType="end"/>
        </w:r>
      </w:hyperlink>
    </w:p>
    <w:p>
      <w:pPr>
        <w:pStyle w:val="TOC1"/>
        <w:tabs>
          <w:tab w:val="right" w:leader="dot" w:pos="8306"/>
        </w:tabs>
      </w:pPr>
      <w:hyperlink w:anchor="_Toc8863" w:history="1">
        <w:r>
          <w:rPr>
            <w:rFonts w:ascii="仿宋" w:eastAsia="仿宋" w:hAnsi="仿宋" w:cs="仿宋" w:hint="eastAsia"/>
            <w:lang w:eastAsia="zh-CN"/>
          </w:rPr>
          <w:t>六、公司组建背景分析</w:t>
        </w:r>
        <w:r>
          <w:tab/>
        </w:r>
        <w:r>
          <w:fldChar w:fldCharType="begin"/>
        </w:r>
        <w:r>
          <w:instrText xml:space="preserve"> PAGEREF _Toc8863 \h </w:instrText>
        </w:r>
        <w:r>
          <w:fldChar w:fldCharType="separate"/>
        </w:r>
        <w:r>
          <w:t>45</w:t>
        </w:r>
        <w:r>
          <w:fldChar w:fldCharType="end"/>
        </w:r>
      </w:hyperlink>
    </w:p>
    <w:p>
      <w:pPr>
        <w:pStyle w:val="TOC2"/>
        <w:tabs>
          <w:tab w:val="right" w:leader="dot" w:pos="8306"/>
        </w:tabs>
      </w:pPr>
      <w:hyperlink w:anchor="_Toc18682" w:history="1">
        <w:r>
          <w:rPr>
            <w:rFonts w:ascii="仿宋" w:eastAsia="仿宋" w:hAnsi="仿宋" w:cs="仿宋" w:hint="eastAsia"/>
            <w:lang w:eastAsia="zh-CN"/>
          </w:rPr>
          <w:t>(一)、燃气发电机组项目背景分析</w:t>
        </w:r>
        <w:r>
          <w:tab/>
        </w:r>
        <w:r>
          <w:fldChar w:fldCharType="begin"/>
        </w:r>
        <w:r>
          <w:instrText xml:space="preserve"> PAGEREF _Toc18682 \h </w:instrText>
        </w:r>
        <w:r>
          <w:fldChar w:fldCharType="separate"/>
        </w:r>
        <w:r>
          <w:t>45</w:t>
        </w:r>
        <w:r>
          <w:fldChar w:fldCharType="end"/>
        </w:r>
      </w:hyperlink>
    </w:p>
    <w:p>
      <w:pPr>
        <w:pStyle w:val="TOC2"/>
        <w:tabs>
          <w:tab w:val="right" w:leader="dot" w:pos="8306"/>
        </w:tabs>
      </w:pPr>
      <w:hyperlink w:anchor="_Toc25793" w:history="1">
        <w:r>
          <w:rPr>
            <w:rFonts w:ascii="仿宋" w:eastAsia="仿宋" w:hAnsi="仿宋" w:cs="仿宋" w:hint="eastAsia"/>
            <w:lang w:eastAsia="zh-CN"/>
          </w:rPr>
          <w:t>(二)、燃气发电机组项目建设必要性分析</w:t>
        </w:r>
        <w:r>
          <w:tab/>
        </w:r>
        <w:r>
          <w:fldChar w:fldCharType="begin"/>
        </w:r>
        <w:r>
          <w:instrText xml:space="preserve"> PAGEREF _Toc25793 \h </w:instrText>
        </w:r>
        <w:r>
          <w:fldChar w:fldCharType="separate"/>
        </w:r>
        <w:r>
          <w:t>46</w:t>
        </w:r>
        <w:r>
          <w:fldChar w:fldCharType="end"/>
        </w:r>
      </w:hyperlink>
    </w:p>
    <w:p>
      <w:pPr>
        <w:pStyle w:val="TOC2"/>
        <w:tabs>
          <w:tab w:val="right" w:leader="dot" w:pos="8306"/>
        </w:tabs>
      </w:pPr>
      <w:hyperlink w:anchor="_Toc16979" w:history="1">
        <w:r>
          <w:rPr>
            <w:rFonts w:ascii="仿宋" w:eastAsia="仿宋" w:hAnsi="仿宋" w:cs="仿宋" w:hint="eastAsia"/>
            <w:lang w:eastAsia="zh-CN"/>
          </w:rPr>
          <w:t>(三)、鼓励中小企业发展</w:t>
        </w:r>
        <w:r>
          <w:tab/>
        </w:r>
        <w:r>
          <w:fldChar w:fldCharType="begin"/>
        </w:r>
        <w:r>
          <w:instrText xml:space="preserve"> PAGEREF _Toc16979 \h </w:instrText>
        </w:r>
        <w:r>
          <w:fldChar w:fldCharType="separate"/>
        </w:r>
        <w:r>
          <w:t>47</w:t>
        </w:r>
        <w:r>
          <w:fldChar w:fldCharType="end"/>
        </w:r>
      </w:hyperlink>
    </w:p>
    <w:p>
      <w:pPr>
        <w:pStyle w:val="TOC2"/>
        <w:tabs>
          <w:tab w:val="right" w:leader="dot" w:pos="8306"/>
        </w:tabs>
      </w:pPr>
      <w:hyperlink w:anchor="_Toc16027" w:history="1">
        <w:r>
          <w:rPr>
            <w:rFonts w:ascii="仿宋" w:eastAsia="仿宋" w:hAnsi="仿宋" w:cs="仿宋" w:hint="eastAsia"/>
            <w:lang w:eastAsia="zh-CN"/>
          </w:rPr>
          <w:t>(四)、宏观经济形势分析</w:t>
        </w:r>
        <w:r>
          <w:tab/>
        </w:r>
        <w:r>
          <w:fldChar w:fldCharType="begin"/>
        </w:r>
        <w:r>
          <w:instrText xml:space="preserve"> PAGEREF _Toc16027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4" w:history="1">
        <w:r>
          <w:rPr>
            <w:rFonts w:ascii="仿宋" w:eastAsia="仿宋" w:hAnsi="仿宋" w:cs="仿宋" w:hint="eastAsia"/>
            <w:lang w:eastAsia="zh-CN"/>
          </w:rPr>
          <w:t>七、投资方案分析</w:t>
        </w:r>
        <w:r>
          <w:tab/>
        </w:r>
        <w:r>
          <w:fldChar w:fldCharType="begin"/>
        </w:r>
        <w:r>
          <w:instrText xml:space="preserve"> PAGEREF _Toc21434 \h </w:instrText>
        </w:r>
        <w:r>
          <w:fldChar w:fldCharType="separate"/>
        </w:r>
        <w:r>
          <w:t>49</w:t>
        </w:r>
        <w:r>
          <w:fldChar w:fldCharType="end"/>
        </w:r>
      </w:hyperlink>
    </w:p>
    <w:p>
      <w:pPr>
        <w:pStyle w:val="TOC2"/>
        <w:tabs>
          <w:tab w:val="right" w:leader="dot" w:pos="8306"/>
        </w:tabs>
      </w:pPr>
      <w:hyperlink w:anchor="_Toc23462" w:history="1">
        <w:r>
          <w:rPr>
            <w:rFonts w:ascii="仿宋" w:eastAsia="仿宋" w:hAnsi="仿宋" w:cs="仿宋" w:hint="eastAsia"/>
            <w:lang w:eastAsia="zh-CN"/>
          </w:rPr>
          <w:t>(一)、编制说明</w:t>
        </w:r>
        <w:r>
          <w:tab/>
        </w:r>
        <w:r>
          <w:fldChar w:fldCharType="begin"/>
        </w:r>
        <w:r>
          <w:instrText xml:space="preserve"> PAGEREF _Toc23462 \h </w:instrText>
        </w:r>
        <w:r>
          <w:fldChar w:fldCharType="separate"/>
        </w:r>
        <w:r>
          <w:t>49</w:t>
        </w:r>
        <w:r>
          <w:fldChar w:fldCharType="end"/>
        </w:r>
      </w:hyperlink>
    </w:p>
    <w:p>
      <w:pPr>
        <w:pStyle w:val="TOC2"/>
        <w:tabs>
          <w:tab w:val="right" w:leader="dot" w:pos="8306"/>
        </w:tabs>
      </w:pPr>
      <w:hyperlink w:anchor="_Toc32374" w:history="1">
        <w:r>
          <w:rPr>
            <w:rFonts w:ascii="仿宋" w:eastAsia="仿宋" w:hAnsi="仿宋" w:cs="仿宋" w:hint="eastAsia"/>
            <w:lang w:eastAsia="zh-CN"/>
          </w:rPr>
          <w:t>(二)、建设投资</w:t>
        </w:r>
        <w:r>
          <w:tab/>
        </w:r>
        <w:r>
          <w:fldChar w:fldCharType="begin"/>
        </w:r>
        <w:r>
          <w:instrText xml:space="preserve"> PAGEREF _Toc32374 \h </w:instrText>
        </w:r>
        <w:r>
          <w:fldChar w:fldCharType="separate"/>
        </w:r>
        <w:r>
          <w:t>49</w:t>
        </w:r>
        <w:r>
          <w:fldChar w:fldCharType="end"/>
        </w:r>
      </w:hyperlink>
    </w:p>
    <w:p>
      <w:pPr>
        <w:pStyle w:val="TOC2"/>
        <w:tabs>
          <w:tab w:val="right" w:leader="dot" w:pos="8306"/>
        </w:tabs>
      </w:pPr>
      <w:hyperlink w:anchor="_Toc29946" w:history="1">
        <w:r>
          <w:rPr>
            <w:rFonts w:ascii="仿宋" w:eastAsia="仿宋" w:hAnsi="仿宋" w:cs="仿宋" w:hint="eastAsia"/>
            <w:lang w:eastAsia="zh-CN"/>
          </w:rPr>
          <w:t>(三)、建设期利息</w:t>
        </w:r>
        <w:r>
          <w:tab/>
        </w:r>
        <w:r>
          <w:fldChar w:fldCharType="begin"/>
        </w:r>
        <w:r>
          <w:instrText xml:space="preserve"> PAGEREF _Toc29946 \h </w:instrText>
        </w:r>
        <w:r>
          <w:fldChar w:fldCharType="separate"/>
        </w:r>
        <w:r>
          <w:t>50</w:t>
        </w:r>
        <w:r>
          <w:fldChar w:fldCharType="end"/>
        </w:r>
      </w:hyperlink>
    </w:p>
    <w:p>
      <w:pPr>
        <w:pStyle w:val="TOC2"/>
        <w:tabs>
          <w:tab w:val="right" w:leader="dot" w:pos="8306"/>
        </w:tabs>
      </w:pPr>
      <w:hyperlink w:anchor="_Toc2179" w:history="1">
        <w:r>
          <w:rPr>
            <w:rFonts w:ascii="仿宋" w:eastAsia="仿宋" w:hAnsi="仿宋" w:cs="仿宋" w:hint="eastAsia"/>
            <w:lang w:eastAsia="zh-CN"/>
          </w:rPr>
          <w:t>(四)、流动资金</w:t>
        </w:r>
        <w:r>
          <w:tab/>
        </w:r>
        <w:r>
          <w:fldChar w:fldCharType="begin"/>
        </w:r>
        <w:r>
          <w:instrText xml:space="preserve"> PAGEREF _Toc2179 \h </w:instrText>
        </w:r>
        <w:r>
          <w:fldChar w:fldCharType="separate"/>
        </w:r>
        <w:r>
          <w:t>50</w:t>
        </w:r>
        <w:r>
          <w:fldChar w:fldCharType="end"/>
        </w:r>
      </w:hyperlink>
    </w:p>
    <w:p>
      <w:pPr>
        <w:pStyle w:val="TOC2"/>
        <w:tabs>
          <w:tab w:val="right" w:leader="dot" w:pos="8306"/>
        </w:tabs>
      </w:pPr>
      <w:hyperlink w:anchor="_Toc27868" w:history="1">
        <w:r>
          <w:rPr>
            <w:rFonts w:ascii="仿宋" w:eastAsia="仿宋" w:hAnsi="仿宋" w:cs="仿宋" w:hint="eastAsia"/>
            <w:lang w:eastAsia="zh-CN"/>
          </w:rPr>
          <w:t>(五)、燃气发电机组项目总投资</w:t>
        </w:r>
        <w:r>
          <w:tab/>
        </w:r>
        <w:r>
          <w:fldChar w:fldCharType="begin"/>
        </w:r>
        <w:r>
          <w:instrText xml:space="preserve"> PAGEREF _Toc27868 \h </w:instrText>
        </w:r>
        <w:r>
          <w:fldChar w:fldCharType="separate"/>
        </w:r>
        <w:r>
          <w:t>51</w:t>
        </w:r>
        <w:r>
          <w:fldChar w:fldCharType="end"/>
        </w:r>
      </w:hyperlink>
    </w:p>
    <w:p>
      <w:pPr>
        <w:pStyle w:val="TOC2"/>
        <w:tabs>
          <w:tab w:val="right" w:leader="dot" w:pos="8306"/>
        </w:tabs>
      </w:pPr>
      <w:hyperlink w:anchor="_Toc5727" w:history="1">
        <w:r>
          <w:rPr>
            <w:rFonts w:ascii="仿宋" w:eastAsia="仿宋" w:hAnsi="仿宋" w:cs="仿宋" w:hint="eastAsia"/>
            <w:lang w:eastAsia="zh-CN"/>
          </w:rPr>
          <w:t>(六)、资金筹措与投资计划</w:t>
        </w:r>
        <w:r>
          <w:tab/>
        </w:r>
        <w:r>
          <w:fldChar w:fldCharType="begin"/>
        </w:r>
        <w:r>
          <w:instrText xml:space="preserve"> PAGEREF _Toc5727 \h </w:instrText>
        </w:r>
        <w:r>
          <w:fldChar w:fldCharType="separate"/>
        </w:r>
        <w:r>
          <w:t>51</w:t>
        </w:r>
        <w:r>
          <w:fldChar w:fldCharType="end"/>
        </w:r>
      </w:hyperlink>
    </w:p>
    <w:p>
      <w:pPr>
        <w:pStyle w:val="TOC1"/>
        <w:tabs>
          <w:tab w:val="right" w:leader="dot" w:pos="8306"/>
        </w:tabs>
      </w:pPr>
      <w:hyperlink w:anchor="_Toc15326" w:history="1">
        <w:r>
          <w:rPr>
            <w:rFonts w:ascii="仿宋" w:eastAsia="仿宋" w:hAnsi="仿宋" w:cs="仿宋" w:hint="eastAsia"/>
            <w:lang w:eastAsia="zh-CN"/>
          </w:rPr>
          <w:t>八、SWOT分析</w:t>
        </w:r>
        <w:r>
          <w:tab/>
        </w:r>
        <w:r>
          <w:fldChar w:fldCharType="begin"/>
        </w:r>
        <w:r>
          <w:instrText xml:space="preserve"> PAGEREF _Toc15326 \h </w:instrText>
        </w:r>
        <w:r>
          <w:fldChar w:fldCharType="separate"/>
        </w:r>
        <w:r>
          <w:t>51</w:t>
        </w:r>
        <w:r>
          <w:fldChar w:fldCharType="end"/>
        </w:r>
      </w:hyperlink>
    </w:p>
    <w:p>
      <w:pPr>
        <w:pStyle w:val="TOC2"/>
        <w:tabs>
          <w:tab w:val="right" w:leader="dot" w:pos="8306"/>
        </w:tabs>
      </w:pPr>
      <w:hyperlink w:anchor="_Toc13371" w:history="1">
        <w:r>
          <w:rPr>
            <w:rFonts w:ascii="仿宋" w:eastAsia="仿宋" w:hAnsi="仿宋" w:cs="仿宋" w:hint="eastAsia"/>
            <w:lang w:eastAsia="zh-CN"/>
          </w:rPr>
          <w:t>(一)、优势分析(S)</w:t>
        </w:r>
        <w:r>
          <w:tab/>
        </w:r>
        <w:r>
          <w:fldChar w:fldCharType="begin"/>
        </w:r>
        <w:r>
          <w:instrText xml:space="preserve"> PAGEREF _Toc13371 \h </w:instrText>
        </w:r>
        <w:r>
          <w:fldChar w:fldCharType="separate"/>
        </w:r>
        <w:r>
          <w:t>51</w:t>
        </w:r>
        <w:r>
          <w:fldChar w:fldCharType="end"/>
        </w:r>
      </w:hyperlink>
    </w:p>
    <w:p>
      <w:pPr>
        <w:pStyle w:val="TOC2"/>
        <w:tabs>
          <w:tab w:val="right" w:leader="dot" w:pos="8306"/>
        </w:tabs>
      </w:pPr>
      <w:hyperlink w:anchor="_Toc25540" w:history="1">
        <w:r>
          <w:rPr>
            <w:rFonts w:ascii="仿宋" w:eastAsia="仿宋" w:hAnsi="仿宋" w:cs="仿宋" w:hint="eastAsia"/>
            <w:lang w:eastAsia="zh-CN"/>
          </w:rPr>
          <w:t>(二)、劣势分析(W)</w:t>
        </w:r>
        <w:r>
          <w:tab/>
        </w:r>
        <w:r>
          <w:fldChar w:fldCharType="begin"/>
        </w:r>
        <w:r>
          <w:instrText xml:space="preserve"> PAGEREF _Toc25540 \h </w:instrText>
        </w:r>
        <w:r>
          <w:fldChar w:fldCharType="separate"/>
        </w:r>
        <w:r>
          <w:t>52</w:t>
        </w:r>
        <w:r>
          <w:fldChar w:fldCharType="end"/>
        </w:r>
      </w:hyperlink>
    </w:p>
    <w:p>
      <w:pPr>
        <w:pStyle w:val="TOC2"/>
        <w:tabs>
          <w:tab w:val="right" w:leader="dot" w:pos="8306"/>
        </w:tabs>
      </w:pPr>
      <w:hyperlink w:anchor="_Toc20924" w:history="1">
        <w:r>
          <w:rPr>
            <w:rFonts w:ascii="仿宋" w:eastAsia="仿宋" w:hAnsi="仿宋" w:cs="仿宋" w:hint="eastAsia"/>
            <w:lang w:eastAsia="zh-CN"/>
          </w:rPr>
          <w:t>(三)、机会分析()</w:t>
        </w:r>
        <w:r>
          <w:tab/>
        </w:r>
        <w:r>
          <w:fldChar w:fldCharType="begin"/>
        </w:r>
        <w:r>
          <w:instrText xml:space="preserve"> PAGEREF _Toc20924 \h </w:instrText>
        </w:r>
        <w:r>
          <w:fldChar w:fldCharType="separate"/>
        </w:r>
        <w:r>
          <w:t>53</w:t>
        </w:r>
        <w:r>
          <w:fldChar w:fldCharType="end"/>
        </w:r>
      </w:hyperlink>
    </w:p>
    <w:p>
      <w:pPr>
        <w:pStyle w:val="TOC2"/>
        <w:tabs>
          <w:tab w:val="right" w:leader="dot" w:pos="8306"/>
        </w:tabs>
      </w:pPr>
      <w:hyperlink w:anchor="_Toc32459" w:history="1">
        <w:r>
          <w:rPr>
            <w:rFonts w:ascii="仿宋" w:eastAsia="仿宋" w:hAnsi="仿宋" w:cs="仿宋" w:hint="eastAsia"/>
            <w:lang w:eastAsia="zh-CN"/>
          </w:rPr>
          <w:t>(四)、威胁分析(T)</w:t>
        </w:r>
        <w:r>
          <w:tab/>
        </w:r>
        <w:r>
          <w:fldChar w:fldCharType="begin"/>
        </w:r>
        <w:r>
          <w:instrText xml:space="preserve"> PAGEREF _Toc32459 \h </w:instrText>
        </w:r>
        <w:r>
          <w:fldChar w:fldCharType="separate"/>
        </w:r>
        <w:r>
          <w:t>53</w:t>
        </w:r>
        <w:r>
          <w:fldChar w:fldCharType="end"/>
        </w:r>
      </w:hyperlink>
    </w:p>
    <w:p>
      <w:pPr>
        <w:pStyle w:val="TOC1"/>
        <w:tabs>
          <w:tab w:val="right" w:leader="dot" w:pos="8306"/>
        </w:tabs>
      </w:pPr>
      <w:hyperlink w:anchor="_Toc3243" w:history="1">
        <w:r>
          <w:rPr>
            <w:rFonts w:ascii="仿宋" w:eastAsia="仿宋" w:hAnsi="仿宋" w:cs="仿宋" w:hint="eastAsia"/>
            <w:lang w:eastAsia="zh-CN"/>
          </w:rPr>
          <w:t>九、目标客户和受众分析</w:t>
        </w:r>
        <w:r>
          <w:tab/>
        </w:r>
        <w:r>
          <w:fldChar w:fldCharType="begin"/>
        </w:r>
        <w:r>
          <w:instrText xml:space="preserve"> PAGEREF _Toc3243 \h </w:instrText>
        </w:r>
        <w:r>
          <w:fldChar w:fldCharType="separate"/>
        </w:r>
        <w:r>
          <w:t>55</w:t>
        </w:r>
        <w:r>
          <w:fldChar w:fldCharType="end"/>
        </w:r>
      </w:hyperlink>
    </w:p>
    <w:p>
      <w:pPr>
        <w:pStyle w:val="TOC2"/>
        <w:tabs>
          <w:tab w:val="right" w:leader="dot" w:pos="8306"/>
        </w:tabs>
      </w:pPr>
      <w:hyperlink w:anchor="_Toc30222" w:history="1">
        <w:r>
          <w:rPr>
            <w:rFonts w:ascii="仿宋" w:eastAsia="仿宋" w:hAnsi="仿宋" w:cs="仿宋" w:hint="eastAsia"/>
            <w:lang w:eastAsia="zh-CN"/>
          </w:rPr>
          <w:t>(一)、客户群体描述</w:t>
        </w:r>
        <w:r>
          <w:tab/>
        </w:r>
        <w:r>
          <w:fldChar w:fldCharType="begin"/>
        </w:r>
        <w:r>
          <w:instrText xml:space="preserve"> PAGEREF _Toc30222 \h </w:instrText>
        </w:r>
        <w:r>
          <w:fldChar w:fldCharType="separate"/>
        </w:r>
        <w:r>
          <w:t>55</w:t>
        </w:r>
        <w:r>
          <w:fldChar w:fldCharType="end"/>
        </w:r>
      </w:hyperlink>
    </w:p>
    <w:p>
      <w:pPr>
        <w:pStyle w:val="TOC2"/>
        <w:tabs>
          <w:tab w:val="right" w:leader="dot" w:pos="8306"/>
        </w:tabs>
      </w:pPr>
      <w:hyperlink w:anchor="_Toc19019" w:history="1">
        <w:r>
          <w:rPr>
            <w:rFonts w:ascii="仿宋" w:eastAsia="仿宋" w:hAnsi="仿宋" w:cs="仿宋" w:hint="eastAsia"/>
            <w:lang w:eastAsia="zh-CN"/>
          </w:rPr>
          <w:t>(二)、客户需求和期望</w:t>
        </w:r>
        <w:r>
          <w:tab/>
        </w:r>
        <w:r>
          <w:fldChar w:fldCharType="begin"/>
        </w:r>
        <w:r>
          <w:instrText xml:space="preserve"> PAGEREF _Toc19019 \h </w:instrText>
        </w:r>
        <w:r>
          <w:fldChar w:fldCharType="separate"/>
        </w:r>
        <w:r>
          <w:t>56</w:t>
        </w:r>
        <w:r>
          <w:fldChar w:fldCharType="end"/>
        </w:r>
      </w:hyperlink>
    </w:p>
    <w:p>
      <w:pPr>
        <w:pStyle w:val="TOC2"/>
        <w:tabs>
          <w:tab w:val="right" w:leader="dot" w:pos="8306"/>
        </w:tabs>
      </w:pPr>
      <w:hyperlink w:anchor="_Toc20" w:history="1">
        <w:r>
          <w:rPr>
            <w:rFonts w:ascii="仿宋" w:eastAsia="仿宋" w:hAnsi="仿宋" w:cs="仿宋" w:hint="eastAsia"/>
            <w:lang w:eastAsia="zh-CN"/>
          </w:rPr>
          <w:t>(三)、客户获取策略</w:t>
        </w:r>
        <w:r>
          <w:tab/>
        </w:r>
        <w:r>
          <w:fldChar w:fldCharType="begin"/>
        </w:r>
        <w:r>
          <w:instrText xml:space="preserve"> PAGEREF _Toc20 \h </w:instrText>
        </w:r>
        <w:r>
          <w:fldChar w:fldCharType="separate"/>
        </w:r>
        <w:r>
          <w:t>58</w:t>
        </w:r>
        <w:r>
          <w:fldChar w:fldCharType="end"/>
        </w:r>
      </w:hyperlink>
    </w:p>
    <w:p>
      <w:pPr>
        <w:pStyle w:val="TOC2"/>
        <w:tabs>
          <w:tab w:val="right" w:leader="dot" w:pos="8306"/>
        </w:tabs>
      </w:pPr>
      <w:hyperlink w:anchor="_Toc23593" w:history="1">
        <w:r>
          <w:rPr>
            <w:rFonts w:ascii="仿宋" w:eastAsia="仿宋" w:hAnsi="仿宋" w:cs="仿宋" w:hint="eastAsia"/>
            <w:lang w:eastAsia="zh-CN"/>
          </w:rPr>
          <w:t>(四)、客户关系管理</w:t>
        </w:r>
        <w:r>
          <w:tab/>
        </w:r>
        <w:r>
          <w:fldChar w:fldCharType="begin"/>
        </w:r>
        <w:r>
          <w:instrText xml:space="preserve"> PAGEREF _Toc23593 \h </w:instrText>
        </w:r>
        <w:r>
          <w:fldChar w:fldCharType="separate"/>
        </w:r>
        <w:r>
          <w:t>60</w:t>
        </w:r>
        <w:r>
          <w:fldChar w:fldCharType="end"/>
        </w:r>
      </w:hyperlink>
    </w:p>
    <w:p>
      <w:pPr>
        <w:pStyle w:val="TOC1"/>
        <w:tabs>
          <w:tab w:val="right" w:leader="dot" w:pos="8306"/>
        </w:tabs>
      </w:pPr>
      <w:hyperlink w:anchor="_Toc20687" w:history="1">
        <w:r>
          <w:rPr>
            <w:rFonts w:ascii="仿宋" w:eastAsia="仿宋" w:hAnsi="仿宋" w:cs="仿宋" w:hint="eastAsia"/>
            <w:lang w:eastAsia="zh-CN"/>
          </w:rPr>
          <w:t>十、燃气发电机组项目经济效益</w:t>
        </w:r>
        <w:r>
          <w:tab/>
        </w:r>
        <w:r>
          <w:fldChar w:fldCharType="begin"/>
        </w:r>
        <w:r>
          <w:instrText xml:space="preserve"> PAGEREF _Toc20687 \h </w:instrText>
        </w:r>
        <w:r>
          <w:fldChar w:fldCharType="separate"/>
        </w:r>
        <w:r>
          <w:t>61</w:t>
        </w:r>
        <w:r>
          <w:fldChar w:fldCharType="end"/>
        </w:r>
      </w:hyperlink>
    </w:p>
    <w:p>
      <w:pPr>
        <w:pStyle w:val="TOC2"/>
        <w:tabs>
          <w:tab w:val="right" w:leader="dot" w:pos="8306"/>
        </w:tabs>
      </w:pPr>
      <w:hyperlink w:anchor="_Toc5280" w:history="1">
        <w:r>
          <w:rPr>
            <w:rFonts w:ascii="仿宋" w:eastAsia="仿宋" w:hAnsi="仿宋" w:cs="仿宋" w:hint="eastAsia"/>
            <w:lang w:eastAsia="zh-CN"/>
          </w:rPr>
          <w:t>(一)、基本假设及基础参数选取</w:t>
        </w:r>
        <w:r>
          <w:tab/>
        </w:r>
        <w:r>
          <w:fldChar w:fldCharType="begin"/>
        </w:r>
        <w:r>
          <w:instrText xml:space="preserve"> PAGEREF _Toc5280 \h </w:instrText>
        </w:r>
        <w:r>
          <w:fldChar w:fldCharType="separate"/>
        </w:r>
        <w:r>
          <w:t>61</w:t>
        </w:r>
        <w:r>
          <w:fldChar w:fldCharType="end"/>
        </w:r>
      </w:hyperlink>
    </w:p>
    <w:p>
      <w:pPr>
        <w:pStyle w:val="TOC2"/>
        <w:tabs>
          <w:tab w:val="right" w:leader="dot" w:pos="8306"/>
        </w:tabs>
      </w:pPr>
      <w:hyperlink w:anchor="_Toc28307" w:history="1">
        <w:r>
          <w:rPr>
            <w:rFonts w:ascii="仿宋" w:eastAsia="仿宋" w:hAnsi="仿宋" w:cs="仿宋" w:hint="eastAsia"/>
            <w:lang w:eastAsia="zh-CN"/>
          </w:rPr>
          <w:t>(二)、经济评价财务测算</w:t>
        </w:r>
        <w:r>
          <w:tab/>
        </w:r>
        <w:r>
          <w:fldChar w:fldCharType="begin"/>
        </w:r>
        <w:r>
          <w:instrText xml:space="preserve"> PAGEREF _Toc28307 \h </w:instrText>
        </w:r>
        <w:r>
          <w:fldChar w:fldCharType="separate"/>
        </w:r>
        <w:r>
          <w:t>62</w:t>
        </w:r>
        <w:r>
          <w:fldChar w:fldCharType="end"/>
        </w:r>
      </w:hyperlink>
    </w:p>
    <w:p>
      <w:pPr>
        <w:pStyle w:val="TOC2"/>
        <w:tabs>
          <w:tab w:val="right" w:leader="dot" w:pos="8306"/>
        </w:tabs>
      </w:pPr>
      <w:hyperlink w:anchor="_Toc4212" w:history="1">
        <w:r>
          <w:rPr>
            <w:rFonts w:ascii="仿宋" w:eastAsia="仿宋" w:hAnsi="仿宋" w:cs="仿宋" w:hint="eastAsia"/>
            <w:lang w:eastAsia="zh-CN"/>
          </w:rPr>
          <w:t>(三)、燃气发电机组项目盈利能力分析</w:t>
        </w:r>
        <w:r>
          <w:tab/>
        </w:r>
        <w:r>
          <w:fldChar w:fldCharType="begin"/>
        </w:r>
        <w:r>
          <w:instrText xml:space="preserve"> PAGEREF _Toc4212 \h </w:instrText>
        </w:r>
        <w:r>
          <w:fldChar w:fldCharType="separate"/>
        </w:r>
        <w:r>
          <w:t>63</w:t>
        </w:r>
        <w:r>
          <w:fldChar w:fldCharType="end"/>
        </w:r>
      </w:hyperlink>
    </w:p>
    <w:p>
      <w:pPr>
        <w:pStyle w:val="TOC2"/>
        <w:tabs>
          <w:tab w:val="right" w:leader="dot" w:pos="8306"/>
        </w:tabs>
      </w:pPr>
      <w:hyperlink w:anchor="_Toc31699" w:history="1">
        <w:r>
          <w:rPr>
            <w:rFonts w:ascii="仿宋" w:eastAsia="仿宋" w:hAnsi="仿宋" w:cs="仿宋" w:hint="eastAsia"/>
            <w:lang w:eastAsia="zh-CN"/>
          </w:rPr>
          <w:t>(四)、财务生存能力分析</w:t>
        </w:r>
        <w:r>
          <w:tab/>
        </w:r>
        <w:r>
          <w:fldChar w:fldCharType="begin"/>
        </w:r>
        <w:r>
          <w:instrText xml:space="preserve"> PAGEREF _Toc31699 \h </w:instrText>
        </w:r>
        <w:r>
          <w:fldChar w:fldCharType="separate"/>
        </w:r>
        <w:r>
          <w:t>65</w:t>
        </w:r>
        <w:r>
          <w:fldChar w:fldCharType="end"/>
        </w:r>
      </w:hyperlink>
    </w:p>
    <w:p>
      <w:pPr>
        <w:pStyle w:val="TOC2"/>
        <w:tabs>
          <w:tab w:val="right" w:leader="dot" w:pos="8306"/>
        </w:tabs>
      </w:pPr>
      <w:hyperlink w:anchor="_Toc26147" w:history="1">
        <w:r>
          <w:rPr>
            <w:rFonts w:ascii="仿宋" w:eastAsia="仿宋" w:hAnsi="仿宋" w:cs="仿宋" w:hint="eastAsia"/>
            <w:lang w:eastAsia="zh-CN"/>
          </w:rPr>
          <w:t>(五)、偿债能力分析</w:t>
        </w:r>
        <w:r>
          <w:tab/>
        </w:r>
        <w:r>
          <w:fldChar w:fldCharType="begin"/>
        </w:r>
        <w:r>
          <w:instrText xml:space="preserve"> PAGEREF _Toc26147 \h </w:instrText>
        </w:r>
        <w:r>
          <w:fldChar w:fldCharType="separate"/>
        </w:r>
        <w:r>
          <w:t>65</w:t>
        </w:r>
        <w:r>
          <w:fldChar w:fldCharType="end"/>
        </w:r>
      </w:hyperlink>
    </w:p>
    <w:p>
      <w:pPr>
        <w:pStyle w:val="TOC2"/>
        <w:tabs>
          <w:tab w:val="right" w:leader="dot" w:pos="8306"/>
        </w:tabs>
      </w:pPr>
      <w:hyperlink w:anchor="_Toc925" w:history="1">
        <w:r>
          <w:rPr>
            <w:rFonts w:ascii="仿宋" w:eastAsia="仿宋" w:hAnsi="仿宋" w:cs="仿宋" w:hint="eastAsia"/>
            <w:lang w:eastAsia="zh-CN"/>
          </w:rPr>
          <w:t>(六)、经济评价结论</w:t>
        </w:r>
        <w:r>
          <w:tab/>
        </w:r>
        <w:r>
          <w:fldChar w:fldCharType="begin"/>
        </w:r>
        <w:r>
          <w:instrText xml:space="preserve"> PAGEREF _Toc925 \h </w:instrText>
        </w:r>
        <w:r>
          <w:fldChar w:fldCharType="separate"/>
        </w:r>
        <w:r>
          <w:t>66</w:t>
        </w:r>
        <w:r>
          <w:fldChar w:fldCharType="end"/>
        </w:r>
      </w:hyperlink>
    </w:p>
    <w:p>
      <w:pPr>
        <w:pStyle w:val="TOC1"/>
        <w:tabs>
          <w:tab w:val="right" w:leader="dot" w:pos="8306"/>
        </w:tabs>
      </w:pPr>
      <w:hyperlink w:anchor="_Toc12511" w:history="1">
        <w:r>
          <w:rPr>
            <w:rFonts w:ascii="仿宋" w:eastAsia="仿宋" w:hAnsi="仿宋" w:cs="仿宋" w:hint="eastAsia"/>
            <w:lang w:eastAsia="zh-CN"/>
          </w:rPr>
          <w:t>十一、燃气发电机组项目总结分析</w:t>
        </w:r>
        <w:r>
          <w:tab/>
        </w:r>
        <w:r>
          <w:fldChar w:fldCharType="begin"/>
        </w:r>
        <w:r>
          <w:instrText xml:space="preserve"> PAGEREF _Toc12511 \h </w:instrText>
        </w:r>
        <w:r>
          <w:fldChar w:fldCharType="separate"/>
        </w:r>
        <w:r>
          <w:t>67</w:t>
        </w:r>
        <w:r>
          <w:fldChar w:fldCharType="end"/>
        </w:r>
      </w:hyperlink>
    </w:p>
    <w:p>
      <w:pPr>
        <w:pStyle w:val="TOC1"/>
        <w:tabs>
          <w:tab w:val="right" w:leader="dot" w:pos="8306"/>
        </w:tabs>
      </w:pPr>
      <w:hyperlink w:anchor="_Toc1844" w:history="1">
        <w:r>
          <w:rPr>
            <w:rFonts w:ascii="仿宋" w:eastAsia="仿宋" w:hAnsi="仿宋" w:cs="仿宋" w:hint="eastAsia"/>
            <w:lang w:eastAsia="zh-CN"/>
          </w:rPr>
          <w:t>十二、社会和环境责任</w:t>
        </w:r>
        <w:r>
          <w:tab/>
        </w:r>
        <w:r>
          <w:fldChar w:fldCharType="begin"/>
        </w:r>
        <w:r>
          <w:instrText xml:space="preserve"> PAGEREF _Toc1844 \h </w:instrText>
        </w:r>
        <w:r>
          <w:fldChar w:fldCharType="separate"/>
        </w:r>
        <w:r>
          <w:t>69</w:t>
        </w:r>
        <w:r>
          <w:fldChar w:fldCharType="end"/>
        </w:r>
      </w:hyperlink>
    </w:p>
    <w:p>
      <w:pPr>
        <w:pStyle w:val="TOC2"/>
        <w:tabs>
          <w:tab w:val="right" w:leader="dot" w:pos="8306"/>
        </w:tabs>
      </w:pPr>
      <w:hyperlink w:anchor="_Toc23640" w:history="1">
        <w:r>
          <w:rPr>
            <w:rFonts w:ascii="仿宋" w:eastAsia="仿宋" w:hAnsi="仿宋" w:cs="仿宋" w:hint="eastAsia"/>
            <w:lang w:eastAsia="zh-CN"/>
          </w:rPr>
          <w:t>(一)、社会责任燃气发电机组项目</w:t>
        </w:r>
        <w:r>
          <w:tab/>
        </w:r>
        <w:r>
          <w:fldChar w:fldCharType="begin"/>
        </w:r>
        <w:r>
          <w:instrText xml:space="preserve"> PAGEREF _Toc23640 \h </w:instrText>
        </w:r>
        <w:r>
          <w:fldChar w:fldCharType="separate"/>
        </w:r>
        <w:r>
          <w:t>69</w:t>
        </w:r>
        <w:r>
          <w:fldChar w:fldCharType="end"/>
        </w:r>
      </w:hyperlink>
    </w:p>
    <w:p>
      <w:pPr>
        <w:pStyle w:val="TOC2"/>
        <w:tabs>
          <w:tab w:val="right" w:leader="dot" w:pos="8306"/>
        </w:tabs>
      </w:pPr>
      <w:hyperlink w:anchor="_Toc15669" w:history="1">
        <w:r>
          <w:rPr>
            <w:rFonts w:ascii="仿宋" w:eastAsia="仿宋" w:hAnsi="仿宋" w:cs="仿宋" w:hint="eastAsia"/>
            <w:lang w:eastAsia="zh-CN"/>
          </w:rPr>
          <w:t>(二)、环境保护举措</w:t>
        </w:r>
        <w:r>
          <w:tab/>
        </w:r>
        <w:r>
          <w:fldChar w:fldCharType="begin"/>
        </w:r>
        <w:r>
          <w:instrText xml:space="preserve"> PAGEREF _Toc15669 \h </w:instrText>
        </w:r>
        <w:r>
          <w:fldChar w:fldCharType="separate"/>
        </w:r>
        <w:r>
          <w:t>69</w:t>
        </w:r>
        <w:r>
          <w:fldChar w:fldCharType="end"/>
        </w:r>
      </w:hyperlink>
    </w:p>
    <w:p>
      <w:pPr>
        <w:pStyle w:val="TOC2"/>
        <w:tabs>
          <w:tab w:val="right" w:leader="dot" w:pos="8306"/>
        </w:tabs>
      </w:pPr>
      <w:hyperlink w:anchor="_Toc32690" w:history="1">
        <w:r>
          <w:rPr>
            <w:rFonts w:ascii="仿宋" w:eastAsia="仿宋" w:hAnsi="仿宋" w:cs="仿宋" w:hint="eastAsia"/>
            <w:lang w:eastAsia="zh-CN"/>
          </w:rPr>
          <w:t>(三)、可持续发展倡议</w:t>
        </w:r>
        <w:r>
          <w:tab/>
        </w:r>
        <w:r>
          <w:fldChar w:fldCharType="begin"/>
        </w:r>
        <w:r>
          <w:instrText xml:space="preserve"> PAGEREF _Toc32690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96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81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一、燃气发电机组行业分析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燃气发电机组行业规模及增长性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燃气发电机组行业代表品牌及对应公司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781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根据相关机构的最新数据，燃气发电机组行业在未来几年将继续保持增长，预计到2023年，该行业的价值将达到XXX亿美元。这一行业正在经历新的变革，出现了一些明显趋势。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电子商务的崛起对燃气发电机组包装产生了重要影响。\需要具备适应不同销售渠道的特性，以保证产品在运输和在线销售中的完好无损。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总体而言，燃气发电机组包装行业呈现出稳健的年均增长率，约为4-5%。这一增长受到不断变化的消费者偏好、意识提高和不断增长的收入水平的推动。。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78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https://d.book118.com/187126034064006032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7126034064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2024-01-04T03:12:00Z</dcterms:created>
  <dcterms:modified xsi:type="dcterms:W3CDTF">2024-01-04T03:12:58Z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1764C3012C554903A718A220DE7C8734_11</vt:lpwstr>
  </property>
  <property fmtid="{D5CDD505-2E9C-101B-9397-08002B2CF9AE}" pid="3" name="KSOProductBuildVer">
    <vt:lpwstr>2052-12.1.0.16120</vt:lpwstr>
  </property>
</Properties>
</file>