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吸粪车项目建设方案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47" w:history="1">
        <w:r>
          <w:rPr>
            <w:rFonts w:ascii="仿宋" w:eastAsia="仿宋" w:hAnsi="仿宋" w:cs="仿宋" w:hint="eastAsia"/>
            <w:lang w:eastAsia="zh-CN"/>
          </w:rPr>
          <w:t>前言</w:t>
        </w:r>
        <w:r>
          <w:tab/>
        </w:r>
        <w:r>
          <w:fldChar w:fldCharType="begin"/>
        </w:r>
        <w:r>
          <w:instrText xml:space="preserve"> PAGEREF _Toc29547 \h </w:instrText>
        </w:r>
        <w:r>
          <w:fldChar w:fldCharType="separate"/>
        </w:r>
        <w:r>
          <w:t>3</w:t>
        </w:r>
        <w:r>
          <w:fldChar w:fldCharType="end"/>
        </w:r>
      </w:hyperlink>
    </w:p>
    <w:p>
      <w:pPr>
        <w:pStyle w:val="TOC1"/>
        <w:tabs>
          <w:tab w:val="right" w:leader="dot" w:pos="8306"/>
        </w:tabs>
      </w:pPr>
      <w:hyperlink w:anchor="_Toc16941" w:history="1">
        <w:r>
          <w:rPr>
            <w:rFonts w:ascii="仿宋" w:eastAsia="仿宋" w:hAnsi="仿宋" w:cs="仿宋" w:hint="eastAsia"/>
            <w:lang w:eastAsia="zh-CN"/>
          </w:rPr>
          <w:t>一、社会影响分析</w:t>
        </w:r>
        <w:r>
          <w:tab/>
        </w:r>
        <w:r>
          <w:fldChar w:fldCharType="begin"/>
        </w:r>
        <w:r>
          <w:instrText xml:space="preserve"> PAGEREF _Toc16941 \h </w:instrText>
        </w:r>
        <w:r>
          <w:fldChar w:fldCharType="separate"/>
        </w:r>
        <w:r>
          <w:t>3</w:t>
        </w:r>
        <w:r>
          <w:fldChar w:fldCharType="end"/>
        </w:r>
      </w:hyperlink>
    </w:p>
    <w:p>
      <w:pPr>
        <w:pStyle w:val="TOC2"/>
        <w:tabs>
          <w:tab w:val="right" w:leader="dot" w:pos="8306"/>
        </w:tabs>
      </w:pPr>
      <w:hyperlink w:anchor="_Toc10403" w:history="1">
        <w:r>
          <w:rPr>
            <w:rFonts w:ascii="仿宋" w:eastAsia="仿宋" w:hAnsi="仿宋" w:cs="仿宋" w:hint="eastAsia"/>
            <w:lang w:eastAsia="zh-CN"/>
          </w:rPr>
          <w:t>(一)、社会影响效果分析</w:t>
        </w:r>
        <w:r>
          <w:tab/>
        </w:r>
        <w:r>
          <w:fldChar w:fldCharType="begin"/>
        </w:r>
        <w:r>
          <w:instrText xml:space="preserve"> PAGEREF _Toc10403 \h </w:instrText>
        </w:r>
        <w:r>
          <w:fldChar w:fldCharType="separate"/>
        </w:r>
        <w:r>
          <w:t>3</w:t>
        </w:r>
        <w:r>
          <w:fldChar w:fldCharType="end"/>
        </w:r>
      </w:hyperlink>
    </w:p>
    <w:p>
      <w:pPr>
        <w:pStyle w:val="TOC2"/>
        <w:tabs>
          <w:tab w:val="right" w:leader="dot" w:pos="8306"/>
        </w:tabs>
      </w:pPr>
      <w:hyperlink w:anchor="_Toc4481" w:history="1">
        <w:r>
          <w:rPr>
            <w:rFonts w:ascii="仿宋" w:eastAsia="仿宋" w:hAnsi="仿宋" w:cs="仿宋" w:hint="eastAsia"/>
            <w:lang w:eastAsia="zh-CN"/>
          </w:rPr>
          <w:t>(二)、社会适应性分析</w:t>
        </w:r>
        <w:r>
          <w:tab/>
        </w:r>
        <w:r>
          <w:fldChar w:fldCharType="begin"/>
        </w:r>
        <w:r>
          <w:instrText xml:space="preserve"> PAGEREF _Toc4481 \h </w:instrText>
        </w:r>
        <w:r>
          <w:fldChar w:fldCharType="separate"/>
        </w:r>
        <w:r>
          <w:t>5</w:t>
        </w:r>
        <w:r>
          <w:fldChar w:fldCharType="end"/>
        </w:r>
      </w:hyperlink>
    </w:p>
    <w:p>
      <w:pPr>
        <w:pStyle w:val="TOC2"/>
        <w:tabs>
          <w:tab w:val="right" w:leader="dot" w:pos="8306"/>
        </w:tabs>
      </w:pPr>
      <w:hyperlink w:anchor="_Toc1237" w:history="1">
        <w:r>
          <w:rPr>
            <w:rFonts w:ascii="仿宋" w:eastAsia="仿宋" w:hAnsi="仿宋" w:cs="仿宋" w:hint="eastAsia"/>
            <w:lang w:eastAsia="zh-CN"/>
          </w:rPr>
          <w:t>(三)、社会风险及对策分析</w:t>
        </w:r>
        <w:r>
          <w:tab/>
        </w:r>
        <w:r>
          <w:fldChar w:fldCharType="begin"/>
        </w:r>
        <w:r>
          <w:instrText xml:space="preserve"> PAGEREF _Toc1237 \h </w:instrText>
        </w:r>
        <w:r>
          <w:fldChar w:fldCharType="separate"/>
        </w:r>
        <w:r>
          <w:t>7</w:t>
        </w:r>
        <w:r>
          <w:fldChar w:fldCharType="end"/>
        </w:r>
      </w:hyperlink>
    </w:p>
    <w:p>
      <w:pPr>
        <w:pStyle w:val="TOC1"/>
        <w:tabs>
          <w:tab w:val="right" w:leader="dot" w:pos="8306"/>
        </w:tabs>
      </w:pPr>
      <w:hyperlink w:anchor="_Toc22785" w:history="1">
        <w:r>
          <w:rPr>
            <w:rFonts w:ascii="仿宋" w:eastAsia="仿宋" w:hAnsi="仿宋" w:cs="仿宋" w:hint="eastAsia"/>
            <w:lang w:eastAsia="zh-CN"/>
          </w:rPr>
          <w:t>二、项目选址研究</w:t>
        </w:r>
        <w:r>
          <w:tab/>
        </w:r>
        <w:r>
          <w:fldChar w:fldCharType="begin"/>
        </w:r>
        <w:r>
          <w:instrText xml:space="preserve"> PAGEREF _Toc22785 \h </w:instrText>
        </w:r>
        <w:r>
          <w:fldChar w:fldCharType="separate"/>
        </w:r>
        <w:r>
          <w:t>10</w:t>
        </w:r>
        <w:r>
          <w:fldChar w:fldCharType="end"/>
        </w:r>
      </w:hyperlink>
    </w:p>
    <w:p>
      <w:pPr>
        <w:pStyle w:val="TOC2"/>
        <w:tabs>
          <w:tab w:val="right" w:leader="dot" w:pos="8306"/>
        </w:tabs>
      </w:pPr>
      <w:hyperlink w:anchor="_Toc27187" w:history="1">
        <w:r>
          <w:rPr>
            <w:rFonts w:ascii="仿宋" w:eastAsia="仿宋" w:hAnsi="仿宋" w:cs="仿宋" w:hint="eastAsia"/>
            <w:lang w:eastAsia="zh-CN"/>
          </w:rPr>
          <w:t>(一)、项目选址原则</w:t>
        </w:r>
        <w:r>
          <w:tab/>
        </w:r>
        <w:r>
          <w:fldChar w:fldCharType="begin"/>
        </w:r>
        <w:r>
          <w:instrText xml:space="preserve"> PAGEREF _Toc27187 \h </w:instrText>
        </w:r>
        <w:r>
          <w:fldChar w:fldCharType="separate"/>
        </w:r>
        <w:r>
          <w:t>10</w:t>
        </w:r>
        <w:r>
          <w:fldChar w:fldCharType="end"/>
        </w:r>
      </w:hyperlink>
    </w:p>
    <w:p>
      <w:pPr>
        <w:pStyle w:val="TOC2"/>
        <w:tabs>
          <w:tab w:val="right" w:leader="dot" w:pos="8306"/>
        </w:tabs>
      </w:pPr>
      <w:hyperlink w:anchor="_Toc1256" w:history="1">
        <w:r>
          <w:rPr>
            <w:rFonts w:ascii="仿宋" w:eastAsia="仿宋" w:hAnsi="仿宋" w:cs="仿宋" w:hint="eastAsia"/>
            <w:lang w:eastAsia="zh-CN"/>
          </w:rPr>
          <w:t>(二)、项目选址</w:t>
        </w:r>
        <w:r>
          <w:tab/>
        </w:r>
        <w:r>
          <w:fldChar w:fldCharType="begin"/>
        </w:r>
        <w:r>
          <w:instrText xml:space="preserve"> PAGEREF _Toc1256 \h </w:instrText>
        </w:r>
        <w:r>
          <w:fldChar w:fldCharType="separate"/>
        </w:r>
        <w:r>
          <w:t>14</w:t>
        </w:r>
        <w:r>
          <w:fldChar w:fldCharType="end"/>
        </w:r>
      </w:hyperlink>
    </w:p>
    <w:p>
      <w:pPr>
        <w:pStyle w:val="TOC2"/>
        <w:tabs>
          <w:tab w:val="right" w:leader="dot" w:pos="8306"/>
        </w:tabs>
      </w:pPr>
      <w:hyperlink w:anchor="_Toc9113" w:history="1">
        <w:r>
          <w:rPr>
            <w:rFonts w:ascii="仿宋" w:eastAsia="仿宋" w:hAnsi="仿宋" w:cs="仿宋" w:hint="eastAsia"/>
            <w:lang w:eastAsia="zh-CN"/>
          </w:rPr>
          <w:t>(三)、建设条件分析</w:t>
        </w:r>
        <w:r>
          <w:tab/>
        </w:r>
        <w:r>
          <w:fldChar w:fldCharType="begin"/>
        </w:r>
        <w:r>
          <w:instrText xml:space="preserve"> PAGEREF _Toc9113 \h </w:instrText>
        </w:r>
        <w:r>
          <w:fldChar w:fldCharType="separate"/>
        </w:r>
        <w:r>
          <w:t>16</w:t>
        </w:r>
        <w:r>
          <w:fldChar w:fldCharType="end"/>
        </w:r>
      </w:hyperlink>
    </w:p>
    <w:p>
      <w:pPr>
        <w:pStyle w:val="TOC2"/>
        <w:tabs>
          <w:tab w:val="right" w:leader="dot" w:pos="8306"/>
        </w:tabs>
      </w:pPr>
      <w:hyperlink w:anchor="_Toc11783" w:history="1">
        <w:r>
          <w:rPr>
            <w:rFonts w:ascii="仿宋" w:eastAsia="仿宋" w:hAnsi="仿宋" w:cs="仿宋" w:hint="eastAsia"/>
            <w:lang w:eastAsia="zh-CN"/>
          </w:rPr>
          <w:t>(四)、用地控制指标</w:t>
        </w:r>
        <w:r>
          <w:tab/>
        </w:r>
        <w:r>
          <w:fldChar w:fldCharType="begin"/>
        </w:r>
        <w:r>
          <w:instrText xml:space="preserve"> PAGEREF _Toc11783 \h </w:instrText>
        </w:r>
        <w:r>
          <w:fldChar w:fldCharType="separate"/>
        </w:r>
        <w:r>
          <w:t>17</w:t>
        </w:r>
        <w:r>
          <w:fldChar w:fldCharType="end"/>
        </w:r>
      </w:hyperlink>
    </w:p>
    <w:p>
      <w:pPr>
        <w:pStyle w:val="TOC2"/>
        <w:tabs>
          <w:tab w:val="right" w:leader="dot" w:pos="8306"/>
        </w:tabs>
      </w:pPr>
      <w:hyperlink w:anchor="_Toc621" w:history="1">
        <w:r>
          <w:rPr>
            <w:rFonts w:ascii="仿宋" w:eastAsia="仿宋" w:hAnsi="仿宋" w:cs="仿宋" w:hint="eastAsia"/>
            <w:lang w:eastAsia="zh-CN"/>
          </w:rPr>
          <w:t>(五)、地总体要求</w:t>
        </w:r>
        <w:r>
          <w:tab/>
        </w:r>
        <w:r>
          <w:fldChar w:fldCharType="begin"/>
        </w:r>
        <w:r>
          <w:instrText xml:space="preserve"> PAGEREF _Toc621 \h </w:instrText>
        </w:r>
        <w:r>
          <w:fldChar w:fldCharType="separate"/>
        </w:r>
        <w:r>
          <w:t>18</w:t>
        </w:r>
        <w:r>
          <w:fldChar w:fldCharType="end"/>
        </w:r>
      </w:hyperlink>
    </w:p>
    <w:p>
      <w:pPr>
        <w:pStyle w:val="TOC2"/>
        <w:tabs>
          <w:tab w:val="right" w:leader="dot" w:pos="8306"/>
        </w:tabs>
      </w:pPr>
      <w:hyperlink w:anchor="_Toc29852" w:history="1">
        <w:r>
          <w:rPr>
            <w:rFonts w:ascii="仿宋" w:eastAsia="仿宋" w:hAnsi="仿宋" w:cs="仿宋" w:hint="eastAsia"/>
            <w:lang w:eastAsia="zh-CN"/>
          </w:rPr>
          <w:t>(六)、节约用地措施</w:t>
        </w:r>
        <w:r>
          <w:tab/>
        </w:r>
        <w:r>
          <w:fldChar w:fldCharType="begin"/>
        </w:r>
        <w:r>
          <w:instrText xml:space="preserve"> PAGEREF _Toc29852 \h </w:instrText>
        </w:r>
        <w:r>
          <w:fldChar w:fldCharType="separate"/>
        </w:r>
        <w:r>
          <w:t>20</w:t>
        </w:r>
        <w:r>
          <w:fldChar w:fldCharType="end"/>
        </w:r>
      </w:hyperlink>
    </w:p>
    <w:p>
      <w:pPr>
        <w:pStyle w:val="TOC2"/>
        <w:tabs>
          <w:tab w:val="right" w:leader="dot" w:pos="8306"/>
        </w:tabs>
      </w:pPr>
      <w:hyperlink w:anchor="_Toc12444" w:history="1">
        <w:r>
          <w:rPr>
            <w:rFonts w:ascii="仿宋" w:eastAsia="仿宋" w:hAnsi="仿宋" w:cs="仿宋" w:hint="eastAsia"/>
            <w:lang w:eastAsia="zh-CN"/>
          </w:rPr>
          <w:t>(七)、选址综合评价</w:t>
        </w:r>
        <w:r>
          <w:tab/>
        </w:r>
        <w:r>
          <w:fldChar w:fldCharType="begin"/>
        </w:r>
        <w:r>
          <w:instrText xml:space="preserve"> PAGEREF _Toc12444 \h </w:instrText>
        </w:r>
        <w:r>
          <w:fldChar w:fldCharType="separate"/>
        </w:r>
        <w:r>
          <w:t>21</w:t>
        </w:r>
        <w:r>
          <w:fldChar w:fldCharType="end"/>
        </w:r>
      </w:hyperlink>
    </w:p>
    <w:p>
      <w:pPr>
        <w:pStyle w:val="TOC1"/>
        <w:tabs>
          <w:tab w:val="right" w:leader="dot" w:pos="8306"/>
        </w:tabs>
      </w:pPr>
      <w:hyperlink w:anchor="_Toc25311" w:history="1">
        <w:r>
          <w:rPr>
            <w:rFonts w:ascii="仿宋" w:eastAsia="仿宋" w:hAnsi="仿宋" w:cs="仿宋" w:hint="eastAsia"/>
            <w:lang w:eastAsia="zh-CN"/>
          </w:rPr>
          <w:t>三、发展规划、产业政策和行业准入分析</w:t>
        </w:r>
        <w:r>
          <w:tab/>
        </w:r>
        <w:r>
          <w:fldChar w:fldCharType="begin"/>
        </w:r>
        <w:r>
          <w:instrText xml:space="preserve"> PAGEREF _Toc25311 \h </w:instrText>
        </w:r>
        <w:r>
          <w:fldChar w:fldCharType="separate"/>
        </w:r>
        <w:r>
          <w:t>22</w:t>
        </w:r>
        <w:r>
          <w:fldChar w:fldCharType="end"/>
        </w:r>
      </w:hyperlink>
    </w:p>
    <w:p>
      <w:pPr>
        <w:pStyle w:val="TOC2"/>
        <w:tabs>
          <w:tab w:val="right" w:leader="dot" w:pos="8306"/>
        </w:tabs>
      </w:pPr>
      <w:hyperlink w:anchor="_Toc32635" w:history="1">
        <w:r>
          <w:rPr>
            <w:rFonts w:ascii="仿宋" w:eastAsia="仿宋" w:hAnsi="仿宋" w:cs="仿宋" w:hint="eastAsia"/>
            <w:lang w:eastAsia="zh-CN"/>
          </w:rPr>
          <w:t>(一)、发展规划分析</w:t>
        </w:r>
        <w:r>
          <w:tab/>
        </w:r>
        <w:r>
          <w:fldChar w:fldCharType="begin"/>
        </w:r>
        <w:r>
          <w:instrText xml:space="preserve"> PAGEREF _Toc32635 \h </w:instrText>
        </w:r>
        <w:r>
          <w:fldChar w:fldCharType="separate"/>
        </w:r>
        <w:r>
          <w:t>22</w:t>
        </w:r>
        <w:r>
          <w:fldChar w:fldCharType="end"/>
        </w:r>
      </w:hyperlink>
    </w:p>
    <w:p>
      <w:pPr>
        <w:pStyle w:val="TOC2"/>
        <w:tabs>
          <w:tab w:val="right" w:leader="dot" w:pos="8306"/>
        </w:tabs>
      </w:pPr>
      <w:hyperlink w:anchor="_Toc7402" w:history="1">
        <w:r>
          <w:rPr>
            <w:rFonts w:ascii="仿宋" w:eastAsia="仿宋" w:hAnsi="仿宋" w:cs="仿宋" w:hint="eastAsia"/>
            <w:lang w:eastAsia="zh-CN"/>
          </w:rPr>
          <w:t>(二)、产业政策分析</w:t>
        </w:r>
        <w:r>
          <w:tab/>
        </w:r>
        <w:r>
          <w:fldChar w:fldCharType="begin"/>
        </w:r>
        <w:r>
          <w:instrText xml:space="preserve"> PAGEREF _Toc7402 \h </w:instrText>
        </w:r>
        <w:r>
          <w:fldChar w:fldCharType="separate"/>
        </w:r>
        <w:r>
          <w:t>24</w:t>
        </w:r>
        <w:r>
          <w:fldChar w:fldCharType="end"/>
        </w:r>
      </w:hyperlink>
    </w:p>
    <w:p>
      <w:pPr>
        <w:pStyle w:val="TOC2"/>
        <w:tabs>
          <w:tab w:val="right" w:leader="dot" w:pos="8306"/>
        </w:tabs>
      </w:pPr>
      <w:hyperlink w:anchor="_Toc646" w:history="1">
        <w:r>
          <w:rPr>
            <w:rFonts w:ascii="仿宋" w:eastAsia="仿宋" w:hAnsi="仿宋" w:cs="仿宋" w:hint="eastAsia"/>
            <w:lang w:eastAsia="zh-CN"/>
          </w:rPr>
          <w:t>(三)、行业准入分析</w:t>
        </w:r>
        <w:r>
          <w:tab/>
        </w:r>
        <w:r>
          <w:fldChar w:fldCharType="begin"/>
        </w:r>
        <w:r>
          <w:instrText xml:space="preserve"> PAGEREF _Toc646 \h </w:instrText>
        </w:r>
        <w:r>
          <w:fldChar w:fldCharType="separate"/>
        </w:r>
        <w:r>
          <w:t>25</w:t>
        </w:r>
        <w:r>
          <w:fldChar w:fldCharType="end"/>
        </w:r>
      </w:hyperlink>
    </w:p>
    <w:p>
      <w:pPr>
        <w:pStyle w:val="TOC1"/>
        <w:tabs>
          <w:tab w:val="right" w:leader="dot" w:pos="8306"/>
        </w:tabs>
      </w:pPr>
      <w:hyperlink w:anchor="_Toc4325" w:history="1">
        <w:r>
          <w:rPr>
            <w:rFonts w:ascii="仿宋" w:eastAsia="仿宋" w:hAnsi="仿宋" w:cs="仿宋" w:hint="eastAsia"/>
            <w:lang w:eastAsia="zh-CN"/>
          </w:rPr>
          <w:t>四、背景、必要性分析</w:t>
        </w:r>
        <w:r>
          <w:tab/>
        </w:r>
        <w:r>
          <w:fldChar w:fldCharType="begin"/>
        </w:r>
        <w:r>
          <w:instrText xml:space="preserve"> PAGEREF _Toc4325 \h </w:instrText>
        </w:r>
        <w:r>
          <w:fldChar w:fldCharType="separate"/>
        </w:r>
        <w:r>
          <w:t>26</w:t>
        </w:r>
        <w:r>
          <w:fldChar w:fldCharType="end"/>
        </w:r>
      </w:hyperlink>
    </w:p>
    <w:p>
      <w:pPr>
        <w:pStyle w:val="TOC2"/>
        <w:tabs>
          <w:tab w:val="right" w:leader="dot" w:pos="8306"/>
        </w:tabs>
      </w:pPr>
      <w:hyperlink w:anchor="_Toc32094" w:history="1">
        <w:r>
          <w:rPr>
            <w:rFonts w:ascii="仿宋" w:eastAsia="仿宋" w:hAnsi="仿宋" w:cs="仿宋" w:hint="eastAsia"/>
            <w:lang w:eastAsia="zh-CN"/>
          </w:rPr>
          <w:t>(一)、项目建设背景</w:t>
        </w:r>
        <w:r>
          <w:tab/>
        </w:r>
        <w:r>
          <w:fldChar w:fldCharType="begin"/>
        </w:r>
        <w:r>
          <w:instrText xml:space="preserve"> PAGEREF _Toc32094 \h </w:instrText>
        </w:r>
        <w:r>
          <w:fldChar w:fldCharType="separate"/>
        </w:r>
        <w:r>
          <w:t>26</w:t>
        </w:r>
        <w:r>
          <w:fldChar w:fldCharType="end"/>
        </w:r>
      </w:hyperlink>
    </w:p>
    <w:p>
      <w:pPr>
        <w:pStyle w:val="TOC2"/>
        <w:tabs>
          <w:tab w:val="right" w:leader="dot" w:pos="8306"/>
        </w:tabs>
      </w:pPr>
      <w:hyperlink w:anchor="_Toc12707" w:history="1">
        <w:r>
          <w:rPr>
            <w:rFonts w:ascii="仿宋" w:eastAsia="仿宋" w:hAnsi="仿宋" w:cs="仿宋" w:hint="eastAsia"/>
            <w:lang w:eastAsia="zh-CN"/>
          </w:rPr>
          <w:t>(二)、必要性分析</w:t>
        </w:r>
        <w:r>
          <w:tab/>
        </w:r>
        <w:r>
          <w:fldChar w:fldCharType="begin"/>
        </w:r>
        <w:r>
          <w:instrText xml:space="preserve"> PAGEREF _Toc12707 \h </w:instrText>
        </w:r>
        <w:r>
          <w:fldChar w:fldCharType="separate"/>
        </w:r>
        <w:r>
          <w:t>27</w:t>
        </w:r>
        <w:r>
          <w:fldChar w:fldCharType="end"/>
        </w:r>
      </w:hyperlink>
    </w:p>
    <w:p>
      <w:pPr>
        <w:pStyle w:val="TOC2"/>
        <w:tabs>
          <w:tab w:val="right" w:leader="dot" w:pos="8306"/>
        </w:tabs>
      </w:pPr>
      <w:hyperlink w:anchor="_Toc9844" w:history="1">
        <w:r>
          <w:rPr>
            <w:rFonts w:ascii="仿宋" w:eastAsia="仿宋" w:hAnsi="仿宋" w:cs="仿宋" w:hint="eastAsia"/>
            <w:lang w:eastAsia="zh-CN"/>
          </w:rPr>
          <w:t>(三)、项目建设有利条件</w:t>
        </w:r>
        <w:r>
          <w:tab/>
        </w:r>
        <w:r>
          <w:fldChar w:fldCharType="begin"/>
        </w:r>
        <w:r>
          <w:instrText xml:space="preserve"> PAGEREF _Toc9844 \h </w:instrText>
        </w:r>
        <w:r>
          <w:fldChar w:fldCharType="separate"/>
        </w:r>
        <w:r>
          <w:t>29</w:t>
        </w:r>
        <w:r>
          <w:fldChar w:fldCharType="end"/>
        </w:r>
      </w:hyperlink>
    </w:p>
    <w:p>
      <w:pPr>
        <w:pStyle w:val="TOC1"/>
        <w:tabs>
          <w:tab w:val="right" w:leader="dot" w:pos="8306"/>
        </w:tabs>
      </w:pPr>
      <w:hyperlink w:anchor="_Toc22289" w:history="1">
        <w:r>
          <w:rPr>
            <w:rFonts w:ascii="仿宋" w:eastAsia="仿宋" w:hAnsi="仿宋" w:cs="仿宋" w:hint="eastAsia"/>
            <w:lang w:eastAsia="zh-CN"/>
          </w:rPr>
          <w:t>五、环境和生态影响分析</w:t>
        </w:r>
        <w:r>
          <w:tab/>
        </w:r>
        <w:r>
          <w:fldChar w:fldCharType="begin"/>
        </w:r>
        <w:r>
          <w:instrText xml:space="preserve"> PAGEREF _Toc22289 \h </w:instrText>
        </w:r>
        <w:r>
          <w:fldChar w:fldCharType="separate"/>
        </w:r>
        <w:r>
          <w:t>30</w:t>
        </w:r>
        <w:r>
          <w:fldChar w:fldCharType="end"/>
        </w:r>
      </w:hyperlink>
    </w:p>
    <w:p>
      <w:pPr>
        <w:pStyle w:val="TOC2"/>
        <w:tabs>
          <w:tab w:val="right" w:leader="dot" w:pos="8306"/>
        </w:tabs>
      </w:pPr>
      <w:hyperlink w:anchor="_Toc3134" w:history="1">
        <w:r>
          <w:rPr>
            <w:rFonts w:ascii="仿宋" w:eastAsia="仿宋" w:hAnsi="仿宋" w:cs="仿宋" w:hint="eastAsia"/>
            <w:lang w:eastAsia="zh-CN"/>
          </w:rPr>
          <w:t>(一)、环境和生态现状</w:t>
        </w:r>
        <w:r>
          <w:tab/>
        </w:r>
        <w:r>
          <w:fldChar w:fldCharType="begin"/>
        </w:r>
        <w:r>
          <w:instrText xml:space="preserve"> PAGEREF _Toc3134 \h </w:instrText>
        </w:r>
        <w:r>
          <w:fldChar w:fldCharType="separate"/>
        </w:r>
        <w:r>
          <w:t>30</w:t>
        </w:r>
        <w:r>
          <w:fldChar w:fldCharType="end"/>
        </w:r>
      </w:hyperlink>
    </w:p>
    <w:p>
      <w:pPr>
        <w:pStyle w:val="TOC2"/>
        <w:tabs>
          <w:tab w:val="right" w:leader="dot" w:pos="8306"/>
        </w:tabs>
      </w:pPr>
      <w:hyperlink w:anchor="_Toc31520" w:history="1">
        <w:r>
          <w:rPr>
            <w:rFonts w:ascii="仿宋" w:eastAsia="仿宋" w:hAnsi="仿宋" w:cs="仿宋" w:hint="eastAsia"/>
            <w:lang w:eastAsia="zh-CN"/>
          </w:rPr>
          <w:t>(二)、生态环境影响分析</w:t>
        </w:r>
        <w:r>
          <w:tab/>
        </w:r>
        <w:r>
          <w:fldChar w:fldCharType="begin"/>
        </w:r>
        <w:r>
          <w:instrText xml:space="preserve"> PAGEREF _Toc31520 \h </w:instrText>
        </w:r>
        <w:r>
          <w:fldChar w:fldCharType="separate"/>
        </w:r>
        <w:r>
          <w:t>32</w:t>
        </w:r>
        <w:r>
          <w:fldChar w:fldCharType="end"/>
        </w:r>
      </w:hyperlink>
    </w:p>
    <w:p>
      <w:pPr>
        <w:pStyle w:val="TOC2"/>
        <w:tabs>
          <w:tab w:val="right" w:leader="dot" w:pos="8306"/>
        </w:tabs>
      </w:pPr>
      <w:hyperlink w:anchor="_Toc6382" w:history="1">
        <w:r>
          <w:rPr>
            <w:rFonts w:ascii="仿宋" w:eastAsia="仿宋" w:hAnsi="仿宋" w:cs="仿宋" w:hint="eastAsia"/>
            <w:lang w:eastAsia="zh-CN"/>
          </w:rPr>
          <w:t>(三)、生态环境保护措施</w:t>
        </w:r>
        <w:r>
          <w:tab/>
        </w:r>
        <w:r>
          <w:fldChar w:fldCharType="begin"/>
        </w:r>
        <w:r>
          <w:instrText xml:space="preserve"> PAGEREF _Toc6382 \h </w:instrText>
        </w:r>
        <w:r>
          <w:fldChar w:fldCharType="separate"/>
        </w:r>
        <w:r>
          <w:t>33</w:t>
        </w:r>
        <w:r>
          <w:fldChar w:fldCharType="end"/>
        </w:r>
      </w:hyperlink>
    </w:p>
    <w:p>
      <w:pPr>
        <w:pStyle w:val="TOC2"/>
        <w:tabs>
          <w:tab w:val="right" w:leader="dot" w:pos="8306"/>
        </w:tabs>
      </w:pPr>
      <w:hyperlink w:anchor="_Toc32539" w:history="1">
        <w:r>
          <w:rPr>
            <w:rFonts w:ascii="仿宋" w:eastAsia="仿宋" w:hAnsi="仿宋" w:cs="仿宋" w:hint="eastAsia"/>
            <w:lang w:eastAsia="zh-CN"/>
          </w:rPr>
          <w:t>(四)、地质灾害影响分析</w:t>
        </w:r>
        <w:r>
          <w:tab/>
        </w:r>
        <w:r>
          <w:fldChar w:fldCharType="begin"/>
        </w:r>
        <w:r>
          <w:instrText xml:space="preserve"> PAGEREF _Toc32539 \h </w:instrText>
        </w:r>
        <w:r>
          <w:fldChar w:fldCharType="separate"/>
        </w:r>
        <w:r>
          <w:t>35</w:t>
        </w:r>
        <w:r>
          <w:fldChar w:fldCharType="end"/>
        </w:r>
      </w:hyperlink>
    </w:p>
    <w:p>
      <w:pPr>
        <w:pStyle w:val="TOC2"/>
        <w:tabs>
          <w:tab w:val="right" w:leader="dot" w:pos="8306"/>
        </w:tabs>
      </w:pPr>
      <w:hyperlink w:anchor="_Toc20734" w:history="1">
        <w:r>
          <w:rPr>
            <w:rFonts w:ascii="仿宋" w:eastAsia="仿宋" w:hAnsi="仿宋" w:cs="仿宋" w:hint="eastAsia"/>
            <w:lang w:eastAsia="zh-CN"/>
          </w:rPr>
          <w:t>(五)、特殊环境影响</w:t>
        </w:r>
        <w:r>
          <w:tab/>
        </w:r>
        <w:r>
          <w:fldChar w:fldCharType="begin"/>
        </w:r>
        <w:r>
          <w:instrText xml:space="preserve"> PAGEREF _Toc20734 \h </w:instrText>
        </w:r>
        <w:r>
          <w:fldChar w:fldCharType="separate"/>
        </w:r>
        <w:r>
          <w:t>36</w:t>
        </w:r>
        <w:r>
          <w:fldChar w:fldCharType="end"/>
        </w:r>
      </w:hyperlink>
    </w:p>
    <w:p>
      <w:pPr>
        <w:pStyle w:val="TOC1"/>
        <w:tabs>
          <w:tab w:val="right" w:leader="dot" w:pos="8306"/>
        </w:tabs>
      </w:pPr>
      <w:hyperlink w:anchor="_Toc17538" w:history="1">
        <w:r>
          <w:rPr>
            <w:rFonts w:ascii="仿宋" w:eastAsia="仿宋" w:hAnsi="仿宋" w:cs="仿宋" w:hint="eastAsia"/>
            <w:lang w:eastAsia="zh-CN"/>
          </w:rPr>
          <w:t>六、建设风险评估分析</w:t>
        </w:r>
        <w:r>
          <w:tab/>
        </w:r>
        <w:r>
          <w:fldChar w:fldCharType="begin"/>
        </w:r>
        <w:r>
          <w:instrText xml:space="preserve"> PAGEREF _Toc17538 \h </w:instrText>
        </w:r>
        <w:r>
          <w:fldChar w:fldCharType="separate"/>
        </w:r>
        <w:r>
          <w:t>37</w:t>
        </w:r>
        <w:r>
          <w:fldChar w:fldCharType="end"/>
        </w:r>
      </w:hyperlink>
    </w:p>
    <w:p>
      <w:pPr>
        <w:pStyle w:val="TOC2"/>
        <w:tabs>
          <w:tab w:val="right" w:leader="dot" w:pos="8306"/>
        </w:tabs>
      </w:pPr>
      <w:hyperlink w:anchor="_Toc2840" w:history="1">
        <w:r>
          <w:rPr>
            <w:rFonts w:ascii="仿宋" w:eastAsia="仿宋" w:hAnsi="仿宋" w:cs="仿宋" w:hint="eastAsia"/>
            <w:lang w:eastAsia="zh-CN"/>
          </w:rPr>
          <w:t>(一)、政策风险分析</w:t>
        </w:r>
        <w:r>
          <w:tab/>
        </w:r>
        <w:r>
          <w:fldChar w:fldCharType="begin"/>
        </w:r>
        <w:r>
          <w:instrText xml:space="preserve"> PAGEREF _Toc2840 \h </w:instrText>
        </w:r>
        <w:r>
          <w:fldChar w:fldCharType="separate"/>
        </w:r>
        <w:r>
          <w:t>37</w:t>
        </w:r>
        <w:r>
          <w:fldChar w:fldCharType="end"/>
        </w:r>
      </w:hyperlink>
    </w:p>
    <w:p>
      <w:pPr>
        <w:pStyle w:val="TOC2"/>
        <w:tabs>
          <w:tab w:val="right" w:leader="dot" w:pos="8306"/>
        </w:tabs>
      </w:pPr>
      <w:hyperlink w:anchor="_Toc32226" w:history="1">
        <w:r>
          <w:rPr>
            <w:rFonts w:ascii="仿宋" w:eastAsia="仿宋" w:hAnsi="仿宋" w:cs="仿宋" w:hint="eastAsia"/>
            <w:lang w:eastAsia="zh-CN"/>
          </w:rPr>
          <w:t>(二)、社会风险分析</w:t>
        </w:r>
        <w:r>
          <w:tab/>
        </w:r>
        <w:r>
          <w:fldChar w:fldCharType="begin"/>
        </w:r>
        <w:r>
          <w:instrText xml:space="preserve"> PAGEREF _Toc32226 \h </w:instrText>
        </w:r>
        <w:r>
          <w:fldChar w:fldCharType="separate"/>
        </w:r>
        <w:r>
          <w:t>39</w:t>
        </w:r>
        <w:r>
          <w:fldChar w:fldCharType="end"/>
        </w:r>
      </w:hyperlink>
    </w:p>
    <w:p>
      <w:pPr>
        <w:pStyle w:val="TOC2"/>
        <w:tabs>
          <w:tab w:val="right" w:leader="dot" w:pos="8306"/>
        </w:tabs>
      </w:pPr>
      <w:hyperlink w:anchor="_Toc5140" w:history="1">
        <w:r>
          <w:rPr>
            <w:rFonts w:ascii="仿宋" w:eastAsia="仿宋" w:hAnsi="仿宋" w:cs="仿宋" w:hint="eastAsia"/>
            <w:lang w:eastAsia="zh-CN"/>
          </w:rPr>
          <w:t>(三)、市场风险分析</w:t>
        </w:r>
        <w:r>
          <w:tab/>
        </w:r>
        <w:r>
          <w:fldChar w:fldCharType="begin"/>
        </w:r>
        <w:r>
          <w:instrText xml:space="preserve"> PAGEREF _Toc5140 \h </w:instrText>
        </w:r>
        <w:r>
          <w:fldChar w:fldCharType="separate"/>
        </w:r>
        <w:r>
          <w:t>40</w:t>
        </w:r>
        <w:r>
          <w:fldChar w:fldCharType="end"/>
        </w:r>
      </w:hyperlink>
    </w:p>
    <w:p>
      <w:pPr>
        <w:pStyle w:val="TOC2"/>
        <w:tabs>
          <w:tab w:val="right" w:leader="dot" w:pos="8306"/>
        </w:tabs>
      </w:pPr>
      <w:hyperlink w:anchor="_Toc32574" w:history="1">
        <w:r>
          <w:rPr>
            <w:rFonts w:ascii="仿宋" w:eastAsia="仿宋" w:hAnsi="仿宋" w:cs="仿宋" w:hint="eastAsia"/>
            <w:lang w:eastAsia="zh-CN"/>
          </w:rPr>
          <w:t>(四)、资金风险分析</w:t>
        </w:r>
        <w:r>
          <w:tab/>
        </w:r>
        <w:r>
          <w:fldChar w:fldCharType="begin"/>
        </w:r>
        <w:r>
          <w:instrText xml:space="preserve"> PAGEREF _Toc32574 \h </w:instrText>
        </w:r>
        <w:r>
          <w:fldChar w:fldCharType="separate"/>
        </w:r>
        <w:r>
          <w:t>41</w:t>
        </w:r>
        <w:r>
          <w:fldChar w:fldCharType="end"/>
        </w:r>
      </w:hyperlink>
    </w:p>
    <w:p>
      <w:pPr>
        <w:pStyle w:val="TOC2"/>
        <w:tabs>
          <w:tab w:val="right" w:leader="dot" w:pos="8306"/>
        </w:tabs>
      </w:pPr>
      <w:hyperlink w:anchor="_Toc2092" w:history="1">
        <w:r>
          <w:rPr>
            <w:rFonts w:ascii="仿宋" w:eastAsia="仿宋" w:hAnsi="仿宋" w:cs="仿宋" w:hint="eastAsia"/>
            <w:lang w:eastAsia="zh-CN"/>
          </w:rPr>
          <w:t>(五)、技术风险分析</w:t>
        </w:r>
        <w:r>
          <w:tab/>
        </w:r>
        <w:r>
          <w:fldChar w:fldCharType="begin"/>
        </w:r>
        <w:r>
          <w:instrText xml:space="preserve"> PAGEREF _Toc2092 \h </w:instrText>
        </w:r>
        <w:r>
          <w:fldChar w:fldCharType="separate"/>
        </w:r>
        <w:r>
          <w:t>42</w:t>
        </w:r>
        <w:r>
          <w:fldChar w:fldCharType="end"/>
        </w:r>
      </w:hyperlink>
    </w:p>
    <w:p>
      <w:pPr>
        <w:pStyle w:val="TOC2"/>
        <w:tabs>
          <w:tab w:val="right" w:leader="dot" w:pos="8306"/>
        </w:tabs>
      </w:pPr>
      <w:hyperlink w:anchor="_Toc21262" w:history="1">
        <w:r>
          <w:rPr>
            <w:rFonts w:ascii="仿宋" w:eastAsia="仿宋" w:hAnsi="仿宋" w:cs="仿宋" w:hint="eastAsia"/>
            <w:lang w:eastAsia="zh-CN"/>
          </w:rPr>
          <w:t>(六)、财务风险分析</w:t>
        </w:r>
        <w:r>
          <w:tab/>
        </w:r>
        <w:r>
          <w:fldChar w:fldCharType="begin"/>
        </w:r>
        <w:r>
          <w:instrText xml:space="preserve"> PAGEREF _Toc21262 \h </w:instrText>
        </w:r>
        <w:r>
          <w:fldChar w:fldCharType="separate"/>
        </w:r>
        <w:r>
          <w:t>44</w:t>
        </w:r>
        <w:r>
          <w:fldChar w:fldCharType="end"/>
        </w:r>
      </w:hyperlink>
    </w:p>
    <w:p>
      <w:pPr>
        <w:pStyle w:val="TOC2"/>
        <w:tabs>
          <w:tab w:val="right" w:leader="dot" w:pos="8306"/>
        </w:tabs>
      </w:pPr>
      <w:hyperlink w:anchor="_Toc12952" w:history="1">
        <w:r>
          <w:rPr>
            <w:rFonts w:ascii="仿宋" w:eastAsia="仿宋" w:hAnsi="仿宋" w:cs="仿宋" w:hint="eastAsia"/>
            <w:lang w:eastAsia="zh-CN"/>
          </w:rPr>
          <w:t>(七)、管理风险分析</w:t>
        </w:r>
        <w:r>
          <w:tab/>
        </w:r>
        <w:r>
          <w:fldChar w:fldCharType="begin"/>
        </w:r>
        <w:r>
          <w:instrText xml:space="preserve"> PAGEREF _Toc12952 \h </w:instrText>
        </w:r>
        <w:r>
          <w:fldChar w:fldCharType="separate"/>
        </w:r>
        <w:r>
          <w:t>45</w:t>
        </w:r>
        <w:r>
          <w:fldChar w:fldCharType="end"/>
        </w:r>
      </w:hyperlink>
    </w:p>
    <w:p>
      <w:pPr>
        <w:pStyle w:val="TOC2"/>
        <w:tabs>
          <w:tab w:val="right" w:leader="dot" w:pos="8306"/>
        </w:tabs>
      </w:pPr>
      <w:hyperlink w:anchor="_Toc16346" w:history="1">
        <w:r>
          <w:rPr>
            <w:rFonts w:ascii="仿宋" w:eastAsia="仿宋" w:hAnsi="仿宋" w:cs="仿宋" w:hint="eastAsia"/>
            <w:lang w:eastAsia="zh-CN"/>
          </w:rPr>
          <w:t>(八)、其它风险分析</w:t>
        </w:r>
        <w:r>
          <w:tab/>
        </w:r>
        <w:r>
          <w:fldChar w:fldCharType="begin"/>
        </w:r>
        <w:r>
          <w:instrText xml:space="preserve"> PAGEREF _Toc16346 \h </w:instrText>
        </w:r>
        <w:r>
          <w:fldChar w:fldCharType="separate"/>
        </w:r>
        <w:r>
          <w:t>47</w:t>
        </w:r>
        <w:r>
          <w:fldChar w:fldCharType="end"/>
        </w:r>
      </w:hyperlink>
    </w:p>
    <w:p>
      <w:pPr>
        <w:pStyle w:val="TOC2"/>
        <w:tabs>
          <w:tab w:val="right" w:leader="dot" w:pos="8306"/>
        </w:tabs>
      </w:pPr>
      <w:hyperlink w:anchor="_Toc3879" w:history="1">
        <w:r>
          <w:rPr>
            <w:rFonts w:ascii="仿宋" w:eastAsia="仿宋" w:hAnsi="仿宋" w:cs="仿宋" w:hint="eastAsia"/>
            <w:lang w:eastAsia="zh-CN"/>
          </w:rPr>
          <w:t>(九)、社会影响评估</w:t>
        </w:r>
        <w:r>
          <w:tab/>
        </w:r>
        <w:r>
          <w:fldChar w:fldCharType="begin"/>
        </w:r>
        <w:r>
          <w:instrText xml:space="preserve"> PAGEREF _Toc3879 \h </w:instrText>
        </w:r>
        <w:r>
          <w:fldChar w:fldCharType="separate"/>
        </w:r>
        <w:r>
          <w:t>48</w:t>
        </w:r>
        <w:r>
          <w:fldChar w:fldCharType="end"/>
        </w:r>
      </w:hyperlink>
    </w:p>
    <w:p>
      <w:pPr>
        <w:pStyle w:val="TOC1"/>
        <w:tabs>
          <w:tab w:val="right" w:leader="dot" w:pos="8306"/>
        </w:tabs>
      </w:pPr>
      <w:hyperlink w:anchor="_Toc3060" w:history="1">
        <w:r>
          <w:rPr>
            <w:rFonts w:ascii="仿宋" w:eastAsia="仿宋" w:hAnsi="仿宋" w:cs="仿宋" w:hint="eastAsia"/>
            <w:lang w:eastAsia="zh-CN"/>
          </w:rPr>
          <w:t>七、环境保护与绿色发展</w:t>
        </w:r>
        <w:r>
          <w:tab/>
        </w:r>
        <w:r>
          <w:fldChar w:fldCharType="begin"/>
        </w:r>
        <w:r>
          <w:instrText xml:space="preserve"> PAGEREF _Toc3060 \h </w:instrText>
        </w:r>
        <w:r>
          <w:fldChar w:fldCharType="separate"/>
        </w:r>
        <w:r>
          <w:t>50</w:t>
        </w:r>
        <w:r>
          <w:fldChar w:fldCharType="end"/>
        </w:r>
      </w:hyperlink>
    </w:p>
    <w:p>
      <w:pPr>
        <w:pStyle w:val="TOC2"/>
        <w:tabs>
          <w:tab w:val="right" w:leader="dot" w:pos="8306"/>
        </w:tabs>
      </w:pPr>
      <w:hyperlink w:anchor="_Toc9626" w:history="1">
        <w:r>
          <w:rPr>
            <w:rFonts w:ascii="仿宋" w:eastAsia="仿宋" w:hAnsi="仿宋" w:cs="仿宋" w:hint="eastAsia"/>
            <w:lang w:eastAsia="zh-CN"/>
          </w:rPr>
          <w:t>(一)、环境保护措施</w:t>
        </w:r>
        <w:r>
          <w:tab/>
        </w:r>
        <w:r>
          <w:fldChar w:fldCharType="begin"/>
        </w:r>
        <w:r>
          <w:instrText xml:space="preserve"> PAGEREF _Toc9626 \h </w:instrText>
        </w:r>
        <w:r>
          <w:fldChar w:fldCharType="separate"/>
        </w:r>
        <w:r>
          <w:t>50</w:t>
        </w:r>
        <w:r>
          <w:fldChar w:fldCharType="end"/>
        </w:r>
      </w:hyperlink>
    </w:p>
    <w:p>
      <w:pPr>
        <w:pStyle w:val="TOC2"/>
        <w:tabs>
          <w:tab w:val="right" w:leader="dot" w:pos="8306"/>
        </w:tabs>
      </w:pPr>
      <w:hyperlink w:anchor="_Toc30705" w:history="1">
        <w:r>
          <w:rPr>
            <w:rFonts w:ascii="仿宋" w:eastAsia="仿宋" w:hAnsi="仿宋" w:cs="仿宋" w:hint="eastAsia"/>
            <w:lang w:eastAsia="zh-CN"/>
          </w:rPr>
          <w:t>(二)、绿色发展与可持续发展策略</w:t>
        </w:r>
        <w:r>
          <w:tab/>
        </w:r>
        <w:r>
          <w:fldChar w:fldCharType="begin"/>
        </w:r>
        <w:r>
          <w:instrText xml:space="preserve"> PAGEREF _Toc30705 \h </w:instrText>
        </w:r>
        <w:r>
          <w:fldChar w:fldCharType="separate"/>
        </w:r>
        <w:r>
          <w:t>52</w:t>
        </w:r>
        <w:r>
          <w:fldChar w:fldCharType="end"/>
        </w:r>
      </w:hyperlink>
    </w:p>
    <w:p>
      <w:pPr>
        <w:pStyle w:val="TOC1"/>
        <w:tabs>
          <w:tab w:val="right" w:leader="dot" w:pos="8306"/>
        </w:tabs>
      </w:pPr>
      <w:hyperlink w:anchor="_Toc29891" w:history="1">
        <w:r>
          <w:rPr>
            <w:rFonts w:ascii="仿宋" w:eastAsia="仿宋" w:hAnsi="仿宋" w:cs="仿宋" w:hint="eastAsia"/>
            <w:lang w:eastAsia="zh-CN"/>
          </w:rPr>
          <w:t>八、资金管理与财务规划</w:t>
        </w:r>
        <w:r>
          <w:tab/>
        </w:r>
        <w:r>
          <w:fldChar w:fldCharType="begin"/>
        </w:r>
        <w:r>
          <w:instrText xml:space="preserve"> PAGEREF _Toc29891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91" w:history="1">
        <w:r>
          <w:rPr>
            <w:rFonts w:ascii="仿宋" w:eastAsia="仿宋" w:hAnsi="仿宋" w:cs="仿宋" w:hint="eastAsia"/>
            <w:lang w:eastAsia="zh-CN"/>
          </w:rPr>
          <w:t>(一)、项目资金来源与筹措</w:t>
        </w:r>
        <w:r>
          <w:tab/>
        </w:r>
        <w:r>
          <w:fldChar w:fldCharType="begin"/>
        </w:r>
        <w:r>
          <w:instrText xml:space="preserve"> PAGEREF _Toc28091 \h </w:instrText>
        </w:r>
        <w:r>
          <w:fldChar w:fldCharType="separate"/>
        </w:r>
        <w:r>
          <w:t>53</w:t>
        </w:r>
        <w:r>
          <w:fldChar w:fldCharType="end"/>
        </w:r>
      </w:hyperlink>
    </w:p>
    <w:p>
      <w:pPr>
        <w:pStyle w:val="TOC2"/>
        <w:tabs>
          <w:tab w:val="right" w:leader="dot" w:pos="8306"/>
        </w:tabs>
      </w:pPr>
      <w:hyperlink w:anchor="_Toc5049" w:history="1">
        <w:r>
          <w:rPr>
            <w:rFonts w:ascii="仿宋" w:eastAsia="仿宋" w:hAnsi="仿宋" w:cs="仿宋" w:hint="eastAsia"/>
            <w:lang w:eastAsia="zh-CN"/>
          </w:rPr>
          <w:t>(二)、资金使用与监管</w:t>
        </w:r>
        <w:r>
          <w:tab/>
        </w:r>
        <w:r>
          <w:fldChar w:fldCharType="begin"/>
        </w:r>
        <w:r>
          <w:instrText xml:space="preserve"> PAGEREF _Toc5049 \h </w:instrText>
        </w:r>
        <w:r>
          <w:fldChar w:fldCharType="separate"/>
        </w:r>
        <w:r>
          <w:t>55</w:t>
        </w:r>
        <w:r>
          <w:fldChar w:fldCharType="end"/>
        </w:r>
      </w:hyperlink>
    </w:p>
    <w:p>
      <w:pPr>
        <w:pStyle w:val="TOC2"/>
        <w:tabs>
          <w:tab w:val="right" w:leader="dot" w:pos="8306"/>
        </w:tabs>
      </w:pPr>
      <w:hyperlink w:anchor="_Toc4477" w:history="1">
        <w:r>
          <w:rPr>
            <w:rFonts w:ascii="仿宋" w:eastAsia="仿宋" w:hAnsi="仿宋" w:cs="仿宋" w:hint="eastAsia"/>
            <w:lang w:eastAsia="zh-CN"/>
          </w:rPr>
          <w:t>(三)、财务规划与预测</w:t>
        </w:r>
        <w:r>
          <w:tab/>
        </w:r>
        <w:r>
          <w:fldChar w:fldCharType="begin"/>
        </w:r>
        <w:r>
          <w:instrText xml:space="preserve"> PAGEREF _Toc4477 \h </w:instrText>
        </w:r>
        <w:r>
          <w:fldChar w:fldCharType="separate"/>
        </w:r>
        <w:r>
          <w:t>56</w:t>
        </w:r>
        <w:r>
          <w:fldChar w:fldCharType="end"/>
        </w:r>
      </w:hyperlink>
    </w:p>
    <w:p>
      <w:pPr>
        <w:pStyle w:val="TOC1"/>
        <w:tabs>
          <w:tab w:val="right" w:leader="dot" w:pos="8306"/>
        </w:tabs>
      </w:pPr>
      <w:hyperlink w:anchor="_Toc8614" w:history="1">
        <w:r>
          <w:rPr>
            <w:rFonts w:ascii="仿宋" w:eastAsia="仿宋" w:hAnsi="仿宋" w:cs="仿宋" w:hint="eastAsia"/>
            <w:lang w:eastAsia="zh-CN"/>
          </w:rPr>
          <w:t>九、技术创新与产业升级</w:t>
        </w:r>
        <w:r>
          <w:tab/>
        </w:r>
        <w:r>
          <w:fldChar w:fldCharType="begin"/>
        </w:r>
        <w:r>
          <w:instrText xml:space="preserve"> PAGEREF _Toc8614 \h </w:instrText>
        </w:r>
        <w:r>
          <w:fldChar w:fldCharType="separate"/>
        </w:r>
        <w:r>
          <w:t>57</w:t>
        </w:r>
        <w:r>
          <w:fldChar w:fldCharType="end"/>
        </w:r>
      </w:hyperlink>
    </w:p>
    <w:p>
      <w:pPr>
        <w:pStyle w:val="TOC2"/>
        <w:tabs>
          <w:tab w:val="right" w:leader="dot" w:pos="8306"/>
        </w:tabs>
      </w:pPr>
      <w:hyperlink w:anchor="_Toc2749" w:history="1">
        <w:r>
          <w:rPr>
            <w:rFonts w:ascii="仿宋" w:eastAsia="仿宋" w:hAnsi="仿宋" w:cs="仿宋" w:hint="eastAsia"/>
            <w:lang w:eastAsia="zh-CN"/>
          </w:rPr>
          <w:t>(一)、技术创新方向与目标</w:t>
        </w:r>
        <w:r>
          <w:tab/>
        </w:r>
        <w:r>
          <w:fldChar w:fldCharType="begin"/>
        </w:r>
        <w:r>
          <w:instrText xml:space="preserve"> PAGEREF _Toc2749 \h </w:instrText>
        </w:r>
        <w:r>
          <w:fldChar w:fldCharType="separate"/>
        </w:r>
        <w:r>
          <w:t>57</w:t>
        </w:r>
        <w:r>
          <w:fldChar w:fldCharType="end"/>
        </w:r>
      </w:hyperlink>
    </w:p>
    <w:p>
      <w:pPr>
        <w:pStyle w:val="TOC2"/>
        <w:tabs>
          <w:tab w:val="right" w:leader="dot" w:pos="8306"/>
        </w:tabs>
      </w:pPr>
      <w:hyperlink w:anchor="_Toc8433" w:history="1">
        <w:r>
          <w:rPr>
            <w:rFonts w:ascii="仿宋" w:eastAsia="仿宋" w:hAnsi="仿宋" w:cs="仿宋" w:hint="eastAsia"/>
            <w:lang w:eastAsia="zh-CN"/>
          </w:rPr>
          <w:t>(二)、产业升级路径与措施</w:t>
        </w:r>
        <w:r>
          <w:tab/>
        </w:r>
        <w:r>
          <w:fldChar w:fldCharType="begin"/>
        </w:r>
        <w:r>
          <w:instrText xml:space="preserve"> PAGEREF _Toc8433 \h </w:instrText>
        </w:r>
        <w:r>
          <w:fldChar w:fldCharType="separate"/>
        </w:r>
        <w:r>
          <w:t>58</w:t>
        </w:r>
        <w:r>
          <w:fldChar w:fldCharType="end"/>
        </w:r>
      </w:hyperlink>
    </w:p>
    <w:p>
      <w:pPr>
        <w:pStyle w:val="TOC1"/>
        <w:tabs>
          <w:tab w:val="right" w:leader="dot" w:pos="8306"/>
        </w:tabs>
      </w:pPr>
      <w:hyperlink w:anchor="_Toc20310" w:history="1">
        <w:r>
          <w:rPr>
            <w:rFonts w:ascii="仿宋" w:eastAsia="仿宋" w:hAnsi="仿宋" w:cs="仿宋" w:hint="eastAsia"/>
            <w:lang w:eastAsia="zh-CN"/>
          </w:rPr>
          <w:t>十、项目变更管理</w:t>
        </w:r>
        <w:r>
          <w:tab/>
        </w:r>
        <w:r>
          <w:fldChar w:fldCharType="begin"/>
        </w:r>
        <w:r>
          <w:instrText xml:space="preserve"> PAGEREF _Toc20310 \h </w:instrText>
        </w:r>
        <w:r>
          <w:fldChar w:fldCharType="separate"/>
        </w:r>
        <w:r>
          <w:t>59</w:t>
        </w:r>
        <w:r>
          <w:fldChar w:fldCharType="end"/>
        </w:r>
      </w:hyperlink>
    </w:p>
    <w:p>
      <w:pPr>
        <w:pStyle w:val="TOC2"/>
        <w:tabs>
          <w:tab w:val="right" w:leader="dot" w:pos="8306"/>
        </w:tabs>
      </w:pPr>
      <w:hyperlink w:anchor="_Toc217" w:history="1">
        <w:r>
          <w:rPr>
            <w:rFonts w:ascii="仿宋" w:eastAsia="仿宋" w:hAnsi="仿宋" w:cs="仿宋" w:hint="eastAsia"/>
            <w:lang w:eastAsia="zh-CN"/>
          </w:rPr>
          <w:t>(一)、变更控制流程</w:t>
        </w:r>
        <w:r>
          <w:tab/>
        </w:r>
        <w:r>
          <w:fldChar w:fldCharType="begin"/>
        </w:r>
        <w:r>
          <w:instrText xml:space="preserve"> PAGEREF _Toc217 \h </w:instrText>
        </w:r>
        <w:r>
          <w:fldChar w:fldCharType="separate"/>
        </w:r>
        <w:r>
          <w:t>59</w:t>
        </w:r>
        <w:r>
          <w:fldChar w:fldCharType="end"/>
        </w:r>
      </w:hyperlink>
    </w:p>
    <w:p>
      <w:pPr>
        <w:pStyle w:val="TOC2"/>
        <w:tabs>
          <w:tab w:val="right" w:leader="dot" w:pos="8306"/>
        </w:tabs>
      </w:pPr>
      <w:hyperlink w:anchor="_Toc18224" w:history="1">
        <w:r>
          <w:rPr>
            <w:rFonts w:ascii="仿宋" w:eastAsia="仿宋" w:hAnsi="仿宋" w:cs="仿宋" w:hint="eastAsia"/>
            <w:lang w:eastAsia="zh-CN"/>
          </w:rPr>
          <w:t>(二)、影响评估与处理</w:t>
        </w:r>
        <w:r>
          <w:tab/>
        </w:r>
        <w:r>
          <w:fldChar w:fldCharType="begin"/>
        </w:r>
        <w:r>
          <w:instrText xml:space="preserve"> PAGEREF _Toc18224 \h </w:instrText>
        </w:r>
        <w:r>
          <w:fldChar w:fldCharType="separate"/>
        </w:r>
        <w:r>
          <w:t>60</w:t>
        </w:r>
        <w:r>
          <w:fldChar w:fldCharType="end"/>
        </w:r>
      </w:hyperlink>
    </w:p>
    <w:p>
      <w:pPr>
        <w:pStyle w:val="TOC2"/>
        <w:tabs>
          <w:tab w:val="right" w:leader="dot" w:pos="8306"/>
        </w:tabs>
      </w:pPr>
      <w:hyperlink w:anchor="_Toc28853" w:history="1">
        <w:r>
          <w:rPr>
            <w:rFonts w:ascii="仿宋" w:eastAsia="仿宋" w:hAnsi="仿宋" w:cs="仿宋" w:hint="eastAsia"/>
            <w:lang w:eastAsia="zh-CN"/>
          </w:rPr>
          <w:t>(三)、变更记录与追踪</w:t>
        </w:r>
        <w:r>
          <w:tab/>
        </w:r>
        <w:r>
          <w:fldChar w:fldCharType="begin"/>
        </w:r>
        <w:r>
          <w:instrText xml:space="preserve"> PAGEREF _Toc28853 \h </w:instrText>
        </w:r>
        <w:r>
          <w:fldChar w:fldCharType="separate"/>
        </w:r>
        <w:r>
          <w:t>62</w:t>
        </w:r>
        <w:r>
          <w:fldChar w:fldCharType="end"/>
        </w:r>
      </w:hyperlink>
    </w:p>
    <w:p>
      <w:pPr>
        <w:pStyle w:val="TOC2"/>
        <w:tabs>
          <w:tab w:val="right" w:leader="dot" w:pos="8306"/>
        </w:tabs>
      </w:pPr>
      <w:hyperlink w:anchor="_Toc5877" w:history="1">
        <w:r>
          <w:rPr>
            <w:rFonts w:ascii="仿宋" w:eastAsia="仿宋" w:hAnsi="仿宋" w:cs="仿宋" w:hint="eastAsia"/>
            <w:lang w:eastAsia="zh-CN"/>
          </w:rPr>
          <w:t>(四)、变更管理策略</w:t>
        </w:r>
        <w:r>
          <w:tab/>
        </w:r>
        <w:r>
          <w:fldChar w:fldCharType="begin"/>
        </w:r>
        <w:r>
          <w:instrText xml:space="preserve"> PAGEREF _Toc5877 \h </w:instrText>
        </w:r>
        <w:r>
          <w:fldChar w:fldCharType="separate"/>
        </w:r>
        <w:r>
          <w:t>63</w:t>
        </w:r>
        <w:r>
          <w:fldChar w:fldCharType="end"/>
        </w:r>
      </w:hyperlink>
    </w:p>
    <w:p>
      <w:pPr>
        <w:pStyle w:val="TOC1"/>
        <w:tabs>
          <w:tab w:val="right" w:leader="dot" w:pos="8306"/>
        </w:tabs>
      </w:pPr>
      <w:hyperlink w:anchor="_Toc12923" w:history="1">
        <w:r>
          <w:rPr>
            <w:rFonts w:ascii="仿宋" w:eastAsia="仿宋" w:hAnsi="仿宋" w:cs="仿宋" w:hint="eastAsia"/>
            <w:lang w:eastAsia="zh-CN"/>
          </w:rPr>
          <w:t>十一、项目实施与管理方案</w:t>
        </w:r>
        <w:r>
          <w:tab/>
        </w:r>
        <w:r>
          <w:fldChar w:fldCharType="begin"/>
        </w:r>
        <w:r>
          <w:instrText xml:space="preserve"> PAGEREF _Toc12923 \h </w:instrText>
        </w:r>
        <w:r>
          <w:fldChar w:fldCharType="separate"/>
        </w:r>
        <w:r>
          <w:t>65</w:t>
        </w:r>
        <w:r>
          <w:fldChar w:fldCharType="end"/>
        </w:r>
      </w:hyperlink>
    </w:p>
    <w:p>
      <w:pPr>
        <w:pStyle w:val="TOC2"/>
        <w:tabs>
          <w:tab w:val="right" w:leader="dot" w:pos="8306"/>
        </w:tabs>
      </w:pPr>
      <w:hyperlink w:anchor="_Toc4358" w:history="1">
        <w:r>
          <w:rPr>
            <w:rFonts w:ascii="仿宋" w:eastAsia="仿宋" w:hAnsi="仿宋" w:cs="仿宋" w:hint="eastAsia"/>
            <w:lang w:eastAsia="zh-CN"/>
          </w:rPr>
          <w:t>(一)、项目实施计划</w:t>
        </w:r>
        <w:r>
          <w:tab/>
        </w:r>
        <w:r>
          <w:fldChar w:fldCharType="begin"/>
        </w:r>
        <w:r>
          <w:instrText xml:space="preserve"> PAGEREF _Toc4358 \h </w:instrText>
        </w:r>
        <w:r>
          <w:fldChar w:fldCharType="separate"/>
        </w:r>
        <w:r>
          <w:t>65</w:t>
        </w:r>
        <w:r>
          <w:fldChar w:fldCharType="end"/>
        </w:r>
      </w:hyperlink>
    </w:p>
    <w:p>
      <w:pPr>
        <w:pStyle w:val="TOC2"/>
        <w:tabs>
          <w:tab w:val="right" w:leader="dot" w:pos="8306"/>
        </w:tabs>
      </w:pPr>
      <w:hyperlink w:anchor="_Toc3646" w:history="1">
        <w:r>
          <w:rPr>
            <w:rFonts w:ascii="仿宋" w:eastAsia="仿宋" w:hAnsi="仿宋" w:cs="仿宋" w:hint="eastAsia"/>
            <w:lang w:eastAsia="zh-CN"/>
          </w:rPr>
          <w:t>(二)、项目组织机构与职责</w:t>
        </w:r>
        <w:r>
          <w:tab/>
        </w:r>
        <w:r>
          <w:fldChar w:fldCharType="begin"/>
        </w:r>
        <w:r>
          <w:instrText xml:space="preserve"> PAGEREF _Toc3646 \h </w:instrText>
        </w:r>
        <w:r>
          <w:fldChar w:fldCharType="separate"/>
        </w:r>
        <w:r>
          <w:t>66</w:t>
        </w:r>
        <w:r>
          <w:fldChar w:fldCharType="end"/>
        </w:r>
      </w:hyperlink>
    </w:p>
    <w:p>
      <w:pPr>
        <w:pStyle w:val="TOC2"/>
        <w:tabs>
          <w:tab w:val="right" w:leader="dot" w:pos="8306"/>
        </w:tabs>
      </w:pPr>
      <w:hyperlink w:anchor="_Toc1918" w:history="1">
        <w:r>
          <w:rPr>
            <w:rFonts w:ascii="仿宋" w:eastAsia="仿宋" w:hAnsi="仿宋" w:cs="仿宋" w:hint="eastAsia"/>
            <w:lang w:eastAsia="zh-CN"/>
          </w:rPr>
          <w:t>(三)、项目管理与监控体系</w:t>
        </w:r>
        <w:r>
          <w:tab/>
        </w:r>
        <w:r>
          <w:fldChar w:fldCharType="begin"/>
        </w:r>
        <w:r>
          <w:instrText xml:space="preserve"> PAGEREF _Toc1918 \h </w:instrText>
        </w:r>
        <w:r>
          <w:fldChar w:fldCharType="separate"/>
        </w:r>
        <w:r>
          <w:t>69</w:t>
        </w:r>
        <w:r>
          <w:fldChar w:fldCharType="end"/>
        </w:r>
      </w:hyperlink>
    </w:p>
    <w:p>
      <w:pPr>
        <w:pStyle w:val="TOC1"/>
        <w:tabs>
          <w:tab w:val="right" w:leader="dot" w:pos="8306"/>
        </w:tabs>
      </w:pPr>
      <w:hyperlink w:anchor="_Toc22199" w:history="1">
        <w:r>
          <w:rPr>
            <w:rFonts w:ascii="仿宋" w:eastAsia="仿宋" w:hAnsi="仿宋" w:cs="仿宋" w:hint="eastAsia"/>
            <w:lang w:eastAsia="zh-CN"/>
          </w:rPr>
          <w:t>十二、环境保护与治理方案</w:t>
        </w:r>
        <w:r>
          <w:tab/>
        </w:r>
        <w:r>
          <w:fldChar w:fldCharType="begin"/>
        </w:r>
        <w:r>
          <w:instrText xml:space="preserve"> PAGEREF _Toc22199 \h </w:instrText>
        </w:r>
        <w:r>
          <w:fldChar w:fldCharType="separate"/>
        </w:r>
        <w:r>
          <w:t>71</w:t>
        </w:r>
        <w:r>
          <w:fldChar w:fldCharType="end"/>
        </w:r>
      </w:hyperlink>
    </w:p>
    <w:p>
      <w:pPr>
        <w:pStyle w:val="TOC2"/>
        <w:tabs>
          <w:tab w:val="right" w:leader="dot" w:pos="8306"/>
        </w:tabs>
      </w:pPr>
      <w:hyperlink w:anchor="_Toc20241" w:history="1">
        <w:r>
          <w:rPr>
            <w:rFonts w:ascii="仿宋" w:eastAsia="仿宋" w:hAnsi="仿宋" w:cs="仿宋" w:hint="eastAsia"/>
            <w:lang w:eastAsia="zh-CN"/>
          </w:rPr>
          <w:t>(一)、项目环境影响评估</w:t>
        </w:r>
        <w:r>
          <w:tab/>
        </w:r>
        <w:r>
          <w:fldChar w:fldCharType="begin"/>
        </w:r>
        <w:r>
          <w:instrText xml:space="preserve"> PAGEREF _Toc20241 \h </w:instrText>
        </w:r>
        <w:r>
          <w:fldChar w:fldCharType="separate"/>
        </w:r>
        <w:r>
          <w:t>71</w:t>
        </w:r>
        <w:r>
          <w:fldChar w:fldCharType="end"/>
        </w:r>
      </w:hyperlink>
    </w:p>
    <w:p>
      <w:pPr>
        <w:pStyle w:val="TOC2"/>
        <w:tabs>
          <w:tab w:val="right" w:leader="dot" w:pos="8306"/>
        </w:tabs>
      </w:pPr>
      <w:hyperlink w:anchor="_Toc12066" w:history="1">
        <w:r>
          <w:rPr>
            <w:rFonts w:ascii="仿宋" w:eastAsia="仿宋" w:hAnsi="仿宋" w:cs="仿宋" w:hint="eastAsia"/>
            <w:lang w:eastAsia="zh-CN"/>
          </w:rPr>
          <w:t>(二)、环境保护措施与治理方案</w:t>
        </w:r>
        <w:r>
          <w:tab/>
        </w:r>
        <w:r>
          <w:fldChar w:fldCharType="begin"/>
        </w:r>
        <w:r>
          <w:instrText xml:space="preserve"> PAGEREF _Toc12066 \h </w:instrText>
        </w:r>
        <w:r>
          <w:fldChar w:fldCharType="separate"/>
        </w:r>
        <w:r>
          <w:t>71</w:t>
        </w:r>
        <w:r>
          <w:fldChar w:fldCharType="end"/>
        </w:r>
      </w:hyperlink>
    </w:p>
    <w:p>
      <w:pPr>
        <w:pStyle w:val="TOC1"/>
        <w:tabs>
          <w:tab w:val="right" w:leader="dot" w:pos="8306"/>
        </w:tabs>
      </w:pPr>
      <w:hyperlink w:anchor="_Toc510" w:history="1">
        <w:r>
          <w:rPr>
            <w:rFonts w:ascii="仿宋" w:eastAsia="仿宋" w:hAnsi="仿宋" w:cs="仿宋" w:hint="eastAsia"/>
            <w:lang w:eastAsia="zh-CN"/>
          </w:rPr>
          <w:t>十三、成果转化与推广应用</w:t>
        </w:r>
        <w:r>
          <w:tab/>
        </w:r>
        <w:r>
          <w:fldChar w:fldCharType="begin"/>
        </w:r>
        <w:r>
          <w:instrText xml:space="preserve"> PAGEREF _Toc510 \h </w:instrText>
        </w:r>
        <w:r>
          <w:fldChar w:fldCharType="separate"/>
        </w:r>
        <w:r>
          <w:t>72</w:t>
        </w:r>
        <w:r>
          <w:fldChar w:fldCharType="end"/>
        </w:r>
      </w:hyperlink>
    </w:p>
    <w:p>
      <w:pPr>
        <w:pStyle w:val="TOC2"/>
        <w:tabs>
          <w:tab w:val="right" w:leader="dot" w:pos="8306"/>
        </w:tabs>
      </w:pPr>
      <w:hyperlink w:anchor="_Toc1267" w:history="1">
        <w:r>
          <w:rPr>
            <w:rFonts w:ascii="仿宋" w:eastAsia="仿宋" w:hAnsi="仿宋" w:cs="仿宋" w:hint="eastAsia"/>
            <w:lang w:eastAsia="zh-CN"/>
          </w:rPr>
          <w:t>(一)、成果转化策略制定</w:t>
        </w:r>
        <w:r>
          <w:tab/>
        </w:r>
        <w:r>
          <w:fldChar w:fldCharType="begin"/>
        </w:r>
        <w:r>
          <w:instrText xml:space="preserve"> PAGEREF _Toc1267 \h </w:instrText>
        </w:r>
        <w:r>
          <w:fldChar w:fldCharType="separate"/>
        </w:r>
        <w:r>
          <w:t>72</w:t>
        </w:r>
        <w:r>
          <w:fldChar w:fldCharType="end"/>
        </w:r>
      </w:hyperlink>
    </w:p>
    <w:p>
      <w:pPr>
        <w:pStyle w:val="TOC2"/>
        <w:tabs>
          <w:tab w:val="right" w:leader="dot" w:pos="8306"/>
        </w:tabs>
      </w:pPr>
      <w:hyperlink w:anchor="_Toc19307" w:history="1">
        <w:r>
          <w:rPr>
            <w:rFonts w:ascii="仿宋" w:eastAsia="仿宋" w:hAnsi="仿宋" w:cs="仿宋" w:hint="eastAsia"/>
            <w:lang w:eastAsia="zh-CN"/>
          </w:rPr>
          <w:t>(二)、成果推广应用方案</w:t>
        </w:r>
        <w:r>
          <w:tab/>
        </w:r>
        <w:r>
          <w:fldChar w:fldCharType="begin"/>
        </w:r>
        <w:r>
          <w:instrText xml:space="preserve"> PAGEREF _Toc19307 \h </w:instrText>
        </w:r>
        <w:r>
          <w:fldChar w:fldCharType="separate"/>
        </w:r>
        <w:r>
          <w:t>73</w:t>
        </w:r>
        <w:r>
          <w:fldChar w:fldCharType="end"/>
        </w:r>
      </w:hyperlink>
    </w:p>
    <w:p>
      <w:pPr>
        <w:pStyle w:val="TOC1"/>
        <w:tabs>
          <w:tab w:val="right" w:leader="dot" w:pos="8306"/>
        </w:tabs>
      </w:pPr>
      <w:hyperlink w:anchor="_Toc1064" w:history="1">
        <w:r>
          <w:rPr>
            <w:rFonts w:ascii="仿宋" w:eastAsia="仿宋" w:hAnsi="仿宋" w:cs="仿宋" w:hint="eastAsia"/>
            <w:lang w:eastAsia="zh-CN"/>
          </w:rPr>
          <w:t>十四、法律法规与政策遵循</w:t>
        </w:r>
        <w:r>
          <w:tab/>
        </w:r>
        <w:r>
          <w:fldChar w:fldCharType="begin"/>
        </w:r>
        <w:r>
          <w:instrText xml:space="preserve"> PAGEREF _Toc1064 \h </w:instrText>
        </w:r>
        <w:r>
          <w:fldChar w:fldCharType="separate"/>
        </w:r>
        <w:r>
          <w:t>75</w:t>
        </w:r>
        <w:r>
          <w:fldChar w:fldCharType="end"/>
        </w:r>
      </w:hyperlink>
    </w:p>
    <w:p>
      <w:pPr>
        <w:pStyle w:val="TOC2"/>
        <w:tabs>
          <w:tab w:val="right" w:leader="dot" w:pos="8306"/>
        </w:tabs>
      </w:pPr>
      <w:hyperlink w:anchor="_Toc1776" w:history="1">
        <w:r>
          <w:rPr>
            <w:rFonts w:ascii="仿宋" w:eastAsia="仿宋" w:hAnsi="仿宋" w:cs="仿宋" w:hint="eastAsia"/>
            <w:lang w:eastAsia="zh-CN"/>
          </w:rPr>
          <w:t>(一)、法律法规遵守</w:t>
        </w:r>
        <w:r>
          <w:tab/>
        </w:r>
        <w:r>
          <w:fldChar w:fldCharType="begin"/>
        </w:r>
        <w:r>
          <w:instrText xml:space="preserve"> PAGEREF _Toc1776 \h </w:instrText>
        </w:r>
        <w:r>
          <w:fldChar w:fldCharType="separate"/>
        </w:r>
        <w:r>
          <w:t>75</w:t>
        </w:r>
        <w:r>
          <w:fldChar w:fldCharType="end"/>
        </w:r>
      </w:hyperlink>
    </w:p>
    <w:p>
      <w:pPr>
        <w:pStyle w:val="TOC2"/>
        <w:tabs>
          <w:tab w:val="right" w:leader="dot" w:pos="8306"/>
        </w:tabs>
      </w:pPr>
      <w:hyperlink w:anchor="_Toc17226" w:history="1">
        <w:r>
          <w:rPr>
            <w:rFonts w:ascii="仿宋" w:eastAsia="仿宋" w:hAnsi="仿宋" w:cs="仿宋" w:hint="eastAsia"/>
            <w:lang w:eastAsia="zh-CN"/>
          </w:rPr>
          <w:t>(二)、政策导向与利用</w:t>
        </w:r>
        <w:r>
          <w:tab/>
        </w:r>
        <w:r>
          <w:fldChar w:fldCharType="begin"/>
        </w:r>
        <w:r>
          <w:instrText xml:space="preserve"> PAGEREF _Toc17226 \h </w:instrText>
        </w:r>
        <w:r>
          <w:fldChar w:fldCharType="separate"/>
        </w:r>
        <w:r>
          <w:t>76</w:t>
        </w:r>
        <w:r>
          <w:fldChar w:fldCharType="end"/>
        </w:r>
      </w:hyperlink>
    </w:p>
    <w:p>
      <w:pPr>
        <w:pStyle w:val="TOC1"/>
        <w:tabs>
          <w:tab w:val="right" w:leader="dot" w:pos="8306"/>
        </w:tabs>
      </w:pPr>
      <w:hyperlink w:anchor="_Toc7445" w:history="1">
        <w:r>
          <w:rPr>
            <w:rFonts w:ascii="仿宋" w:eastAsia="仿宋" w:hAnsi="仿宋" w:cs="仿宋" w:hint="eastAsia"/>
            <w:lang w:eastAsia="zh-CN"/>
          </w:rPr>
          <w:t>十五、创新驱动与持续发展</w:t>
        </w:r>
        <w:r>
          <w:tab/>
        </w:r>
        <w:r>
          <w:fldChar w:fldCharType="begin"/>
        </w:r>
        <w:r>
          <w:instrText xml:space="preserve"> PAGEREF _Toc7445 \h </w:instrText>
        </w:r>
        <w:r>
          <w:fldChar w:fldCharType="separate"/>
        </w:r>
        <w:r>
          <w:t>77</w:t>
        </w:r>
        <w:r>
          <w:fldChar w:fldCharType="end"/>
        </w:r>
      </w:hyperlink>
    </w:p>
    <w:p>
      <w:pPr>
        <w:pStyle w:val="TOC2"/>
        <w:tabs>
          <w:tab w:val="right" w:leader="dot" w:pos="8306"/>
        </w:tabs>
      </w:pPr>
      <w:hyperlink w:anchor="_Toc3163" w:history="1">
        <w:r>
          <w:rPr>
            <w:rFonts w:ascii="仿宋" w:eastAsia="仿宋" w:hAnsi="仿宋" w:cs="仿宋" w:hint="eastAsia"/>
            <w:lang w:eastAsia="zh-CN"/>
          </w:rPr>
          <w:t>(一)、创新驱动战略实施</w:t>
        </w:r>
        <w:r>
          <w:tab/>
        </w:r>
        <w:r>
          <w:fldChar w:fldCharType="begin"/>
        </w:r>
        <w:r>
          <w:instrText xml:space="preserve"> PAGEREF _Toc3163 \h </w:instrText>
        </w:r>
        <w:r>
          <w:fldChar w:fldCharType="separate"/>
        </w:r>
        <w:r>
          <w:t>77</w:t>
        </w:r>
        <w:r>
          <w:fldChar w:fldCharType="end"/>
        </w:r>
      </w:hyperlink>
    </w:p>
    <w:p>
      <w:pPr>
        <w:pStyle w:val="TOC2"/>
        <w:tabs>
          <w:tab w:val="right" w:leader="dot" w:pos="8306"/>
        </w:tabs>
      </w:pPr>
      <w:hyperlink w:anchor="_Toc3335" w:history="1">
        <w:r>
          <w:rPr>
            <w:rFonts w:ascii="仿宋" w:eastAsia="仿宋" w:hAnsi="仿宋" w:cs="仿宋" w:hint="eastAsia"/>
            <w:lang w:eastAsia="zh-CN"/>
          </w:rPr>
          <w:t>(二)、持续发展路径探索</w:t>
        </w:r>
        <w:r>
          <w:tab/>
        </w:r>
        <w:r>
          <w:fldChar w:fldCharType="begin"/>
        </w:r>
        <w:r>
          <w:instrText xml:space="preserve"> PAGEREF _Toc3335 \h </w:instrText>
        </w:r>
        <w:r>
          <w:fldChar w:fldCharType="separate"/>
        </w:r>
        <w:r>
          <w:t>78</w:t>
        </w:r>
        <w:r>
          <w:fldChar w:fldCharType="end"/>
        </w:r>
      </w:hyperlink>
    </w:p>
    <w:p>
      <w:pPr>
        <w:pStyle w:val="TOC1"/>
        <w:tabs>
          <w:tab w:val="right" w:leader="dot" w:pos="8306"/>
        </w:tabs>
      </w:pPr>
      <w:hyperlink w:anchor="_Toc4669" w:history="1">
        <w:r>
          <w:rPr>
            <w:rFonts w:ascii="仿宋" w:eastAsia="仿宋" w:hAnsi="仿宋" w:cs="仿宋" w:hint="eastAsia"/>
            <w:lang w:eastAsia="zh-CN"/>
          </w:rPr>
          <w:t>十六、企业合规与伦理</w:t>
        </w:r>
        <w:r>
          <w:tab/>
        </w:r>
        <w:r>
          <w:fldChar w:fldCharType="begin"/>
        </w:r>
        <w:r>
          <w:instrText xml:space="preserve"> PAGEREF _Toc4669 \h </w:instrText>
        </w:r>
        <w:r>
          <w:fldChar w:fldCharType="separate"/>
        </w:r>
        <w:r>
          <w:t>82</w:t>
        </w:r>
        <w:r>
          <w:fldChar w:fldCharType="end"/>
        </w:r>
      </w:hyperlink>
    </w:p>
    <w:p>
      <w:pPr>
        <w:pStyle w:val="TOC2"/>
        <w:tabs>
          <w:tab w:val="right" w:leader="dot" w:pos="8306"/>
        </w:tabs>
      </w:pPr>
      <w:hyperlink w:anchor="_Toc21726" w:history="1">
        <w:r>
          <w:rPr>
            <w:rFonts w:ascii="仿宋" w:eastAsia="仿宋" w:hAnsi="仿宋" w:cs="仿宋" w:hint="eastAsia"/>
            <w:lang w:eastAsia="zh-CN"/>
          </w:rPr>
          <w:t>(一)、合规政策与程序</w:t>
        </w:r>
        <w:r>
          <w:tab/>
        </w:r>
        <w:r>
          <w:fldChar w:fldCharType="begin"/>
        </w:r>
        <w:r>
          <w:instrText xml:space="preserve"> PAGEREF _Toc21726 \h </w:instrText>
        </w:r>
        <w:r>
          <w:fldChar w:fldCharType="separate"/>
        </w:r>
        <w:r>
          <w:t>82</w:t>
        </w:r>
        <w:r>
          <w:fldChar w:fldCharType="end"/>
        </w:r>
      </w:hyperlink>
    </w:p>
    <w:p>
      <w:pPr>
        <w:pStyle w:val="TOC2"/>
        <w:tabs>
          <w:tab w:val="right" w:leader="dot" w:pos="8306"/>
        </w:tabs>
      </w:pPr>
      <w:hyperlink w:anchor="_Toc7773" w:history="1">
        <w:r>
          <w:rPr>
            <w:rFonts w:ascii="仿宋" w:eastAsia="仿宋" w:hAnsi="仿宋" w:cs="仿宋" w:hint="eastAsia"/>
            <w:lang w:eastAsia="zh-CN"/>
          </w:rPr>
          <w:t>(二)、伦理规范与培训</w:t>
        </w:r>
        <w:r>
          <w:tab/>
        </w:r>
        <w:r>
          <w:fldChar w:fldCharType="begin"/>
        </w:r>
        <w:r>
          <w:instrText xml:space="preserve"> PAGEREF _Toc7773 \h </w:instrText>
        </w:r>
        <w:r>
          <w:fldChar w:fldCharType="separate"/>
        </w:r>
        <w:r>
          <w:t>84</w:t>
        </w:r>
        <w:r>
          <w:fldChar w:fldCharType="end"/>
        </w:r>
      </w:hyperlink>
    </w:p>
    <w:p>
      <w:pPr>
        <w:pStyle w:val="TOC2"/>
        <w:tabs>
          <w:tab w:val="right" w:leader="dot" w:pos="8306"/>
        </w:tabs>
      </w:pPr>
      <w:hyperlink w:anchor="_Toc13607" w:history="1">
        <w:r>
          <w:rPr>
            <w:rFonts w:ascii="仿宋" w:eastAsia="仿宋" w:hAnsi="仿宋" w:cs="仿宋" w:hint="eastAsia"/>
            <w:lang w:eastAsia="zh-CN"/>
          </w:rPr>
          <w:t>(三)、合规风险评估</w:t>
        </w:r>
        <w:r>
          <w:tab/>
        </w:r>
        <w:r>
          <w:fldChar w:fldCharType="begin"/>
        </w:r>
        <w:r>
          <w:instrText xml:space="preserve"> PAGEREF _Toc13607 \h </w:instrText>
        </w:r>
        <w:r>
          <w:fldChar w:fldCharType="separate"/>
        </w:r>
        <w:r>
          <w:t>84</w:t>
        </w:r>
        <w:r>
          <w:fldChar w:fldCharType="end"/>
        </w:r>
      </w:hyperlink>
    </w:p>
    <w:p>
      <w:pPr>
        <w:pStyle w:val="TOC2"/>
        <w:tabs>
          <w:tab w:val="right" w:leader="dot" w:pos="8306"/>
        </w:tabs>
      </w:pPr>
      <w:hyperlink w:anchor="_Toc24741" w:history="1">
        <w:r>
          <w:rPr>
            <w:rFonts w:ascii="仿宋" w:eastAsia="仿宋" w:hAnsi="仿宋" w:cs="仿宋" w:hint="eastAsia"/>
            <w:lang w:eastAsia="zh-CN"/>
          </w:rPr>
          <w:t>(四)、合规监督与执行</w:t>
        </w:r>
        <w:r>
          <w:tab/>
        </w:r>
        <w:r>
          <w:fldChar w:fldCharType="begin"/>
        </w:r>
        <w:r>
          <w:instrText xml:space="preserve"> PAGEREF _Toc24741 \h </w:instrText>
        </w:r>
        <w:r>
          <w:fldChar w:fldCharType="separate"/>
        </w:r>
        <w:r>
          <w:t>86</w:t>
        </w:r>
        <w:r>
          <w:fldChar w:fldCharType="end"/>
        </w:r>
      </w:hyperlink>
    </w:p>
    <w:p>
      <w:pPr>
        <w:pStyle w:val="TOC1"/>
        <w:tabs>
          <w:tab w:val="right" w:leader="dot" w:pos="8306"/>
        </w:tabs>
      </w:pPr>
      <w:hyperlink w:anchor="_Toc29063" w:history="1">
        <w:r>
          <w:rPr>
            <w:rFonts w:ascii="仿宋" w:eastAsia="仿宋" w:hAnsi="仿宋" w:cs="仿宋" w:hint="eastAsia"/>
            <w:lang w:eastAsia="zh-CN"/>
          </w:rPr>
          <w:t>十七、合作与交流机制建立</w:t>
        </w:r>
        <w:r>
          <w:tab/>
        </w:r>
        <w:r>
          <w:fldChar w:fldCharType="begin"/>
        </w:r>
        <w:r>
          <w:instrText xml:space="preserve"> PAGEREF _Toc29063 \h </w:instrText>
        </w:r>
        <w:r>
          <w:fldChar w:fldCharType="separate"/>
        </w:r>
        <w:r>
          <w:t>86</w:t>
        </w:r>
        <w:r>
          <w:fldChar w:fldCharType="end"/>
        </w:r>
      </w:hyperlink>
    </w:p>
    <w:p>
      <w:pPr>
        <w:pStyle w:val="TOC2"/>
        <w:tabs>
          <w:tab w:val="right" w:leader="dot" w:pos="8306"/>
        </w:tabs>
      </w:pPr>
      <w:hyperlink w:anchor="_Toc7166" w:history="1">
        <w:r>
          <w:rPr>
            <w:rFonts w:ascii="仿宋" w:eastAsia="仿宋" w:hAnsi="仿宋" w:cs="仿宋" w:hint="eastAsia"/>
            <w:lang w:eastAsia="zh-CN"/>
          </w:rPr>
          <w:t>(一)、合作伙伴选择与合作方式</w:t>
        </w:r>
        <w:r>
          <w:tab/>
        </w:r>
        <w:r>
          <w:fldChar w:fldCharType="begin"/>
        </w:r>
        <w:r>
          <w:instrText xml:space="preserve"> PAGEREF _Toc7166 \h </w:instrText>
        </w:r>
        <w:r>
          <w:fldChar w:fldCharType="separate"/>
        </w:r>
        <w:r>
          <w:t>86</w:t>
        </w:r>
        <w:r>
          <w:fldChar w:fldCharType="end"/>
        </w:r>
      </w:hyperlink>
    </w:p>
    <w:p>
      <w:pPr>
        <w:pStyle w:val="TOC2"/>
        <w:tabs>
          <w:tab w:val="right" w:leader="dot" w:pos="8306"/>
        </w:tabs>
      </w:pPr>
      <w:hyperlink w:anchor="_Toc32692" w:history="1">
        <w:r>
          <w:rPr>
            <w:rFonts w:ascii="仿宋" w:eastAsia="仿宋" w:hAnsi="仿宋" w:cs="仿宋" w:hint="eastAsia"/>
            <w:lang w:eastAsia="zh-CN"/>
          </w:rPr>
          <w:t>(二)、交流与合作平台搭建</w:t>
        </w:r>
        <w:r>
          <w:tab/>
        </w:r>
        <w:r>
          <w:fldChar w:fldCharType="begin"/>
        </w:r>
        <w:r>
          <w:instrText xml:space="preserve"> PAGEREF _Toc32692 \h </w:instrText>
        </w:r>
        <w:r>
          <w:fldChar w:fldCharType="separate"/>
        </w:r>
        <w:r>
          <w:t>88</w:t>
        </w:r>
        <w:r>
          <w:fldChar w:fldCharType="end"/>
        </w:r>
      </w:hyperlink>
    </w:p>
    <w:p>
      <w:pPr>
        <w:pStyle w:val="TOC1"/>
        <w:tabs>
          <w:tab w:val="right" w:leader="dot" w:pos="8306"/>
        </w:tabs>
      </w:pPr>
      <w:hyperlink w:anchor="_Toc31724" w:history="1">
        <w:r>
          <w:rPr>
            <w:rFonts w:ascii="仿宋" w:eastAsia="仿宋" w:hAnsi="仿宋" w:cs="仿宋" w:hint="eastAsia"/>
            <w:lang w:eastAsia="zh-CN"/>
          </w:rPr>
          <w:t>十八、人力资源管理与开发</w:t>
        </w:r>
        <w:r>
          <w:tab/>
        </w:r>
        <w:r>
          <w:fldChar w:fldCharType="begin"/>
        </w:r>
        <w:r>
          <w:instrText xml:space="preserve"> PAGEREF _Toc31724 \h </w:instrText>
        </w:r>
        <w:r>
          <w:fldChar w:fldCharType="separate"/>
        </w:r>
        <w:r>
          <w:t>89</w:t>
        </w:r>
        <w:r>
          <w:fldChar w:fldCharType="end"/>
        </w:r>
      </w:hyperlink>
    </w:p>
    <w:p>
      <w:pPr>
        <w:pStyle w:val="TOC2"/>
        <w:tabs>
          <w:tab w:val="right" w:leader="dot" w:pos="8306"/>
        </w:tabs>
      </w:pPr>
      <w:hyperlink w:anchor="_Toc24356" w:history="1">
        <w:r>
          <w:rPr>
            <w:rFonts w:ascii="仿宋" w:eastAsia="仿宋" w:hAnsi="仿宋" w:cs="仿宋" w:hint="eastAsia"/>
            <w:lang w:eastAsia="zh-CN"/>
          </w:rPr>
          <w:t>(一)、人力资源规划</w:t>
        </w:r>
        <w:r>
          <w:tab/>
        </w:r>
        <w:r>
          <w:fldChar w:fldCharType="begin"/>
        </w:r>
        <w:r>
          <w:instrText xml:space="preserve"> PAGEREF _Toc24356 \h </w:instrText>
        </w:r>
        <w:r>
          <w:fldChar w:fldCharType="separate"/>
        </w:r>
        <w:r>
          <w:t>89</w:t>
        </w:r>
        <w:r>
          <w:fldChar w:fldCharType="end"/>
        </w:r>
      </w:hyperlink>
    </w:p>
    <w:p>
      <w:pPr>
        <w:pStyle w:val="TOC2"/>
        <w:tabs>
          <w:tab w:val="right" w:leader="dot" w:pos="8306"/>
        </w:tabs>
      </w:pPr>
      <w:hyperlink w:anchor="_Toc1037" w:history="1">
        <w:r>
          <w:rPr>
            <w:rFonts w:ascii="仿宋" w:eastAsia="仿宋" w:hAnsi="仿宋" w:cs="仿宋" w:hint="eastAsia"/>
            <w:lang w:eastAsia="zh-CN"/>
          </w:rPr>
          <w:t>(二)、人力资源开发与培训</w:t>
        </w:r>
        <w:r>
          <w:tab/>
        </w:r>
        <w:r>
          <w:fldChar w:fldCharType="begin"/>
        </w:r>
        <w:r>
          <w:instrText xml:space="preserve"> PAGEREF _Toc1037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41"/>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040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吸粪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吸粪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吸粪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吸粪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吸粪车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吸粪车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吸粪车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吸粪车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吸粪车项目的社会影响是全面而深远的。从提供就业机会和提升公共服务，到促进社会结构和劳动市场的多元化，再到推动社会责任和伦理标准的提高，项目对于提升社区的经济、文化和社会福祉有着重要作用。通过这些正面影响，吸粪车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448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为了融入当地社区，吸粪车项目需深入理解当地的文化特色和社会习俗。例如，项目在设计广告和市场推广活动时，应考虑使用当地语言和符合地方文化的表达方式。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吸粪车项目对当地经济结构的影响需谨慎考虑。项目可以通过聘用当地居民，特别是在管理和技术岗位上，来直接促进当地就业。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吸粪车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23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为了确保吸粪车项目的成功并最大限度地减轻潜在的社会风险，详细的风险分析和具体的应对策略至关重要。以下是针对项目可能面临的具体社会风险及相应对策的分析：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风险描述：吸粪车项目可能遭遇社区抵制，尤其如果社区成员认为项目会破坏他们的生活环境或忽略他们的意见。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风险描述：吸粪车项目的商业实践可能与当地的文化和价值观存在冲突，导致社会紧张和文化冲突。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风险描述：吸粪车项目可能会增加对公共资源和基础设施的需求，给当地带来额外压力，例如在水资源、能源供应和交通系统方面。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风险描述：吸粪车项目可能会引起当地社会结构和动态的变化，例如改变社区的人口组成和社交模式。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风险描述：在吸粪车项目运营过程中，可能涉及大量个人和商业敏感信息，存在信息安全和隐私保护的风险。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278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718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https://d.book118.com/187162033155006046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吸粪车项目建设方案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吸粪车项目建设方案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吸粪车项目建设方案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吸粪车项目建设方案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吸粪车项目建设方案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吸粪车项目建设方案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吸粪车项目建设方案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吸粪车项目建设方案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吸粪车项目建设方案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吸粪车项目建设方案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吸粪车项目建设方案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吸粪车项目建设方案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950EE3"/>
    <w:rsid w:val="02950E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7162033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2024-02-23T06:33:00Z</dcterms:created>
  <dcterms:modified xsi:type="dcterms:W3CDTF">2024-02-23T06:34:28Z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DD508725BB4B48AA9B60E3A99575FF32_11</vt:lpwstr>
  </property>
  <property fmtid="{D5CDD505-2E9C-101B-9397-08002B2CF9AE}" pid="3" name="KSOProductBuildVer">
    <vt:lpwstr>2052-12.1.0.16250</vt:lpwstr>
  </property>
</Properties>
</file>