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分光仪项目可行性建设方案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 w:history="1">
        <w:r>
          <w:rPr>
            <w:rFonts w:ascii="仿宋" w:eastAsia="仿宋" w:hAnsi="仿宋" w:cs="仿宋" w:hint="eastAsia"/>
            <w:lang w:eastAsia="zh-CN"/>
          </w:rPr>
          <w:t>序言</w:t>
        </w:r>
        <w:r>
          <w:tab/>
        </w:r>
        <w:r>
          <w:fldChar w:fldCharType="begin"/>
        </w:r>
        <w:r>
          <w:instrText xml:space="preserve"> PAGEREF _Toc345 \h </w:instrText>
        </w:r>
        <w:r>
          <w:fldChar w:fldCharType="separate"/>
        </w:r>
        <w:r>
          <w:t>3</w:t>
        </w:r>
        <w:r>
          <w:fldChar w:fldCharType="end"/>
        </w:r>
      </w:hyperlink>
    </w:p>
    <w:p>
      <w:pPr>
        <w:pStyle w:val="TOC1"/>
        <w:tabs>
          <w:tab w:val="right" w:leader="dot" w:pos="8306"/>
        </w:tabs>
      </w:pPr>
      <w:hyperlink w:anchor="_Toc11704" w:history="1">
        <w:r>
          <w:rPr>
            <w:rFonts w:ascii="仿宋" w:eastAsia="仿宋" w:hAnsi="仿宋" w:cs="仿宋" w:hint="eastAsia"/>
            <w:lang w:eastAsia="zh-CN"/>
          </w:rPr>
          <w:t>一、发展规划、产业政策和行业准入分析</w:t>
        </w:r>
        <w:r>
          <w:tab/>
        </w:r>
        <w:r>
          <w:fldChar w:fldCharType="begin"/>
        </w:r>
        <w:r>
          <w:instrText xml:space="preserve"> PAGEREF _Toc11704 \h </w:instrText>
        </w:r>
        <w:r>
          <w:fldChar w:fldCharType="separate"/>
        </w:r>
        <w:r>
          <w:t>3</w:t>
        </w:r>
        <w:r>
          <w:fldChar w:fldCharType="end"/>
        </w:r>
      </w:hyperlink>
    </w:p>
    <w:p>
      <w:pPr>
        <w:pStyle w:val="TOC2"/>
        <w:tabs>
          <w:tab w:val="right" w:leader="dot" w:pos="8306"/>
        </w:tabs>
      </w:pPr>
      <w:hyperlink w:anchor="_Toc26883" w:history="1">
        <w:r>
          <w:rPr>
            <w:rFonts w:ascii="仿宋" w:eastAsia="仿宋" w:hAnsi="仿宋" w:cs="仿宋" w:hint="eastAsia"/>
            <w:lang w:eastAsia="zh-CN"/>
          </w:rPr>
          <w:t>(一)、发展规划分析</w:t>
        </w:r>
        <w:r>
          <w:tab/>
        </w:r>
        <w:r>
          <w:fldChar w:fldCharType="begin"/>
        </w:r>
        <w:r>
          <w:instrText xml:space="preserve"> PAGEREF _Toc26883 \h </w:instrText>
        </w:r>
        <w:r>
          <w:fldChar w:fldCharType="separate"/>
        </w:r>
        <w:r>
          <w:t>3</w:t>
        </w:r>
        <w:r>
          <w:fldChar w:fldCharType="end"/>
        </w:r>
      </w:hyperlink>
    </w:p>
    <w:p>
      <w:pPr>
        <w:pStyle w:val="TOC2"/>
        <w:tabs>
          <w:tab w:val="right" w:leader="dot" w:pos="8306"/>
        </w:tabs>
      </w:pPr>
      <w:hyperlink w:anchor="_Toc32348" w:history="1">
        <w:r>
          <w:rPr>
            <w:rFonts w:ascii="仿宋" w:eastAsia="仿宋" w:hAnsi="仿宋" w:cs="仿宋" w:hint="eastAsia"/>
            <w:lang w:eastAsia="zh-CN"/>
          </w:rPr>
          <w:t>(二)、产业政策分析</w:t>
        </w:r>
        <w:r>
          <w:tab/>
        </w:r>
        <w:r>
          <w:fldChar w:fldCharType="begin"/>
        </w:r>
        <w:r>
          <w:instrText xml:space="preserve"> PAGEREF _Toc32348 \h </w:instrText>
        </w:r>
        <w:r>
          <w:fldChar w:fldCharType="separate"/>
        </w:r>
        <w:r>
          <w:t>5</w:t>
        </w:r>
        <w:r>
          <w:fldChar w:fldCharType="end"/>
        </w:r>
      </w:hyperlink>
    </w:p>
    <w:p>
      <w:pPr>
        <w:pStyle w:val="TOC2"/>
        <w:tabs>
          <w:tab w:val="right" w:leader="dot" w:pos="8306"/>
        </w:tabs>
      </w:pPr>
      <w:hyperlink w:anchor="_Toc3922" w:history="1">
        <w:r>
          <w:rPr>
            <w:rFonts w:ascii="仿宋" w:eastAsia="仿宋" w:hAnsi="仿宋" w:cs="仿宋" w:hint="eastAsia"/>
            <w:lang w:eastAsia="zh-CN"/>
          </w:rPr>
          <w:t>(三)、行业准入分析</w:t>
        </w:r>
        <w:r>
          <w:tab/>
        </w:r>
        <w:r>
          <w:fldChar w:fldCharType="begin"/>
        </w:r>
        <w:r>
          <w:instrText xml:space="preserve"> PAGEREF _Toc3922 \h </w:instrText>
        </w:r>
        <w:r>
          <w:fldChar w:fldCharType="separate"/>
        </w:r>
        <w:r>
          <w:t>6</w:t>
        </w:r>
        <w:r>
          <w:fldChar w:fldCharType="end"/>
        </w:r>
      </w:hyperlink>
    </w:p>
    <w:p>
      <w:pPr>
        <w:pStyle w:val="TOC1"/>
        <w:tabs>
          <w:tab w:val="right" w:leader="dot" w:pos="8306"/>
        </w:tabs>
      </w:pPr>
      <w:hyperlink w:anchor="_Toc13658" w:history="1">
        <w:r>
          <w:rPr>
            <w:rFonts w:ascii="仿宋" w:eastAsia="仿宋" w:hAnsi="仿宋" w:cs="仿宋" w:hint="eastAsia"/>
            <w:lang w:eastAsia="zh-CN"/>
          </w:rPr>
          <w:t>二、背景、必要性分析</w:t>
        </w:r>
        <w:r>
          <w:tab/>
        </w:r>
        <w:r>
          <w:fldChar w:fldCharType="begin"/>
        </w:r>
        <w:r>
          <w:instrText xml:space="preserve"> PAGEREF _Toc13658 \h </w:instrText>
        </w:r>
        <w:r>
          <w:fldChar w:fldCharType="separate"/>
        </w:r>
        <w:r>
          <w:t>7</w:t>
        </w:r>
        <w:r>
          <w:fldChar w:fldCharType="end"/>
        </w:r>
      </w:hyperlink>
    </w:p>
    <w:p>
      <w:pPr>
        <w:pStyle w:val="TOC2"/>
        <w:tabs>
          <w:tab w:val="right" w:leader="dot" w:pos="8306"/>
        </w:tabs>
      </w:pPr>
      <w:hyperlink w:anchor="_Toc5302" w:history="1">
        <w:r>
          <w:rPr>
            <w:rFonts w:ascii="仿宋" w:eastAsia="仿宋" w:hAnsi="仿宋" w:cs="仿宋" w:hint="eastAsia"/>
            <w:lang w:eastAsia="zh-CN"/>
          </w:rPr>
          <w:t>(一)、项目建设背景</w:t>
        </w:r>
        <w:r>
          <w:tab/>
        </w:r>
        <w:r>
          <w:fldChar w:fldCharType="begin"/>
        </w:r>
        <w:r>
          <w:instrText xml:space="preserve"> PAGEREF _Toc5302 \h </w:instrText>
        </w:r>
        <w:r>
          <w:fldChar w:fldCharType="separate"/>
        </w:r>
        <w:r>
          <w:t>7</w:t>
        </w:r>
        <w:r>
          <w:fldChar w:fldCharType="end"/>
        </w:r>
      </w:hyperlink>
    </w:p>
    <w:p>
      <w:pPr>
        <w:pStyle w:val="TOC2"/>
        <w:tabs>
          <w:tab w:val="right" w:leader="dot" w:pos="8306"/>
        </w:tabs>
      </w:pPr>
      <w:hyperlink w:anchor="_Toc11703" w:history="1">
        <w:r>
          <w:rPr>
            <w:rFonts w:ascii="仿宋" w:eastAsia="仿宋" w:hAnsi="仿宋" w:cs="仿宋" w:hint="eastAsia"/>
            <w:lang w:eastAsia="zh-CN"/>
          </w:rPr>
          <w:t>(二)、必要性分析</w:t>
        </w:r>
        <w:r>
          <w:tab/>
        </w:r>
        <w:r>
          <w:fldChar w:fldCharType="begin"/>
        </w:r>
        <w:r>
          <w:instrText xml:space="preserve"> PAGEREF _Toc11703 \h </w:instrText>
        </w:r>
        <w:r>
          <w:fldChar w:fldCharType="separate"/>
        </w:r>
        <w:r>
          <w:t>8</w:t>
        </w:r>
        <w:r>
          <w:fldChar w:fldCharType="end"/>
        </w:r>
      </w:hyperlink>
    </w:p>
    <w:p>
      <w:pPr>
        <w:pStyle w:val="TOC2"/>
        <w:tabs>
          <w:tab w:val="right" w:leader="dot" w:pos="8306"/>
        </w:tabs>
      </w:pPr>
      <w:hyperlink w:anchor="_Toc31528" w:history="1">
        <w:r>
          <w:rPr>
            <w:rFonts w:ascii="仿宋" w:eastAsia="仿宋" w:hAnsi="仿宋" w:cs="仿宋" w:hint="eastAsia"/>
            <w:lang w:eastAsia="zh-CN"/>
          </w:rPr>
          <w:t>(三)、项目建设有利条件</w:t>
        </w:r>
        <w:r>
          <w:tab/>
        </w:r>
        <w:r>
          <w:fldChar w:fldCharType="begin"/>
        </w:r>
        <w:r>
          <w:instrText xml:space="preserve"> PAGEREF _Toc31528 \h </w:instrText>
        </w:r>
        <w:r>
          <w:fldChar w:fldCharType="separate"/>
        </w:r>
        <w:r>
          <w:t>10</w:t>
        </w:r>
        <w:r>
          <w:fldChar w:fldCharType="end"/>
        </w:r>
      </w:hyperlink>
    </w:p>
    <w:p>
      <w:pPr>
        <w:pStyle w:val="TOC1"/>
        <w:tabs>
          <w:tab w:val="right" w:leader="dot" w:pos="8306"/>
        </w:tabs>
      </w:pPr>
      <w:hyperlink w:anchor="_Toc20582" w:history="1">
        <w:r>
          <w:rPr>
            <w:rFonts w:ascii="仿宋" w:eastAsia="仿宋" w:hAnsi="仿宋" w:cs="仿宋" w:hint="eastAsia"/>
            <w:lang w:eastAsia="zh-CN"/>
          </w:rPr>
          <w:t>三、环境和生态影响分析</w:t>
        </w:r>
        <w:r>
          <w:tab/>
        </w:r>
        <w:r>
          <w:fldChar w:fldCharType="begin"/>
        </w:r>
        <w:r>
          <w:instrText xml:space="preserve"> PAGEREF _Toc20582 \h </w:instrText>
        </w:r>
        <w:r>
          <w:fldChar w:fldCharType="separate"/>
        </w:r>
        <w:r>
          <w:t>11</w:t>
        </w:r>
        <w:r>
          <w:fldChar w:fldCharType="end"/>
        </w:r>
      </w:hyperlink>
    </w:p>
    <w:p>
      <w:pPr>
        <w:pStyle w:val="TOC2"/>
        <w:tabs>
          <w:tab w:val="right" w:leader="dot" w:pos="8306"/>
        </w:tabs>
      </w:pPr>
      <w:hyperlink w:anchor="_Toc17194" w:history="1">
        <w:r>
          <w:rPr>
            <w:rFonts w:ascii="仿宋" w:eastAsia="仿宋" w:hAnsi="仿宋" w:cs="仿宋" w:hint="eastAsia"/>
            <w:lang w:eastAsia="zh-CN"/>
          </w:rPr>
          <w:t>(一)、环境和生态现状</w:t>
        </w:r>
        <w:r>
          <w:tab/>
        </w:r>
        <w:r>
          <w:fldChar w:fldCharType="begin"/>
        </w:r>
        <w:r>
          <w:instrText xml:space="preserve"> PAGEREF _Toc17194 \h </w:instrText>
        </w:r>
        <w:r>
          <w:fldChar w:fldCharType="separate"/>
        </w:r>
        <w:r>
          <w:t>11</w:t>
        </w:r>
        <w:r>
          <w:fldChar w:fldCharType="end"/>
        </w:r>
      </w:hyperlink>
    </w:p>
    <w:p>
      <w:pPr>
        <w:pStyle w:val="TOC2"/>
        <w:tabs>
          <w:tab w:val="right" w:leader="dot" w:pos="8306"/>
        </w:tabs>
      </w:pPr>
      <w:hyperlink w:anchor="_Toc20950" w:history="1">
        <w:r>
          <w:rPr>
            <w:rFonts w:ascii="仿宋" w:eastAsia="仿宋" w:hAnsi="仿宋" w:cs="仿宋" w:hint="eastAsia"/>
            <w:lang w:eastAsia="zh-CN"/>
          </w:rPr>
          <w:t>(二)、生态环境影响分析</w:t>
        </w:r>
        <w:r>
          <w:tab/>
        </w:r>
        <w:r>
          <w:fldChar w:fldCharType="begin"/>
        </w:r>
        <w:r>
          <w:instrText xml:space="preserve"> PAGEREF _Toc20950 \h </w:instrText>
        </w:r>
        <w:r>
          <w:fldChar w:fldCharType="separate"/>
        </w:r>
        <w:r>
          <w:t>13</w:t>
        </w:r>
        <w:r>
          <w:fldChar w:fldCharType="end"/>
        </w:r>
      </w:hyperlink>
    </w:p>
    <w:p>
      <w:pPr>
        <w:pStyle w:val="TOC2"/>
        <w:tabs>
          <w:tab w:val="right" w:leader="dot" w:pos="8306"/>
        </w:tabs>
      </w:pPr>
      <w:hyperlink w:anchor="_Toc30104" w:history="1">
        <w:r>
          <w:rPr>
            <w:rFonts w:ascii="仿宋" w:eastAsia="仿宋" w:hAnsi="仿宋" w:cs="仿宋" w:hint="eastAsia"/>
            <w:lang w:eastAsia="zh-CN"/>
          </w:rPr>
          <w:t>(三)、生态环境保护措施</w:t>
        </w:r>
        <w:r>
          <w:tab/>
        </w:r>
        <w:r>
          <w:fldChar w:fldCharType="begin"/>
        </w:r>
        <w:r>
          <w:instrText xml:space="preserve"> PAGEREF _Toc30104 \h </w:instrText>
        </w:r>
        <w:r>
          <w:fldChar w:fldCharType="separate"/>
        </w:r>
        <w:r>
          <w:t>14</w:t>
        </w:r>
        <w:r>
          <w:fldChar w:fldCharType="end"/>
        </w:r>
      </w:hyperlink>
    </w:p>
    <w:p>
      <w:pPr>
        <w:pStyle w:val="TOC2"/>
        <w:tabs>
          <w:tab w:val="right" w:leader="dot" w:pos="8306"/>
        </w:tabs>
      </w:pPr>
      <w:hyperlink w:anchor="_Toc19703" w:history="1">
        <w:r>
          <w:rPr>
            <w:rFonts w:ascii="仿宋" w:eastAsia="仿宋" w:hAnsi="仿宋" w:cs="仿宋" w:hint="eastAsia"/>
            <w:lang w:eastAsia="zh-CN"/>
          </w:rPr>
          <w:t>(四)、地质灾害影响分析</w:t>
        </w:r>
        <w:r>
          <w:tab/>
        </w:r>
        <w:r>
          <w:fldChar w:fldCharType="begin"/>
        </w:r>
        <w:r>
          <w:instrText xml:space="preserve"> PAGEREF _Toc19703 \h </w:instrText>
        </w:r>
        <w:r>
          <w:fldChar w:fldCharType="separate"/>
        </w:r>
        <w:r>
          <w:t>16</w:t>
        </w:r>
        <w:r>
          <w:fldChar w:fldCharType="end"/>
        </w:r>
      </w:hyperlink>
    </w:p>
    <w:p>
      <w:pPr>
        <w:pStyle w:val="TOC2"/>
        <w:tabs>
          <w:tab w:val="right" w:leader="dot" w:pos="8306"/>
        </w:tabs>
      </w:pPr>
      <w:hyperlink w:anchor="_Toc10523" w:history="1">
        <w:r>
          <w:rPr>
            <w:rFonts w:ascii="仿宋" w:eastAsia="仿宋" w:hAnsi="仿宋" w:cs="仿宋" w:hint="eastAsia"/>
            <w:lang w:eastAsia="zh-CN"/>
          </w:rPr>
          <w:t>(五)、特殊环境影响</w:t>
        </w:r>
        <w:r>
          <w:tab/>
        </w:r>
        <w:r>
          <w:fldChar w:fldCharType="begin"/>
        </w:r>
        <w:r>
          <w:instrText xml:space="preserve"> PAGEREF _Toc10523 \h </w:instrText>
        </w:r>
        <w:r>
          <w:fldChar w:fldCharType="separate"/>
        </w:r>
        <w:r>
          <w:t>17</w:t>
        </w:r>
        <w:r>
          <w:fldChar w:fldCharType="end"/>
        </w:r>
      </w:hyperlink>
    </w:p>
    <w:p>
      <w:pPr>
        <w:pStyle w:val="TOC1"/>
        <w:tabs>
          <w:tab w:val="right" w:leader="dot" w:pos="8306"/>
        </w:tabs>
      </w:pPr>
      <w:hyperlink w:anchor="_Toc12121" w:history="1">
        <w:r>
          <w:rPr>
            <w:rFonts w:ascii="仿宋" w:eastAsia="仿宋" w:hAnsi="仿宋" w:cs="仿宋" w:hint="eastAsia"/>
            <w:lang w:eastAsia="zh-CN"/>
          </w:rPr>
          <w:t>四、项目选址研究</w:t>
        </w:r>
        <w:r>
          <w:tab/>
        </w:r>
        <w:r>
          <w:fldChar w:fldCharType="begin"/>
        </w:r>
        <w:r>
          <w:instrText xml:space="preserve"> PAGEREF _Toc12121 \h </w:instrText>
        </w:r>
        <w:r>
          <w:fldChar w:fldCharType="separate"/>
        </w:r>
        <w:r>
          <w:t>18</w:t>
        </w:r>
        <w:r>
          <w:fldChar w:fldCharType="end"/>
        </w:r>
      </w:hyperlink>
    </w:p>
    <w:p>
      <w:pPr>
        <w:pStyle w:val="TOC2"/>
        <w:tabs>
          <w:tab w:val="right" w:leader="dot" w:pos="8306"/>
        </w:tabs>
      </w:pPr>
      <w:hyperlink w:anchor="_Toc18510" w:history="1">
        <w:r>
          <w:rPr>
            <w:rFonts w:ascii="仿宋" w:eastAsia="仿宋" w:hAnsi="仿宋" w:cs="仿宋" w:hint="eastAsia"/>
            <w:lang w:eastAsia="zh-CN"/>
          </w:rPr>
          <w:t>(一)、项目选址原则</w:t>
        </w:r>
        <w:r>
          <w:tab/>
        </w:r>
        <w:r>
          <w:fldChar w:fldCharType="begin"/>
        </w:r>
        <w:r>
          <w:instrText xml:space="preserve"> PAGEREF _Toc18510 \h </w:instrText>
        </w:r>
        <w:r>
          <w:fldChar w:fldCharType="separate"/>
        </w:r>
        <w:r>
          <w:t>18</w:t>
        </w:r>
        <w:r>
          <w:fldChar w:fldCharType="end"/>
        </w:r>
      </w:hyperlink>
    </w:p>
    <w:p>
      <w:pPr>
        <w:pStyle w:val="TOC2"/>
        <w:tabs>
          <w:tab w:val="right" w:leader="dot" w:pos="8306"/>
        </w:tabs>
      </w:pPr>
      <w:hyperlink w:anchor="_Toc18259" w:history="1">
        <w:r>
          <w:rPr>
            <w:rFonts w:ascii="仿宋" w:eastAsia="仿宋" w:hAnsi="仿宋" w:cs="仿宋" w:hint="eastAsia"/>
            <w:lang w:eastAsia="zh-CN"/>
          </w:rPr>
          <w:t>(二)、项目选址</w:t>
        </w:r>
        <w:r>
          <w:tab/>
        </w:r>
        <w:r>
          <w:fldChar w:fldCharType="begin"/>
        </w:r>
        <w:r>
          <w:instrText xml:space="preserve"> PAGEREF _Toc18259 \h </w:instrText>
        </w:r>
        <w:r>
          <w:fldChar w:fldCharType="separate"/>
        </w:r>
        <w:r>
          <w:t>22</w:t>
        </w:r>
        <w:r>
          <w:fldChar w:fldCharType="end"/>
        </w:r>
      </w:hyperlink>
    </w:p>
    <w:p>
      <w:pPr>
        <w:pStyle w:val="TOC2"/>
        <w:tabs>
          <w:tab w:val="right" w:leader="dot" w:pos="8306"/>
        </w:tabs>
      </w:pPr>
      <w:hyperlink w:anchor="_Toc17863" w:history="1">
        <w:r>
          <w:rPr>
            <w:rFonts w:ascii="仿宋" w:eastAsia="仿宋" w:hAnsi="仿宋" w:cs="仿宋" w:hint="eastAsia"/>
            <w:lang w:eastAsia="zh-CN"/>
          </w:rPr>
          <w:t>(三)、建设条件分析</w:t>
        </w:r>
        <w:r>
          <w:tab/>
        </w:r>
        <w:r>
          <w:fldChar w:fldCharType="begin"/>
        </w:r>
        <w:r>
          <w:instrText xml:space="preserve"> PAGEREF _Toc17863 \h </w:instrText>
        </w:r>
        <w:r>
          <w:fldChar w:fldCharType="separate"/>
        </w:r>
        <w:r>
          <w:t>24</w:t>
        </w:r>
        <w:r>
          <w:fldChar w:fldCharType="end"/>
        </w:r>
      </w:hyperlink>
    </w:p>
    <w:p>
      <w:pPr>
        <w:pStyle w:val="TOC2"/>
        <w:tabs>
          <w:tab w:val="right" w:leader="dot" w:pos="8306"/>
        </w:tabs>
      </w:pPr>
      <w:hyperlink w:anchor="_Toc3157" w:history="1">
        <w:r>
          <w:rPr>
            <w:rFonts w:ascii="仿宋" w:eastAsia="仿宋" w:hAnsi="仿宋" w:cs="仿宋" w:hint="eastAsia"/>
            <w:lang w:eastAsia="zh-CN"/>
          </w:rPr>
          <w:t>(四)、用地控制指标</w:t>
        </w:r>
        <w:r>
          <w:tab/>
        </w:r>
        <w:r>
          <w:fldChar w:fldCharType="begin"/>
        </w:r>
        <w:r>
          <w:instrText xml:space="preserve"> PAGEREF _Toc3157 \h </w:instrText>
        </w:r>
        <w:r>
          <w:fldChar w:fldCharType="separate"/>
        </w:r>
        <w:r>
          <w:t>25</w:t>
        </w:r>
        <w:r>
          <w:fldChar w:fldCharType="end"/>
        </w:r>
      </w:hyperlink>
    </w:p>
    <w:p>
      <w:pPr>
        <w:pStyle w:val="TOC2"/>
        <w:tabs>
          <w:tab w:val="right" w:leader="dot" w:pos="8306"/>
        </w:tabs>
      </w:pPr>
      <w:hyperlink w:anchor="_Toc5536" w:history="1">
        <w:r>
          <w:rPr>
            <w:rFonts w:ascii="仿宋" w:eastAsia="仿宋" w:hAnsi="仿宋" w:cs="仿宋" w:hint="eastAsia"/>
            <w:lang w:eastAsia="zh-CN"/>
          </w:rPr>
          <w:t>(五)、地总体要求</w:t>
        </w:r>
        <w:r>
          <w:tab/>
        </w:r>
        <w:r>
          <w:fldChar w:fldCharType="begin"/>
        </w:r>
        <w:r>
          <w:instrText xml:space="preserve"> PAGEREF _Toc5536 \h </w:instrText>
        </w:r>
        <w:r>
          <w:fldChar w:fldCharType="separate"/>
        </w:r>
        <w:r>
          <w:t>26</w:t>
        </w:r>
        <w:r>
          <w:fldChar w:fldCharType="end"/>
        </w:r>
      </w:hyperlink>
    </w:p>
    <w:p>
      <w:pPr>
        <w:pStyle w:val="TOC2"/>
        <w:tabs>
          <w:tab w:val="right" w:leader="dot" w:pos="8306"/>
        </w:tabs>
      </w:pPr>
      <w:hyperlink w:anchor="_Toc15054" w:history="1">
        <w:r>
          <w:rPr>
            <w:rFonts w:ascii="仿宋" w:eastAsia="仿宋" w:hAnsi="仿宋" w:cs="仿宋" w:hint="eastAsia"/>
            <w:lang w:eastAsia="zh-CN"/>
          </w:rPr>
          <w:t>(六)、节约用地措施</w:t>
        </w:r>
        <w:r>
          <w:tab/>
        </w:r>
        <w:r>
          <w:fldChar w:fldCharType="begin"/>
        </w:r>
        <w:r>
          <w:instrText xml:space="preserve"> PAGEREF _Toc15054 \h </w:instrText>
        </w:r>
        <w:r>
          <w:fldChar w:fldCharType="separate"/>
        </w:r>
        <w:r>
          <w:t>28</w:t>
        </w:r>
        <w:r>
          <w:fldChar w:fldCharType="end"/>
        </w:r>
      </w:hyperlink>
    </w:p>
    <w:p>
      <w:pPr>
        <w:pStyle w:val="TOC2"/>
        <w:tabs>
          <w:tab w:val="right" w:leader="dot" w:pos="8306"/>
        </w:tabs>
      </w:pPr>
      <w:hyperlink w:anchor="_Toc16452" w:history="1">
        <w:r>
          <w:rPr>
            <w:rFonts w:ascii="仿宋" w:eastAsia="仿宋" w:hAnsi="仿宋" w:cs="仿宋" w:hint="eastAsia"/>
            <w:lang w:eastAsia="zh-CN"/>
          </w:rPr>
          <w:t>(七)、选址综合评价</w:t>
        </w:r>
        <w:r>
          <w:tab/>
        </w:r>
        <w:r>
          <w:fldChar w:fldCharType="begin"/>
        </w:r>
        <w:r>
          <w:instrText xml:space="preserve"> PAGEREF _Toc16452 \h </w:instrText>
        </w:r>
        <w:r>
          <w:fldChar w:fldCharType="separate"/>
        </w:r>
        <w:r>
          <w:t>29</w:t>
        </w:r>
        <w:r>
          <w:fldChar w:fldCharType="end"/>
        </w:r>
      </w:hyperlink>
    </w:p>
    <w:p>
      <w:pPr>
        <w:pStyle w:val="TOC1"/>
        <w:tabs>
          <w:tab w:val="right" w:leader="dot" w:pos="8306"/>
        </w:tabs>
      </w:pPr>
      <w:hyperlink w:anchor="_Toc26708" w:history="1">
        <w:r>
          <w:rPr>
            <w:rFonts w:ascii="仿宋" w:eastAsia="仿宋" w:hAnsi="仿宋" w:cs="仿宋" w:hint="eastAsia"/>
            <w:lang w:eastAsia="zh-CN"/>
          </w:rPr>
          <w:t>五、项目监理与质量保证</w:t>
        </w:r>
        <w:r>
          <w:tab/>
        </w:r>
        <w:r>
          <w:fldChar w:fldCharType="begin"/>
        </w:r>
        <w:r>
          <w:instrText xml:space="preserve"> PAGEREF _Toc26708 \h </w:instrText>
        </w:r>
        <w:r>
          <w:fldChar w:fldCharType="separate"/>
        </w:r>
        <w:r>
          <w:t>30</w:t>
        </w:r>
        <w:r>
          <w:fldChar w:fldCharType="end"/>
        </w:r>
      </w:hyperlink>
    </w:p>
    <w:p>
      <w:pPr>
        <w:pStyle w:val="TOC2"/>
        <w:tabs>
          <w:tab w:val="right" w:leader="dot" w:pos="8306"/>
        </w:tabs>
      </w:pPr>
      <w:hyperlink w:anchor="_Toc16508" w:history="1">
        <w:r>
          <w:rPr>
            <w:rFonts w:ascii="仿宋" w:eastAsia="仿宋" w:hAnsi="仿宋" w:cs="仿宋" w:hint="eastAsia"/>
            <w:lang w:eastAsia="zh-CN"/>
          </w:rPr>
          <w:t>(一)、监理体系构建</w:t>
        </w:r>
        <w:r>
          <w:tab/>
        </w:r>
        <w:r>
          <w:fldChar w:fldCharType="begin"/>
        </w:r>
        <w:r>
          <w:instrText xml:space="preserve"> PAGEREF _Toc16508 \h </w:instrText>
        </w:r>
        <w:r>
          <w:fldChar w:fldCharType="separate"/>
        </w:r>
        <w:r>
          <w:t>30</w:t>
        </w:r>
        <w:r>
          <w:fldChar w:fldCharType="end"/>
        </w:r>
      </w:hyperlink>
    </w:p>
    <w:p>
      <w:pPr>
        <w:pStyle w:val="TOC2"/>
        <w:tabs>
          <w:tab w:val="right" w:leader="dot" w:pos="8306"/>
        </w:tabs>
      </w:pPr>
      <w:hyperlink w:anchor="_Toc6635" w:history="1">
        <w:r>
          <w:rPr>
            <w:rFonts w:ascii="仿宋" w:eastAsia="仿宋" w:hAnsi="仿宋" w:cs="仿宋" w:hint="eastAsia"/>
            <w:lang w:eastAsia="zh-CN"/>
          </w:rPr>
          <w:t>(二)、质量保证体系实施</w:t>
        </w:r>
        <w:r>
          <w:tab/>
        </w:r>
        <w:r>
          <w:fldChar w:fldCharType="begin"/>
        </w:r>
        <w:r>
          <w:instrText xml:space="preserve"> PAGEREF _Toc6635 \h </w:instrText>
        </w:r>
        <w:r>
          <w:fldChar w:fldCharType="separate"/>
        </w:r>
        <w:r>
          <w:t>31</w:t>
        </w:r>
        <w:r>
          <w:fldChar w:fldCharType="end"/>
        </w:r>
      </w:hyperlink>
    </w:p>
    <w:p>
      <w:pPr>
        <w:pStyle w:val="TOC2"/>
        <w:tabs>
          <w:tab w:val="right" w:leader="dot" w:pos="8306"/>
        </w:tabs>
      </w:pPr>
      <w:hyperlink w:anchor="_Toc12054" w:history="1">
        <w:r>
          <w:rPr>
            <w:rFonts w:ascii="仿宋" w:eastAsia="仿宋" w:hAnsi="仿宋" w:cs="仿宋" w:hint="eastAsia"/>
            <w:lang w:eastAsia="zh-CN"/>
          </w:rPr>
          <w:t>(三)、监理与质量控制流程</w:t>
        </w:r>
        <w:r>
          <w:tab/>
        </w:r>
        <w:r>
          <w:fldChar w:fldCharType="begin"/>
        </w:r>
        <w:r>
          <w:instrText xml:space="preserve"> PAGEREF _Toc12054 \h </w:instrText>
        </w:r>
        <w:r>
          <w:fldChar w:fldCharType="separate"/>
        </w:r>
        <w:r>
          <w:t>31</w:t>
        </w:r>
        <w:r>
          <w:fldChar w:fldCharType="end"/>
        </w:r>
      </w:hyperlink>
    </w:p>
    <w:p>
      <w:pPr>
        <w:pStyle w:val="TOC1"/>
        <w:tabs>
          <w:tab w:val="right" w:leader="dot" w:pos="8306"/>
        </w:tabs>
      </w:pPr>
      <w:hyperlink w:anchor="_Toc30109" w:history="1">
        <w:r>
          <w:rPr>
            <w:rFonts w:ascii="仿宋" w:eastAsia="仿宋" w:hAnsi="仿宋" w:cs="仿宋" w:hint="eastAsia"/>
            <w:lang w:eastAsia="zh-CN"/>
          </w:rPr>
          <w:t>六、分光仪项目概论</w:t>
        </w:r>
        <w:r>
          <w:tab/>
        </w:r>
        <w:r>
          <w:fldChar w:fldCharType="begin"/>
        </w:r>
        <w:r>
          <w:instrText xml:space="preserve"> PAGEREF _Toc30109 \h </w:instrText>
        </w:r>
        <w:r>
          <w:fldChar w:fldCharType="separate"/>
        </w:r>
        <w:r>
          <w:t>32</w:t>
        </w:r>
        <w:r>
          <w:fldChar w:fldCharType="end"/>
        </w:r>
      </w:hyperlink>
    </w:p>
    <w:p>
      <w:pPr>
        <w:pStyle w:val="TOC2"/>
        <w:tabs>
          <w:tab w:val="right" w:leader="dot" w:pos="8306"/>
        </w:tabs>
      </w:pPr>
      <w:hyperlink w:anchor="_Toc4255" w:history="1">
        <w:r>
          <w:rPr>
            <w:rFonts w:ascii="仿宋" w:eastAsia="仿宋" w:hAnsi="仿宋" w:cs="仿宋" w:hint="eastAsia"/>
            <w:lang w:eastAsia="zh-CN"/>
          </w:rPr>
          <w:t>(一)、项目申报单位概况</w:t>
        </w:r>
        <w:r>
          <w:tab/>
        </w:r>
        <w:r>
          <w:fldChar w:fldCharType="begin"/>
        </w:r>
        <w:r>
          <w:instrText xml:space="preserve"> PAGEREF _Toc4255 \h </w:instrText>
        </w:r>
        <w:r>
          <w:fldChar w:fldCharType="separate"/>
        </w:r>
        <w:r>
          <w:t>32</w:t>
        </w:r>
        <w:r>
          <w:fldChar w:fldCharType="end"/>
        </w:r>
      </w:hyperlink>
    </w:p>
    <w:p>
      <w:pPr>
        <w:pStyle w:val="TOC2"/>
        <w:tabs>
          <w:tab w:val="right" w:leader="dot" w:pos="8306"/>
        </w:tabs>
      </w:pPr>
      <w:hyperlink w:anchor="_Toc12741" w:history="1">
        <w:r>
          <w:rPr>
            <w:rFonts w:ascii="仿宋" w:eastAsia="仿宋" w:hAnsi="仿宋" w:cs="仿宋" w:hint="eastAsia"/>
            <w:lang w:eastAsia="zh-CN"/>
          </w:rPr>
          <w:t>(二)、项目概况</w:t>
        </w:r>
        <w:r>
          <w:tab/>
        </w:r>
        <w:r>
          <w:fldChar w:fldCharType="begin"/>
        </w:r>
        <w:r>
          <w:instrText xml:space="preserve"> PAGEREF _Toc12741 \h </w:instrText>
        </w:r>
        <w:r>
          <w:fldChar w:fldCharType="separate"/>
        </w:r>
        <w:r>
          <w:t>33</w:t>
        </w:r>
        <w:r>
          <w:fldChar w:fldCharType="end"/>
        </w:r>
      </w:hyperlink>
    </w:p>
    <w:p>
      <w:pPr>
        <w:pStyle w:val="TOC1"/>
        <w:tabs>
          <w:tab w:val="right" w:leader="dot" w:pos="8306"/>
        </w:tabs>
      </w:pPr>
      <w:hyperlink w:anchor="_Toc32257" w:history="1">
        <w:r>
          <w:rPr>
            <w:rFonts w:ascii="仿宋" w:eastAsia="仿宋" w:hAnsi="仿宋" w:cs="仿宋" w:hint="eastAsia"/>
            <w:lang w:eastAsia="zh-CN"/>
          </w:rPr>
          <w:t>七、环境保护与治理方案</w:t>
        </w:r>
        <w:r>
          <w:tab/>
        </w:r>
        <w:r>
          <w:fldChar w:fldCharType="begin"/>
        </w:r>
        <w:r>
          <w:instrText xml:space="preserve"> PAGEREF _Toc32257 \h </w:instrText>
        </w:r>
        <w:r>
          <w:fldChar w:fldCharType="separate"/>
        </w:r>
        <w:r>
          <w:t>36</w:t>
        </w:r>
        <w:r>
          <w:fldChar w:fldCharType="end"/>
        </w:r>
      </w:hyperlink>
    </w:p>
    <w:p>
      <w:pPr>
        <w:pStyle w:val="TOC2"/>
        <w:tabs>
          <w:tab w:val="right" w:leader="dot" w:pos="8306"/>
        </w:tabs>
      </w:pPr>
      <w:hyperlink w:anchor="_Toc14262" w:history="1">
        <w:r>
          <w:rPr>
            <w:rFonts w:ascii="仿宋" w:eastAsia="仿宋" w:hAnsi="仿宋" w:cs="仿宋" w:hint="eastAsia"/>
            <w:lang w:eastAsia="zh-CN"/>
          </w:rPr>
          <w:t>(一)、项目环境影响评估</w:t>
        </w:r>
        <w:r>
          <w:tab/>
        </w:r>
        <w:r>
          <w:fldChar w:fldCharType="begin"/>
        </w:r>
        <w:r>
          <w:instrText xml:space="preserve"> PAGEREF _Toc14262 \h </w:instrText>
        </w:r>
        <w:r>
          <w:fldChar w:fldCharType="separate"/>
        </w:r>
        <w:r>
          <w:t>36</w:t>
        </w:r>
        <w:r>
          <w:fldChar w:fldCharType="end"/>
        </w:r>
      </w:hyperlink>
    </w:p>
    <w:p>
      <w:pPr>
        <w:pStyle w:val="TOC2"/>
        <w:tabs>
          <w:tab w:val="right" w:leader="dot" w:pos="8306"/>
        </w:tabs>
      </w:pPr>
      <w:hyperlink w:anchor="_Toc26376" w:history="1">
        <w:r>
          <w:rPr>
            <w:rFonts w:ascii="仿宋" w:eastAsia="仿宋" w:hAnsi="仿宋" w:cs="仿宋" w:hint="eastAsia"/>
            <w:lang w:eastAsia="zh-CN"/>
          </w:rPr>
          <w:t>(二)、环境保护措施与治理方案</w:t>
        </w:r>
        <w:r>
          <w:tab/>
        </w:r>
        <w:r>
          <w:fldChar w:fldCharType="begin"/>
        </w:r>
        <w:r>
          <w:instrText xml:space="preserve"> PAGEREF _Toc26376 \h </w:instrText>
        </w:r>
        <w:r>
          <w:fldChar w:fldCharType="separate"/>
        </w:r>
        <w:r>
          <w:t>36</w:t>
        </w:r>
        <w:r>
          <w:fldChar w:fldCharType="end"/>
        </w:r>
      </w:hyperlink>
    </w:p>
    <w:p>
      <w:pPr>
        <w:pStyle w:val="TOC1"/>
        <w:tabs>
          <w:tab w:val="right" w:leader="dot" w:pos="8306"/>
        </w:tabs>
      </w:pPr>
      <w:hyperlink w:anchor="_Toc23725" w:history="1">
        <w:r>
          <w:rPr>
            <w:rFonts w:ascii="仿宋" w:eastAsia="仿宋" w:hAnsi="仿宋" w:cs="仿宋" w:hint="eastAsia"/>
            <w:lang w:eastAsia="zh-CN"/>
          </w:rPr>
          <w:t>八、项目进度计划</w:t>
        </w:r>
        <w:r>
          <w:tab/>
        </w:r>
        <w:r>
          <w:fldChar w:fldCharType="begin"/>
        </w:r>
        <w:r>
          <w:instrText xml:space="preserve"> PAGEREF _Toc23725 \h </w:instrText>
        </w:r>
        <w:r>
          <w:fldChar w:fldCharType="separate"/>
        </w:r>
        <w:r>
          <w:t>37</w:t>
        </w:r>
        <w:r>
          <w:fldChar w:fldCharType="end"/>
        </w:r>
      </w:hyperlink>
    </w:p>
    <w:p>
      <w:pPr>
        <w:pStyle w:val="TOC2"/>
        <w:tabs>
          <w:tab w:val="right" w:leader="dot" w:pos="8306"/>
        </w:tabs>
      </w:pPr>
      <w:hyperlink w:anchor="_Toc26140" w:history="1">
        <w:r>
          <w:rPr>
            <w:rFonts w:ascii="仿宋" w:eastAsia="仿宋" w:hAnsi="仿宋" w:cs="仿宋" w:hint="eastAsia"/>
            <w:lang w:eastAsia="zh-CN"/>
          </w:rPr>
          <w:t>(一)、建设周期</w:t>
        </w:r>
        <w:r>
          <w:tab/>
        </w:r>
        <w:r>
          <w:fldChar w:fldCharType="begin"/>
        </w:r>
        <w:r>
          <w:instrText xml:space="preserve"> PAGEREF _Toc26140 \h </w:instrText>
        </w:r>
        <w:r>
          <w:fldChar w:fldCharType="separate"/>
        </w:r>
        <w:r>
          <w:t>37</w:t>
        </w:r>
        <w:r>
          <w:fldChar w:fldCharType="end"/>
        </w:r>
      </w:hyperlink>
    </w:p>
    <w:p>
      <w:pPr>
        <w:pStyle w:val="TOC2"/>
        <w:tabs>
          <w:tab w:val="right" w:leader="dot" w:pos="8306"/>
        </w:tabs>
      </w:pPr>
      <w:hyperlink w:anchor="_Toc27432" w:history="1">
        <w:r>
          <w:rPr>
            <w:rFonts w:ascii="仿宋" w:eastAsia="仿宋" w:hAnsi="仿宋" w:cs="仿宋" w:hint="eastAsia"/>
            <w:lang w:eastAsia="zh-CN"/>
          </w:rPr>
          <w:t>(二)、建设进度</w:t>
        </w:r>
        <w:r>
          <w:tab/>
        </w:r>
        <w:r>
          <w:fldChar w:fldCharType="begin"/>
        </w:r>
        <w:r>
          <w:instrText xml:space="preserve"> PAGEREF _Toc27432 \h </w:instrText>
        </w:r>
        <w:r>
          <w:fldChar w:fldCharType="separate"/>
        </w:r>
        <w:r>
          <w:t>37</w:t>
        </w:r>
        <w:r>
          <w:fldChar w:fldCharType="end"/>
        </w:r>
      </w:hyperlink>
    </w:p>
    <w:p>
      <w:pPr>
        <w:pStyle w:val="TOC2"/>
        <w:tabs>
          <w:tab w:val="right" w:leader="dot" w:pos="8306"/>
        </w:tabs>
      </w:pPr>
      <w:hyperlink w:anchor="_Toc5805" w:history="1">
        <w:r>
          <w:rPr>
            <w:rFonts w:ascii="仿宋" w:eastAsia="仿宋" w:hAnsi="仿宋" w:cs="仿宋" w:hint="eastAsia"/>
            <w:lang w:eastAsia="zh-CN"/>
          </w:rPr>
          <w:t>(三)、进度安排注意事项</w:t>
        </w:r>
        <w:r>
          <w:tab/>
        </w:r>
        <w:r>
          <w:fldChar w:fldCharType="begin"/>
        </w:r>
        <w:r>
          <w:instrText xml:space="preserve"> PAGEREF _Toc5805 \h </w:instrText>
        </w:r>
        <w:r>
          <w:fldChar w:fldCharType="separate"/>
        </w:r>
        <w:r>
          <w:t>39</w:t>
        </w:r>
        <w:r>
          <w:fldChar w:fldCharType="end"/>
        </w:r>
      </w:hyperlink>
    </w:p>
    <w:p>
      <w:pPr>
        <w:pStyle w:val="TOC2"/>
        <w:tabs>
          <w:tab w:val="right" w:leader="dot" w:pos="8306"/>
        </w:tabs>
      </w:pPr>
      <w:hyperlink w:anchor="_Toc18453" w:history="1">
        <w:r>
          <w:rPr>
            <w:rFonts w:ascii="仿宋" w:eastAsia="仿宋" w:hAnsi="仿宋" w:cs="仿宋" w:hint="eastAsia"/>
            <w:lang w:eastAsia="zh-CN"/>
          </w:rPr>
          <w:t>(四)、人力资源配置</w:t>
        </w:r>
        <w:r>
          <w:tab/>
        </w:r>
        <w:r>
          <w:fldChar w:fldCharType="begin"/>
        </w:r>
        <w:r>
          <w:instrText xml:space="preserve"> PAGEREF _Toc18453 \h </w:instrText>
        </w:r>
        <w:r>
          <w:fldChar w:fldCharType="separate"/>
        </w:r>
        <w:r>
          <w:t>40</w:t>
        </w:r>
        <w:r>
          <w:fldChar w:fldCharType="end"/>
        </w:r>
      </w:hyperlink>
    </w:p>
    <w:p>
      <w:pPr>
        <w:pStyle w:val="TOC2"/>
        <w:tabs>
          <w:tab w:val="right" w:leader="dot" w:pos="8306"/>
        </w:tabs>
      </w:pPr>
      <w:hyperlink w:anchor="_Toc11303" w:history="1">
        <w:r>
          <w:rPr>
            <w:rFonts w:ascii="仿宋" w:eastAsia="仿宋" w:hAnsi="仿宋" w:cs="仿宋" w:hint="eastAsia"/>
            <w:lang w:eastAsia="zh-CN"/>
          </w:rPr>
          <w:t>(五)、员工培训</w:t>
        </w:r>
        <w:r>
          <w:tab/>
        </w:r>
        <w:r>
          <w:fldChar w:fldCharType="begin"/>
        </w:r>
        <w:r>
          <w:instrText xml:space="preserve"> PAGEREF _Toc11303 \h </w:instrText>
        </w:r>
        <w:r>
          <w:fldChar w:fldCharType="separate"/>
        </w:r>
        <w:r>
          <w:t>42</w:t>
        </w:r>
        <w:r>
          <w:fldChar w:fldCharType="end"/>
        </w:r>
      </w:hyperlink>
    </w:p>
    <w:p>
      <w:pPr>
        <w:pStyle w:val="TOC2"/>
        <w:tabs>
          <w:tab w:val="right" w:leader="dot" w:pos="8306"/>
        </w:tabs>
      </w:pPr>
      <w:hyperlink w:anchor="_Toc6786" w:history="1">
        <w:r>
          <w:rPr>
            <w:rFonts w:ascii="仿宋" w:eastAsia="仿宋" w:hAnsi="仿宋" w:cs="仿宋" w:hint="eastAsia"/>
            <w:lang w:eastAsia="zh-CN"/>
          </w:rPr>
          <w:t>(六)、项目实施保障</w:t>
        </w:r>
        <w:r>
          <w:tab/>
        </w:r>
        <w:r>
          <w:fldChar w:fldCharType="begin"/>
        </w:r>
        <w:r>
          <w:instrText xml:space="preserve"> PAGEREF _Toc6786 \h </w:instrText>
        </w:r>
        <w:r>
          <w:fldChar w:fldCharType="separate"/>
        </w:r>
        <w:r>
          <w:t>42</w:t>
        </w:r>
        <w:r>
          <w:fldChar w:fldCharType="end"/>
        </w:r>
      </w:hyperlink>
    </w:p>
    <w:p>
      <w:pPr>
        <w:pStyle w:val="TOC2"/>
        <w:tabs>
          <w:tab w:val="right" w:leader="dot" w:pos="8306"/>
        </w:tabs>
      </w:pPr>
      <w:hyperlink w:anchor="_Toc13676" w:history="1">
        <w:r>
          <w:rPr>
            <w:rFonts w:ascii="仿宋" w:eastAsia="仿宋" w:hAnsi="仿宋" w:cs="仿宋" w:hint="eastAsia"/>
            <w:lang w:eastAsia="zh-CN"/>
          </w:rPr>
          <w:t>(七)、安全规范管理</w:t>
        </w:r>
        <w:r>
          <w:tab/>
        </w:r>
        <w:r>
          <w:fldChar w:fldCharType="begin"/>
        </w:r>
        <w:r>
          <w:instrText xml:space="preserve"> PAGEREF _Toc13676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9" w:history="1">
        <w:r>
          <w:rPr>
            <w:rFonts w:ascii="仿宋" w:eastAsia="仿宋" w:hAnsi="仿宋" w:cs="仿宋" w:hint="eastAsia"/>
            <w:lang w:eastAsia="zh-CN"/>
          </w:rPr>
          <w:t>九、安全与应急管理</w:t>
        </w:r>
        <w:r>
          <w:tab/>
        </w:r>
        <w:r>
          <w:fldChar w:fldCharType="begin"/>
        </w:r>
        <w:r>
          <w:instrText xml:space="preserve"> PAGEREF _Toc20909 \h </w:instrText>
        </w:r>
        <w:r>
          <w:fldChar w:fldCharType="separate"/>
        </w:r>
        <w:r>
          <w:t>45</w:t>
        </w:r>
        <w:r>
          <w:fldChar w:fldCharType="end"/>
        </w:r>
      </w:hyperlink>
    </w:p>
    <w:p>
      <w:pPr>
        <w:pStyle w:val="TOC2"/>
        <w:tabs>
          <w:tab w:val="right" w:leader="dot" w:pos="8306"/>
        </w:tabs>
      </w:pPr>
      <w:hyperlink w:anchor="_Toc6430" w:history="1">
        <w:r>
          <w:rPr>
            <w:rFonts w:ascii="仿宋" w:eastAsia="仿宋" w:hAnsi="仿宋" w:cs="仿宋" w:hint="eastAsia"/>
            <w:lang w:eastAsia="zh-CN"/>
          </w:rPr>
          <w:t>(一)、安全生产管理</w:t>
        </w:r>
        <w:r>
          <w:tab/>
        </w:r>
        <w:r>
          <w:fldChar w:fldCharType="begin"/>
        </w:r>
        <w:r>
          <w:instrText xml:space="preserve"> PAGEREF _Toc6430 \h </w:instrText>
        </w:r>
        <w:r>
          <w:fldChar w:fldCharType="separate"/>
        </w:r>
        <w:r>
          <w:t>45</w:t>
        </w:r>
        <w:r>
          <w:fldChar w:fldCharType="end"/>
        </w:r>
      </w:hyperlink>
    </w:p>
    <w:p>
      <w:pPr>
        <w:pStyle w:val="TOC2"/>
        <w:tabs>
          <w:tab w:val="right" w:leader="dot" w:pos="8306"/>
        </w:tabs>
      </w:pPr>
      <w:hyperlink w:anchor="_Toc1184" w:history="1">
        <w:r>
          <w:rPr>
            <w:rFonts w:ascii="仿宋" w:eastAsia="仿宋" w:hAnsi="仿宋" w:cs="仿宋" w:hint="eastAsia"/>
            <w:lang w:eastAsia="zh-CN"/>
          </w:rPr>
          <w:t>(二)、应急预案与响应</w:t>
        </w:r>
        <w:r>
          <w:tab/>
        </w:r>
        <w:r>
          <w:fldChar w:fldCharType="begin"/>
        </w:r>
        <w:r>
          <w:instrText xml:space="preserve"> PAGEREF _Toc1184 \h </w:instrText>
        </w:r>
        <w:r>
          <w:fldChar w:fldCharType="separate"/>
        </w:r>
        <w:r>
          <w:t>46</w:t>
        </w:r>
        <w:r>
          <w:fldChar w:fldCharType="end"/>
        </w:r>
      </w:hyperlink>
    </w:p>
    <w:p>
      <w:pPr>
        <w:pStyle w:val="TOC1"/>
        <w:tabs>
          <w:tab w:val="right" w:leader="dot" w:pos="8306"/>
        </w:tabs>
      </w:pPr>
      <w:hyperlink w:anchor="_Toc31044" w:history="1">
        <w:r>
          <w:rPr>
            <w:rFonts w:ascii="仿宋" w:eastAsia="仿宋" w:hAnsi="仿宋" w:cs="仿宋" w:hint="eastAsia"/>
            <w:lang w:eastAsia="zh-CN"/>
          </w:rPr>
          <w:t>十、经济效益与社会效益优化</w:t>
        </w:r>
        <w:r>
          <w:tab/>
        </w:r>
        <w:r>
          <w:fldChar w:fldCharType="begin"/>
        </w:r>
        <w:r>
          <w:instrText xml:space="preserve"> PAGEREF _Toc31044 \h </w:instrText>
        </w:r>
        <w:r>
          <w:fldChar w:fldCharType="separate"/>
        </w:r>
        <w:r>
          <w:t>48</w:t>
        </w:r>
        <w:r>
          <w:fldChar w:fldCharType="end"/>
        </w:r>
      </w:hyperlink>
    </w:p>
    <w:p>
      <w:pPr>
        <w:pStyle w:val="TOC2"/>
        <w:tabs>
          <w:tab w:val="right" w:leader="dot" w:pos="8306"/>
        </w:tabs>
      </w:pPr>
      <w:hyperlink w:anchor="_Toc16331" w:history="1">
        <w:r>
          <w:rPr>
            <w:rFonts w:ascii="仿宋" w:eastAsia="仿宋" w:hAnsi="仿宋" w:cs="仿宋" w:hint="eastAsia"/>
            <w:lang w:eastAsia="zh-CN"/>
          </w:rPr>
          <w:t>(一)、经济效益提升策略</w:t>
        </w:r>
        <w:r>
          <w:tab/>
        </w:r>
        <w:r>
          <w:fldChar w:fldCharType="begin"/>
        </w:r>
        <w:r>
          <w:instrText xml:space="preserve"> PAGEREF _Toc16331 \h </w:instrText>
        </w:r>
        <w:r>
          <w:fldChar w:fldCharType="separate"/>
        </w:r>
        <w:r>
          <w:t>48</w:t>
        </w:r>
        <w:r>
          <w:fldChar w:fldCharType="end"/>
        </w:r>
      </w:hyperlink>
    </w:p>
    <w:p>
      <w:pPr>
        <w:pStyle w:val="TOC2"/>
        <w:tabs>
          <w:tab w:val="right" w:leader="dot" w:pos="8306"/>
        </w:tabs>
      </w:pPr>
      <w:hyperlink w:anchor="_Toc24846" w:history="1">
        <w:r>
          <w:rPr>
            <w:rFonts w:ascii="仿宋" w:eastAsia="仿宋" w:hAnsi="仿宋" w:cs="仿宋" w:hint="eastAsia"/>
            <w:lang w:eastAsia="zh-CN"/>
          </w:rPr>
          <w:t>(二)、社会效益增强方案</w:t>
        </w:r>
        <w:r>
          <w:tab/>
        </w:r>
        <w:r>
          <w:fldChar w:fldCharType="begin"/>
        </w:r>
        <w:r>
          <w:instrText xml:space="preserve"> PAGEREF _Toc24846 \h </w:instrText>
        </w:r>
        <w:r>
          <w:fldChar w:fldCharType="separate"/>
        </w:r>
        <w:r>
          <w:t>49</w:t>
        </w:r>
        <w:r>
          <w:fldChar w:fldCharType="end"/>
        </w:r>
      </w:hyperlink>
    </w:p>
    <w:p>
      <w:pPr>
        <w:pStyle w:val="TOC1"/>
        <w:tabs>
          <w:tab w:val="right" w:leader="dot" w:pos="8306"/>
        </w:tabs>
      </w:pPr>
      <w:hyperlink w:anchor="_Toc14381" w:history="1">
        <w:r>
          <w:rPr>
            <w:rFonts w:ascii="仿宋" w:eastAsia="仿宋" w:hAnsi="仿宋" w:cs="仿宋" w:hint="eastAsia"/>
            <w:lang w:eastAsia="zh-CN"/>
          </w:rPr>
          <w:t>十一、技术创新与产业升级</w:t>
        </w:r>
        <w:r>
          <w:tab/>
        </w:r>
        <w:r>
          <w:fldChar w:fldCharType="begin"/>
        </w:r>
        <w:r>
          <w:instrText xml:space="preserve"> PAGEREF _Toc14381 \h </w:instrText>
        </w:r>
        <w:r>
          <w:fldChar w:fldCharType="separate"/>
        </w:r>
        <w:r>
          <w:t>50</w:t>
        </w:r>
        <w:r>
          <w:fldChar w:fldCharType="end"/>
        </w:r>
      </w:hyperlink>
    </w:p>
    <w:p>
      <w:pPr>
        <w:pStyle w:val="TOC2"/>
        <w:tabs>
          <w:tab w:val="right" w:leader="dot" w:pos="8306"/>
        </w:tabs>
      </w:pPr>
      <w:hyperlink w:anchor="_Toc30149" w:history="1">
        <w:r>
          <w:rPr>
            <w:rFonts w:ascii="仿宋" w:eastAsia="仿宋" w:hAnsi="仿宋" w:cs="仿宋" w:hint="eastAsia"/>
            <w:lang w:eastAsia="zh-CN"/>
          </w:rPr>
          <w:t>(一)、技术创新方向与目标</w:t>
        </w:r>
        <w:r>
          <w:tab/>
        </w:r>
        <w:r>
          <w:fldChar w:fldCharType="begin"/>
        </w:r>
        <w:r>
          <w:instrText xml:space="preserve"> PAGEREF _Toc30149 \h </w:instrText>
        </w:r>
        <w:r>
          <w:fldChar w:fldCharType="separate"/>
        </w:r>
        <w:r>
          <w:t>50</w:t>
        </w:r>
        <w:r>
          <w:fldChar w:fldCharType="end"/>
        </w:r>
      </w:hyperlink>
    </w:p>
    <w:p>
      <w:pPr>
        <w:pStyle w:val="TOC2"/>
        <w:tabs>
          <w:tab w:val="right" w:leader="dot" w:pos="8306"/>
        </w:tabs>
      </w:pPr>
      <w:hyperlink w:anchor="_Toc22800" w:history="1">
        <w:r>
          <w:rPr>
            <w:rFonts w:ascii="仿宋" w:eastAsia="仿宋" w:hAnsi="仿宋" w:cs="仿宋" w:hint="eastAsia"/>
            <w:lang w:eastAsia="zh-CN"/>
          </w:rPr>
          <w:t>(二)、产业升级路径与措施</w:t>
        </w:r>
        <w:r>
          <w:tab/>
        </w:r>
        <w:r>
          <w:fldChar w:fldCharType="begin"/>
        </w:r>
        <w:r>
          <w:instrText xml:space="preserve"> PAGEREF _Toc22800 \h </w:instrText>
        </w:r>
        <w:r>
          <w:fldChar w:fldCharType="separate"/>
        </w:r>
        <w:r>
          <w:t>51</w:t>
        </w:r>
        <w:r>
          <w:fldChar w:fldCharType="end"/>
        </w:r>
      </w:hyperlink>
    </w:p>
    <w:p>
      <w:pPr>
        <w:pStyle w:val="TOC1"/>
        <w:tabs>
          <w:tab w:val="right" w:leader="dot" w:pos="8306"/>
        </w:tabs>
      </w:pPr>
      <w:hyperlink w:anchor="_Toc27688" w:history="1">
        <w:r>
          <w:rPr>
            <w:rFonts w:ascii="仿宋" w:eastAsia="仿宋" w:hAnsi="仿宋" w:cs="仿宋" w:hint="eastAsia"/>
            <w:lang w:eastAsia="zh-CN"/>
          </w:rPr>
          <w:t>十二、项目变更管理</w:t>
        </w:r>
        <w:r>
          <w:tab/>
        </w:r>
        <w:r>
          <w:fldChar w:fldCharType="begin"/>
        </w:r>
        <w:r>
          <w:instrText xml:space="preserve"> PAGEREF _Toc27688 \h </w:instrText>
        </w:r>
        <w:r>
          <w:fldChar w:fldCharType="separate"/>
        </w:r>
        <w:r>
          <w:t>52</w:t>
        </w:r>
        <w:r>
          <w:fldChar w:fldCharType="end"/>
        </w:r>
      </w:hyperlink>
    </w:p>
    <w:p>
      <w:pPr>
        <w:pStyle w:val="TOC2"/>
        <w:tabs>
          <w:tab w:val="right" w:leader="dot" w:pos="8306"/>
        </w:tabs>
      </w:pPr>
      <w:hyperlink w:anchor="_Toc2151" w:history="1">
        <w:r>
          <w:rPr>
            <w:rFonts w:ascii="仿宋" w:eastAsia="仿宋" w:hAnsi="仿宋" w:cs="仿宋" w:hint="eastAsia"/>
            <w:lang w:eastAsia="zh-CN"/>
          </w:rPr>
          <w:t>(一)、变更控制流程</w:t>
        </w:r>
        <w:r>
          <w:tab/>
        </w:r>
        <w:r>
          <w:fldChar w:fldCharType="begin"/>
        </w:r>
        <w:r>
          <w:instrText xml:space="preserve"> PAGEREF _Toc2151 \h </w:instrText>
        </w:r>
        <w:r>
          <w:fldChar w:fldCharType="separate"/>
        </w:r>
        <w:r>
          <w:t>52</w:t>
        </w:r>
        <w:r>
          <w:fldChar w:fldCharType="end"/>
        </w:r>
      </w:hyperlink>
    </w:p>
    <w:p>
      <w:pPr>
        <w:pStyle w:val="TOC2"/>
        <w:tabs>
          <w:tab w:val="right" w:leader="dot" w:pos="8306"/>
        </w:tabs>
      </w:pPr>
      <w:hyperlink w:anchor="_Toc19909" w:history="1">
        <w:r>
          <w:rPr>
            <w:rFonts w:ascii="仿宋" w:eastAsia="仿宋" w:hAnsi="仿宋" w:cs="仿宋" w:hint="eastAsia"/>
            <w:lang w:eastAsia="zh-CN"/>
          </w:rPr>
          <w:t>(二)、影响评估与处理</w:t>
        </w:r>
        <w:r>
          <w:tab/>
        </w:r>
        <w:r>
          <w:fldChar w:fldCharType="begin"/>
        </w:r>
        <w:r>
          <w:instrText xml:space="preserve"> PAGEREF _Toc19909 \h </w:instrText>
        </w:r>
        <w:r>
          <w:fldChar w:fldCharType="separate"/>
        </w:r>
        <w:r>
          <w:t>53</w:t>
        </w:r>
        <w:r>
          <w:fldChar w:fldCharType="end"/>
        </w:r>
      </w:hyperlink>
    </w:p>
    <w:p>
      <w:pPr>
        <w:pStyle w:val="TOC2"/>
        <w:tabs>
          <w:tab w:val="right" w:leader="dot" w:pos="8306"/>
        </w:tabs>
      </w:pPr>
      <w:hyperlink w:anchor="_Toc8009" w:history="1">
        <w:r>
          <w:rPr>
            <w:rFonts w:ascii="仿宋" w:eastAsia="仿宋" w:hAnsi="仿宋" w:cs="仿宋" w:hint="eastAsia"/>
            <w:lang w:eastAsia="zh-CN"/>
          </w:rPr>
          <w:t>(三)、变更记录与追踪</w:t>
        </w:r>
        <w:r>
          <w:tab/>
        </w:r>
        <w:r>
          <w:fldChar w:fldCharType="begin"/>
        </w:r>
        <w:r>
          <w:instrText xml:space="preserve"> PAGEREF _Toc8009 \h </w:instrText>
        </w:r>
        <w:r>
          <w:fldChar w:fldCharType="separate"/>
        </w:r>
        <w:r>
          <w:t>55</w:t>
        </w:r>
        <w:r>
          <w:fldChar w:fldCharType="end"/>
        </w:r>
      </w:hyperlink>
    </w:p>
    <w:p>
      <w:pPr>
        <w:pStyle w:val="TOC2"/>
        <w:tabs>
          <w:tab w:val="right" w:leader="dot" w:pos="8306"/>
        </w:tabs>
      </w:pPr>
      <w:hyperlink w:anchor="_Toc13844" w:history="1">
        <w:r>
          <w:rPr>
            <w:rFonts w:ascii="仿宋" w:eastAsia="仿宋" w:hAnsi="仿宋" w:cs="仿宋" w:hint="eastAsia"/>
            <w:lang w:eastAsia="zh-CN"/>
          </w:rPr>
          <w:t>(四)、变更管理策略</w:t>
        </w:r>
        <w:r>
          <w:tab/>
        </w:r>
        <w:r>
          <w:fldChar w:fldCharType="begin"/>
        </w:r>
        <w:r>
          <w:instrText xml:space="preserve"> PAGEREF _Toc13844 \h </w:instrText>
        </w:r>
        <w:r>
          <w:fldChar w:fldCharType="separate"/>
        </w:r>
        <w:r>
          <w:t>56</w:t>
        </w:r>
        <w:r>
          <w:fldChar w:fldCharType="end"/>
        </w:r>
      </w:hyperlink>
    </w:p>
    <w:p>
      <w:pPr>
        <w:pStyle w:val="TOC1"/>
        <w:tabs>
          <w:tab w:val="right" w:leader="dot" w:pos="8306"/>
        </w:tabs>
      </w:pPr>
      <w:hyperlink w:anchor="_Toc16162" w:history="1">
        <w:r>
          <w:rPr>
            <w:rFonts w:ascii="仿宋" w:eastAsia="仿宋" w:hAnsi="仿宋" w:cs="仿宋" w:hint="eastAsia"/>
            <w:lang w:eastAsia="zh-CN"/>
          </w:rPr>
          <w:t>十三、项目施工方案</w:t>
        </w:r>
        <w:r>
          <w:tab/>
        </w:r>
        <w:r>
          <w:fldChar w:fldCharType="begin"/>
        </w:r>
        <w:r>
          <w:instrText xml:space="preserve"> PAGEREF _Toc16162 \h </w:instrText>
        </w:r>
        <w:r>
          <w:fldChar w:fldCharType="separate"/>
        </w:r>
        <w:r>
          <w:t>58</w:t>
        </w:r>
        <w:r>
          <w:fldChar w:fldCharType="end"/>
        </w:r>
      </w:hyperlink>
    </w:p>
    <w:p>
      <w:pPr>
        <w:pStyle w:val="TOC2"/>
        <w:tabs>
          <w:tab w:val="right" w:leader="dot" w:pos="8306"/>
        </w:tabs>
      </w:pPr>
      <w:hyperlink w:anchor="_Toc11605" w:history="1">
        <w:r>
          <w:rPr>
            <w:rFonts w:ascii="仿宋" w:eastAsia="仿宋" w:hAnsi="仿宋" w:cs="仿宋" w:hint="eastAsia"/>
            <w:lang w:eastAsia="zh-CN"/>
          </w:rPr>
          <w:t>(一)、施工组织设计</w:t>
        </w:r>
        <w:r>
          <w:tab/>
        </w:r>
        <w:r>
          <w:fldChar w:fldCharType="begin"/>
        </w:r>
        <w:r>
          <w:instrText xml:space="preserve"> PAGEREF _Toc11605 \h </w:instrText>
        </w:r>
        <w:r>
          <w:fldChar w:fldCharType="separate"/>
        </w:r>
        <w:r>
          <w:t>58</w:t>
        </w:r>
        <w:r>
          <w:fldChar w:fldCharType="end"/>
        </w:r>
      </w:hyperlink>
    </w:p>
    <w:p>
      <w:pPr>
        <w:pStyle w:val="TOC2"/>
        <w:tabs>
          <w:tab w:val="right" w:leader="dot" w:pos="8306"/>
        </w:tabs>
      </w:pPr>
      <w:hyperlink w:anchor="_Toc12691" w:history="1">
        <w:r>
          <w:rPr>
            <w:rFonts w:ascii="仿宋" w:eastAsia="仿宋" w:hAnsi="仿宋" w:cs="仿宋" w:hint="eastAsia"/>
            <w:lang w:eastAsia="zh-CN"/>
          </w:rPr>
          <w:t>(二)、施工工艺与技术路线</w:t>
        </w:r>
        <w:r>
          <w:tab/>
        </w:r>
        <w:r>
          <w:fldChar w:fldCharType="begin"/>
        </w:r>
        <w:r>
          <w:instrText xml:space="preserve"> PAGEREF _Toc12691 \h </w:instrText>
        </w:r>
        <w:r>
          <w:fldChar w:fldCharType="separate"/>
        </w:r>
        <w:r>
          <w:t>60</w:t>
        </w:r>
        <w:r>
          <w:fldChar w:fldCharType="end"/>
        </w:r>
      </w:hyperlink>
    </w:p>
    <w:p>
      <w:pPr>
        <w:pStyle w:val="TOC2"/>
        <w:tabs>
          <w:tab w:val="right" w:leader="dot" w:pos="8306"/>
        </w:tabs>
      </w:pPr>
      <w:hyperlink w:anchor="_Toc14216" w:history="1">
        <w:r>
          <w:rPr>
            <w:rFonts w:ascii="仿宋" w:eastAsia="仿宋" w:hAnsi="仿宋" w:cs="仿宋" w:hint="eastAsia"/>
            <w:lang w:eastAsia="zh-CN"/>
          </w:rPr>
          <w:t>(三)、关键节点施工计划</w:t>
        </w:r>
        <w:r>
          <w:tab/>
        </w:r>
        <w:r>
          <w:fldChar w:fldCharType="begin"/>
        </w:r>
        <w:r>
          <w:instrText xml:space="preserve"> PAGEREF _Toc14216 \h </w:instrText>
        </w:r>
        <w:r>
          <w:fldChar w:fldCharType="separate"/>
        </w:r>
        <w:r>
          <w:t>61</w:t>
        </w:r>
        <w:r>
          <w:fldChar w:fldCharType="end"/>
        </w:r>
      </w:hyperlink>
    </w:p>
    <w:p>
      <w:pPr>
        <w:pStyle w:val="TOC2"/>
        <w:tabs>
          <w:tab w:val="right" w:leader="dot" w:pos="8306"/>
        </w:tabs>
      </w:pPr>
      <w:hyperlink w:anchor="_Toc12304" w:history="1">
        <w:r>
          <w:rPr>
            <w:rFonts w:ascii="仿宋" w:eastAsia="仿宋" w:hAnsi="仿宋" w:cs="仿宋" w:hint="eastAsia"/>
            <w:lang w:eastAsia="zh-CN"/>
          </w:rPr>
          <w:t>(四)、施工现场管理</w:t>
        </w:r>
        <w:r>
          <w:tab/>
        </w:r>
        <w:r>
          <w:fldChar w:fldCharType="begin"/>
        </w:r>
        <w:r>
          <w:instrText xml:space="preserve"> PAGEREF _Toc12304 \h </w:instrText>
        </w:r>
        <w:r>
          <w:fldChar w:fldCharType="separate"/>
        </w:r>
        <w:r>
          <w:t>63</w:t>
        </w:r>
        <w:r>
          <w:fldChar w:fldCharType="end"/>
        </w:r>
      </w:hyperlink>
    </w:p>
    <w:p>
      <w:pPr>
        <w:pStyle w:val="TOC1"/>
        <w:tabs>
          <w:tab w:val="right" w:leader="dot" w:pos="8306"/>
        </w:tabs>
      </w:pPr>
      <w:hyperlink w:anchor="_Toc8180" w:history="1">
        <w:r>
          <w:rPr>
            <w:rFonts w:ascii="仿宋" w:eastAsia="仿宋" w:hAnsi="仿宋" w:cs="仿宋" w:hint="eastAsia"/>
            <w:lang w:eastAsia="zh-CN"/>
          </w:rPr>
          <w:t>十四、人力资源管理与开发</w:t>
        </w:r>
        <w:r>
          <w:tab/>
        </w:r>
        <w:r>
          <w:fldChar w:fldCharType="begin"/>
        </w:r>
        <w:r>
          <w:instrText xml:space="preserve"> PAGEREF _Toc8180 \h </w:instrText>
        </w:r>
        <w:r>
          <w:fldChar w:fldCharType="separate"/>
        </w:r>
        <w:r>
          <w:t>65</w:t>
        </w:r>
        <w:r>
          <w:fldChar w:fldCharType="end"/>
        </w:r>
      </w:hyperlink>
    </w:p>
    <w:p>
      <w:pPr>
        <w:pStyle w:val="TOC2"/>
        <w:tabs>
          <w:tab w:val="right" w:leader="dot" w:pos="8306"/>
        </w:tabs>
      </w:pPr>
      <w:hyperlink w:anchor="_Toc6595" w:history="1">
        <w:r>
          <w:rPr>
            <w:rFonts w:ascii="仿宋" w:eastAsia="仿宋" w:hAnsi="仿宋" w:cs="仿宋" w:hint="eastAsia"/>
            <w:lang w:eastAsia="zh-CN"/>
          </w:rPr>
          <w:t>(一)、人力资源规划</w:t>
        </w:r>
        <w:r>
          <w:tab/>
        </w:r>
        <w:r>
          <w:fldChar w:fldCharType="begin"/>
        </w:r>
        <w:r>
          <w:instrText xml:space="preserve"> PAGEREF _Toc6595 \h </w:instrText>
        </w:r>
        <w:r>
          <w:fldChar w:fldCharType="separate"/>
        </w:r>
        <w:r>
          <w:t>65</w:t>
        </w:r>
        <w:r>
          <w:fldChar w:fldCharType="end"/>
        </w:r>
      </w:hyperlink>
    </w:p>
    <w:p>
      <w:pPr>
        <w:pStyle w:val="TOC2"/>
        <w:tabs>
          <w:tab w:val="right" w:leader="dot" w:pos="8306"/>
        </w:tabs>
      </w:pPr>
      <w:hyperlink w:anchor="_Toc3608" w:history="1">
        <w:r>
          <w:rPr>
            <w:rFonts w:ascii="仿宋" w:eastAsia="仿宋" w:hAnsi="仿宋" w:cs="仿宋" w:hint="eastAsia"/>
            <w:lang w:eastAsia="zh-CN"/>
          </w:rPr>
          <w:t>(二)、人力资源开发与培训</w:t>
        </w:r>
        <w:r>
          <w:tab/>
        </w:r>
        <w:r>
          <w:fldChar w:fldCharType="begin"/>
        </w:r>
        <w:r>
          <w:instrText xml:space="preserve"> PAGEREF _Toc3608 \h </w:instrText>
        </w:r>
        <w:r>
          <w:fldChar w:fldCharType="separate"/>
        </w:r>
        <w:r>
          <w:t>66</w:t>
        </w:r>
        <w:r>
          <w:fldChar w:fldCharType="end"/>
        </w:r>
      </w:hyperlink>
    </w:p>
    <w:p>
      <w:pPr>
        <w:pStyle w:val="TOC1"/>
        <w:tabs>
          <w:tab w:val="right" w:leader="dot" w:pos="8306"/>
        </w:tabs>
      </w:pPr>
      <w:hyperlink w:anchor="_Toc4415" w:history="1">
        <w:r>
          <w:rPr>
            <w:rFonts w:ascii="仿宋" w:eastAsia="仿宋" w:hAnsi="仿宋" w:cs="仿宋" w:hint="eastAsia"/>
            <w:lang w:eastAsia="zh-CN"/>
          </w:rPr>
          <w:t>十五、合作与交流机制建立</w:t>
        </w:r>
        <w:r>
          <w:tab/>
        </w:r>
        <w:r>
          <w:fldChar w:fldCharType="begin"/>
        </w:r>
        <w:r>
          <w:instrText xml:space="preserve"> PAGEREF _Toc4415 \h </w:instrText>
        </w:r>
        <w:r>
          <w:fldChar w:fldCharType="separate"/>
        </w:r>
        <w:r>
          <w:t>69</w:t>
        </w:r>
        <w:r>
          <w:fldChar w:fldCharType="end"/>
        </w:r>
      </w:hyperlink>
    </w:p>
    <w:p>
      <w:pPr>
        <w:pStyle w:val="TOC2"/>
        <w:tabs>
          <w:tab w:val="right" w:leader="dot" w:pos="8306"/>
        </w:tabs>
      </w:pPr>
      <w:hyperlink w:anchor="_Toc5890" w:history="1">
        <w:r>
          <w:rPr>
            <w:rFonts w:ascii="仿宋" w:eastAsia="仿宋" w:hAnsi="仿宋" w:cs="仿宋" w:hint="eastAsia"/>
            <w:lang w:eastAsia="zh-CN"/>
          </w:rPr>
          <w:t>(一)、合作伙伴选择与合作方式</w:t>
        </w:r>
        <w:r>
          <w:tab/>
        </w:r>
        <w:r>
          <w:fldChar w:fldCharType="begin"/>
        </w:r>
        <w:r>
          <w:instrText xml:space="preserve"> PAGEREF _Toc5890 \h </w:instrText>
        </w:r>
        <w:r>
          <w:fldChar w:fldCharType="separate"/>
        </w:r>
        <w:r>
          <w:t>69</w:t>
        </w:r>
        <w:r>
          <w:fldChar w:fldCharType="end"/>
        </w:r>
      </w:hyperlink>
    </w:p>
    <w:p>
      <w:pPr>
        <w:pStyle w:val="TOC2"/>
        <w:tabs>
          <w:tab w:val="right" w:leader="dot" w:pos="8306"/>
        </w:tabs>
      </w:pPr>
      <w:hyperlink w:anchor="_Toc2308" w:history="1">
        <w:r>
          <w:rPr>
            <w:rFonts w:ascii="仿宋" w:eastAsia="仿宋" w:hAnsi="仿宋" w:cs="仿宋" w:hint="eastAsia"/>
            <w:lang w:eastAsia="zh-CN"/>
          </w:rPr>
          <w:t>(二)、交流与合作平台搭建</w:t>
        </w:r>
        <w:r>
          <w:tab/>
        </w:r>
        <w:r>
          <w:fldChar w:fldCharType="begin"/>
        </w:r>
        <w:r>
          <w:instrText xml:space="preserve"> PAGEREF _Toc2308 \h </w:instrText>
        </w:r>
        <w:r>
          <w:fldChar w:fldCharType="separate"/>
        </w:r>
        <w:r>
          <w:t>70</w:t>
        </w:r>
        <w:r>
          <w:fldChar w:fldCharType="end"/>
        </w:r>
      </w:hyperlink>
    </w:p>
    <w:p>
      <w:pPr>
        <w:pStyle w:val="TOC1"/>
        <w:tabs>
          <w:tab w:val="right" w:leader="dot" w:pos="8306"/>
        </w:tabs>
      </w:pPr>
      <w:hyperlink w:anchor="_Toc22096" w:history="1">
        <w:r>
          <w:rPr>
            <w:rFonts w:ascii="仿宋" w:eastAsia="仿宋" w:hAnsi="仿宋" w:cs="仿宋" w:hint="eastAsia"/>
            <w:lang w:eastAsia="zh-CN"/>
          </w:rPr>
          <w:t>十六、知识产权管理与保护</w:t>
        </w:r>
        <w:r>
          <w:tab/>
        </w:r>
        <w:r>
          <w:fldChar w:fldCharType="begin"/>
        </w:r>
        <w:r>
          <w:instrText xml:space="preserve"> PAGEREF _Toc22096 \h </w:instrText>
        </w:r>
        <w:r>
          <w:fldChar w:fldCharType="separate"/>
        </w:r>
        <w:r>
          <w:t>72</w:t>
        </w:r>
        <w:r>
          <w:fldChar w:fldCharType="end"/>
        </w:r>
      </w:hyperlink>
    </w:p>
    <w:p>
      <w:pPr>
        <w:pStyle w:val="TOC2"/>
        <w:tabs>
          <w:tab w:val="right" w:leader="dot" w:pos="8306"/>
        </w:tabs>
      </w:pPr>
      <w:hyperlink w:anchor="_Toc15587" w:history="1">
        <w:r>
          <w:rPr>
            <w:rFonts w:ascii="仿宋" w:eastAsia="仿宋" w:hAnsi="仿宋" w:cs="仿宋" w:hint="eastAsia"/>
            <w:lang w:eastAsia="zh-CN"/>
          </w:rPr>
          <w:t>(一)、知识产权管理体系建设</w:t>
        </w:r>
        <w:r>
          <w:tab/>
        </w:r>
        <w:r>
          <w:fldChar w:fldCharType="begin"/>
        </w:r>
        <w:r>
          <w:instrText xml:space="preserve"> PAGEREF _Toc15587 \h </w:instrText>
        </w:r>
        <w:r>
          <w:fldChar w:fldCharType="separate"/>
        </w:r>
        <w:r>
          <w:t>72</w:t>
        </w:r>
        <w:r>
          <w:fldChar w:fldCharType="end"/>
        </w:r>
      </w:hyperlink>
    </w:p>
    <w:p>
      <w:pPr>
        <w:pStyle w:val="TOC2"/>
        <w:tabs>
          <w:tab w:val="right" w:leader="dot" w:pos="8306"/>
        </w:tabs>
      </w:pPr>
      <w:hyperlink w:anchor="_Toc13431" w:history="1">
        <w:r>
          <w:rPr>
            <w:rFonts w:ascii="仿宋" w:eastAsia="仿宋" w:hAnsi="仿宋" w:cs="仿宋" w:hint="eastAsia"/>
            <w:lang w:eastAsia="zh-CN"/>
          </w:rPr>
          <w:t>(二)、知识产权保护措施</w:t>
        </w:r>
        <w:r>
          <w:tab/>
        </w:r>
        <w:r>
          <w:fldChar w:fldCharType="begin"/>
        </w:r>
        <w:r>
          <w:instrText xml:space="preserve"> PAGEREF _Toc13431 \h </w:instrText>
        </w:r>
        <w:r>
          <w:fldChar w:fldCharType="separate"/>
        </w:r>
        <w:r>
          <w:t>73</w:t>
        </w:r>
        <w:r>
          <w:fldChar w:fldCharType="end"/>
        </w:r>
      </w:hyperlink>
    </w:p>
    <w:p>
      <w:pPr>
        <w:pStyle w:val="TOC1"/>
        <w:tabs>
          <w:tab w:val="right" w:leader="dot" w:pos="8306"/>
        </w:tabs>
      </w:pPr>
      <w:hyperlink w:anchor="_Toc18370" w:history="1">
        <w:r>
          <w:rPr>
            <w:rFonts w:ascii="仿宋" w:eastAsia="仿宋" w:hAnsi="仿宋" w:cs="仿宋" w:hint="eastAsia"/>
            <w:lang w:eastAsia="zh-CN"/>
          </w:rPr>
          <w:t>十七、成果转化与推广应用</w:t>
        </w:r>
        <w:r>
          <w:tab/>
        </w:r>
        <w:r>
          <w:fldChar w:fldCharType="begin"/>
        </w:r>
        <w:r>
          <w:instrText xml:space="preserve"> PAGEREF _Toc18370 \h </w:instrText>
        </w:r>
        <w:r>
          <w:fldChar w:fldCharType="separate"/>
        </w:r>
        <w:r>
          <w:t>74</w:t>
        </w:r>
        <w:r>
          <w:fldChar w:fldCharType="end"/>
        </w:r>
      </w:hyperlink>
    </w:p>
    <w:p>
      <w:pPr>
        <w:pStyle w:val="TOC2"/>
        <w:tabs>
          <w:tab w:val="right" w:leader="dot" w:pos="8306"/>
        </w:tabs>
      </w:pPr>
      <w:hyperlink w:anchor="_Toc27648" w:history="1">
        <w:r>
          <w:rPr>
            <w:rFonts w:ascii="仿宋" w:eastAsia="仿宋" w:hAnsi="仿宋" w:cs="仿宋" w:hint="eastAsia"/>
            <w:lang w:eastAsia="zh-CN"/>
          </w:rPr>
          <w:t>(一)、成果转化策略制定</w:t>
        </w:r>
        <w:r>
          <w:tab/>
        </w:r>
        <w:r>
          <w:fldChar w:fldCharType="begin"/>
        </w:r>
        <w:r>
          <w:instrText xml:space="preserve"> PAGEREF _Toc27648 \h </w:instrText>
        </w:r>
        <w:r>
          <w:fldChar w:fldCharType="separate"/>
        </w:r>
        <w:r>
          <w:t>74</w:t>
        </w:r>
        <w:r>
          <w:fldChar w:fldCharType="end"/>
        </w:r>
      </w:hyperlink>
    </w:p>
    <w:p>
      <w:pPr>
        <w:pStyle w:val="TOC2"/>
        <w:tabs>
          <w:tab w:val="right" w:leader="dot" w:pos="8306"/>
        </w:tabs>
      </w:pPr>
      <w:hyperlink w:anchor="_Toc16470" w:history="1">
        <w:r>
          <w:rPr>
            <w:rFonts w:ascii="仿宋" w:eastAsia="仿宋" w:hAnsi="仿宋" w:cs="仿宋" w:hint="eastAsia"/>
            <w:lang w:eastAsia="zh-CN"/>
          </w:rPr>
          <w:t>(二)、成果推广应用方案</w:t>
        </w:r>
        <w:r>
          <w:tab/>
        </w:r>
        <w:r>
          <w:fldChar w:fldCharType="begin"/>
        </w:r>
        <w:r>
          <w:instrText xml:space="preserve"> PAGEREF _Toc16470 \h </w:instrText>
        </w:r>
        <w:r>
          <w:fldChar w:fldCharType="separate"/>
        </w:r>
        <w:r>
          <w:t>76</w:t>
        </w:r>
        <w:r>
          <w:fldChar w:fldCharType="end"/>
        </w:r>
      </w:hyperlink>
    </w:p>
    <w:p>
      <w:pPr>
        <w:pStyle w:val="TOC1"/>
        <w:tabs>
          <w:tab w:val="right" w:leader="dot" w:pos="8306"/>
        </w:tabs>
      </w:pPr>
      <w:hyperlink w:anchor="_Toc11732" w:history="1">
        <w:r>
          <w:rPr>
            <w:rFonts w:ascii="仿宋" w:eastAsia="仿宋" w:hAnsi="仿宋" w:cs="仿宋" w:hint="eastAsia"/>
            <w:lang w:eastAsia="zh-CN"/>
          </w:rPr>
          <w:t>十八、设施与设备管理</w:t>
        </w:r>
        <w:r>
          <w:tab/>
        </w:r>
        <w:r>
          <w:fldChar w:fldCharType="begin"/>
        </w:r>
        <w:r>
          <w:instrText xml:space="preserve"> PAGEREF _Toc11732 \h </w:instrText>
        </w:r>
        <w:r>
          <w:fldChar w:fldCharType="separate"/>
        </w:r>
        <w:r>
          <w:t>77</w:t>
        </w:r>
        <w:r>
          <w:fldChar w:fldCharType="end"/>
        </w:r>
      </w:hyperlink>
    </w:p>
    <w:p>
      <w:pPr>
        <w:pStyle w:val="TOC2"/>
        <w:tabs>
          <w:tab w:val="right" w:leader="dot" w:pos="8306"/>
        </w:tabs>
      </w:pPr>
      <w:hyperlink w:anchor="_Toc23751" w:history="1">
        <w:r>
          <w:rPr>
            <w:rFonts w:ascii="仿宋" w:eastAsia="仿宋" w:hAnsi="仿宋" w:cs="仿宋" w:hint="eastAsia"/>
            <w:lang w:eastAsia="zh-CN"/>
          </w:rPr>
          <w:t>(一)、设施规划与配置</w:t>
        </w:r>
        <w:r>
          <w:tab/>
        </w:r>
        <w:r>
          <w:fldChar w:fldCharType="begin"/>
        </w:r>
        <w:r>
          <w:instrText xml:space="preserve"> PAGEREF _Toc23751 \h </w:instrText>
        </w:r>
        <w:r>
          <w:fldChar w:fldCharType="separate"/>
        </w:r>
        <w:r>
          <w:t>77</w:t>
        </w:r>
        <w:r>
          <w:fldChar w:fldCharType="end"/>
        </w:r>
      </w:hyperlink>
    </w:p>
    <w:p>
      <w:pPr>
        <w:pStyle w:val="TOC2"/>
        <w:tabs>
          <w:tab w:val="right" w:leader="dot" w:pos="8306"/>
        </w:tabs>
      </w:pPr>
      <w:hyperlink w:anchor="_Toc1239" w:history="1">
        <w:r>
          <w:rPr>
            <w:rFonts w:ascii="仿宋" w:eastAsia="仿宋" w:hAnsi="仿宋" w:cs="仿宋" w:hint="eastAsia"/>
            <w:lang w:eastAsia="zh-CN"/>
          </w:rPr>
          <w:t>(二)、设备采购与维护管理</w:t>
        </w:r>
        <w:r>
          <w:tab/>
        </w:r>
        <w:r>
          <w:fldChar w:fldCharType="begin"/>
        </w:r>
        <w:r>
          <w:instrText xml:space="preserve"> PAGEREF _Toc1239 \h </w:instrText>
        </w:r>
        <w:r>
          <w:fldChar w:fldCharType="separate"/>
        </w:r>
        <w:r>
          <w:t>78</w:t>
        </w:r>
        <w:r>
          <w:fldChar w:fldCharType="end"/>
        </w:r>
      </w:hyperlink>
    </w:p>
    <w:p>
      <w:pPr>
        <w:pStyle w:val="TOC2"/>
        <w:tabs>
          <w:tab w:val="right" w:leader="dot" w:pos="8306"/>
        </w:tabs>
      </w:pPr>
      <w:hyperlink w:anchor="_Toc23645" w:history="1">
        <w:r>
          <w:rPr>
            <w:rFonts w:ascii="仿宋" w:eastAsia="仿宋" w:hAnsi="仿宋" w:cs="仿宋" w:hint="eastAsia"/>
            <w:lang w:eastAsia="zh-CN"/>
          </w:rPr>
          <w:t>(三)、设施设备升级策略</w:t>
        </w:r>
        <w:r>
          <w:tab/>
        </w:r>
        <w:r>
          <w:fldChar w:fldCharType="begin"/>
        </w:r>
        <w:r>
          <w:instrText xml:space="preserve"> PAGEREF _Toc23645 \h </w:instrText>
        </w:r>
        <w:r>
          <w:fldChar w:fldCharType="separate"/>
        </w:r>
        <w:r>
          <w:t>78</w:t>
        </w:r>
        <w:r>
          <w:fldChar w:fldCharType="end"/>
        </w:r>
      </w:hyperlink>
    </w:p>
    <w:p>
      <w:pPr>
        <w:pStyle w:val="TOC1"/>
        <w:tabs>
          <w:tab w:val="right" w:leader="dot" w:pos="8306"/>
        </w:tabs>
      </w:pPr>
      <w:hyperlink w:anchor="_Toc23386" w:history="1">
        <w:r>
          <w:rPr>
            <w:rFonts w:ascii="仿宋" w:eastAsia="仿宋" w:hAnsi="仿宋" w:cs="仿宋" w:hint="eastAsia"/>
            <w:lang w:eastAsia="zh-CN"/>
          </w:rPr>
          <w:t>十九、法律法规与政策遵循</w:t>
        </w:r>
        <w:r>
          <w:tab/>
        </w:r>
        <w:r>
          <w:fldChar w:fldCharType="begin"/>
        </w:r>
        <w:r>
          <w:instrText xml:space="preserve"> PAGEREF _Toc23386 \h </w:instrText>
        </w:r>
        <w:r>
          <w:fldChar w:fldCharType="separate"/>
        </w:r>
        <w:r>
          <w:t>79</w:t>
        </w:r>
        <w:r>
          <w:fldChar w:fldCharType="end"/>
        </w:r>
      </w:hyperlink>
    </w:p>
    <w:p>
      <w:pPr>
        <w:pStyle w:val="TOC2"/>
        <w:tabs>
          <w:tab w:val="right" w:leader="dot" w:pos="8306"/>
        </w:tabs>
      </w:pPr>
      <w:hyperlink w:anchor="_Toc12196" w:history="1">
        <w:r>
          <w:rPr>
            <w:rFonts w:ascii="仿宋" w:eastAsia="仿宋" w:hAnsi="仿宋" w:cs="仿宋" w:hint="eastAsia"/>
            <w:lang w:eastAsia="zh-CN"/>
          </w:rPr>
          <w:t>(一)、法律法规遵守</w:t>
        </w:r>
        <w:r>
          <w:tab/>
        </w:r>
        <w:r>
          <w:fldChar w:fldCharType="begin"/>
        </w:r>
        <w:r>
          <w:instrText xml:space="preserve"> PAGEREF _Toc12196 \h </w:instrText>
        </w:r>
        <w:r>
          <w:fldChar w:fldCharType="separate"/>
        </w:r>
        <w:r>
          <w:t>79</w:t>
        </w:r>
        <w:r>
          <w:fldChar w:fldCharType="end"/>
        </w:r>
      </w:hyperlink>
    </w:p>
    <w:p>
      <w:pPr>
        <w:pStyle w:val="TOC2"/>
        <w:tabs>
          <w:tab w:val="right" w:leader="dot" w:pos="8306"/>
        </w:tabs>
      </w:pPr>
      <w:hyperlink w:anchor="_Toc22835" w:history="1">
        <w:r>
          <w:rPr>
            <w:rFonts w:ascii="仿宋" w:eastAsia="仿宋" w:hAnsi="仿宋" w:cs="仿宋" w:hint="eastAsia"/>
            <w:lang w:eastAsia="zh-CN"/>
          </w:rPr>
          <w:t>(二)、政策导向与利用</w:t>
        </w:r>
        <w:r>
          <w:tab/>
        </w:r>
        <w:r>
          <w:fldChar w:fldCharType="begin"/>
        </w:r>
        <w:r>
          <w:instrText xml:space="preserve"> PAGEREF _Toc22835 \h </w:instrText>
        </w:r>
        <w:r>
          <w:fldChar w:fldCharType="separate"/>
        </w:r>
        <w:r>
          <w:t>80</w:t>
        </w:r>
        <w:r>
          <w:fldChar w:fldCharType="end"/>
        </w:r>
      </w:hyperlink>
    </w:p>
    <w:p>
      <w:pPr>
        <w:pStyle w:val="TOC1"/>
        <w:tabs>
          <w:tab w:val="right" w:leader="dot" w:pos="8306"/>
        </w:tabs>
      </w:pPr>
      <w:hyperlink w:anchor="_Toc23213" w:history="1">
        <w:r>
          <w:rPr>
            <w:rFonts w:ascii="仿宋" w:eastAsia="仿宋" w:hAnsi="仿宋" w:cs="仿宋" w:hint="eastAsia"/>
            <w:lang w:eastAsia="zh-CN"/>
          </w:rPr>
          <w:t>二十、创新驱动与持续发展</w:t>
        </w:r>
        <w:r>
          <w:tab/>
        </w:r>
        <w:r>
          <w:fldChar w:fldCharType="begin"/>
        </w:r>
        <w:r>
          <w:instrText xml:space="preserve"> PAGEREF _Toc23213 \h </w:instrText>
        </w:r>
        <w:r>
          <w:fldChar w:fldCharType="separate"/>
        </w:r>
        <w:r>
          <w:t>81</w:t>
        </w:r>
        <w:r>
          <w:fldChar w:fldCharType="end"/>
        </w:r>
      </w:hyperlink>
    </w:p>
    <w:p>
      <w:pPr>
        <w:pStyle w:val="TOC2"/>
        <w:tabs>
          <w:tab w:val="right" w:leader="dot" w:pos="8306"/>
        </w:tabs>
      </w:pPr>
      <w:hyperlink w:anchor="_Toc18298" w:history="1">
        <w:r>
          <w:rPr>
            <w:rFonts w:ascii="仿宋" w:eastAsia="仿宋" w:hAnsi="仿宋" w:cs="仿宋" w:hint="eastAsia"/>
            <w:lang w:eastAsia="zh-CN"/>
          </w:rPr>
          <w:t>(一)、创新驱动战略实施</w:t>
        </w:r>
        <w:r>
          <w:tab/>
        </w:r>
        <w:r>
          <w:fldChar w:fldCharType="begin"/>
        </w:r>
        <w:r>
          <w:instrText xml:space="preserve"> PAGEREF _Toc18298 \h </w:instrText>
        </w:r>
        <w:r>
          <w:fldChar w:fldCharType="separate"/>
        </w:r>
        <w:r>
          <w:t>81</w:t>
        </w:r>
        <w:r>
          <w:fldChar w:fldCharType="end"/>
        </w:r>
      </w:hyperlink>
    </w:p>
    <w:p>
      <w:pPr>
        <w:pStyle w:val="TOC2"/>
        <w:tabs>
          <w:tab w:val="right" w:leader="dot" w:pos="8306"/>
        </w:tabs>
      </w:pPr>
      <w:hyperlink w:anchor="_Toc10835" w:history="1">
        <w:r>
          <w:rPr>
            <w:rFonts w:ascii="仿宋" w:eastAsia="仿宋" w:hAnsi="仿宋" w:cs="仿宋" w:hint="eastAsia"/>
            <w:lang w:eastAsia="zh-CN"/>
          </w:rPr>
          <w:t>(二)、持续发展路径探索</w:t>
        </w:r>
        <w:r>
          <w:tab/>
        </w:r>
        <w:r>
          <w:fldChar w:fldCharType="begin"/>
        </w:r>
        <w:r>
          <w:instrText xml:space="preserve"> PAGEREF _Toc10835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8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3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92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一、分光仪项目的市场准入条件分析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光仪项目而言，市场准入条件首先取决于政策法规环境。政府对于[行业名称]领域的法规，如环保标准、税收政策、和技术使用规范，直接影响分光仪项目的运营和成本结构。例如，若政府针对使用可再生能源的企业提供税收优惠，这将对分光仪项目的财务规划产生重要影响。同时，考虑经济环境和消费者偏好的变化对分光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二、分光仪项目的行业规范与合规性要求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分光仪项目来说，遵守行业规范和合规性要求是确保项目顺利进行的基础。这包括遵循质量控制标准、安全规定、数据保护法规等。例如，若分光仪项目涉及数据处理，须严格遵守相关的数据保护法规。此外，行业内部的自律规范，如产品标准和服务流程，也对于提升分光仪项目在行业内的认可度和竞争力至关重要。项目管理团队必须不断更新策略，以应对行业规范和法规的变化，确保分光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三、分光仪项目的竞争格局和战略定位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光仪项目的发展规划中，理解行业的竞争格局对于制定有效的市场策略极为关键。这包括分析主要竞争对手的市场地位、优势及其业务模式。分光仪项目面临的竞争对手可能包括大型成熟企业和创新型初创公司，各自采取不同的市场策略。因此，分光仪项目需精确地定位自己的市场策略，如专注于产品创新、客户服务或成本效率，以在竞争中占据优势。通过深入的市场和竞争分析，分光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65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30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光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光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光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分光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70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分光仪项目的必要性在当前经济和社会背景下表现得尤为重要，其对市场需求的满足、技术创新的推动、社会经济发展的促进以及环境可持续性的提高，共同构成了项目建设的核心价值和必要性。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在全球经济快速发展和科技日新月异的今天，市场对创新技术和环保解决方案的需求日益增长。分光仪项目恰好聚焦于这一趋势，提供涵盖人工智能、大数据分析和可持续能源等领域的高效、先进产品和服务。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分光仪项目在其专注的领域内，特别是在人工智能和数据科学方面，有望推动显著的技术革新。项目的研发活动不仅有望孕育出改变行业运作方式的新技术，还可能在长远中影响整个技术生态系统。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分光仪项目还致力于提升当地居民的技能和就业能力，通过与当地教育机构合作提供培训和教育机会，从而提高社区整体的生活水平和社会福祉。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光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152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分光仪项目的建设和发展得益于一系列有利条件，这些条件涵盖了技术优势、市场潜力、政策支持、人力资源、基础设施以及投资和合作伙伴的支持，共同构成了项目成功的坚实基础。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分光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分光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58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719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https://d.book118.com/188002070130006042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C337E"/>
    <w:rsid w:val="496C3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0207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2024-02-20T17:32:00Z</dcterms:created>
  <dcterms:modified xsi:type="dcterms:W3CDTF">2024-02-20T17:33:16Z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530725D4A21643DBB67B41078FA121B1_11</vt:lpwstr>
  </property>
  <property fmtid="{D5CDD505-2E9C-101B-9397-08002B2CF9AE}" pid="3" name="KSOProductBuildVer">
    <vt:lpwstr>2052-12.1.0.16250</vt:lpwstr>
  </property>
</Properties>
</file>