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企业总部管理服务项目建设方案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321" w:history="1">
        <w:r>
          <w:rPr>
            <w:rFonts w:ascii="仿宋" w:eastAsia="仿宋" w:hAnsi="仿宋" w:cs="仿宋" w:hint="eastAsia"/>
            <w:lang w:eastAsia="zh-CN"/>
          </w:rPr>
          <w:t>前言</w:t>
        </w:r>
        <w:r>
          <w:tab/>
        </w:r>
        <w:r>
          <w:fldChar w:fldCharType="begin"/>
        </w:r>
        <w:r>
          <w:instrText xml:space="preserve"> PAGEREF _Toc8321 \h </w:instrText>
        </w:r>
        <w:r>
          <w:fldChar w:fldCharType="separate"/>
        </w:r>
        <w:r>
          <w:t>3</w:t>
        </w:r>
        <w:r>
          <w:fldChar w:fldCharType="end"/>
        </w:r>
      </w:hyperlink>
    </w:p>
    <w:p>
      <w:pPr>
        <w:pStyle w:val="TOC1"/>
        <w:tabs>
          <w:tab w:val="right" w:leader="dot" w:pos="8306"/>
        </w:tabs>
      </w:pPr>
      <w:hyperlink w:anchor="_Toc28463" w:history="1">
        <w:r>
          <w:rPr>
            <w:rFonts w:ascii="仿宋" w:eastAsia="仿宋" w:hAnsi="仿宋" w:cs="仿宋" w:hint="eastAsia"/>
            <w:lang w:eastAsia="zh-CN"/>
          </w:rPr>
          <w:t>一、企业总部管理服务项目概论</w:t>
        </w:r>
        <w:r>
          <w:tab/>
        </w:r>
        <w:r>
          <w:fldChar w:fldCharType="begin"/>
        </w:r>
        <w:r>
          <w:instrText xml:space="preserve"> PAGEREF _Toc28463 \h </w:instrText>
        </w:r>
        <w:r>
          <w:fldChar w:fldCharType="separate"/>
        </w:r>
        <w:r>
          <w:t>3</w:t>
        </w:r>
        <w:r>
          <w:fldChar w:fldCharType="end"/>
        </w:r>
      </w:hyperlink>
    </w:p>
    <w:p>
      <w:pPr>
        <w:pStyle w:val="TOC2"/>
        <w:tabs>
          <w:tab w:val="right" w:leader="dot" w:pos="8306"/>
        </w:tabs>
      </w:pPr>
      <w:hyperlink w:anchor="_Toc21363" w:history="1">
        <w:r>
          <w:rPr>
            <w:rFonts w:ascii="仿宋" w:eastAsia="仿宋" w:hAnsi="仿宋" w:cs="仿宋" w:hint="eastAsia"/>
            <w:lang w:eastAsia="zh-CN"/>
          </w:rPr>
          <w:t>(一)、项目申报单位概况</w:t>
        </w:r>
        <w:r>
          <w:tab/>
        </w:r>
        <w:r>
          <w:fldChar w:fldCharType="begin"/>
        </w:r>
        <w:r>
          <w:instrText xml:space="preserve"> PAGEREF _Toc21363 \h </w:instrText>
        </w:r>
        <w:r>
          <w:fldChar w:fldCharType="separate"/>
        </w:r>
        <w:r>
          <w:t>3</w:t>
        </w:r>
        <w:r>
          <w:fldChar w:fldCharType="end"/>
        </w:r>
      </w:hyperlink>
    </w:p>
    <w:p>
      <w:pPr>
        <w:pStyle w:val="TOC2"/>
        <w:tabs>
          <w:tab w:val="right" w:leader="dot" w:pos="8306"/>
        </w:tabs>
      </w:pPr>
      <w:hyperlink w:anchor="_Toc4014" w:history="1">
        <w:r>
          <w:rPr>
            <w:rFonts w:ascii="仿宋" w:eastAsia="仿宋" w:hAnsi="仿宋" w:cs="仿宋" w:hint="eastAsia"/>
            <w:lang w:eastAsia="zh-CN"/>
          </w:rPr>
          <w:t>(二)、项目概况</w:t>
        </w:r>
        <w:r>
          <w:tab/>
        </w:r>
        <w:r>
          <w:fldChar w:fldCharType="begin"/>
        </w:r>
        <w:r>
          <w:instrText xml:space="preserve"> PAGEREF _Toc4014 \h </w:instrText>
        </w:r>
        <w:r>
          <w:fldChar w:fldCharType="separate"/>
        </w:r>
        <w:r>
          <w:t>4</w:t>
        </w:r>
        <w:r>
          <w:fldChar w:fldCharType="end"/>
        </w:r>
      </w:hyperlink>
    </w:p>
    <w:p>
      <w:pPr>
        <w:pStyle w:val="TOC1"/>
        <w:tabs>
          <w:tab w:val="right" w:leader="dot" w:pos="8306"/>
        </w:tabs>
      </w:pPr>
      <w:hyperlink w:anchor="_Toc21018" w:history="1">
        <w:r>
          <w:rPr>
            <w:rFonts w:ascii="仿宋" w:eastAsia="仿宋" w:hAnsi="仿宋" w:cs="仿宋" w:hint="eastAsia"/>
            <w:lang w:eastAsia="zh-CN"/>
          </w:rPr>
          <w:t>二、项目监理与质量保证</w:t>
        </w:r>
        <w:r>
          <w:tab/>
        </w:r>
        <w:r>
          <w:fldChar w:fldCharType="begin"/>
        </w:r>
        <w:r>
          <w:instrText xml:space="preserve"> PAGEREF _Toc21018 \h </w:instrText>
        </w:r>
        <w:r>
          <w:fldChar w:fldCharType="separate"/>
        </w:r>
        <w:r>
          <w:t>7</w:t>
        </w:r>
        <w:r>
          <w:fldChar w:fldCharType="end"/>
        </w:r>
      </w:hyperlink>
    </w:p>
    <w:p>
      <w:pPr>
        <w:pStyle w:val="TOC2"/>
        <w:tabs>
          <w:tab w:val="right" w:leader="dot" w:pos="8306"/>
        </w:tabs>
      </w:pPr>
      <w:hyperlink w:anchor="_Toc20210" w:history="1">
        <w:r>
          <w:rPr>
            <w:rFonts w:ascii="仿宋" w:eastAsia="仿宋" w:hAnsi="仿宋" w:cs="仿宋" w:hint="eastAsia"/>
            <w:lang w:eastAsia="zh-CN"/>
          </w:rPr>
          <w:t>(一)、监理体系构建</w:t>
        </w:r>
        <w:r>
          <w:tab/>
        </w:r>
        <w:r>
          <w:fldChar w:fldCharType="begin"/>
        </w:r>
        <w:r>
          <w:instrText xml:space="preserve"> PAGEREF _Toc20210 \h </w:instrText>
        </w:r>
        <w:r>
          <w:fldChar w:fldCharType="separate"/>
        </w:r>
        <w:r>
          <w:t>7</w:t>
        </w:r>
        <w:r>
          <w:fldChar w:fldCharType="end"/>
        </w:r>
      </w:hyperlink>
    </w:p>
    <w:p>
      <w:pPr>
        <w:pStyle w:val="TOC2"/>
        <w:tabs>
          <w:tab w:val="right" w:leader="dot" w:pos="8306"/>
        </w:tabs>
      </w:pPr>
      <w:hyperlink w:anchor="_Toc20417" w:history="1">
        <w:r>
          <w:rPr>
            <w:rFonts w:ascii="仿宋" w:eastAsia="仿宋" w:hAnsi="仿宋" w:cs="仿宋" w:hint="eastAsia"/>
            <w:lang w:eastAsia="zh-CN"/>
          </w:rPr>
          <w:t>(二)、质量保证体系实施</w:t>
        </w:r>
        <w:r>
          <w:tab/>
        </w:r>
        <w:r>
          <w:fldChar w:fldCharType="begin"/>
        </w:r>
        <w:r>
          <w:instrText xml:space="preserve"> PAGEREF _Toc20417 \h </w:instrText>
        </w:r>
        <w:r>
          <w:fldChar w:fldCharType="separate"/>
        </w:r>
        <w:r>
          <w:t>8</w:t>
        </w:r>
        <w:r>
          <w:fldChar w:fldCharType="end"/>
        </w:r>
      </w:hyperlink>
    </w:p>
    <w:p>
      <w:pPr>
        <w:pStyle w:val="TOC2"/>
        <w:tabs>
          <w:tab w:val="right" w:leader="dot" w:pos="8306"/>
        </w:tabs>
      </w:pPr>
      <w:hyperlink w:anchor="_Toc23612" w:history="1">
        <w:r>
          <w:rPr>
            <w:rFonts w:ascii="仿宋" w:eastAsia="仿宋" w:hAnsi="仿宋" w:cs="仿宋" w:hint="eastAsia"/>
            <w:lang w:eastAsia="zh-CN"/>
          </w:rPr>
          <w:t>(三)、监理与质量控制流程</w:t>
        </w:r>
        <w:r>
          <w:tab/>
        </w:r>
        <w:r>
          <w:fldChar w:fldCharType="begin"/>
        </w:r>
        <w:r>
          <w:instrText xml:space="preserve"> PAGEREF _Toc23612 \h </w:instrText>
        </w:r>
        <w:r>
          <w:fldChar w:fldCharType="separate"/>
        </w:r>
        <w:r>
          <w:t>8</w:t>
        </w:r>
        <w:r>
          <w:fldChar w:fldCharType="end"/>
        </w:r>
      </w:hyperlink>
    </w:p>
    <w:p>
      <w:pPr>
        <w:pStyle w:val="TOC1"/>
        <w:tabs>
          <w:tab w:val="right" w:leader="dot" w:pos="8306"/>
        </w:tabs>
      </w:pPr>
      <w:hyperlink w:anchor="_Toc27464" w:history="1">
        <w:r>
          <w:rPr>
            <w:rFonts w:ascii="仿宋" w:eastAsia="仿宋" w:hAnsi="仿宋" w:cs="仿宋" w:hint="eastAsia"/>
            <w:lang w:eastAsia="zh-CN"/>
          </w:rPr>
          <w:t>三、项目选址研究</w:t>
        </w:r>
        <w:r>
          <w:tab/>
        </w:r>
        <w:r>
          <w:fldChar w:fldCharType="begin"/>
        </w:r>
        <w:r>
          <w:instrText xml:space="preserve"> PAGEREF _Toc27464 \h </w:instrText>
        </w:r>
        <w:r>
          <w:fldChar w:fldCharType="separate"/>
        </w:r>
        <w:r>
          <w:t>9</w:t>
        </w:r>
        <w:r>
          <w:fldChar w:fldCharType="end"/>
        </w:r>
      </w:hyperlink>
    </w:p>
    <w:p>
      <w:pPr>
        <w:pStyle w:val="TOC2"/>
        <w:tabs>
          <w:tab w:val="right" w:leader="dot" w:pos="8306"/>
        </w:tabs>
      </w:pPr>
      <w:hyperlink w:anchor="_Toc15647" w:history="1">
        <w:r>
          <w:rPr>
            <w:rFonts w:ascii="仿宋" w:eastAsia="仿宋" w:hAnsi="仿宋" w:cs="仿宋" w:hint="eastAsia"/>
            <w:lang w:eastAsia="zh-CN"/>
          </w:rPr>
          <w:t>(一)、项目选址原则</w:t>
        </w:r>
        <w:r>
          <w:tab/>
        </w:r>
        <w:r>
          <w:fldChar w:fldCharType="begin"/>
        </w:r>
        <w:r>
          <w:instrText xml:space="preserve"> PAGEREF _Toc15647 \h </w:instrText>
        </w:r>
        <w:r>
          <w:fldChar w:fldCharType="separate"/>
        </w:r>
        <w:r>
          <w:t>9</w:t>
        </w:r>
        <w:r>
          <w:fldChar w:fldCharType="end"/>
        </w:r>
      </w:hyperlink>
    </w:p>
    <w:p>
      <w:pPr>
        <w:pStyle w:val="TOC2"/>
        <w:tabs>
          <w:tab w:val="right" w:leader="dot" w:pos="8306"/>
        </w:tabs>
      </w:pPr>
      <w:hyperlink w:anchor="_Toc13656" w:history="1">
        <w:r>
          <w:rPr>
            <w:rFonts w:ascii="仿宋" w:eastAsia="仿宋" w:hAnsi="仿宋" w:cs="仿宋" w:hint="eastAsia"/>
            <w:lang w:eastAsia="zh-CN"/>
          </w:rPr>
          <w:t>(二)、项目选址</w:t>
        </w:r>
        <w:r>
          <w:tab/>
        </w:r>
        <w:r>
          <w:fldChar w:fldCharType="begin"/>
        </w:r>
        <w:r>
          <w:instrText xml:space="preserve"> PAGEREF _Toc13656 \h </w:instrText>
        </w:r>
        <w:r>
          <w:fldChar w:fldCharType="separate"/>
        </w:r>
        <w:r>
          <w:t>12</w:t>
        </w:r>
        <w:r>
          <w:fldChar w:fldCharType="end"/>
        </w:r>
      </w:hyperlink>
    </w:p>
    <w:p>
      <w:pPr>
        <w:pStyle w:val="TOC2"/>
        <w:tabs>
          <w:tab w:val="right" w:leader="dot" w:pos="8306"/>
        </w:tabs>
      </w:pPr>
      <w:hyperlink w:anchor="_Toc864" w:history="1">
        <w:r>
          <w:rPr>
            <w:rFonts w:ascii="仿宋" w:eastAsia="仿宋" w:hAnsi="仿宋" w:cs="仿宋" w:hint="eastAsia"/>
            <w:lang w:eastAsia="zh-CN"/>
          </w:rPr>
          <w:t>(三)、建设条件分析</w:t>
        </w:r>
        <w:r>
          <w:tab/>
        </w:r>
        <w:r>
          <w:fldChar w:fldCharType="begin"/>
        </w:r>
        <w:r>
          <w:instrText xml:space="preserve"> PAGEREF _Toc864 \h </w:instrText>
        </w:r>
        <w:r>
          <w:fldChar w:fldCharType="separate"/>
        </w:r>
        <w:r>
          <w:t>14</w:t>
        </w:r>
        <w:r>
          <w:fldChar w:fldCharType="end"/>
        </w:r>
      </w:hyperlink>
    </w:p>
    <w:p>
      <w:pPr>
        <w:pStyle w:val="TOC2"/>
        <w:tabs>
          <w:tab w:val="right" w:leader="dot" w:pos="8306"/>
        </w:tabs>
      </w:pPr>
      <w:hyperlink w:anchor="_Toc13664" w:history="1">
        <w:r>
          <w:rPr>
            <w:rFonts w:ascii="仿宋" w:eastAsia="仿宋" w:hAnsi="仿宋" w:cs="仿宋" w:hint="eastAsia"/>
            <w:lang w:eastAsia="zh-CN"/>
          </w:rPr>
          <w:t>(四)、用地控制指标</w:t>
        </w:r>
        <w:r>
          <w:tab/>
        </w:r>
        <w:r>
          <w:fldChar w:fldCharType="begin"/>
        </w:r>
        <w:r>
          <w:instrText xml:space="preserve"> PAGEREF _Toc13664 \h </w:instrText>
        </w:r>
        <w:r>
          <w:fldChar w:fldCharType="separate"/>
        </w:r>
        <w:r>
          <w:t>16</w:t>
        </w:r>
        <w:r>
          <w:fldChar w:fldCharType="end"/>
        </w:r>
      </w:hyperlink>
    </w:p>
    <w:p>
      <w:pPr>
        <w:pStyle w:val="TOC2"/>
        <w:tabs>
          <w:tab w:val="right" w:leader="dot" w:pos="8306"/>
        </w:tabs>
      </w:pPr>
      <w:hyperlink w:anchor="_Toc19078" w:history="1">
        <w:r>
          <w:rPr>
            <w:rFonts w:ascii="仿宋" w:eastAsia="仿宋" w:hAnsi="仿宋" w:cs="仿宋" w:hint="eastAsia"/>
            <w:lang w:eastAsia="zh-CN"/>
          </w:rPr>
          <w:t>(五)、地总体要求</w:t>
        </w:r>
        <w:r>
          <w:tab/>
        </w:r>
        <w:r>
          <w:fldChar w:fldCharType="begin"/>
        </w:r>
        <w:r>
          <w:instrText xml:space="preserve"> PAGEREF _Toc19078 \h </w:instrText>
        </w:r>
        <w:r>
          <w:fldChar w:fldCharType="separate"/>
        </w:r>
        <w:r>
          <w:t>17</w:t>
        </w:r>
        <w:r>
          <w:fldChar w:fldCharType="end"/>
        </w:r>
      </w:hyperlink>
    </w:p>
    <w:p>
      <w:pPr>
        <w:pStyle w:val="TOC2"/>
        <w:tabs>
          <w:tab w:val="right" w:leader="dot" w:pos="8306"/>
        </w:tabs>
      </w:pPr>
      <w:hyperlink w:anchor="_Toc19284" w:history="1">
        <w:r>
          <w:rPr>
            <w:rFonts w:ascii="仿宋" w:eastAsia="仿宋" w:hAnsi="仿宋" w:cs="仿宋" w:hint="eastAsia"/>
            <w:lang w:eastAsia="zh-CN"/>
          </w:rPr>
          <w:t>(六)、节约用地措施</w:t>
        </w:r>
        <w:r>
          <w:tab/>
        </w:r>
        <w:r>
          <w:fldChar w:fldCharType="begin"/>
        </w:r>
        <w:r>
          <w:instrText xml:space="preserve"> PAGEREF _Toc19284 \h </w:instrText>
        </w:r>
        <w:r>
          <w:fldChar w:fldCharType="separate"/>
        </w:r>
        <w:r>
          <w:t>18</w:t>
        </w:r>
        <w:r>
          <w:fldChar w:fldCharType="end"/>
        </w:r>
      </w:hyperlink>
    </w:p>
    <w:p>
      <w:pPr>
        <w:pStyle w:val="TOC2"/>
        <w:tabs>
          <w:tab w:val="right" w:leader="dot" w:pos="8306"/>
        </w:tabs>
      </w:pPr>
      <w:hyperlink w:anchor="_Toc789" w:history="1">
        <w:r>
          <w:rPr>
            <w:rFonts w:ascii="仿宋" w:eastAsia="仿宋" w:hAnsi="仿宋" w:cs="仿宋" w:hint="eastAsia"/>
            <w:lang w:eastAsia="zh-CN"/>
          </w:rPr>
          <w:t>(七)、选址综合评价</w:t>
        </w:r>
        <w:r>
          <w:tab/>
        </w:r>
        <w:r>
          <w:fldChar w:fldCharType="begin"/>
        </w:r>
        <w:r>
          <w:instrText xml:space="preserve"> PAGEREF _Toc789 \h </w:instrText>
        </w:r>
        <w:r>
          <w:fldChar w:fldCharType="separate"/>
        </w:r>
        <w:r>
          <w:t>20</w:t>
        </w:r>
        <w:r>
          <w:fldChar w:fldCharType="end"/>
        </w:r>
      </w:hyperlink>
    </w:p>
    <w:p>
      <w:pPr>
        <w:pStyle w:val="TOC1"/>
        <w:tabs>
          <w:tab w:val="right" w:leader="dot" w:pos="8306"/>
        </w:tabs>
      </w:pPr>
      <w:hyperlink w:anchor="_Toc31875" w:history="1">
        <w:r>
          <w:rPr>
            <w:rFonts w:ascii="仿宋" w:eastAsia="仿宋" w:hAnsi="仿宋" w:cs="仿宋" w:hint="eastAsia"/>
            <w:lang w:eastAsia="zh-CN"/>
          </w:rPr>
          <w:t>四、社会影响分析</w:t>
        </w:r>
        <w:r>
          <w:tab/>
        </w:r>
        <w:r>
          <w:fldChar w:fldCharType="begin"/>
        </w:r>
        <w:r>
          <w:instrText xml:space="preserve"> PAGEREF _Toc31875 \h </w:instrText>
        </w:r>
        <w:r>
          <w:fldChar w:fldCharType="separate"/>
        </w:r>
        <w:r>
          <w:t>21</w:t>
        </w:r>
        <w:r>
          <w:fldChar w:fldCharType="end"/>
        </w:r>
      </w:hyperlink>
    </w:p>
    <w:p>
      <w:pPr>
        <w:pStyle w:val="TOC2"/>
        <w:tabs>
          <w:tab w:val="right" w:leader="dot" w:pos="8306"/>
        </w:tabs>
      </w:pPr>
      <w:hyperlink w:anchor="_Toc149" w:history="1">
        <w:r>
          <w:rPr>
            <w:rFonts w:ascii="仿宋" w:eastAsia="仿宋" w:hAnsi="仿宋" w:cs="仿宋" w:hint="eastAsia"/>
            <w:lang w:eastAsia="zh-CN"/>
          </w:rPr>
          <w:t>(一)、社会影响效果分析</w:t>
        </w:r>
        <w:r>
          <w:tab/>
        </w:r>
        <w:r>
          <w:fldChar w:fldCharType="begin"/>
        </w:r>
        <w:r>
          <w:instrText xml:space="preserve"> PAGEREF _Toc149 \h </w:instrText>
        </w:r>
        <w:r>
          <w:fldChar w:fldCharType="separate"/>
        </w:r>
        <w:r>
          <w:t>21</w:t>
        </w:r>
        <w:r>
          <w:fldChar w:fldCharType="end"/>
        </w:r>
      </w:hyperlink>
    </w:p>
    <w:p>
      <w:pPr>
        <w:pStyle w:val="TOC2"/>
        <w:tabs>
          <w:tab w:val="right" w:leader="dot" w:pos="8306"/>
        </w:tabs>
      </w:pPr>
      <w:hyperlink w:anchor="_Toc27649" w:history="1">
        <w:r>
          <w:rPr>
            <w:rFonts w:ascii="仿宋" w:eastAsia="仿宋" w:hAnsi="仿宋" w:cs="仿宋" w:hint="eastAsia"/>
            <w:lang w:eastAsia="zh-CN"/>
          </w:rPr>
          <w:t>(二)、社会适应性分析</w:t>
        </w:r>
        <w:r>
          <w:tab/>
        </w:r>
        <w:r>
          <w:fldChar w:fldCharType="begin"/>
        </w:r>
        <w:r>
          <w:instrText xml:space="preserve"> PAGEREF _Toc27649 \h </w:instrText>
        </w:r>
        <w:r>
          <w:fldChar w:fldCharType="separate"/>
        </w:r>
        <w:r>
          <w:t>23</w:t>
        </w:r>
        <w:r>
          <w:fldChar w:fldCharType="end"/>
        </w:r>
      </w:hyperlink>
    </w:p>
    <w:p>
      <w:pPr>
        <w:pStyle w:val="TOC2"/>
        <w:tabs>
          <w:tab w:val="right" w:leader="dot" w:pos="8306"/>
        </w:tabs>
      </w:pPr>
      <w:hyperlink w:anchor="_Toc10443" w:history="1">
        <w:r>
          <w:rPr>
            <w:rFonts w:ascii="仿宋" w:eastAsia="仿宋" w:hAnsi="仿宋" w:cs="仿宋" w:hint="eastAsia"/>
            <w:lang w:eastAsia="zh-CN"/>
          </w:rPr>
          <w:t>(三)、社会风险及对策分析</w:t>
        </w:r>
        <w:r>
          <w:tab/>
        </w:r>
        <w:r>
          <w:fldChar w:fldCharType="begin"/>
        </w:r>
        <w:r>
          <w:instrText xml:space="preserve"> PAGEREF _Toc10443 \h </w:instrText>
        </w:r>
        <w:r>
          <w:fldChar w:fldCharType="separate"/>
        </w:r>
        <w:r>
          <w:t>25</w:t>
        </w:r>
        <w:r>
          <w:fldChar w:fldCharType="end"/>
        </w:r>
      </w:hyperlink>
    </w:p>
    <w:p>
      <w:pPr>
        <w:pStyle w:val="TOC1"/>
        <w:tabs>
          <w:tab w:val="right" w:leader="dot" w:pos="8306"/>
        </w:tabs>
      </w:pPr>
      <w:hyperlink w:anchor="_Toc883" w:history="1">
        <w:r>
          <w:rPr>
            <w:rFonts w:ascii="仿宋" w:eastAsia="仿宋" w:hAnsi="仿宋" w:cs="仿宋" w:hint="eastAsia"/>
            <w:lang w:eastAsia="zh-CN"/>
          </w:rPr>
          <w:t>五、建设风险评估分析</w:t>
        </w:r>
        <w:r>
          <w:tab/>
        </w:r>
        <w:r>
          <w:fldChar w:fldCharType="begin"/>
        </w:r>
        <w:r>
          <w:instrText xml:space="preserve"> PAGEREF _Toc883 \h </w:instrText>
        </w:r>
        <w:r>
          <w:fldChar w:fldCharType="separate"/>
        </w:r>
        <w:r>
          <w:t>28</w:t>
        </w:r>
        <w:r>
          <w:fldChar w:fldCharType="end"/>
        </w:r>
      </w:hyperlink>
    </w:p>
    <w:p>
      <w:pPr>
        <w:pStyle w:val="TOC2"/>
        <w:tabs>
          <w:tab w:val="right" w:leader="dot" w:pos="8306"/>
        </w:tabs>
      </w:pPr>
      <w:hyperlink w:anchor="_Toc21973" w:history="1">
        <w:r>
          <w:rPr>
            <w:rFonts w:ascii="仿宋" w:eastAsia="仿宋" w:hAnsi="仿宋" w:cs="仿宋" w:hint="eastAsia"/>
            <w:lang w:eastAsia="zh-CN"/>
          </w:rPr>
          <w:t>(一)、政策风险分析</w:t>
        </w:r>
        <w:r>
          <w:tab/>
        </w:r>
        <w:r>
          <w:fldChar w:fldCharType="begin"/>
        </w:r>
        <w:r>
          <w:instrText xml:space="preserve"> PAGEREF _Toc21973 \h </w:instrText>
        </w:r>
        <w:r>
          <w:fldChar w:fldCharType="separate"/>
        </w:r>
        <w:r>
          <w:t>28</w:t>
        </w:r>
        <w:r>
          <w:fldChar w:fldCharType="end"/>
        </w:r>
      </w:hyperlink>
    </w:p>
    <w:p>
      <w:pPr>
        <w:pStyle w:val="TOC2"/>
        <w:tabs>
          <w:tab w:val="right" w:leader="dot" w:pos="8306"/>
        </w:tabs>
      </w:pPr>
      <w:hyperlink w:anchor="_Toc14155" w:history="1">
        <w:r>
          <w:rPr>
            <w:rFonts w:ascii="仿宋" w:eastAsia="仿宋" w:hAnsi="仿宋" w:cs="仿宋" w:hint="eastAsia"/>
            <w:lang w:eastAsia="zh-CN"/>
          </w:rPr>
          <w:t>(二)、社会风险分析</w:t>
        </w:r>
        <w:r>
          <w:tab/>
        </w:r>
        <w:r>
          <w:fldChar w:fldCharType="begin"/>
        </w:r>
        <w:r>
          <w:instrText xml:space="preserve"> PAGEREF _Toc14155 \h </w:instrText>
        </w:r>
        <w:r>
          <w:fldChar w:fldCharType="separate"/>
        </w:r>
        <w:r>
          <w:t>29</w:t>
        </w:r>
        <w:r>
          <w:fldChar w:fldCharType="end"/>
        </w:r>
      </w:hyperlink>
    </w:p>
    <w:p>
      <w:pPr>
        <w:pStyle w:val="TOC2"/>
        <w:tabs>
          <w:tab w:val="right" w:leader="dot" w:pos="8306"/>
        </w:tabs>
      </w:pPr>
      <w:hyperlink w:anchor="_Toc18952" w:history="1">
        <w:r>
          <w:rPr>
            <w:rFonts w:ascii="仿宋" w:eastAsia="仿宋" w:hAnsi="仿宋" w:cs="仿宋" w:hint="eastAsia"/>
            <w:lang w:eastAsia="zh-CN"/>
          </w:rPr>
          <w:t>(三)、市场风险分析</w:t>
        </w:r>
        <w:r>
          <w:tab/>
        </w:r>
        <w:r>
          <w:fldChar w:fldCharType="begin"/>
        </w:r>
        <w:r>
          <w:instrText xml:space="preserve"> PAGEREF _Toc18952 \h </w:instrText>
        </w:r>
        <w:r>
          <w:fldChar w:fldCharType="separate"/>
        </w:r>
        <w:r>
          <w:t>31</w:t>
        </w:r>
        <w:r>
          <w:fldChar w:fldCharType="end"/>
        </w:r>
      </w:hyperlink>
    </w:p>
    <w:p>
      <w:pPr>
        <w:pStyle w:val="TOC2"/>
        <w:tabs>
          <w:tab w:val="right" w:leader="dot" w:pos="8306"/>
        </w:tabs>
      </w:pPr>
      <w:hyperlink w:anchor="_Toc27046" w:history="1">
        <w:r>
          <w:rPr>
            <w:rFonts w:ascii="仿宋" w:eastAsia="仿宋" w:hAnsi="仿宋" w:cs="仿宋" w:hint="eastAsia"/>
            <w:lang w:eastAsia="zh-CN"/>
          </w:rPr>
          <w:t>(四)、资金风险分析</w:t>
        </w:r>
        <w:r>
          <w:tab/>
        </w:r>
        <w:r>
          <w:fldChar w:fldCharType="begin"/>
        </w:r>
        <w:r>
          <w:instrText xml:space="preserve"> PAGEREF _Toc27046 \h </w:instrText>
        </w:r>
        <w:r>
          <w:fldChar w:fldCharType="separate"/>
        </w:r>
        <w:r>
          <w:t>32</w:t>
        </w:r>
        <w:r>
          <w:fldChar w:fldCharType="end"/>
        </w:r>
      </w:hyperlink>
    </w:p>
    <w:p>
      <w:pPr>
        <w:pStyle w:val="TOC2"/>
        <w:tabs>
          <w:tab w:val="right" w:leader="dot" w:pos="8306"/>
        </w:tabs>
      </w:pPr>
      <w:hyperlink w:anchor="_Toc19383" w:history="1">
        <w:r>
          <w:rPr>
            <w:rFonts w:ascii="仿宋" w:eastAsia="仿宋" w:hAnsi="仿宋" w:cs="仿宋" w:hint="eastAsia"/>
            <w:lang w:eastAsia="zh-CN"/>
          </w:rPr>
          <w:t>(五)、技术风险分析</w:t>
        </w:r>
        <w:r>
          <w:tab/>
        </w:r>
        <w:r>
          <w:fldChar w:fldCharType="begin"/>
        </w:r>
        <w:r>
          <w:instrText xml:space="preserve"> PAGEREF _Toc19383 \h </w:instrText>
        </w:r>
        <w:r>
          <w:fldChar w:fldCharType="separate"/>
        </w:r>
        <w:r>
          <w:t>33</w:t>
        </w:r>
        <w:r>
          <w:fldChar w:fldCharType="end"/>
        </w:r>
      </w:hyperlink>
    </w:p>
    <w:p>
      <w:pPr>
        <w:pStyle w:val="TOC2"/>
        <w:tabs>
          <w:tab w:val="right" w:leader="dot" w:pos="8306"/>
        </w:tabs>
      </w:pPr>
      <w:hyperlink w:anchor="_Toc18805" w:history="1">
        <w:r>
          <w:rPr>
            <w:rFonts w:ascii="仿宋" w:eastAsia="仿宋" w:hAnsi="仿宋" w:cs="仿宋" w:hint="eastAsia"/>
            <w:lang w:eastAsia="zh-CN"/>
          </w:rPr>
          <w:t>(六)、财务风险分析</w:t>
        </w:r>
        <w:r>
          <w:tab/>
        </w:r>
        <w:r>
          <w:fldChar w:fldCharType="begin"/>
        </w:r>
        <w:r>
          <w:instrText xml:space="preserve"> PAGEREF _Toc18805 \h </w:instrText>
        </w:r>
        <w:r>
          <w:fldChar w:fldCharType="separate"/>
        </w:r>
        <w:r>
          <w:t>34</w:t>
        </w:r>
        <w:r>
          <w:fldChar w:fldCharType="end"/>
        </w:r>
      </w:hyperlink>
    </w:p>
    <w:p>
      <w:pPr>
        <w:pStyle w:val="TOC2"/>
        <w:tabs>
          <w:tab w:val="right" w:leader="dot" w:pos="8306"/>
        </w:tabs>
      </w:pPr>
      <w:hyperlink w:anchor="_Toc28757" w:history="1">
        <w:r>
          <w:rPr>
            <w:rFonts w:ascii="仿宋" w:eastAsia="仿宋" w:hAnsi="仿宋" w:cs="仿宋" w:hint="eastAsia"/>
            <w:lang w:eastAsia="zh-CN"/>
          </w:rPr>
          <w:t>(七)、管理风险分析</w:t>
        </w:r>
        <w:r>
          <w:tab/>
        </w:r>
        <w:r>
          <w:fldChar w:fldCharType="begin"/>
        </w:r>
        <w:r>
          <w:instrText xml:space="preserve"> PAGEREF _Toc28757 \h </w:instrText>
        </w:r>
        <w:r>
          <w:fldChar w:fldCharType="separate"/>
        </w:r>
        <w:r>
          <w:t>36</w:t>
        </w:r>
        <w:r>
          <w:fldChar w:fldCharType="end"/>
        </w:r>
      </w:hyperlink>
    </w:p>
    <w:p>
      <w:pPr>
        <w:pStyle w:val="TOC2"/>
        <w:tabs>
          <w:tab w:val="right" w:leader="dot" w:pos="8306"/>
        </w:tabs>
      </w:pPr>
      <w:hyperlink w:anchor="_Toc14233" w:history="1">
        <w:r>
          <w:rPr>
            <w:rFonts w:ascii="仿宋" w:eastAsia="仿宋" w:hAnsi="仿宋" w:cs="仿宋" w:hint="eastAsia"/>
            <w:lang w:eastAsia="zh-CN"/>
          </w:rPr>
          <w:t>(八)、其它风险分析</w:t>
        </w:r>
        <w:r>
          <w:tab/>
        </w:r>
        <w:r>
          <w:fldChar w:fldCharType="begin"/>
        </w:r>
        <w:r>
          <w:instrText xml:space="preserve"> PAGEREF _Toc14233 \h </w:instrText>
        </w:r>
        <w:r>
          <w:fldChar w:fldCharType="separate"/>
        </w:r>
        <w:r>
          <w:t>37</w:t>
        </w:r>
        <w:r>
          <w:fldChar w:fldCharType="end"/>
        </w:r>
      </w:hyperlink>
    </w:p>
    <w:p>
      <w:pPr>
        <w:pStyle w:val="TOC2"/>
        <w:tabs>
          <w:tab w:val="right" w:leader="dot" w:pos="8306"/>
        </w:tabs>
      </w:pPr>
      <w:hyperlink w:anchor="_Toc6545" w:history="1">
        <w:r>
          <w:rPr>
            <w:rFonts w:ascii="仿宋" w:eastAsia="仿宋" w:hAnsi="仿宋" w:cs="仿宋" w:hint="eastAsia"/>
            <w:lang w:eastAsia="zh-CN"/>
          </w:rPr>
          <w:t>(九)、社会影响评估</w:t>
        </w:r>
        <w:r>
          <w:tab/>
        </w:r>
        <w:r>
          <w:fldChar w:fldCharType="begin"/>
        </w:r>
        <w:r>
          <w:instrText xml:space="preserve"> PAGEREF _Toc6545 \h </w:instrText>
        </w:r>
        <w:r>
          <w:fldChar w:fldCharType="separate"/>
        </w:r>
        <w:r>
          <w:t>39</w:t>
        </w:r>
        <w:r>
          <w:fldChar w:fldCharType="end"/>
        </w:r>
      </w:hyperlink>
    </w:p>
    <w:p>
      <w:pPr>
        <w:pStyle w:val="TOC1"/>
        <w:tabs>
          <w:tab w:val="right" w:leader="dot" w:pos="8306"/>
        </w:tabs>
      </w:pPr>
      <w:hyperlink w:anchor="_Toc18958" w:history="1">
        <w:r>
          <w:rPr>
            <w:rFonts w:ascii="仿宋" w:eastAsia="仿宋" w:hAnsi="仿宋" w:cs="仿宋" w:hint="eastAsia"/>
            <w:lang w:eastAsia="zh-CN"/>
          </w:rPr>
          <w:t>六、资源开发及综合利用分析</w:t>
        </w:r>
        <w:r>
          <w:tab/>
        </w:r>
        <w:r>
          <w:fldChar w:fldCharType="begin"/>
        </w:r>
        <w:r>
          <w:instrText xml:space="preserve"> PAGEREF _Toc18958 \h </w:instrText>
        </w:r>
        <w:r>
          <w:fldChar w:fldCharType="separate"/>
        </w:r>
        <w:r>
          <w:t>41</w:t>
        </w:r>
        <w:r>
          <w:fldChar w:fldCharType="end"/>
        </w:r>
      </w:hyperlink>
    </w:p>
    <w:p>
      <w:pPr>
        <w:pStyle w:val="TOC2"/>
        <w:tabs>
          <w:tab w:val="right" w:leader="dot" w:pos="8306"/>
        </w:tabs>
      </w:pPr>
      <w:hyperlink w:anchor="_Toc31832" w:history="1">
        <w:r>
          <w:rPr>
            <w:rFonts w:ascii="仿宋" w:eastAsia="仿宋" w:hAnsi="仿宋" w:cs="仿宋" w:hint="eastAsia"/>
            <w:lang w:eastAsia="zh-CN"/>
          </w:rPr>
          <w:t>(一)、资源开发方案</w:t>
        </w:r>
        <w:r>
          <w:tab/>
        </w:r>
        <w:r>
          <w:fldChar w:fldCharType="begin"/>
        </w:r>
        <w:r>
          <w:instrText xml:space="preserve"> PAGEREF _Toc31832 \h </w:instrText>
        </w:r>
        <w:r>
          <w:fldChar w:fldCharType="separate"/>
        </w:r>
        <w:r>
          <w:t>41</w:t>
        </w:r>
        <w:r>
          <w:fldChar w:fldCharType="end"/>
        </w:r>
      </w:hyperlink>
    </w:p>
    <w:p>
      <w:pPr>
        <w:pStyle w:val="TOC2"/>
        <w:tabs>
          <w:tab w:val="right" w:leader="dot" w:pos="8306"/>
        </w:tabs>
      </w:pPr>
      <w:hyperlink w:anchor="_Toc1383" w:history="1">
        <w:r>
          <w:rPr>
            <w:rFonts w:ascii="仿宋" w:eastAsia="仿宋" w:hAnsi="仿宋" w:cs="仿宋" w:hint="eastAsia"/>
            <w:lang w:eastAsia="zh-CN"/>
          </w:rPr>
          <w:t>(二)、资源利用方案</w:t>
        </w:r>
        <w:r>
          <w:tab/>
        </w:r>
        <w:r>
          <w:fldChar w:fldCharType="begin"/>
        </w:r>
        <w:r>
          <w:instrText xml:space="preserve"> PAGEREF _Toc1383 \h </w:instrText>
        </w:r>
        <w:r>
          <w:fldChar w:fldCharType="separate"/>
        </w:r>
        <w:r>
          <w:t>42</w:t>
        </w:r>
        <w:r>
          <w:fldChar w:fldCharType="end"/>
        </w:r>
      </w:hyperlink>
    </w:p>
    <w:p>
      <w:pPr>
        <w:pStyle w:val="TOC2"/>
        <w:tabs>
          <w:tab w:val="right" w:leader="dot" w:pos="8306"/>
        </w:tabs>
      </w:pPr>
      <w:hyperlink w:anchor="_Toc2276" w:history="1">
        <w:r>
          <w:rPr>
            <w:rFonts w:ascii="仿宋" w:eastAsia="仿宋" w:hAnsi="仿宋" w:cs="仿宋" w:hint="eastAsia"/>
            <w:lang w:eastAsia="zh-CN"/>
          </w:rPr>
          <w:t>(三)、资源节约措施</w:t>
        </w:r>
        <w:r>
          <w:tab/>
        </w:r>
        <w:r>
          <w:fldChar w:fldCharType="begin"/>
        </w:r>
        <w:r>
          <w:instrText xml:space="preserve"> PAGEREF _Toc2276 \h </w:instrText>
        </w:r>
        <w:r>
          <w:fldChar w:fldCharType="separate"/>
        </w:r>
        <w:r>
          <w:t>43</w:t>
        </w:r>
        <w:r>
          <w:fldChar w:fldCharType="end"/>
        </w:r>
      </w:hyperlink>
    </w:p>
    <w:p>
      <w:pPr>
        <w:pStyle w:val="TOC1"/>
        <w:tabs>
          <w:tab w:val="right" w:leader="dot" w:pos="8306"/>
        </w:tabs>
      </w:pPr>
      <w:hyperlink w:anchor="_Toc26401" w:history="1">
        <w:r>
          <w:rPr>
            <w:rFonts w:ascii="仿宋" w:eastAsia="仿宋" w:hAnsi="仿宋" w:cs="仿宋" w:hint="eastAsia"/>
            <w:lang w:eastAsia="zh-CN"/>
          </w:rPr>
          <w:t>七、项目实施与管理方案</w:t>
        </w:r>
        <w:r>
          <w:tab/>
        </w:r>
        <w:r>
          <w:fldChar w:fldCharType="begin"/>
        </w:r>
        <w:r>
          <w:instrText xml:space="preserve"> PAGEREF _Toc26401 \h </w:instrText>
        </w:r>
        <w:r>
          <w:fldChar w:fldCharType="separate"/>
        </w:r>
        <w:r>
          <w:t>44</w:t>
        </w:r>
        <w:r>
          <w:fldChar w:fldCharType="end"/>
        </w:r>
      </w:hyperlink>
    </w:p>
    <w:p>
      <w:pPr>
        <w:pStyle w:val="TOC2"/>
        <w:tabs>
          <w:tab w:val="right" w:leader="dot" w:pos="8306"/>
        </w:tabs>
      </w:pPr>
      <w:hyperlink w:anchor="_Toc1086" w:history="1">
        <w:r>
          <w:rPr>
            <w:rFonts w:ascii="仿宋" w:eastAsia="仿宋" w:hAnsi="仿宋" w:cs="仿宋" w:hint="eastAsia"/>
            <w:lang w:eastAsia="zh-CN"/>
          </w:rPr>
          <w:t>(一)、项目实施计划</w:t>
        </w:r>
        <w:r>
          <w:tab/>
        </w:r>
        <w:r>
          <w:fldChar w:fldCharType="begin"/>
        </w:r>
        <w:r>
          <w:instrText xml:space="preserve"> PAGEREF _Toc1086 \h </w:instrText>
        </w:r>
        <w:r>
          <w:fldChar w:fldCharType="separate"/>
        </w:r>
        <w:r>
          <w:t>44</w:t>
        </w:r>
        <w:r>
          <w:fldChar w:fldCharType="end"/>
        </w:r>
      </w:hyperlink>
    </w:p>
    <w:p>
      <w:pPr>
        <w:pStyle w:val="TOC2"/>
        <w:tabs>
          <w:tab w:val="right" w:leader="dot" w:pos="8306"/>
        </w:tabs>
      </w:pPr>
      <w:hyperlink w:anchor="_Toc28570" w:history="1">
        <w:r>
          <w:rPr>
            <w:rFonts w:ascii="仿宋" w:eastAsia="仿宋" w:hAnsi="仿宋" w:cs="仿宋" w:hint="eastAsia"/>
            <w:lang w:eastAsia="zh-CN"/>
          </w:rPr>
          <w:t>(二)、项目组织机构与职责</w:t>
        </w:r>
        <w:r>
          <w:tab/>
        </w:r>
        <w:r>
          <w:fldChar w:fldCharType="begin"/>
        </w:r>
        <w:r>
          <w:instrText xml:space="preserve"> PAGEREF _Toc28570 \h </w:instrText>
        </w:r>
        <w:r>
          <w:fldChar w:fldCharType="separate"/>
        </w:r>
        <w:r>
          <w:t>45</w:t>
        </w:r>
        <w:r>
          <w:fldChar w:fldCharType="end"/>
        </w:r>
      </w:hyperlink>
    </w:p>
    <w:p>
      <w:pPr>
        <w:pStyle w:val="TOC2"/>
        <w:tabs>
          <w:tab w:val="right" w:leader="dot" w:pos="8306"/>
        </w:tabs>
      </w:pPr>
      <w:hyperlink w:anchor="_Toc26336" w:history="1">
        <w:r>
          <w:rPr>
            <w:rFonts w:ascii="仿宋" w:eastAsia="仿宋" w:hAnsi="仿宋" w:cs="仿宋" w:hint="eastAsia"/>
            <w:lang w:eastAsia="zh-CN"/>
          </w:rPr>
          <w:t>(三)、项目管理与监控体系</w:t>
        </w:r>
        <w:r>
          <w:tab/>
        </w:r>
        <w:r>
          <w:fldChar w:fldCharType="begin"/>
        </w:r>
        <w:r>
          <w:instrText xml:space="preserve"> PAGEREF _Toc26336 \h </w:instrText>
        </w:r>
        <w:r>
          <w:fldChar w:fldCharType="separate"/>
        </w:r>
        <w:r>
          <w:t>48</w:t>
        </w:r>
        <w:r>
          <w:fldChar w:fldCharType="end"/>
        </w:r>
      </w:hyperlink>
    </w:p>
    <w:p>
      <w:pPr>
        <w:pStyle w:val="TOC1"/>
        <w:tabs>
          <w:tab w:val="right" w:leader="dot" w:pos="8306"/>
        </w:tabs>
      </w:pPr>
      <w:hyperlink w:anchor="_Toc4269" w:history="1">
        <w:r>
          <w:rPr>
            <w:rFonts w:ascii="仿宋" w:eastAsia="仿宋" w:hAnsi="仿宋" w:cs="仿宋" w:hint="eastAsia"/>
            <w:lang w:eastAsia="zh-CN"/>
          </w:rPr>
          <w:t>八、土地利用与规划方案</w:t>
        </w:r>
        <w:r>
          <w:tab/>
        </w:r>
        <w:r>
          <w:fldChar w:fldCharType="begin"/>
        </w:r>
        <w:r>
          <w:instrText xml:space="preserve"> PAGEREF _Toc4269 \h </w:instrText>
        </w:r>
        <w:r>
          <w:fldChar w:fldCharType="separate"/>
        </w:r>
        <w:r>
          <w:t>50</w:t>
        </w:r>
        <w:r>
          <w:fldChar w:fldCharType="end"/>
        </w:r>
      </w:hyperlink>
    </w:p>
    <w:p>
      <w:pPr>
        <w:pStyle w:val="TOC2"/>
        <w:tabs>
          <w:tab w:val="right" w:leader="dot" w:pos="8306"/>
        </w:tabs>
      </w:pPr>
      <w:hyperlink w:anchor="_Toc29020" w:history="1">
        <w:r>
          <w:rPr>
            <w:rFonts w:ascii="仿宋" w:eastAsia="仿宋" w:hAnsi="仿宋" w:cs="仿宋" w:hint="eastAsia"/>
            <w:lang w:eastAsia="zh-CN"/>
          </w:rPr>
          <w:t>(一)、项目用地情况分析</w:t>
        </w:r>
        <w:r>
          <w:tab/>
        </w:r>
        <w:r>
          <w:fldChar w:fldCharType="begin"/>
        </w:r>
        <w:r>
          <w:instrText xml:space="preserve"> PAGEREF _Toc29020 \h </w:instrText>
        </w:r>
        <w:r>
          <w:fldChar w:fldCharType="separate"/>
        </w:r>
        <w:r>
          <w:t>50</w:t>
        </w:r>
        <w:r>
          <w:fldChar w:fldCharType="end"/>
        </w:r>
      </w:hyperlink>
    </w:p>
    <w:p>
      <w:pPr>
        <w:pStyle w:val="TOC2"/>
        <w:tabs>
          <w:tab w:val="right" w:leader="dot" w:pos="8306"/>
        </w:tabs>
      </w:pPr>
      <w:hyperlink w:anchor="_Toc20033" w:history="1">
        <w:r>
          <w:rPr>
            <w:rFonts w:ascii="仿宋" w:eastAsia="仿宋" w:hAnsi="仿宋" w:cs="仿宋" w:hint="eastAsia"/>
            <w:lang w:eastAsia="zh-CN"/>
          </w:rPr>
          <w:t>(二)、土地利用规划方案</w:t>
        </w:r>
        <w:r>
          <w:tab/>
        </w:r>
        <w:r>
          <w:fldChar w:fldCharType="begin"/>
        </w:r>
        <w:r>
          <w:instrText xml:space="preserve"> PAGEREF _Toc20033 \h </w:instrText>
        </w:r>
        <w:r>
          <w:fldChar w:fldCharType="separate"/>
        </w:r>
        <w:r>
          <w:t>51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074" w:history="1">
        <w:r>
          <w:rPr>
            <w:rFonts w:ascii="仿宋" w:eastAsia="仿宋" w:hAnsi="仿宋" w:cs="仿宋" w:hint="eastAsia"/>
            <w:lang w:eastAsia="zh-CN"/>
          </w:rPr>
          <w:t>九、环境保护与绿色发展</w:t>
        </w:r>
        <w:r>
          <w:tab/>
        </w:r>
        <w:r>
          <w:fldChar w:fldCharType="begin"/>
        </w:r>
        <w:r>
          <w:instrText xml:space="preserve"> PAGEREF _Toc12074 \h </w:instrText>
        </w:r>
        <w:r>
          <w:fldChar w:fldCharType="separate"/>
        </w:r>
        <w:r>
          <w:t>52</w:t>
        </w:r>
        <w:r>
          <w:fldChar w:fldCharType="end"/>
        </w:r>
      </w:hyperlink>
    </w:p>
    <w:p>
      <w:pPr>
        <w:pStyle w:val="TOC2"/>
        <w:tabs>
          <w:tab w:val="right" w:leader="dot" w:pos="8306"/>
        </w:tabs>
      </w:pPr>
      <w:hyperlink w:anchor="_Toc2132" w:history="1">
        <w:r>
          <w:rPr>
            <w:rFonts w:ascii="仿宋" w:eastAsia="仿宋" w:hAnsi="仿宋" w:cs="仿宋" w:hint="eastAsia"/>
            <w:lang w:eastAsia="zh-CN"/>
          </w:rPr>
          <w:t>(一)、环境保护措施</w:t>
        </w:r>
        <w:r>
          <w:tab/>
        </w:r>
        <w:r>
          <w:fldChar w:fldCharType="begin"/>
        </w:r>
        <w:r>
          <w:instrText xml:space="preserve"> PAGEREF _Toc2132 \h </w:instrText>
        </w:r>
        <w:r>
          <w:fldChar w:fldCharType="separate"/>
        </w:r>
        <w:r>
          <w:t>52</w:t>
        </w:r>
        <w:r>
          <w:fldChar w:fldCharType="end"/>
        </w:r>
      </w:hyperlink>
    </w:p>
    <w:p>
      <w:pPr>
        <w:pStyle w:val="TOC2"/>
        <w:tabs>
          <w:tab w:val="right" w:leader="dot" w:pos="8306"/>
        </w:tabs>
      </w:pPr>
      <w:hyperlink w:anchor="_Toc8469" w:history="1">
        <w:r>
          <w:rPr>
            <w:rFonts w:ascii="仿宋" w:eastAsia="仿宋" w:hAnsi="仿宋" w:cs="仿宋" w:hint="eastAsia"/>
            <w:lang w:eastAsia="zh-CN"/>
          </w:rPr>
          <w:t>(二)、绿色发展与可持续发展策略</w:t>
        </w:r>
        <w:r>
          <w:tab/>
        </w:r>
        <w:r>
          <w:fldChar w:fldCharType="begin"/>
        </w:r>
        <w:r>
          <w:instrText xml:space="preserve"> PAGEREF _Toc8469 \h </w:instrText>
        </w:r>
        <w:r>
          <w:fldChar w:fldCharType="separate"/>
        </w:r>
        <w:r>
          <w:t>54</w:t>
        </w:r>
        <w:r>
          <w:fldChar w:fldCharType="end"/>
        </w:r>
      </w:hyperlink>
    </w:p>
    <w:p>
      <w:pPr>
        <w:pStyle w:val="TOC1"/>
        <w:tabs>
          <w:tab w:val="right" w:leader="dot" w:pos="8306"/>
        </w:tabs>
      </w:pPr>
      <w:hyperlink w:anchor="_Toc25155" w:history="1">
        <w:r>
          <w:rPr>
            <w:rFonts w:ascii="仿宋" w:eastAsia="仿宋" w:hAnsi="仿宋" w:cs="仿宋" w:hint="eastAsia"/>
            <w:lang w:eastAsia="zh-CN"/>
          </w:rPr>
          <w:t>十、环境保护与治理方案</w:t>
        </w:r>
        <w:r>
          <w:tab/>
        </w:r>
        <w:r>
          <w:fldChar w:fldCharType="begin"/>
        </w:r>
        <w:r>
          <w:instrText xml:space="preserve"> PAGEREF _Toc25155 \h </w:instrText>
        </w:r>
        <w:r>
          <w:fldChar w:fldCharType="separate"/>
        </w:r>
        <w:r>
          <w:t>55</w:t>
        </w:r>
        <w:r>
          <w:fldChar w:fldCharType="end"/>
        </w:r>
      </w:hyperlink>
    </w:p>
    <w:p>
      <w:pPr>
        <w:pStyle w:val="TOC2"/>
        <w:tabs>
          <w:tab w:val="right" w:leader="dot" w:pos="8306"/>
        </w:tabs>
      </w:pPr>
      <w:hyperlink w:anchor="_Toc21468" w:history="1">
        <w:r>
          <w:rPr>
            <w:rFonts w:ascii="仿宋" w:eastAsia="仿宋" w:hAnsi="仿宋" w:cs="仿宋" w:hint="eastAsia"/>
            <w:lang w:eastAsia="zh-CN"/>
          </w:rPr>
          <w:t>(一)、项目环境影响评估</w:t>
        </w:r>
        <w:r>
          <w:tab/>
        </w:r>
        <w:r>
          <w:fldChar w:fldCharType="begin"/>
        </w:r>
        <w:r>
          <w:instrText xml:space="preserve"> PAGEREF _Toc21468 \h </w:instrText>
        </w:r>
        <w:r>
          <w:fldChar w:fldCharType="separate"/>
        </w:r>
        <w:r>
          <w:t>55</w:t>
        </w:r>
        <w:r>
          <w:fldChar w:fldCharType="end"/>
        </w:r>
      </w:hyperlink>
    </w:p>
    <w:p>
      <w:pPr>
        <w:pStyle w:val="TOC2"/>
        <w:tabs>
          <w:tab w:val="right" w:leader="dot" w:pos="8306"/>
        </w:tabs>
      </w:pPr>
      <w:hyperlink w:anchor="_Toc6487" w:history="1">
        <w:r>
          <w:rPr>
            <w:rFonts w:ascii="仿宋" w:eastAsia="仿宋" w:hAnsi="仿宋" w:cs="仿宋" w:hint="eastAsia"/>
            <w:lang w:eastAsia="zh-CN"/>
          </w:rPr>
          <w:t>(二)、环境保护措施与治理方案</w:t>
        </w:r>
        <w:r>
          <w:tab/>
        </w:r>
        <w:r>
          <w:fldChar w:fldCharType="begin"/>
        </w:r>
        <w:r>
          <w:instrText xml:space="preserve"> PAGEREF _Toc6487 \h </w:instrText>
        </w:r>
        <w:r>
          <w:fldChar w:fldCharType="separate"/>
        </w:r>
        <w:r>
          <w:t>55</w:t>
        </w:r>
        <w:r>
          <w:fldChar w:fldCharType="end"/>
        </w:r>
      </w:hyperlink>
    </w:p>
    <w:p>
      <w:pPr>
        <w:pStyle w:val="TOC1"/>
        <w:tabs>
          <w:tab w:val="right" w:leader="dot" w:pos="8306"/>
        </w:tabs>
      </w:pPr>
      <w:hyperlink w:anchor="_Toc3326" w:history="1">
        <w:r>
          <w:rPr>
            <w:rFonts w:ascii="仿宋" w:eastAsia="仿宋" w:hAnsi="仿宋" w:cs="仿宋" w:hint="eastAsia"/>
            <w:lang w:eastAsia="zh-CN"/>
          </w:rPr>
          <w:t>十一、安全与应急管理</w:t>
        </w:r>
        <w:r>
          <w:tab/>
        </w:r>
        <w:r>
          <w:fldChar w:fldCharType="begin"/>
        </w:r>
        <w:r>
          <w:instrText xml:space="preserve"> PAGEREF _Toc3326 \h </w:instrText>
        </w:r>
        <w:r>
          <w:fldChar w:fldCharType="separate"/>
        </w:r>
        <w:r>
          <w:t>56</w:t>
        </w:r>
        <w:r>
          <w:fldChar w:fldCharType="end"/>
        </w:r>
      </w:hyperlink>
    </w:p>
    <w:p>
      <w:pPr>
        <w:pStyle w:val="TOC2"/>
        <w:tabs>
          <w:tab w:val="right" w:leader="dot" w:pos="8306"/>
        </w:tabs>
      </w:pPr>
      <w:hyperlink w:anchor="_Toc27890" w:history="1">
        <w:r>
          <w:rPr>
            <w:rFonts w:ascii="仿宋" w:eastAsia="仿宋" w:hAnsi="仿宋" w:cs="仿宋" w:hint="eastAsia"/>
            <w:lang w:eastAsia="zh-CN"/>
          </w:rPr>
          <w:t>(一)、安全生产管理</w:t>
        </w:r>
        <w:r>
          <w:tab/>
        </w:r>
        <w:r>
          <w:fldChar w:fldCharType="begin"/>
        </w:r>
        <w:r>
          <w:instrText xml:space="preserve"> PAGEREF _Toc27890 \h </w:instrText>
        </w:r>
        <w:r>
          <w:fldChar w:fldCharType="separate"/>
        </w:r>
        <w:r>
          <w:t>56</w:t>
        </w:r>
        <w:r>
          <w:fldChar w:fldCharType="end"/>
        </w:r>
      </w:hyperlink>
    </w:p>
    <w:p>
      <w:pPr>
        <w:pStyle w:val="TOC2"/>
        <w:tabs>
          <w:tab w:val="right" w:leader="dot" w:pos="8306"/>
        </w:tabs>
      </w:pPr>
      <w:hyperlink w:anchor="_Toc18126" w:history="1">
        <w:r>
          <w:rPr>
            <w:rFonts w:ascii="仿宋" w:eastAsia="仿宋" w:hAnsi="仿宋" w:cs="仿宋" w:hint="eastAsia"/>
            <w:lang w:eastAsia="zh-CN"/>
          </w:rPr>
          <w:t>(二)、应急预案与响应</w:t>
        </w:r>
        <w:r>
          <w:tab/>
        </w:r>
        <w:r>
          <w:fldChar w:fldCharType="begin"/>
        </w:r>
        <w:r>
          <w:instrText xml:space="preserve"> PAGEREF _Toc18126 \h </w:instrText>
        </w:r>
        <w:r>
          <w:fldChar w:fldCharType="separate"/>
        </w:r>
        <w:r>
          <w:t>58</w:t>
        </w:r>
        <w:r>
          <w:fldChar w:fldCharType="end"/>
        </w:r>
      </w:hyperlink>
    </w:p>
    <w:p>
      <w:pPr>
        <w:pStyle w:val="TOC1"/>
        <w:tabs>
          <w:tab w:val="right" w:leader="dot" w:pos="8306"/>
        </w:tabs>
      </w:pPr>
      <w:hyperlink w:anchor="_Toc3266" w:history="1">
        <w:r>
          <w:rPr>
            <w:rFonts w:ascii="仿宋" w:eastAsia="仿宋" w:hAnsi="仿宋" w:cs="仿宋" w:hint="eastAsia"/>
            <w:lang w:eastAsia="zh-CN"/>
          </w:rPr>
          <w:t>十二、项目进度计划</w:t>
        </w:r>
        <w:r>
          <w:tab/>
        </w:r>
        <w:r>
          <w:fldChar w:fldCharType="begin"/>
        </w:r>
        <w:r>
          <w:instrText xml:space="preserve"> PAGEREF _Toc3266 \h </w:instrText>
        </w:r>
        <w:r>
          <w:fldChar w:fldCharType="separate"/>
        </w:r>
        <w:r>
          <w:t>59</w:t>
        </w:r>
        <w:r>
          <w:fldChar w:fldCharType="end"/>
        </w:r>
      </w:hyperlink>
    </w:p>
    <w:p>
      <w:pPr>
        <w:pStyle w:val="TOC2"/>
        <w:tabs>
          <w:tab w:val="right" w:leader="dot" w:pos="8306"/>
        </w:tabs>
      </w:pPr>
      <w:hyperlink w:anchor="_Toc15936" w:history="1">
        <w:r>
          <w:rPr>
            <w:rFonts w:ascii="仿宋" w:eastAsia="仿宋" w:hAnsi="仿宋" w:cs="仿宋" w:hint="eastAsia"/>
            <w:lang w:eastAsia="zh-CN"/>
          </w:rPr>
          <w:t>(一)、建设周期</w:t>
        </w:r>
        <w:r>
          <w:tab/>
        </w:r>
        <w:r>
          <w:fldChar w:fldCharType="begin"/>
        </w:r>
        <w:r>
          <w:instrText xml:space="preserve"> PAGEREF _Toc15936 \h </w:instrText>
        </w:r>
        <w:r>
          <w:fldChar w:fldCharType="separate"/>
        </w:r>
        <w:r>
          <w:t>59</w:t>
        </w:r>
        <w:r>
          <w:fldChar w:fldCharType="end"/>
        </w:r>
      </w:hyperlink>
    </w:p>
    <w:p>
      <w:pPr>
        <w:pStyle w:val="TOC2"/>
        <w:tabs>
          <w:tab w:val="right" w:leader="dot" w:pos="8306"/>
        </w:tabs>
      </w:pPr>
      <w:hyperlink w:anchor="_Toc26083" w:history="1">
        <w:r>
          <w:rPr>
            <w:rFonts w:ascii="仿宋" w:eastAsia="仿宋" w:hAnsi="仿宋" w:cs="仿宋" w:hint="eastAsia"/>
            <w:lang w:eastAsia="zh-CN"/>
          </w:rPr>
          <w:t>(二)、建设进度</w:t>
        </w:r>
        <w:r>
          <w:tab/>
        </w:r>
        <w:r>
          <w:fldChar w:fldCharType="begin"/>
        </w:r>
        <w:r>
          <w:instrText xml:space="preserve"> PAGEREF _Toc26083 \h </w:instrText>
        </w:r>
        <w:r>
          <w:fldChar w:fldCharType="separate"/>
        </w:r>
        <w:r>
          <w:t>59</w:t>
        </w:r>
        <w:r>
          <w:fldChar w:fldCharType="end"/>
        </w:r>
      </w:hyperlink>
    </w:p>
    <w:p>
      <w:pPr>
        <w:pStyle w:val="TOC2"/>
        <w:tabs>
          <w:tab w:val="right" w:leader="dot" w:pos="8306"/>
        </w:tabs>
      </w:pPr>
      <w:hyperlink w:anchor="_Toc10260" w:history="1">
        <w:r>
          <w:rPr>
            <w:rFonts w:ascii="仿宋" w:eastAsia="仿宋" w:hAnsi="仿宋" w:cs="仿宋" w:hint="eastAsia"/>
            <w:lang w:eastAsia="zh-CN"/>
          </w:rPr>
          <w:t>(三)、进度安排注意事项</w:t>
        </w:r>
        <w:r>
          <w:tab/>
        </w:r>
        <w:r>
          <w:fldChar w:fldCharType="begin"/>
        </w:r>
        <w:r>
          <w:instrText xml:space="preserve"> PAGEREF _Toc10260 \h </w:instrText>
        </w:r>
        <w:r>
          <w:fldChar w:fldCharType="separate"/>
        </w:r>
        <w:r>
          <w:t>61</w:t>
        </w:r>
        <w:r>
          <w:fldChar w:fldCharType="end"/>
        </w:r>
      </w:hyperlink>
    </w:p>
    <w:p>
      <w:pPr>
        <w:pStyle w:val="TOC2"/>
        <w:tabs>
          <w:tab w:val="right" w:leader="dot" w:pos="8306"/>
        </w:tabs>
      </w:pPr>
      <w:hyperlink w:anchor="_Toc11748" w:history="1">
        <w:r>
          <w:rPr>
            <w:rFonts w:ascii="仿宋" w:eastAsia="仿宋" w:hAnsi="仿宋" w:cs="仿宋" w:hint="eastAsia"/>
            <w:lang w:eastAsia="zh-CN"/>
          </w:rPr>
          <w:t>(四)、人力资源配置</w:t>
        </w:r>
        <w:r>
          <w:tab/>
        </w:r>
        <w:r>
          <w:fldChar w:fldCharType="begin"/>
        </w:r>
        <w:r>
          <w:instrText xml:space="preserve"> PAGEREF _Toc11748 \h </w:instrText>
        </w:r>
        <w:r>
          <w:fldChar w:fldCharType="separate"/>
        </w:r>
        <w:r>
          <w:t>62</w:t>
        </w:r>
        <w:r>
          <w:fldChar w:fldCharType="end"/>
        </w:r>
      </w:hyperlink>
    </w:p>
    <w:p>
      <w:pPr>
        <w:pStyle w:val="TOC2"/>
        <w:tabs>
          <w:tab w:val="right" w:leader="dot" w:pos="8306"/>
        </w:tabs>
      </w:pPr>
      <w:hyperlink w:anchor="_Toc4158" w:history="1">
        <w:r>
          <w:rPr>
            <w:rFonts w:ascii="仿宋" w:eastAsia="仿宋" w:hAnsi="仿宋" w:cs="仿宋" w:hint="eastAsia"/>
            <w:lang w:eastAsia="zh-CN"/>
          </w:rPr>
          <w:t>(五)、员工培训</w:t>
        </w:r>
        <w:r>
          <w:tab/>
        </w:r>
        <w:r>
          <w:fldChar w:fldCharType="begin"/>
        </w:r>
        <w:r>
          <w:instrText xml:space="preserve"> PAGEREF _Toc4158 \h </w:instrText>
        </w:r>
        <w:r>
          <w:fldChar w:fldCharType="separate"/>
        </w:r>
        <w:r>
          <w:t>64</w:t>
        </w:r>
        <w:r>
          <w:fldChar w:fldCharType="end"/>
        </w:r>
      </w:hyperlink>
    </w:p>
    <w:p>
      <w:pPr>
        <w:pStyle w:val="TOC2"/>
        <w:tabs>
          <w:tab w:val="right" w:leader="dot" w:pos="8306"/>
        </w:tabs>
      </w:pPr>
      <w:hyperlink w:anchor="_Toc17150" w:history="1">
        <w:r>
          <w:rPr>
            <w:rFonts w:ascii="仿宋" w:eastAsia="仿宋" w:hAnsi="仿宋" w:cs="仿宋" w:hint="eastAsia"/>
            <w:lang w:eastAsia="zh-CN"/>
          </w:rPr>
          <w:t>(六)、项目实施保障</w:t>
        </w:r>
        <w:r>
          <w:tab/>
        </w:r>
        <w:r>
          <w:fldChar w:fldCharType="begin"/>
        </w:r>
        <w:r>
          <w:instrText xml:space="preserve"> PAGEREF _Toc17150 \h </w:instrText>
        </w:r>
        <w:r>
          <w:fldChar w:fldCharType="separate"/>
        </w:r>
        <w:r>
          <w:t>65</w:t>
        </w:r>
        <w:r>
          <w:fldChar w:fldCharType="end"/>
        </w:r>
      </w:hyperlink>
    </w:p>
    <w:p>
      <w:pPr>
        <w:pStyle w:val="TOC2"/>
        <w:tabs>
          <w:tab w:val="right" w:leader="dot" w:pos="8306"/>
        </w:tabs>
      </w:pPr>
      <w:hyperlink w:anchor="_Toc15815" w:history="1">
        <w:r>
          <w:rPr>
            <w:rFonts w:ascii="仿宋" w:eastAsia="仿宋" w:hAnsi="仿宋" w:cs="仿宋" w:hint="eastAsia"/>
            <w:lang w:eastAsia="zh-CN"/>
          </w:rPr>
          <w:t>(七)、安全规范管理</w:t>
        </w:r>
        <w:r>
          <w:tab/>
        </w:r>
        <w:r>
          <w:fldChar w:fldCharType="begin"/>
        </w:r>
        <w:r>
          <w:instrText xml:space="preserve"> PAGEREF _Toc15815 \h </w:instrText>
        </w:r>
        <w:r>
          <w:fldChar w:fldCharType="separate"/>
        </w:r>
        <w:r>
          <w:t>66</w:t>
        </w:r>
        <w:r>
          <w:fldChar w:fldCharType="end"/>
        </w:r>
      </w:hyperlink>
    </w:p>
    <w:p>
      <w:pPr>
        <w:pStyle w:val="TOC1"/>
        <w:tabs>
          <w:tab w:val="right" w:leader="dot" w:pos="8306"/>
        </w:tabs>
      </w:pPr>
      <w:hyperlink w:anchor="_Toc29442" w:history="1">
        <w:r>
          <w:rPr>
            <w:rFonts w:ascii="仿宋" w:eastAsia="仿宋" w:hAnsi="仿宋" w:cs="仿宋" w:hint="eastAsia"/>
            <w:lang w:eastAsia="zh-CN"/>
          </w:rPr>
          <w:t>十三、设施与设备管理</w:t>
        </w:r>
        <w:r>
          <w:tab/>
        </w:r>
        <w:r>
          <w:fldChar w:fldCharType="begin"/>
        </w:r>
        <w:r>
          <w:instrText xml:space="preserve"> PAGEREF _Toc29442 \h </w:instrText>
        </w:r>
        <w:r>
          <w:fldChar w:fldCharType="separate"/>
        </w:r>
        <w:r>
          <w:t>67</w:t>
        </w:r>
        <w:r>
          <w:fldChar w:fldCharType="end"/>
        </w:r>
      </w:hyperlink>
    </w:p>
    <w:p>
      <w:pPr>
        <w:pStyle w:val="TOC2"/>
        <w:tabs>
          <w:tab w:val="right" w:leader="dot" w:pos="8306"/>
        </w:tabs>
      </w:pPr>
      <w:hyperlink w:anchor="_Toc1656" w:history="1">
        <w:r>
          <w:rPr>
            <w:rFonts w:ascii="仿宋" w:eastAsia="仿宋" w:hAnsi="仿宋" w:cs="仿宋" w:hint="eastAsia"/>
            <w:lang w:eastAsia="zh-CN"/>
          </w:rPr>
          <w:t>(一)、设施规划与配置</w:t>
        </w:r>
        <w:r>
          <w:tab/>
        </w:r>
        <w:r>
          <w:fldChar w:fldCharType="begin"/>
        </w:r>
        <w:r>
          <w:instrText xml:space="preserve"> PAGEREF _Toc1656 \h </w:instrText>
        </w:r>
        <w:r>
          <w:fldChar w:fldCharType="separate"/>
        </w:r>
        <w:r>
          <w:t>67</w:t>
        </w:r>
        <w:r>
          <w:fldChar w:fldCharType="end"/>
        </w:r>
      </w:hyperlink>
    </w:p>
    <w:p>
      <w:pPr>
        <w:pStyle w:val="TOC2"/>
        <w:tabs>
          <w:tab w:val="right" w:leader="dot" w:pos="8306"/>
        </w:tabs>
      </w:pPr>
      <w:hyperlink w:anchor="_Toc1745" w:history="1">
        <w:r>
          <w:rPr>
            <w:rFonts w:ascii="仿宋" w:eastAsia="仿宋" w:hAnsi="仿宋" w:cs="仿宋" w:hint="eastAsia"/>
            <w:lang w:eastAsia="zh-CN"/>
          </w:rPr>
          <w:t>(二)、设备采购与维护管理</w:t>
        </w:r>
        <w:r>
          <w:tab/>
        </w:r>
        <w:r>
          <w:fldChar w:fldCharType="begin"/>
        </w:r>
        <w:r>
          <w:instrText xml:space="preserve"> PAGEREF _Toc1745 \h </w:instrText>
        </w:r>
        <w:r>
          <w:fldChar w:fldCharType="separate"/>
        </w:r>
        <w:r>
          <w:t>68</w:t>
        </w:r>
        <w:r>
          <w:fldChar w:fldCharType="end"/>
        </w:r>
      </w:hyperlink>
    </w:p>
    <w:p>
      <w:pPr>
        <w:pStyle w:val="TOC2"/>
        <w:tabs>
          <w:tab w:val="right" w:leader="dot" w:pos="8306"/>
        </w:tabs>
      </w:pPr>
      <w:hyperlink w:anchor="_Toc6409" w:history="1">
        <w:r>
          <w:rPr>
            <w:rFonts w:ascii="仿宋" w:eastAsia="仿宋" w:hAnsi="仿宋" w:cs="仿宋" w:hint="eastAsia"/>
            <w:lang w:eastAsia="zh-CN"/>
          </w:rPr>
          <w:t>(三)、设施设备升级策略</w:t>
        </w:r>
        <w:r>
          <w:tab/>
        </w:r>
        <w:r>
          <w:fldChar w:fldCharType="begin"/>
        </w:r>
        <w:r>
          <w:instrText xml:space="preserve"> PAGEREF _Toc6409 \h </w:instrText>
        </w:r>
        <w:r>
          <w:fldChar w:fldCharType="separate"/>
        </w:r>
        <w:r>
          <w:t>68</w:t>
        </w:r>
        <w:r>
          <w:fldChar w:fldCharType="end"/>
        </w:r>
      </w:hyperlink>
    </w:p>
    <w:p>
      <w:pPr>
        <w:pStyle w:val="TOC1"/>
        <w:tabs>
          <w:tab w:val="right" w:leader="dot" w:pos="8306"/>
        </w:tabs>
      </w:pPr>
      <w:hyperlink w:anchor="_Toc7757" w:history="1">
        <w:r>
          <w:rPr>
            <w:rFonts w:ascii="仿宋" w:eastAsia="仿宋" w:hAnsi="仿宋" w:cs="仿宋" w:hint="eastAsia"/>
            <w:lang w:eastAsia="zh-CN"/>
          </w:rPr>
          <w:t>十四、人力资源管理与开发</w:t>
        </w:r>
        <w:r>
          <w:tab/>
        </w:r>
        <w:r>
          <w:fldChar w:fldCharType="begin"/>
        </w:r>
        <w:r>
          <w:instrText xml:space="preserve"> PAGEREF _Toc7757 \h </w:instrText>
        </w:r>
        <w:r>
          <w:fldChar w:fldCharType="separate"/>
        </w:r>
        <w:r>
          <w:t>69</w:t>
        </w:r>
        <w:r>
          <w:fldChar w:fldCharType="end"/>
        </w:r>
      </w:hyperlink>
    </w:p>
    <w:p>
      <w:pPr>
        <w:pStyle w:val="TOC2"/>
        <w:tabs>
          <w:tab w:val="right" w:leader="dot" w:pos="8306"/>
        </w:tabs>
      </w:pPr>
      <w:hyperlink w:anchor="_Toc14767" w:history="1">
        <w:r>
          <w:rPr>
            <w:rFonts w:ascii="仿宋" w:eastAsia="仿宋" w:hAnsi="仿宋" w:cs="仿宋" w:hint="eastAsia"/>
            <w:lang w:eastAsia="zh-CN"/>
          </w:rPr>
          <w:t>(一)、人力资源规划</w:t>
        </w:r>
        <w:r>
          <w:tab/>
        </w:r>
        <w:r>
          <w:fldChar w:fldCharType="begin"/>
        </w:r>
        <w:r>
          <w:instrText xml:space="preserve"> PAGEREF _Toc14767 \h </w:instrText>
        </w:r>
        <w:r>
          <w:fldChar w:fldCharType="separate"/>
        </w:r>
        <w:r>
          <w:t>69</w:t>
        </w:r>
        <w:r>
          <w:fldChar w:fldCharType="end"/>
        </w:r>
      </w:hyperlink>
    </w:p>
    <w:p>
      <w:pPr>
        <w:pStyle w:val="TOC2"/>
        <w:tabs>
          <w:tab w:val="right" w:leader="dot" w:pos="8306"/>
        </w:tabs>
      </w:pPr>
      <w:hyperlink w:anchor="_Toc2345" w:history="1">
        <w:r>
          <w:rPr>
            <w:rFonts w:ascii="仿宋" w:eastAsia="仿宋" w:hAnsi="仿宋" w:cs="仿宋" w:hint="eastAsia"/>
            <w:lang w:eastAsia="zh-CN"/>
          </w:rPr>
          <w:t>(二)、人力资源开发与培训</w:t>
        </w:r>
        <w:r>
          <w:tab/>
        </w:r>
        <w:r>
          <w:fldChar w:fldCharType="begin"/>
        </w:r>
        <w:r>
          <w:instrText xml:space="preserve"> PAGEREF _Toc2345 \h </w:instrText>
        </w:r>
        <w:r>
          <w:fldChar w:fldCharType="separate"/>
        </w:r>
        <w:r>
          <w:t>71</w:t>
        </w:r>
        <w:r>
          <w:fldChar w:fldCharType="end"/>
        </w:r>
      </w:hyperlink>
    </w:p>
    <w:p>
      <w:pPr>
        <w:pStyle w:val="TOC1"/>
        <w:tabs>
          <w:tab w:val="right" w:leader="dot" w:pos="8306"/>
        </w:tabs>
      </w:pPr>
      <w:hyperlink w:anchor="_Toc3139" w:history="1">
        <w:r>
          <w:rPr>
            <w:rFonts w:ascii="仿宋" w:eastAsia="仿宋" w:hAnsi="仿宋" w:cs="仿宋" w:hint="eastAsia"/>
            <w:lang w:eastAsia="zh-CN"/>
          </w:rPr>
          <w:t>十五、创新驱动与持续发展</w:t>
        </w:r>
        <w:r>
          <w:tab/>
        </w:r>
        <w:r>
          <w:fldChar w:fldCharType="begin"/>
        </w:r>
        <w:r>
          <w:instrText xml:space="preserve"> PAGEREF _Toc3139 \h </w:instrText>
        </w:r>
        <w:r>
          <w:fldChar w:fldCharType="separate"/>
        </w:r>
        <w:r>
          <w:t>73</w:t>
        </w:r>
        <w:r>
          <w:fldChar w:fldCharType="end"/>
        </w:r>
      </w:hyperlink>
    </w:p>
    <w:p>
      <w:pPr>
        <w:pStyle w:val="TOC2"/>
        <w:tabs>
          <w:tab w:val="right" w:leader="dot" w:pos="8306"/>
        </w:tabs>
      </w:pPr>
      <w:hyperlink w:anchor="_Toc27408" w:history="1">
        <w:r>
          <w:rPr>
            <w:rFonts w:ascii="仿宋" w:eastAsia="仿宋" w:hAnsi="仿宋" w:cs="仿宋" w:hint="eastAsia"/>
            <w:lang w:eastAsia="zh-CN"/>
          </w:rPr>
          <w:t>(一)、创新驱动战略实施</w:t>
        </w:r>
        <w:r>
          <w:tab/>
        </w:r>
        <w:r>
          <w:fldChar w:fldCharType="begin"/>
        </w:r>
        <w:r>
          <w:instrText xml:space="preserve"> PAGEREF _Toc27408 \h </w:instrText>
        </w:r>
        <w:r>
          <w:fldChar w:fldCharType="separate"/>
        </w:r>
        <w:r>
          <w:t>73</w:t>
        </w:r>
        <w:r>
          <w:fldChar w:fldCharType="end"/>
        </w:r>
      </w:hyperlink>
    </w:p>
    <w:p>
      <w:pPr>
        <w:pStyle w:val="TOC2"/>
        <w:tabs>
          <w:tab w:val="right" w:leader="dot" w:pos="8306"/>
        </w:tabs>
      </w:pPr>
      <w:hyperlink w:anchor="_Toc8267" w:history="1">
        <w:r>
          <w:rPr>
            <w:rFonts w:ascii="仿宋" w:eastAsia="仿宋" w:hAnsi="仿宋" w:cs="仿宋" w:hint="eastAsia"/>
            <w:lang w:eastAsia="zh-CN"/>
          </w:rPr>
          <w:t>(二)、持续发展路径探索</w:t>
        </w:r>
        <w:r>
          <w:tab/>
        </w:r>
        <w:r>
          <w:fldChar w:fldCharType="begin"/>
        </w:r>
        <w:r>
          <w:instrText xml:space="preserve"> PAGEREF _Toc8267 \h </w:instrText>
        </w:r>
        <w:r>
          <w:fldChar w:fldCharType="separate"/>
        </w:r>
        <w:r>
          <w:t>75</w:t>
        </w:r>
        <w:r>
          <w:fldChar w:fldCharType="end"/>
        </w:r>
      </w:hyperlink>
    </w:p>
    <w:p>
      <w:pPr>
        <w:pStyle w:val="TOC1"/>
        <w:tabs>
          <w:tab w:val="right" w:leader="dot" w:pos="8306"/>
        </w:tabs>
      </w:pPr>
      <w:hyperlink w:anchor="_Toc22193" w:history="1">
        <w:r>
          <w:rPr>
            <w:rFonts w:ascii="仿宋" w:eastAsia="仿宋" w:hAnsi="仿宋" w:cs="仿宋" w:hint="eastAsia"/>
            <w:lang w:eastAsia="zh-CN"/>
          </w:rPr>
          <w:t>十六、企业合规与伦理</w:t>
        </w:r>
        <w:r>
          <w:tab/>
        </w:r>
        <w:r>
          <w:fldChar w:fldCharType="begin"/>
        </w:r>
        <w:r>
          <w:instrText xml:space="preserve"> PAGEREF _Toc22193 \h </w:instrText>
        </w:r>
        <w:r>
          <w:fldChar w:fldCharType="separate"/>
        </w:r>
        <w:r>
          <w:t>79</w:t>
        </w:r>
        <w:r>
          <w:fldChar w:fldCharType="end"/>
        </w:r>
      </w:hyperlink>
    </w:p>
    <w:p>
      <w:pPr>
        <w:pStyle w:val="TOC2"/>
        <w:tabs>
          <w:tab w:val="right" w:leader="dot" w:pos="8306"/>
        </w:tabs>
      </w:pPr>
      <w:hyperlink w:anchor="_Toc6958" w:history="1">
        <w:r>
          <w:rPr>
            <w:rFonts w:ascii="仿宋" w:eastAsia="仿宋" w:hAnsi="仿宋" w:cs="仿宋" w:hint="eastAsia"/>
            <w:lang w:eastAsia="zh-CN"/>
          </w:rPr>
          <w:t>(一)、合规政策与程序</w:t>
        </w:r>
        <w:r>
          <w:tab/>
        </w:r>
        <w:r>
          <w:fldChar w:fldCharType="begin"/>
        </w:r>
        <w:r>
          <w:instrText xml:space="preserve"> PAGEREF _Toc6958 \h </w:instrText>
        </w:r>
        <w:r>
          <w:fldChar w:fldCharType="separate"/>
        </w:r>
        <w:r>
          <w:t>79</w:t>
        </w:r>
        <w:r>
          <w:fldChar w:fldCharType="end"/>
        </w:r>
      </w:hyperlink>
    </w:p>
    <w:p>
      <w:pPr>
        <w:pStyle w:val="TOC2"/>
        <w:tabs>
          <w:tab w:val="right" w:leader="dot" w:pos="8306"/>
        </w:tabs>
      </w:pPr>
      <w:hyperlink w:anchor="_Toc13817" w:history="1">
        <w:r>
          <w:rPr>
            <w:rFonts w:ascii="仿宋" w:eastAsia="仿宋" w:hAnsi="仿宋" w:cs="仿宋" w:hint="eastAsia"/>
            <w:lang w:eastAsia="zh-CN"/>
          </w:rPr>
          <w:t>(二)、伦理规范与培训</w:t>
        </w:r>
        <w:r>
          <w:tab/>
        </w:r>
        <w:r>
          <w:fldChar w:fldCharType="begin"/>
        </w:r>
        <w:r>
          <w:instrText xml:space="preserve"> PAGEREF _Toc13817 \h </w:instrText>
        </w:r>
        <w:r>
          <w:fldChar w:fldCharType="separate"/>
        </w:r>
        <w:r>
          <w:t>80</w:t>
        </w:r>
        <w:r>
          <w:fldChar w:fldCharType="end"/>
        </w:r>
      </w:hyperlink>
    </w:p>
    <w:p>
      <w:pPr>
        <w:pStyle w:val="TOC2"/>
        <w:tabs>
          <w:tab w:val="right" w:leader="dot" w:pos="8306"/>
        </w:tabs>
      </w:pPr>
      <w:hyperlink w:anchor="_Toc32257" w:history="1">
        <w:r>
          <w:rPr>
            <w:rFonts w:ascii="仿宋" w:eastAsia="仿宋" w:hAnsi="仿宋" w:cs="仿宋" w:hint="eastAsia"/>
            <w:lang w:eastAsia="zh-CN"/>
          </w:rPr>
          <w:t>(三)、合规风险评估</w:t>
        </w:r>
        <w:r>
          <w:tab/>
        </w:r>
        <w:r>
          <w:fldChar w:fldCharType="begin"/>
        </w:r>
        <w:r>
          <w:instrText xml:space="preserve"> PAGEREF _Toc32257 \h </w:instrText>
        </w:r>
        <w:r>
          <w:fldChar w:fldCharType="separate"/>
        </w:r>
        <w:r>
          <w:t>81</w:t>
        </w:r>
        <w:r>
          <w:fldChar w:fldCharType="end"/>
        </w:r>
      </w:hyperlink>
    </w:p>
    <w:p>
      <w:pPr>
        <w:pStyle w:val="TOC2"/>
        <w:tabs>
          <w:tab w:val="right" w:leader="dot" w:pos="8306"/>
        </w:tabs>
      </w:pPr>
      <w:hyperlink w:anchor="_Toc10529" w:history="1">
        <w:r>
          <w:rPr>
            <w:rFonts w:ascii="仿宋" w:eastAsia="仿宋" w:hAnsi="仿宋" w:cs="仿宋" w:hint="eastAsia"/>
            <w:lang w:eastAsia="zh-CN"/>
          </w:rPr>
          <w:t>(四)、合规监督与执行</w:t>
        </w:r>
        <w:r>
          <w:tab/>
        </w:r>
        <w:r>
          <w:fldChar w:fldCharType="begin"/>
        </w:r>
        <w:r>
          <w:instrText xml:space="preserve"> PAGEREF _Toc10529 \h </w:instrText>
        </w:r>
        <w:r>
          <w:fldChar w:fldCharType="separate"/>
        </w:r>
        <w:r>
          <w:t>82</w:t>
        </w:r>
        <w:r>
          <w:fldChar w:fldCharType="end"/>
        </w:r>
      </w:hyperlink>
    </w:p>
    <w:p>
      <w:pPr>
        <w:pStyle w:val="TOC1"/>
        <w:tabs>
          <w:tab w:val="right" w:leader="dot" w:pos="8306"/>
        </w:tabs>
      </w:pPr>
      <w:hyperlink w:anchor="_Toc30924" w:history="1">
        <w:r>
          <w:rPr>
            <w:rFonts w:ascii="仿宋" w:eastAsia="仿宋" w:hAnsi="仿宋" w:cs="仿宋" w:hint="eastAsia"/>
            <w:lang w:eastAsia="zh-CN"/>
          </w:rPr>
          <w:t>十七、成果转化与推广应用</w:t>
        </w:r>
        <w:r>
          <w:tab/>
        </w:r>
        <w:r>
          <w:fldChar w:fldCharType="begin"/>
        </w:r>
        <w:r>
          <w:instrText xml:space="preserve"> PAGEREF _Toc30924 \h </w:instrText>
        </w:r>
        <w:r>
          <w:fldChar w:fldCharType="separate"/>
        </w:r>
        <w:r>
          <w:t>83</w:t>
        </w:r>
        <w:r>
          <w:fldChar w:fldCharType="end"/>
        </w:r>
      </w:hyperlink>
    </w:p>
    <w:p>
      <w:pPr>
        <w:pStyle w:val="TOC2"/>
        <w:tabs>
          <w:tab w:val="right" w:leader="dot" w:pos="8306"/>
        </w:tabs>
      </w:pPr>
      <w:hyperlink w:anchor="_Toc18072" w:history="1">
        <w:r>
          <w:rPr>
            <w:rFonts w:ascii="仿宋" w:eastAsia="仿宋" w:hAnsi="仿宋" w:cs="仿宋" w:hint="eastAsia"/>
            <w:lang w:eastAsia="zh-CN"/>
          </w:rPr>
          <w:t>(一)、成果转化策略制定</w:t>
        </w:r>
        <w:r>
          <w:tab/>
        </w:r>
        <w:r>
          <w:fldChar w:fldCharType="begin"/>
        </w:r>
        <w:r>
          <w:instrText xml:space="preserve"> PAGEREF _Toc18072 \h </w:instrText>
        </w:r>
        <w:r>
          <w:fldChar w:fldCharType="separate"/>
        </w:r>
        <w:r>
          <w:t>83</w:t>
        </w:r>
        <w:r>
          <w:fldChar w:fldCharType="end"/>
        </w:r>
      </w:hyperlink>
    </w:p>
    <w:p>
      <w:pPr>
        <w:pStyle w:val="TOC2"/>
        <w:tabs>
          <w:tab w:val="right" w:leader="dot" w:pos="8306"/>
        </w:tabs>
      </w:pPr>
      <w:hyperlink w:anchor="_Toc22265" w:history="1">
        <w:r>
          <w:rPr>
            <w:rFonts w:ascii="仿宋" w:eastAsia="仿宋" w:hAnsi="仿宋" w:cs="仿宋" w:hint="eastAsia"/>
            <w:lang w:eastAsia="zh-CN"/>
          </w:rPr>
          <w:t>(二)、成果推广应用方案</w:t>
        </w:r>
        <w:r>
          <w:tab/>
        </w:r>
        <w:r>
          <w:fldChar w:fldCharType="begin"/>
        </w:r>
        <w:r>
          <w:instrText xml:space="preserve"> PAGEREF _Toc22265 \h </w:instrText>
        </w:r>
        <w:r>
          <w:fldChar w:fldCharType="separate"/>
        </w:r>
        <w:r>
          <w:t>84</w:t>
        </w:r>
        <w:r>
          <w:fldChar w:fldCharType="end"/>
        </w:r>
      </w:hyperlink>
    </w:p>
    <w:p>
      <w:pPr>
        <w:pStyle w:val="TOC1"/>
        <w:tabs>
          <w:tab w:val="right" w:leader="dot" w:pos="8306"/>
        </w:tabs>
      </w:pPr>
      <w:hyperlink w:anchor="_Toc26615" w:history="1">
        <w:r>
          <w:rPr>
            <w:rFonts w:ascii="仿宋" w:eastAsia="仿宋" w:hAnsi="仿宋" w:cs="仿宋" w:hint="eastAsia"/>
            <w:lang w:eastAsia="zh-CN"/>
          </w:rPr>
          <w:t>十八、质量管理与控制</w:t>
        </w:r>
        <w:r>
          <w:tab/>
        </w:r>
        <w:r>
          <w:fldChar w:fldCharType="begin"/>
        </w:r>
        <w:r>
          <w:instrText xml:space="preserve"> PAGEREF _Toc26615 \h </w:instrText>
        </w:r>
        <w:r>
          <w:fldChar w:fldCharType="separate"/>
        </w:r>
        <w:r>
          <w:t>86</w:t>
        </w:r>
        <w:r>
          <w:fldChar w:fldCharType="end"/>
        </w:r>
      </w:hyperlink>
    </w:p>
    <w:p>
      <w:pPr>
        <w:pStyle w:val="TOC2"/>
        <w:tabs>
          <w:tab w:val="right" w:leader="dot" w:pos="8306"/>
        </w:tabs>
      </w:pPr>
      <w:hyperlink w:anchor="_Toc24662" w:history="1">
        <w:r>
          <w:rPr>
            <w:rFonts w:ascii="仿宋" w:eastAsia="仿宋" w:hAnsi="仿宋" w:cs="仿宋" w:hint="eastAsia"/>
            <w:lang w:eastAsia="zh-CN"/>
          </w:rPr>
          <w:t>(一)、质量管理体系建设</w:t>
        </w:r>
        <w:r>
          <w:tab/>
        </w:r>
        <w:r>
          <w:fldChar w:fldCharType="begin"/>
        </w:r>
        <w:r>
          <w:instrText xml:space="preserve"> PAGEREF _Toc24662 \h </w:instrText>
        </w:r>
        <w:r>
          <w:fldChar w:fldCharType="separate"/>
        </w:r>
        <w:r>
          <w:t>86</w:t>
        </w:r>
        <w:r>
          <w:fldChar w:fldCharType="end"/>
        </w:r>
      </w:hyperlink>
    </w:p>
    <w:p>
      <w:pPr>
        <w:pStyle w:val="TOC2"/>
        <w:tabs>
          <w:tab w:val="right" w:leader="dot" w:pos="8306"/>
        </w:tabs>
      </w:pPr>
      <w:hyperlink w:anchor="_Toc9298" w:history="1">
        <w:r>
          <w:rPr>
            <w:rFonts w:ascii="仿宋" w:eastAsia="仿宋" w:hAnsi="仿宋" w:cs="仿宋" w:hint="eastAsia"/>
            <w:lang w:eastAsia="zh-CN"/>
          </w:rPr>
          <w:t>(二)、质量控制措施</w:t>
        </w:r>
        <w:r>
          <w:tab/>
        </w:r>
        <w:r>
          <w:fldChar w:fldCharType="begin"/>
        </w:r>
        <w:r>
          <w:instrText xml:space="preserve"> PAGEREF _Toc9298 \h </w:instrText>
        </w:r>
        <w:r>
          <w:fldChar w:fldCharType="separate"/>
        </w:r>
        <w:r>
          <w:t>87</w:t>
        </w:r>
        <w:r>
          <w:fldChar w:fldCharType="end"/>
        </w:r>
      </w:hyperlink>
    </w:p>
    <w:p>
      <w:pPr>
        <w:pStyle w:val="TOC1"/>
        <w:tabs>
          <w:tab w:val="right" w:leader="dot" w:pos="8306"/>
        </w:tabs>
      </w:pPr>
      <w:hyperlink w:anchor="_Toc20085" w:history="1">
        <w:r>
          <w:rPr>
            <w:rFonts w:ascii="仿宋" w:eastAsia="仿宋" w:hAnsi="仿宋" w:cs="仿宋" w:hint="eastAsia"/>
            <w:lang w:eastAsia="zh-CN"/>
          </w:rPr>
          <w:t>十九、知识产权管理与保护</w:t>
        </w:r>
        <w:r>
          <w:tab/>
        </w:r>
        <w:r>
          <w:fldChar w:fldCharType="begin"/>
        </w:r>
        <w:r>
          <w:instrText xml:space="preserve"> PAGEREF _Toc20085 \h </w:instrText>
        </w:r>
        <w:r>
          <w:fldChar w:fldCharType="separate"/>
        </w:r>
        <w:r>
          <w:t>89</w:t>
        </w:r>
        <w:r>
          <w:fldChar w:fldCharType="end"/>
        </w:r>
      </w:hyperlink>
    </w:p>
    <w:p>
      <w:pPr>
        <w:pStyle w:val="TOC2"/>
        <w:tabs>
          <w:tab w:val="right" w:leader="dot" w:pos="8306"/>
        </w:tabs>
      </w:pPr>
      <w:hyperlink w:anchor="_Toc9849" w:history="1">
        <w:r>
          <w:rPr>
            <w:rFonts w:ascii="仿宋" w:eastAsia="仿宋" w:hAnsi="仿宋" w:cs="仿宋" w:hint="eastAsia"/>
            <w:lang w:eastAsia="zh-CN"/>
          </w:rPr>
          <w:t>(一)、知识产权管理体系建设</w:t>
        </w:r>
        <w:r>
          <w:tab/>
        </w:r>
        <w:r>
          <w:fldChar w:fldCharType="begin"/>
        </w:r>
        <w:r>
          <w:instrText xml:space="preserve"> PAGEREF _Toc9849 \h </w:instrText>
        </w:r>
        <w:r>
          <w:fldChar w:fldCharType="separate"/>
        </w:r>
        <w:r>
          <w:t>89</w:t>
        </w:r>
        <w:r>
          <w:fldChar w:fldCharType="end"/>
        </w:r>
      </w:hyperlink>
    </w:p>
    <w:p>
      <w:pPr>
        <w:pStyle w:val="TOC2"/>
        <w:tabs>
          <w:tab w:val="right" w:leader="dot" w:pos="8306"/>
        </w:tabs>
      </w:pPr>
      <w:hyperlink w:anchor="_Toc12566" w:history="1">
        <w:r>
          <w:rPr>
            <w:rFonts w:ascii="仿宋" w:eastAsia="仿宋" w:hAnsi="仿宋" w:cs="仿宋" w:hint="eastAsia"/>
            <w:lang w:eastAsia="zh-CN"/>
          </w:rPr>
          <w:t>(二)、知识产权保护措施</w:t>
        </w:r>
        <w:r>
          <w:tab/>
        </w:r>
        <w:r>
          <w:fldChar w:fldCharType="begin"/>
        </w:r>
        <w:r>
          <w:instrText xml:space="preserve"> PAGEREF _Toc12566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32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8463"/>
      <w:r>
        <w:rPr>
          <w:rFonts w:ascii="仿宋" w:eastAsia="仿宋" w:hAnsi="仿宋" w:cs="仿宋" w:hint="eastAsia"/>
          <w:sz w:val="28"/>
          <w:lang w:eastAsia="zh-CN"/>
        </w:rPr>
        <w:t>一、企业总部管理服务项目概论</w:t>
      </w:r>
      <w:bookmarkEnd w:id="2"/>
    </w:p>
    <w:p>
      <w:pPr>
        <w:pStyle w:val="Heading2"/>
        <w:rPr>
          <w:rFonts w:ascii="仿宋" w:eastAsia="仿宋" w:hAnsi="仿宋" w:cs="仿宋" w:hint="eastAsia"/>
          <w:lang w:eastAsia="zh-CN"/>
        </w:rPr>
      </w:pPr>
      <w:bookmarkStart w:id="3" w:name="_Toc21363"/>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总部管理服务项目的申报单位是“XXX实业发展公司”，这是一家在其所处行业内备受尊敬的企业。公司自成立以来，通过其在企业总部管理服务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企业总部管理服务项目及其他多个行业领域中都有着显著的贡献。秦XX以其出色的领导才能和敏锐的商业洞察力，带领公司在企业总部管理服务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企业总部管理服务项目的重要合作伙伴。公司专注于[行业名称]领域，以创新作为驱动力，不断推动技术进步和市场扩张。在企业总部管理服务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企业总部管理服务项目中展现了强劲的增长和稳定的财务表现。公司通过有效的策略，在企业总部管理服务项目中扩大了其市场份额并增强了盈利能力。同时，公司积极承担社会责任，参与各类社会公益项目，增强了其在企业总部管理服务项目中的品牌形象和社会影响力。</w:t>
      </w:r>
    </w:p>
    <w:p>
      <w:pPr>
        <w:pStyle w:val="Heading2"/>
        <w:ind w:firstLine="560" w:firstLineChars="200"/>
        <w:rPr>
          <w:rFonts w:ascii="仿宋" w:eastAsia="仿宋" w:hAnsi="仿宋" w:cs="仿宋" w:hint="eastAsia"/>
          <w:sz w:val="28"/>
          <w:lang w:eastAsia="zh-CN"/>
        </w:rPr>
      </w:pPr>
      <w:bookmarkStart w:id="4" w:name="_Toc4014"/>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企业总部管理服务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企业总部管理服务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1018"/>
      <w:r>
        <w:rPr>
          <w:rFonts w:ascii="仿宋" w:eastAsia="仿宋" w:hAnsi="仿宋" w:cs="仿宋" w:hint="eastAsia"/>
          <w:sz w:val="28"/>
          <w:lang w:eastAsia="zh-CN"/>
        </w:rPr>
        <w:t>二、项目监理与质量保证</w:t>
      </w:r>
      <w:bookmarkEnd w:id="5"/>
    </w:p>
    <w:p>
      <w:pPr>
        <w:pStyle w:val="Heading2"/>
        <w:rPr>
          <w:rFonts w:ascii="仿宋" w:eastAsia="仿宋" w:hAnsi="仿宋" w:cs="仿宋" w:hint="eastAsia"/>
          <w:lang w:eastAsia="zh-CN"/>
        </w:rPr>
      </w:pPr>
      <w:bookmarkStart w:id="6" w:name="_Toc20210"/>
      <w:r>
        <w:rPr>
          <w:rFonts w:ascii="仿宋" w:eastAsia="仿宋" w:hAnsi="仿宋" w:cs="仿宋" w:hint="eastAsia"/>
          <w:lang w:eastAsia="zh-CN"/>
        </w:rPr>
        <w:t>(一)、监理体系构建</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7" w:name="_Toc20417"/>
      <w:r>
        <w:rPr>
          <w:rFonts w:ascii="仿宋" w:eastAsia="仿宋" w:hAnsi="仿宋" w:cs="仿宋" w:hint="eastAsia"/>
          <w:sz w:val="28"/>
          <w:lang w:eastAsia="zh-CN"/>
        </w:rPr>
        <w:t>(二)、质量保证体系实施</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8" w:name="_Toc23612"/>
      <w:r>
        <w:rPr>
          <w:rFonts w:ascii="仿宋" w:eastAsia="仿宋" w:hAnsi="仿宋" w:cs="仿宋" w:hint="eastAsia"/>
          <w:sz w:val="28"/>
          <w:lang w:eastAsia="zh-CN"/>
        </w:rPr>
        <w:t>(三)、监理与质量控制流程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9" w:name="_Toc27464"/>
      <w:r>
        <w:rPr>
          <w:rFonts w:ascii="仿宋" w:eastAsia="仿宋" w:hAnsi="仿宋" w:cs="仿宋" w:hint="eastAsia"/>
          <w:sz w:val="28"/>
          <w:lang w:eastAsia="zh-CN"/>
        </w:rPr>
        <w:t>三、项目选址研究</w:t>
      </w:r>
      <w:bookmarkEnd w:id="9"/>
    </w:p>
    <w:p>
      <w:pPr>
        <w:pStyle w:val="Heading2"/>
        <w:rPr>
          <w:rFonts w:ascii="仿宋" w:eastAsia="仿宋" w:hAnsi="仿宋" w:cs="仿宋" w:hint="eastAsia"/>
          <w:lang w:eastAsia="zh-CN"/>
        </w:rPr>
      </w:pPr>
      <w:bookmarkStart w:id="10" w:name="_Toc15647"/>
      <w:r>
        <w:rPr>
          <w:rFonts w:ascii="仿宋" w:eastAsia="仿宋" w:hAnsi="仿宋" w:cs="仿宋" w:hint="eastAsia"/>
          <w:lang w:eastAsia="zh-CN"/>
        </w:rPr>
        <w:t>(一)、项目选址原则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https://d.book118.com/188003140036006037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企业总部管理服务项目建设方案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企业总部管理服务项目建设方案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企业总部管理服务项目建设方案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企业总部管理服务项目建设方案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企业总部管理服务项目建设方案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企业总部管理服务项目建设方案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企业总部管理服务项目建设方案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企业总部管理服务项目建设方案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企业总部管理服务项目建设方案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企业总部管理服务项目建设方案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企业总部管理服务项目建设方案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企业总部管理服务项目建设方案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15684B"/>
    <w:rsid w:val="4915684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8800314003600603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2024-02-14T20:04:00Z</dcterms:created>
  <dcterms:modified xsi:type="dcterms:W3CDTF">2024-02-14T20:04:39Z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9EAEE2C7BCF2401FB88AF2D5CE3A24C4_11</vt:lpwstr>
  </property>
  <property fmtid="{D5CDD505-2E9C-101B-9397-08002B2CF9AE}" pid="3" name="KSOProductBuildVer">
    <vt:lpwstr>2052-12.1.0.16250</vt:lpwstr>
  </property>
</Properties>
</file>