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户外功能性照明项目建设总纲及方案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392" w:history="1">
        <w:r>
          <w:rPr>
            <w:rFonts w:ascii="仿宋" w:eastAsia="仿宋" w:hAnsi="仿宋" w:cs="仿宋" w:hint="eastAsia"/>
            <w:lang w:eastAsia="zh-CN"/>
          </w:rPr>
          <w:t>序言</w:t>
        </w:r>
        <w:r>
          <w:tab/>
        </w:r>
        <w:r>
          <w:fldChar w:fldCharType="begin"/>
        </w:r>
        <w:r>
          <w:instrText xml:space="preserve"> PAGEREF _Toc8392 \h </w:instrText>
        </w:r>
        <w:r>
          <w:fldChar w:fldCharType="separate"/>
        </w:r>
        <w:r>
          <w:t>4</w:t>
        </w:r>
        <w:r>
          <w:fldChar w:fldCharType="end"/>
        </w:r>
      </w:hyperlink>
    </w:p>
    <w:p>
      <w:pPr>
        <w:pStyle w:val="TOC1"/>
        <w:tabs>
          <w:tab w:val="right" w:leader="dot" w:pos="8306"/>
        </w:tabs>
      </w:pPr>
      <w:hyperlink w:anchor="_Toc31457" w:history="1">
        <w:r>
          <w:rPr>
            <w:rFonts w:ascii="仿宋" w:eastAsia="仿宋" w:hAnsi="仿宋" w:cs="仿宋" w:hint="eastAsia"/>
            <w:lang w:eastAsia="zh-CN"/>
          </w:rPr>
          <w:t>一、背景、必要性分析</w:t>
        </w:r>
        <w:r>
          <w:tab/>
        </w:r>
        <w:r>
          <w:fldChar w:fldCharType="begin"/>
        </w:r>
        <w:r>
          <w:instrText xml:space="preserve"> PAGEREF _Toc31457 \h </w:instrText>
        </w:r>
        <w:r>
          <w:fldChar w:fldCharType="separate"/>
        </w:r>
        <w:r>
          <w:t>4</w:t>
        </w:r>
        <w:r>
          <w:fldChar w:fldCharType="end"/>
        </w:r>
      </w:hyperlink>
    </w:p>
    <w:p>
      <w:pPr>
        <w:pStyle w:val="TOC2"/>
        <w:tabs>
          <w:tab w:val="right" w:leader="dot" w:pos="8306"/>
        </w:tabs>
      </w:pPr>
      <w:hyperlink w:anchor="_Toc26982" w:history="1">
        <w:r>
          <w:rPr>
            <w:rFonts w:ascii="仿宋" w:eastAsia="仿宋" w:hAnsi="仿宋" w:cs="仿宋" w:hint="eastAsia"/>
            <w:lang w:eastAsia="zh-CN"/>
          </w:rPr>
          <w:t>(一)、项目建设背景</w:t>
        </w:r>
        <w:r>
          <w:tab/>
        </w:r>
        <w:r>
          <w:fldChar w:fldCharType="begin"/>
        </w:r>
        <w:r>
          <w:instrText xml:space="preserve"> PAGEREF _Toc26982 \h </w:instrText>
        </w:r>
        <w:r>
          <w:fldChar w:fldCharType="separate"/>
        </w:r>
        <w:r>
          <w:t>4</w:t>
        </w:r>
        <w:r>
          <w:fldChar w:fldCharType="end"/>
        </w:r>
      </w:hyperlink>
    </w:p>
    <w:p>
      <w:pPr>
        <w:pStyle w:val="TOC2"/>
        <w:tabs>
          <w:tab w:val="right" w:leader="dot" w:pos="8306"/>
        </w:tabs>
      </w:pPr>
      <w:hyperlink w:anchor="_Toc1748" w:history="1">
        <w:r>
          <w:rPr>
            <w:rFonts w:ascii="仿宋" w:eastAsia="仿宋" w:hAnsi="仿宋" w:cs="仿宋" w:hint="eastAsia"/>
            <w:lang w:eastAsia="zh-CN"/>
          </w:rPr>
          <w:t>(二)、必要性分析</w:t>
        </w:r>
        <w:r>
          <w:tab/>
        </w:r>
        <w:r>
          <w:fldChar w:fldCharType="begin"/>
        </w:r>
        <w:r>
          <w:instrText xml:space="preserve"> PAGEREF _Toc1748 \h </w:instrText>
        </w:r>
        <w:r>
          <w:fldChar w:fldCharType="separate"/>
        </w:r>
        <w:r>
          <w:t>5</w:t>
        </w:r>
        <w:r>
          <w:fldChar w:fldCharType="end"/>
        </w:r>
      </w:hyperlink>
    </w:p>
    <w:p>
      <w:pPr>
        <w:pStyle w:val="TOC2"/>
        <w:tabs>
          <w:tab w:val="right" w:leader="dot" w:pos="8306"/>
        </w:tabs>
      </w:pPr>
      <w:hyperlink w:anchor="_Toc5444" w:history="1">
        <w:r>
          <w:rPr>
            <w:rFonts w:ascii="仿宋" w:eastAsia="仿宋" w:hAnsi="仿宋" w:cs="仿宋" w:hint="eastAsia"/>
            <w:lang w:eastAsia="zh-CN"/>
          </w:rPr>
          <w:t>(三)、项目建设有利条件</w:t>
        </w:r>
        <w:r>
          <w:tab/>
        </w:r>
        <w:r>
          <w:fldChar w:fldCharType="begin"/>
        </w:r>
        <w:r>
          <w:instrText xml:space="preserve"> PAGEREF _Toc5444 \h </w:instrText>
        </w:r>
        <w:r>
          <w:fldChar w:fldCharType="separate"/>
        </w:r>
        <w:r>
          <w:t>6</w:t>
        </w:r>
        <w:r>
          <w:fldChar w:fldCharType="end"/>
        </w:r>
      </w:hyperlink>
    </w:p>
    <w:p>
      <w:pPr>
        <w:pStyle w:val="TOC1"/>
        <w:tabs>
          <w:tab w:val="right" w:leader="dot" w:pos="8306"/>
        </w:tabs>
      </w:pPr>
      <w:hyperlink w:anchor="_Toc4279" w:history="1">
        <w:r>
          <w:rPr>
            <w:rFonts w:ascii="仿宋" w:eastAsia="仿宋" w:hAnsi="仿宋" w:cs="仿宋" w:hint="eastAsia"/>
            <w:lang w:eastAsia="zh-CN"/>
          </w:rPr>
          <w:t>二、资源开发及综合利用分析</w:t>
        </w:r>
        <w:r>
          <w:tab/>
        </w:r>
        <w:r>
          <w:fldChar w:fldCharType="begin"/>
        </w:r>
        <w:r>
          <w:instrText xml:space="preserve"> PAGEREF _Toc4279 \h </w:instrText>
        </w:r>
        <w:r>
          <w:fldChar w:fldCharType="separate"/>
        </w:r>
        <w:r>
          <w:t>8</w:t>
        </w:r>
        <w:r>
          <w:fldChar w:fldCharType="end"/>
        </w:r>
      </w:hyperlink>
    </w:p>
    <w:p>
      <w:pPr>
        <w:pStyle w:val="TOC2"/>
        <w:tabs>
          <w:tab w:val="right" w:leader="dot" w:pos="8306"/>
        </w:tabs>
      </w:pPr>
      <w:hyperlink w:anchor="_Toc22857" w:history="1">
        <w:r>
          <w:rPr>
            <w:rFonts w:ascii="仿宋" w:eastAsia="仿宋" w:hAnsi="仿宋" w:cs="仿宋" w:hint="eastAsia"/>
            <w:lang w:eastAsia="zh-CN"/>
          </w:rPr>
          <w:t>(一)、资源开发方案</w:t>
        </w:r>
        <w:r>
          <w:tab/>
        </w:r>
        <w:r>
          <w:fldChar w:fldCharType="begin"/>
        </w:r>
        <w:r>
          <w:instrText xml:space="preserve"> PAGEREF _Toc22857 \h </w:instrText>
        </w:r>
        <w:r>
          <w:fldChar w:fldCharType="separate"/>
        </w:r>
        <w:r>
          <w:t>8</w:t>
        </w:r>
        <w:r>
          <w:fldChar w:fldCharType="end"/>
        </w:r>
      </w:hyperlink>
    </w:p>
    <w:p>
      <w:pPr>
        <w:pStyle w:val="TOC2"/>
        <w:tabs>
          <w:tab w:val="right" w:leader="dot" w:pos="8306"/>
        </w:tabs>
      </w:pPr>
      <w:hyperlink w:anchor="_Toc325" w:history="1">
        <w:r>
          <w:rPr>
            <w:rFonts w:ascii="仿宋" w:eastAsia="仿宋" w:hAnsi="仿宋" w:cs="仿宋" w:hint="eastAsia"/>
            <w:lang w:eastAsia="zh-CN"/>
          </w:rPr>
          <w:t>(二)、资源利用方案</w:t>
        </w:r>
        <w:r>
          <w:tab/>
        </w:r>
        <w:r>
          <w:fldChar w:fldCharType="begin"/>
        </w:r>
        <w:r>
          <w:instrText xml:space="preserve"> PAGEREF _Toc325 \h </w:instrText>
        </w:r>
        <w:r>
          <w:fldChar w:fldCharType="separate"/>
        </w:r>
        <w:r>
          <w:t>9</w:t>
        </w:r>
        <w:r>
          <w:fldChar w:fldCharType="end"/>
        </w:r>
      </w:hyperlink>
    </w:p>
    <w:p>
      <w:pPr>
        <w:pStyle w:val="TOC2"/>
        <w:tabs>
          <w:tab w:val="right" w:leader="dot" w:pos="8306"/>
        </w:tabs>
      </w:pPr>
      <w:hyperlink w:anchor="_Toc11497" w:history="1">
        <w:r>
          <w:rPr>
            <w:rFonts w:ascii="仿宋" w:eastAsia="仿宋" w:hAnsi="仿宋" w:cs="仿宋" w:hint="eastAsia"/>
            <w:lang w:eastAsia="zh-CN"/>
          </w:rPr>
          <w:t>(三)、资源节约措施</w:t>
        </w:r>
        <w:r>
          <w:tab/>
        </w:r>
        <w:r>
          <w:fldChar w:fldCharType="begin"/>
        </w:r>
        <w:r>
          <w:instrText xml:space="preserve"> PAGEREF _Toc11497 \h </w:instrText>
        </w:r>
        <w:r>
          <w:fldChar w:fldCharType="separate"/>
        </w:r>
        <w:r>
          <w:t>10</w:t>
        </w:r>
        <w:r>
          <w:fldChar w:fldCharType="end"/>
        </w:r>
      </w:hyperlink>
    </w:p>
    <w:p>
      <w:pPr>
        <w:pStyle w:val="TOC1"/>
        <w:tabs>
          <w:tab w:val="right" w:leader="dot" w:pos="8306"/>
        </w:tabs>
      </w:pPr>
      <w:hyperlink w:anchor="_Toc1315" w:history="1">
        <w:r>
          <w:rPr>
            <w:rFonts w:ascii="仿宋" w:eastAsia="仿宋" w:hAnsi="仿宋" w:cs="仿宋" w:hint="eastAsia"/>
            <w:lang w:eastAsia="zh-CN"/>
          </w:rPr>
          <w:t>三、项目选址研究</w:t>
        </w:r>
        <w:r>
          <w:tab/>
        </w:r>
        <w:r>
          <w:fldChar w:fldCharType="begin"/>
        </w:r>
        <w:r>
          <w:instrText xml:space="preserve"> PAGEREF _Toc1315 \h </w:instrText>
        </w:r>
        <w:r>
          <w:fldChar w:fldCharType="separate"/>
        </w:r>
        <w:r>
          <w:t>11</w:t>
        </w:r>
        <w:r>
          <w:fldChar w:fldCharType="end"/>
        </w:r>
      </w:hyperlink>
    </w:p>
    <w:p>
      <w:pPr>
        <w:pStyle w:val="TOC2"/>
        <w:tabs>
          <w:tab w:val="right" w:leader="dot" w:pos="8306"/>
        </w:tabs>
      </w:pPr>
      <w:hyperlink w:anchor="_Toc22837" w:history="1">
        <w:r>
          <w:rPr>
            <w:rFonts w:ascii="仿宋" w:eastAsia="仿宋" w:hAnsi="仿宋" w:cs="仿宋" w:hint="eastAsia"/>
            <w:lang w:eastAsia="zh-CN"/>
          </w:rPr>
          <w:t>(一)、项目选址原则</w:t>
        </w:r>
        <w:r>
          <w:tab/>
        </w:r>
        <w:r>
          <w:fldChar w:fldCharType="begin"/>
        </w:r>
        <w:r>
          <w:instrText xml:space="preserve"> PAGEREF _Toc22837 \h </w:instrText>
        </w:r>
        <w:r>
          <w:fldChar w:fldCharType="separate"/>
        </w:r>
        <w:r>
          <w:t>11</w:t>
        </w:r>
        <w:r>
          <w:fldChar w:fldCharType="end"/>
        </w:r>
      </w:hyperlink>
    </w:p>
    <w:p>
      <w:pPr>
        <w:pStyle w:val="TOC2"/>
        <w:tabs>
          <w:tab w:val="right" w:leader="dot" w:pos="8306"/>
        </w:tabs>
      </w:pPr>
      <w:hyperlink w:anchor="_Toc15411" w:history="1">
        <w:r>
          <w:rPr>
            <w:rFonts w:ascii="仿宋" w:eastAsia="仿宋" w:hAnsi="仿宋" w:cs="仿宋" w:hint="eastAsia"/>
            <w:lang w:eastAsia="zh-CN"/>
          </w:rPr>
          <w:t>(二)、项目选址</w:t>
        </w:r>
        <w:r>
          <w:tab/>
        </w:r>
        <w:r>
          <w:fldChar w:fldCharType="begin"/>
        </w:r>
        <w:r>
          <w:instrText xml:space="preserve"> PAGEREF _Toc15411 \h </w:instrText>
        </w:r>
        <w:r>
          <w:fldChar w:fldCharType="separate"/>
        </w:r>
        <w:r>
          <w:t>15</w:t>
        </w:r>
        <w:r>
          <w:fldChar w:fldCharType="end"/>
        </w:r>
      </w:hyperlink>
    </w:p>
    <w:p>
      <w:pPr>
        <w:pStyle w:val="TOC2"/>
        <w:tabs>
          <w:tab w:val="right" w:leader="dot" w:pos="8306"/>
        </w:tabs>
      </w:pPr>
      <w:hyperlink w:anchor="_Toc21836" w:history="1">
        <w:r>
          <w:rPr>
            <w:rFonts w:ascii="仿宋" w:eastAsia="仿宋" w:hAnsi="仿宋" w:cs="仿宋" w:hint="eastAsia"/>
            <w:lang w:eastAsia="zh-CN"/>
          </w:rPr>
          <w:t>(三)、建设条件分析</w:t>
        </w:r>
        <w:r>
          <w:tab/>
        </w:r>
        <w:r>
          <w:fldChar w:fldCharType="begin"/>
        </w:r>
        <w:r>
          <w:instrText xml:space="preserve"> PAGEREF _Toc21836 \h </w:instrText>
        </w:r>
        <w:r>
          <w:fldChar w:fldCharType="separate"/>
        </w:r>
        <w:r>
          <w:t>17</w:t>
        </w:r>
        <w:r>
          <w:fldChar w:fldCharType="end"/>
        </w:r>
      </w:hyperlink>
    </w:p>
    <w:p>
      <w:pPr>
        <w:pStyle w:val="TOC2"/>
        <w:tabs>
          <w:tab w:val="right" w:leader="dot" w:pos="8306"/>
        </w:tabs>
      </w:pPr>
      <w:hyperlink w:anchor="_Toc25782" w:history="1">
        <w:r>
          <w:rPr>
            <w:rFonts w:ascii="仿宋" w:eastAsia="仿宋" w:hAnsi="仿宋" w:cs="仿宋" w:hint="eastAsia"/>
            <w:lang w:eastAsia="zh-CN"/>
          </w:rPr>
          <w:t>(四)、用地控制指标</w:t>
        </w:r>
        <w:r>
          <w:tab/>
        </w:r>
        <w:r>
          <w:fldChar w:fldCharType="begin"/>
        </w:r>
        <w:r>
          <w:instrText xml:space="preserve"> PAGEREF _Toc25782 \h </w:instrText>
        </w:r>
        <w:r>
          <w:fldChar w:fldCharType="separate"/>
        </w:r>
        <w:r>
          <w:t>18</w:t>
        </w:r>
        <w:r>
          <w:fldChar w:fldCharType="end"/>
        </w:r>
      </w:hyperlink>
    </w:p>
    <w:p>
      <w:pPr>
        <w:pStyle w:val="TOC2"/>
        <w:tabs>
          <w:tab w:val="right" w:leader="dot" w:pos="8306"/>
        </w:tabs>
      </w:pPr>
      <w:hyperlink w:anchor="_Toc904" w:history="1">
        <w:r>
          <w:rPr>
            <w:rFonts w:ascii="仿宋" w:eastAsia="仿宋" w:hAnsi="仿宋" w:cs="仿宋" w:hint="eastAsia"/>
            <w:lang w:eastAsia="zh-CN"/>
          </w:rPr>
          <w:t>(五)、地总体要求</w:t>
        </w:r>
        <w:r>
          <w:tab/>
        </w:r>
        <w:r>
          <w:fldChar w:fldCharType="begin"/>
        </w:r>
        <w:r>
          <w:instrText xml:space="preserve"> PAGEREF _Toc904 \h </w:instrText>
        </w:r>
        <w:r>
          <w:fldChar w:fldCharType="separate"/>
        </w:r>
        <w:r>
          <w:t>19</w:t>
        </w:r>
        <w:r>
          <w:fldChar w:fldCharType="end"/>
        </w:r>
      </w:hyperlink>
    </w:p>
    <w:p>
      <w:pPr>
        <w:pStyle w:val="TOC2"/>
        <w:tabs>
          <w:tab w:val="right" w:leader="dot" w:pos="8306"/>
        </w:tabs>
      </w:pPr>
      <w:hyperlink w:anchor="_Toc26708" w:history="1">
        <w:r>
          <w:rPr>
            <w:rFonts w:ascii="仿宋" w:eastAsia="仿宋" w:hAnsi="仿宋" w:cs="仿宋" w:hint="eastAsia"/>
            <w:lang w:eastAsia="zh-CN"/>
          </w:rPr>
          <w:t>(六)、节约用地措施</w:t>
        </w:r>
        <w:r>
          <w:tab/>
        </w:r>
        <w:r>
          <w:fldChar w:fldCharType="begin"/>
        </w:r>
        <w:r>
          <w:instrText xml:space="preserve"> PAGEREF _Toc26708 \h </w:instrText>
        </w:r>
        <w:r>
          <w:fldChar w:fldCharType="separate"/>
        </w:r>
        <w:r>
          <w:t>21</w:t>
        </w:r>
        <w:r>
          <w:fldChar w:fldCharType="end"/>
        </w:r>
      </w:hyperlink>
    </w:p>
    <w:p>
      <w:pPr>
        <w:pStyle w:val="TOC2"/>
        <w:tabs>
          <w:tab w:val="right" w:leader="dot" w:pos="8306"/>
        </w:tabs>
      </w:pPr>
      <w:hyperlink w:anchor="_Toc15576" w:history="1">
        <w:r>
          <w:rPr>
            <w:rFonts w:ascii="仿宋" w:eastAsia="仿宋" w:hAnsi="仿宋" w:cs="仿宋" w:hint="eastAsia"/>
            <w:lang w:eastAsia="zh-CN"/>
          </w:rPr>
          <w:t>(七)、选址综合评价</w:t>
        </w:r>
        <w:r>
          <w:tab/>
        </w:r>
        <w:r>
          <w:fldChar w:fldCharType="begin"/>
        </w:r>
        <w:r>
          <w:instrText xml:space="preserve"> PAGEREF _Toc15576 \h </w:instrText>
        </w:r>
        <w:r>
          <w:fldChar w:fldCharType="separate"/>
        </w:r>
        <w:r>
          <w:t>22</w:t>
        </w:r>
        <w:r>
          <w:fldChar w:fldCharType="end"/>
        </w:r>
      </w:hyperlink>
    </w:p>
    <w:p>
      <w:pPr>
        <w:pStyle w:val="TOC1"/>
        <w:tabs>
          <w:tab w:val="right" w:leader="dot" w:pos="8306"/>
        </w:tabs>
      </w:pPr>
      <w:hyperlink w:anchor="_Toc8830" w:history="1">
        <w:r>
          <w:rPr>
            <w:rFonts w:ascii="仿宋" w:eastAsia="仿宋" w:hAnsi="仿宋" w:cs="仿宋" w:hint="eastAsia"/>
            <w:lang w:eastAsia="zh-CN"/>
          </w:rPr>
          <w:t>四、经济影响分析</w:t>
        </w:r>
        <w:r>
          <w:tab/>
        </w:r>
        <w:r>
          <w:fldChar w:fldCharType="begin"/>
        </w:r>
        <w:r>
          <w:instrText xml:space="preserve"> PAGEREF _Toc8830 \h </w:instrText>
        </w:r>
        <w:r>
          <w:fldChar w:fldCharType="separate"/>
        </w:r>
        <w:r>
          <w:t>23</w:t>
        </w:r>
        <w:r>
          <w:fldChar w:fldCharType="end"/>
        </w:r>
      </w:hyperlink>
    </w:p>
    <w:p>
      <w:pPr>
        <w:pStyle w:val="TOC2"/>
        <w:tabs>
          <w:tab w:val="right" w:leader="dot" w:pos="8306"/>
        </w:tabs>
      </w:pPr>
      <w:hyperlink w:anchor="_Toc17447" w:history="1">
        <w:r>
          <w:rPr>
            <w:rFonts w:ascii="仿宋" w:eastAsia="仿宋" w:hAnsi="仿宋" w:cs="仿宋" w:hint="eastAsia"/>
            <w:lang w:eastAsia="zh-CN"/>
          </w:rPr>
          <w:t>(一)、经济费用效益或费用效果分析</w:t>
        </w:r>
        <w:r>
          <w:tab/>
        </w:r>
        <w:r>
          <w:fldChar w:fldCharType="begin"/>
        </w:r>
        <w:r>
          <w:instrText xml:space="preserve"> PAGEREF _Toc17447 \h </w:instrText>
        </w:r>
        <w:r>
          <w:fldChar w:fldCharType="separate"/>
        </w:r>
        <w:r>
          <w:t>23</w:t>
        </w:r>
        <w:r>
          <w:fldChar w:fldCharType="end"/>
        </w:r>
      </w:hyperlink>
    </w:p>
    <w:p>
      <w:pPr>
        <w:pStyle w:val="TOC2"/>
        <w:tabs>
          <w:tab w:val="right" w:leader="dot" w:pos="8306"/>
        </w:tabs>
      </w:pPr>
      <w:hyperlink w:anchor="_Toc13000" w:history="1">
        <w:r>
          <w:rPr>
            <w:rFonts w:ascii="仿宋" w:eastAsia="仿宋" w:hAnsi="仿宋" w:cs="仿宋" w:hint="eastAsia"/>
            <w:lang w:eastAsia="zh-CN"/>
          </w:rPr>
          <w:t>(二)、行业影响分析</w:t>
        </w:r>
        <w:r>
          <w:tab/>
        </w:r>
        <w:r>
          <w:fldChar w:fldCharType="begin"/>
        </w:r>
        <w:r>
          <w:instrText xml:space="preserve"> PAGEREF _Toc13000 \h </w:instrText>
        </w:r>
        <w:r>
          <w:fldChar w:fldCharType="separate"/>
        </w:r>
        <w:r>
          <w:t>25</w:t>
        </w:r>
        <w:r>
          <w:fldChar w:fldCharType="end"/>
        </w:r>
      </w:hyperlink>
    </w:p>
    <w:p>
      <w:pPr>
        <w:pStyle w:val="TOC2"/>
        <w:tabs>
          <w:tab w:val="right" w:leader="dot" w:pos="8306"/>
        </w:tabs>
      </w:pPr>
      <w:hyperlink w:anchor="_Toc18883" w:history="1">
        <w:r>
          <w:rPr>
            <w:rFonts w:ascii="仿宋" w:eastAsia="仿宋" w:hAnsi="仿宋" w:cs="仿宋" w:hint="eastAsia"/>
            <w:lang w:eastAsia="zh-CN"/>
          </w:rPr>
          <w:t>(三)、区域经济影响分析</w:t>
        </w:r>
        <w:r>
          <w:tab/>
        </w:r>
        <w:r>
          <w:fldChar w:fldCharType="begin"/>
        </w:r>
        <w:r>
          <w:instrText xml:space="preserve"> PAGEREF _Toc18883 \h </w:instrText>
        </w:r>
        <w:r>
          <w:fldChar w:fldCharType="separate"/>
        </w:r>
        <w:r>
          <w:t>27</w:t>
        </w:r>
        <w:r>
          <w:fldChar w:fldCharType="end"/>
        </w:r>
      </w:hyperlink>
    </w:p>
    <w:p>
      <w:pPr>
        <w:pStyle w:val="TOC2"/>
        <w:tabs>
          <w:tab w:val="right" w:leader="dot" w:pos="8306"/>
        </w:tabs>
      </w:pPr>
      <w:hyperlink w:anchor="_Toc812" w:history="1">
        <w:r>
          <w:rPr>
            <w:rFonts w:ascii="仿宋" w:eastAsia="仿宋" w:hAnsi="仿宋" w:cs="仿宋" w:hint="eastAsia"/>
            <w:lang w:eastAsia="zh-CN"/>
          </w:rPr>
          <w:t>(四)、宏观经济影响分析</w:t>
        </w:r>
        <w:r>
          <w:tab/>
        </w:r>
        <w:r>
          <w:fldChar w:fldCharType="begin"/>
        </w:r>
        <w:r>
          <w:instrText xml:space="preserve"> PAGEREF _Toc812 \h </w:instrText>
        </w:r>
        <w:r>
          <w:fldChar w:fldCharType="separate"/>
        </w:r>
        <w:r>
          <w:t>28</w:t>
        </w:r>
        <w:r>
          <w:fldChar w:fldCharType="end"/>
        </w:r>
      </w:hyperlink>
    </w:p>
    <w:p>
      <w:pPr>
        <w:pStyle w:val="TOC1"/>
        <w:tabs>
          <w:tab w:val="right" w:leader="dot" w:pos="8306"/>
        </w:tabs>
      </w:pPr>
      <w:hyperlink w:anchor="_Toc10007" w:history="1">
        <w:r>
          <w:rPr>
            <w:rFonts w:ascii="仿宋" w:eastAsia="仿宋" w:hAnsi="仿宋" w:cs="仿宋" w:hint="eastAsia"/>
            <w:lang w:eastAsia="zh-CN"/>
          </w:rPr>
          <w:t>五、建设风险评估分析</w:t>
        </w:r>
        <w:r>
          <w:tab/>
        </w:r>
        <w:r>
          <w:fldChar w:fldCharType="begin"/>
        </w:r>
        <w:r>
          <w:instrText xml:space="preserve"> PAGEREF _Toc10007 \h </w:instrText>
        </w:r>
        <w:r>
          <w:fldChar w:fldCharType="separate"/>
        </w:r>
        <w:r>
          <w:t>30</w:t>
        </w:r>
        <w:r>
          <w:fldChar w:fldCharType="end"/>
        </w:r>
      </w:hyperlink>
    </w:p>
    <w:p>
      <w:pPr>
        <w:pStyle w:val="TOC2"/>
        <w:tabs>
          <w:tab w:val="right" w:leader="dot" w:pos="8306"/>
        </w:tabs>
      </w:pPr>
      <w:hyperlink w:anchor="_Toc10583" w:history="1">
        <w:r>
          <w:rPr>
            <w:rFonts w:ascii="仿宋" w:eastAsia="仿宋" w:hAnsi="仿宋" w:cs="仿宋" w:hint="eastAsia"/>
            <w:lang w:eastAsia="zh-CN"/>
          </w:rPr>
          <w:t>(一)、政策风险分析</w:t>
        </w:r>
        <w:r>
          <w:tab/>
        </w:r>
        <w:r>
          <w:fldChar w:fldCharType="begin"/>
        </w:r>
        <w:r>
          <w:instrText xml:space="preserve"> PAGEREF _Toc10583 \h </w:instrText>
        </w:r>
        <w:r>
          <w:fldChar w:fldCharType="separate"/>
        </w:r>
        <w:r>
          <w:t>30</w:t>
        </w:r>
        <w:r>
          <w:fldChar w:fldCharType="end"/>
        </w:r>
      </w:hyperlink>
    </w:p>
    <w:p>
      <w:pPr>
        <w:pStyle w:val="TOC2"/>
        <w:tabs>
          <w:tab w:val="right" w:leader="dot" w:pos="8306"/>
        </w:tabs>
      </w:pPr>
      <w:hyperlink w:anchor="_Toc32064" w:history="1">
        <w:r>
          <w:rPr>
            <w:rFonts w:ascii="仿宋" w:eastAsia="仿宋" w:hAnsi="仿宋" w:cs="仿宋" w:hint="eastAsia"/>
            <w:lang w:eastAsia="zh-CN"/>
          </w:rPr>
          <w:t>(二)、社会风险分析</w:t>
        </w:r>
        <w:r>
          <w:tab/>
        </w:r>
        <w:r>
          <w:fldChar w:fldCharType="begin"/>
        </w:r>
        <w:r>
          <w:instrText xml:space="preserve"> PAGEREF _Toc32064 \h </w:instrText>
        </w:r>
        <w:r>
          <w:fldChar w:fldCharType="separate"/>
        </w:r>
        <w:r>
          <w:t>31</w:t>
        </w:r>
        <w:r>
          <w:fldChar w:fldCharType="end"/>
        </w:r>
      </w:hyperlink>
    </w:p>
    <w:p>
      <w:pPr>
        <w:pStyle w:val="TOC2"/>
        <w:tabs>
          <w:tab w:val="right" w:leader="dot" w:pos="8306"/>
        </w:tabs>
      </w:pPr>
      <w:hyperlink w:anchor="_Toc17266" w:history="1">
        <w:r>
          <w:rPr>
            <w:rFonts w:ascii="仿宋" w:eastAsia="仿宋" w:hAnsi="仿宋" w:cs="仿宋" w:hint="eastAsia"/>
            <w:lang w:eastAsia="zh-CN"/>
          </w:rPr>
          <w:t>(三)、市场风险分析</w:t>
        </w:r>
        <w:r>
          <w:tab/>
        </w:r>
        <w:r>
          <w:fldChar w:fldCharType="begin"/>
        </w:r>
        <w:r>
          <w:instrText xml:space="preserve"> PAGEREF _Toc17266 \h </w:instrText>
        </w:r>
        <w:r>
          <w:fldChar w:fldCharType="separate"/>
        </w:r>
        <w:r>
          <w:t>32</w:t>
        </w:r>
        <w:r>
          <w:fldChar w:fldCharType="end"/>
        </w:r>
      </w:hyperlink>
    </w:p>
    <w:p>
      <w:pPr>
        <w:pStyle w:val="TOC2"/>
        <w:tabs>
          <w:tab w:val="right" w:leader="dot" w:pos="8306"/>
        </w:tabs>
      </w:pPr>
      <w:hyperlink w:anchor="_Toc30023" w:history="1">
        <w:r>
          <w:rPr>
            <w:rFonts w:ascii="仿宋" w:eastAsia="仿宋" w:hAnsi="仿宋" w:cs="仿宋" w:hint="eastAsia"/>
            <w:lang w:eastAsia="zh-CN"/>
          </w:rPr>
          <w:t>(四)、资金风险分析</w:t>
        </w:r>
        <w:r>
          <w:tab/>
        </w:r>
        <w:r>
          <w:fldChar w:fldCharType="begin"/>
        </w:r>
        <w:r>
          <w:instrText xml:space="preserve"> PAGEREF _Toc30023 \h </w:instrText>
        </w:r>
        <w:r>
          <w:fldChar w:fldCharType="separate"/>
        </w:r>
        <w:r>
          <w:t>33</w:t>
        </w:r>
        <w:r>
          <w:fldChar w:fldCharType="end"/>
        </w:r>
      </w:hyperlink>
    </w:p>
    <w:p>
      <w:pPr>
        <w:pStyle w:val="TOC2"/>
        <w:tabs>
          <w:tab w:val="right" w:leader="dot" w:pos="8306"/>
        </w:tabs>
      </w:pPr>
      <w:hyperlink w:anchor="_Toc13307" w:history="1">
        <w:r>
          <w:rPr>
            <w:rFonts w:ascii="仿宋" w:eastAsia="仿宋" w:hAnsi="仿宋" w:cs="仿宋" w:hint="eastAsia"/>
            <w:lang w:eastAsia="zh-CN"/>
          </w:rPr>
          <w:t>(五)、技术风险分析</w:t>
        </w:r>
        <w:r>
          <w:tab/>
        </w:r>
        <w:r>
          <w:fldChar w:fldCharType="begin"/>
        </w:r>
        <w:r>
          <w:instrText xml:space="preserve"> PAGEREF _Toc13307 \h </w:instrText>
        </w:r>
        <w:r>
          <w:fldChar w:fldCharType="separate"/>
        </w:r>
        <w:r>
          <w:t>34</w:t>
        </w:r>
        <w:r>
          <w:fldChar w:fldCharType="end"/>
        </w:r>
      </w:hyperlink>
    </w:p>
    <w:p>
      <w:pPr>
        <w:pStyle w:val="TOC2"/>
        <w:tabs>
          <w:tab w:val="right" w:leader="dot" w:pos="8306"/>
        </w:tabs>
      </w:pPr>
      <w:hyperlink w:anchor="_Toc5879" w:history="1">
        <w:r>
          <w:rPr>
            <w:rFonts w:ascii="仿宋" w:eastAsia="仿宋" w:hAnsi="仿宋" w:cs="仿宋" w:hint="eastAsia"/>
            <w:lang w:eastAsia="zh-CN"/>
          </w:rPr>
          <w:t>(六)、财务风险分析</w:t>
        </w:r>
        <w:r>
          <w:tab/>
        </w:r>
        <w:r>
          <w:fldChar w:fldCharType="begin"/>
        </w:r>
        <w:r>
          <w:instrText xml:space="preserve"> PAGEREF _Toc5879 \h </w:instrText>
        </w:r>
        <w:r>
          <w:fldChar w:fldCharType="separate"/>
        </w:r>
        <w:r>
          <w:t>36</w:t>
        </w:r>
        <w:r>
          <w:fldChar w:fldCharType="end"/>
        </w:r>
      </w:hyperlink>
    </w:p>
    <w:p>
      <w:pPr>
        <w:pStyle w:val="TOC2"/>
        <w:tabs>
          <w:tab w:val="right" w:leader="dot" w:pos="8306"/>
        </w:tabs>
      </w:pPr>
      <w:hyperlink w:anchor="_Toc32175" w:history="1">
        <w:r>
          <w:rPr>
            <w:rFonts w:ascii="仿宋" w:eastAsia="仿宋" w:hAnsi="仿宋" w:cs="仿宋" w:hint="eastAsia"/>
            <w:lang w:eastAsia="zh-CN"/>
          </w:rPr>
          <w:t>(七)、管理风险分析</w:t>
        </w:r>
        <w:r>
          <w:tab/>
        </w:r>
        <w:r>
          <w:fldChar w:fldCharType="begin"/>
        </w:r>
        <w:r>
          <w:instrText xml:space="preserve"> PAGEREF _Toc32175 \h </w:instrText>
        </w:r>
        <w:r>
          <w:fldChar w:fldCharType="separate"/>
        </w:r>
        <w:r>
          <w:t>37</w:t>
        </w:r>
        <w:r>
          <w:fldChar w:fldCharType="end"/>
        </w:r>
      </w:hyperlink>
    </w:p>
    <w:p>
      <w:pPr>
        <w:pStyle w:val="TOC2"/>
        <w:tabs>
          <w:tab w:val="right" w:leader="dot" w:pos="8306"/>
        </w:tabs>
      </w:pPr>
      <w:hyperlink w:anchor="_Toc5040" w:history="1">
        <w:r>
          <w:rPr>
            <w:rFonts w:ascii="仿宋" w:eastAsia="仿宋" w:hAnsi="仿宋" w:cs="仿宋" w:hint="eastAsia"/>
            <w:lang w:eastAsia="zh-CN"/>
          </w:rPr>
          <w:t>(八)、其它风险分析</w:t>
        </w:r>
        <w:r>
          <w:tab/>
        </w:r>
        <w:r>
          <w:fldChar w:fldCharType="begin"/>
        </w:r>
        <w:r>
          <w:instrText xml:space="preserve"> PAGEREF _Toc5040 \h </w:instrText>
        </w:r>
        <w:r>
          <w:fldChar w:fldCharType="separate"/>
        </w:r>
        <w:r>
          <w:t>39</w:t>
        </w:r>
        <w:r>
          <w:fldChar w:fldCharType="end"/>
        </w:r>
      </w:hyperlink>
    </w:p>
    <w:p>
      <w:pPr>
        <w:pStyle w:val="TOC2"/>
        <w:tabs>
          <w:tab w:val="right" w:leader="dot" w:pos="8306"/>
        </w:tabs>
      </w:pPr>
      <w:hyperlink w:anchor="_Toc18334" w:history="1">
        <w:r>
          <w:rPr>
            <w:rFonts w:ascii="仿宋" w:eastAsia="仿宋" w:hAnsi="仿宋" w:cs="仿宋" w:hint="eastAsia"/>
            <w:lang w:eastAsia="zh-CN"/>
          </w:rPr>
          <w:t>(九)、社会影响评估</w:t>
        </w:r>
        <w:r>
          <w:tab/>
        </w:r>
        <w:r>
          <w:fldChar w:fldCharType="begin"/>
        </w:r>
        <w:r>
          <w:instrText xml:space="preserve"> PAGEREF _Toc18334 \h </w:instrText>
        </w:r>
        <w:r>
          <w:fldChar w:fldCharType="separate"/>
        </w:r>
        <w:r>
          <w:t>40</w:t>
        </w:r>
        <w:r>
          <w:fldChar w:fldCharType="end"/>
        </w:r>
      </w:hyperlink>
    </w:p>
    <w:p>
      <w:pPr>
        <w:pStyle w:val="TOC1"/>
        <w:tabs>
          <w:tab w:val="right" w:leader="dot" w:pos="8306"/>
        </w:tabs>
      </w:pPr>
      <w:hyperlink w:anchor="_Toc3250" w:history="1">
        <w:r>
          <w:rPr>
            <w:rFonts w:ascii="仿宋" w:eastAsia="仿宋" w:hAnsi="仿宋" w:cs="仿宋" w:hint="eastAsia"/>
            <w:lang w:eastAsia="zh-CN"/>
          </w:rPr>
          <w:t>六、项目监理与质量保证</w:t>
        </w:r>
        <w:r>
          <w:tab/>
        </w:r>
        <w:r>
          <w:fldChar w:fldCharType="begin"/>
        </w:r>
        <w:r>
          <w:instrText xml:space="preserve"> PAGEREF _Toc3250 \h </w:instrText>
        </w:r>
        <w:r>
          <w:fldChar w:fldCharType="separate"/>
        </w:r>
        <w:r>
          <w:t>42</w:t>
        </w:r>
        <w:r>
          <w:fldChar w:fldCharType="end"/>
        </w:r>
      </w:hyperlink>
    </w:p>
    <w:p>
      <w:pPr>
        <w:pStyle w:val="TOC2"/>
        <w:tabs>
          <w:tab w:val="right" w:leader="dot" w:pos="8306"/>
        </w:tabs>
      </w:pPr>
      <w:hyperlink w:anchor="_Toc4814" w:history="1">
        <w:r>
          <w:rPr>
            <w:rFonts w:ascii="仿宋" w:eastAsia="仿宋" w:hAnsi="仿宋" w:cs="仿宋" w:hint="eastAsia"/>
            <w:lang w:eastAsia="zh-CN"/>
          </w:rPr>
          <w:t>(一)、监理体系构建</w:t>
        </w:r>
        <w:r>
          <w:tab/>
        </w:r>
        <w:r>
          <w:fldChar w:fldCharType="begin"/>
        </w:r>
        <w:r>
          <w:instrText xml:space="preserve"> PAGEREF _Toc4814 \h </w:instrText>
        </w:r>
        <w:r>
          <w:fldChar w:fldCharType="separate"/>
        </w:r>
        <w:r>
          <w:t>42</w:t>
        </w:r>
        <w:r>
          <w:fldChar w:fldCharType="end"/>
        </w:r>
      </w:hyperlink>
    </w:p>
    <w:p>
      <w:pPr>
        <w:pStyle w:val="TOC2"/>
        <w:tabs>
          <w:tab w:val="right" w:leader="dot" w:pos="8306"/>
        </w:tabs>
      </w:pPr>
      <w:hyperlink w:anchor="_Toc22688" w:history="1">
        <w:r>
          <w:rPr>
            <w:rFonts w:ascii="仿宋" w:eastAsia="仿宋" w:hAnsi="仿宋" w:cs="仿宋" w:hint="eastAsia"/>
            <w:lang w:eastAsia="zh-CN"/>
          </w:rPr>
          <w:t>(二)、质量保证体系实施</w:t>
        </w:r>
        <w:r>
          <w:tab/>
        </w:r>
        <w:r>
          <w:fldChar w:fldCharType="begin"/>
        </w:r>
        <w:r>
          <w:instrText xml:space="preserve"> PAGEREF _Toc22688 \h </w:instrText>
        </w:r>
        <w:r>
          <w:fldChar w:fldCharType="separate"/>
        </w:r>
        <w:r>
          <w:t>43</w:t>
        </w:r>
        <w:r>
          <w:fldChar w:fldCharType="end"/>
        </w:r>
      </w:hyperlink>
    </w:p>
    <w:p>
      <w:pPr>
        <w:pStyle w:val="TOC2"/>
        <w:tabs>
          <w:tab w:val="right" w:leader="dot" w:pos="8306"/>
        </w:tabs>
      </w:pPr>
      <w:hyperlink w:anchor="_Toc13860" w:history="1">
        <w:r>
          <w:rPr>
            <w:rFonts w:ascii="仿宋" w:eastAsia="仿宋" w:hAnsi="仿宋" w:cs="仿宋" w:hint="eastAsia"/>
            <w:lang w:eastAsia="zh-CN"/>
          </w:rPr>
          <w:t>(三)、监理与质量控制流程</w:t>
        </w:r>
        <w:r>
          <w:tab/>
        </w:r>
        <w:r>
          <w:fldChar w:fldCharType="begin"/>
        </w:r>
        <w:r>
          <w:instrText xml:space="preserve"> PAGEREF _Toc13860 \h </w:instrText>
        </w:r>
        <w:r>
          <w:fldChar w:fldCharType="separate"/>
        </w:r>
        <w:r>
          <w:t>43</w:t>
        </w:r>
        <w:r>
          <w:fldChar w:fldCharType="end"/>
        </w:r>
      </w:hyperlink>
    </w:p>
    <w:p>
      <w:pPr>
        <w:pStyle w:val="TOC1"/>
        <w:tabs>
          <w:tab w:val="right" w:leader="dot" w:pos="8306"/>
        </w:tabs>
      </w:pPr>
      <w:hyperlink w:anchor="_Toc10841" w:history="1">
        <w:r>
          <w:rPr>
            <w:rFonts w:ascii="仿宋" w:eastAsia="仿宋" w:hAnsi="仿宋" w:cs="仿宋" w:hint="eastAsia"/>
            <w:lang w:eastAsia="zh-CN"/>
          </w:rPr>
          <w:t>七、项目进度计划</w:t>
        </w:r>
        <w:r>
          <w:tab/>
        </w:r>
        <w:r>
          <w:fldChar w:fldCharType="begin"/>
        </w:r>
        <w:r>
          <w:instrText xml:space="preserve"> PAGEREF _Toc10841 \h </w:instrText>
        </w:r>
        <w:r>
          <w:fldChar w:fldCharType="separate"/>
        </w:r>
        <w:r>
          <w:t>44</w:t>
        </w:r>
        <w:r>
          <w:fldChar w:fldCharType="end"/>
        </w:r>
      </w:hyperlink>
    </w:p>
    <w:p>
      <w:pPr>
        <w:pStyle w:val="TOC2"/>
        <w:tabs>
          <w:tab w:val="right" w:leader="dot" w:pos="8306"/>
        </w:tabs>
      </w:pPr>
      <w:hyperlink w:anchor="_Toc6763" w:history="1">
        <w:r>
          <w:rPr>
            <w:rFonts w:ascii="仿宋" w:eastAsia="仿宋" w:hAnsi="仿宋" w:cs="仿宋" w:hint="eastAsia"/>
            <w:lang w:eastAsia="zh-CN"/>
          </w:rPr>
          <w:t>(一)、建设周期</w:t>
        </w:r>
        <w:r>
          <w:tab/>
        </w:r>
        <w:r>
          <w:fldChar w:fldCharType="begin"/>
        </w:r>
        <w:r>
          <w:instrText xml:space="preserve"> PAGEREF _Toc6763 \h </w:instrText>
        </w:r>
        <w:r>
          <w:fldChar w:fldCharType="separate"/>
        </w:r>
        <w:r>
          <w:t>44</w:t>
        </w:r>
        <w:r>
          <w:fldChar w:fldCharType="end"/>
        </w:r>
      </w:hyperlink>
    </w:p>
    <w:p>
      <w:pPr>
        <w:pStyle w:val="TOC2"/>
        <w:tabs>
          <w:tab w:val="right" w:leader="dot" w:pos="8306"/>
        </w:tabs>
      </w:pPr>
      <w:hyperlink w:anchor="_Toc19283" w:history="1">
        <w:r>
          <w:rPr>
            <w:rFonts w:ascii="仿宋" w:eastAsia="仿宋" w:hAnsi="仿宋" w:cs="仿宋" w:hint="eastAsia"/>
            <w:lang w:eastAsia="zh-CN"/>
          </w:rPr>
          <w:t>(二)、建设进度</w:t>
        </w:r>
        <w:r>
          <w:tab/>
        </w:r>
        <w:r>
          <w:fldChar w:fldCharType="begin"/>
        </w:r>
        <w:r>
          <w:instrText xml:space="preserve"> PAGEREF _Toc19283 \h </w:instrText>
        </w:r>
        <w:r>
          <w:fldChar w:fldCharType="separate"/>
        </w:r>
        <w:r>
          <w:t>44</w:t>
        </w:r>
        <w:r>
          <w:fldChar w:fldCharType="end"/>
        </w:r>
      </w:hyperlink>
    </w:p>
    <w:p>
      <w:pPr>
        <w:pStyle w:val="TOC2"/>
        <w:tabs>
          <w:tab w:val="right" w:leader="dot" w:pos="8306"/>
        </w:tabs>
      </w:pPr>
      <w:hyperlink w:anchor="_Toc16300" w:history="1">
        <w:r>
          <w:rPr>
            <w:rFonts w:ascii="仿宋" w:eastAsia="仿宋" w:hAnsi="仿宋" w:cs="仿宋" w:hint="eastAsia"/>
            <w:lang w:eastAsia="zh-CN"/>
          </w:rPr>
          <w:t>(三)、进度安排注意事项</w:t>
        </w:r>
        <w:r>
          <w:tab/>
        </w:r>
        <w:r>
          <w:fldChar w:fldCharType="begin"/>
        </w:r>
        <w:r>
          <w:instrText xml:space="preserve"> PAGEREF _Toc16300 \h </w:instrText>
        </w:r>
        <w:r>
          <w:fldChar w:fldCharType="separate"/>
        </w:r>
        <w:r>
          <w:t>46</w:t>
        </w:r>
        <w:r>
          <w:fldChar w:fldCharType="end"/>
        </w:r>
      </w:hyperlink>
    </w:p>
    <w:p>
      <w:pPr>
        <w:pStyle w:val="TOC2"/>
        <w:tabs>
          <w:tab w:val="right" w:leader="dot" w:pos="8306"/>
        </w:tabs>
      </w:pPr>
      <w:hyperlink w:anchor="_Toc28192" w:history="1">
        <w:r>
          <w:rPr>
            <w:rFonts w:ascii="仿宋" w:eastAsia="仿宋" w:hAnsi="仿宋" w:cs="仿宋" w:hint="eastAsia"/>
            <w:lang w:eastAsia="zh-CN"/>
          </w:rPr>
          <w:t>(四)、人力资源配置</w:t>
        </w:r>
        <w:r>
          <w:tab/>
        </w:r>
        <w:r>
          <w:fldChar w:fldCharType="begin"/>
        </w:r>
        <w:r>
          <w:instrText xml:space="preserve"> PAGEREF _Toc28192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736" w:history="1">
        <w:r>
          <w:rPr>
            <w:rFonts w:ascii="仿宋" w:eastAsia="仿宋" w:hAnsi="仿宋" w:cs="仿宋" w:hint="eastAsia"/>
            <w:lang w:eastAsia="zh-CN"/>
          </w:rPr>
          <w:t>(五)、员工培训</w:t>
        </w:r>
        <w:r>
          <w:tab/>
        </w:r>
        <w:r>
          <w:fldChar w:fldCharType="begin"/>
        </w:r>
        <w:r>
          <w:instrText xml:space="preserve"> PAGEREF _Toc7736 \h </w:instrText>
        </w:r>
        <w:r>
          <w:fldChar w:fldCharType="separate"/>
        </w:r>
        <w:r>
          <w:t>49</w:t>
        </w:r>
        <w:r>
          <w:fldChar w:fldCharType="end"/>
        </w:r>
      </w:hyperlink>
    </w:p>
    <w:p>
      <w:pPr>
        <w:pStyle w:val="TOC2"/>
        <w:tabs>
          <w:tab w:val="right" w:leader="dot" w:pos="8306"/>
        </w:tabs>
      </w:pPr>
      <w:hyperlink w:anchor="_Toc452" w:history="1">
        <w:r>
          <w:rPr>
            <w:rFonts w:ascii="仿宋" w:eastAsia="仿宋" w:hAnsi="仿宋" w:cs="仿宋" w:hint="eastAsia"/>
            <w:lang w:eastAsia="zh-CN"/>
          </w:rPr>
          <w:t>(六)、项目实施保障</w:t>
        </w:r>
        <w:r>
          <w:tab/>
        </w:r>
        <w:r>
          <w:fldChar w:fldCharType="begin"/>
        </w:r>
        <w:r>
          <w:instrText xml:space="preserve"> PAGEREF _Toc452 \h </w:instrText>
        </w:r>
        <w:r>
          <w:fldChar w:fldCharType="separate"/>
        </w:r>
        <w:r>
          <w:t>49</w:t>
        </w:r>
        <w:r>
          <w:fldChar w:fldCharType="end"/>
        </w:r>
      </w:hyperlink>
    </w:p>
    <w:p>
      <w:pPr>
        <w:pStyle w:val="TOC2"/>
        <w:tabs>
          <w:tab w:val="right" w:leader="dot" w:pos="8306"/>
        </w:tabs>
      </w:pPr>
      <w:hyperlink w:anchor="_Toc18707" w:history="1">
        <w:r>
          <w:rPr>
            <w:rFonts w:ascii="仿宋" w:eastAsia="仿宋" w:hAnsi="仿宋" w:cs="仿宋" w:hint="eastAsia"/>
            <w:lang w:eastAsia="zh-CN"/>
          </w:rPr>
          <w:t>(七)、安全规范管理</w:t>
        </w:r>
        <w:r>
          <w:tab/>
        </w:r>
        <w:r>
          <w:fldChar w:fldCharType="begin"/>
        </w:r>
        <w:r>
          <w:instrText xml:space="preserve"> PAGEREF _Toc18707 \h </w:instrText>
        </w:r>
        <w:r>
          <w:fldChar w:fldCharType="separate"/>
        </w:r>
        <w:r>
          <w:t>50</w:t>
        </w:r>
        <w:r>
          <w:fldChar w:fldCharType="end"/>
        </w:r>
      </w:hyperlink>
    </w:p>
    <w:p>
      <w:pPr>
        <w:pStyle w:val="TOC1"/>
        <w:tabs>
          <w:tab w:val="right" w:leader="dot" w:pos="8306"/>
        </w:tabs>
      </w:pPr>
      <w:hyperlink w:anchor="_Toc29951" w:history="1">
        <w:r>
          <w:rPr>
            <w:rFonts w:ascii="仿宋" w:eastAsia="仿宋" w:hAnsi="仿宋" w:cs="仿宋" w:hint="eastAsia"/>
            <w:lang w:eastAsia="zh-CN"/>
          </w:rPr>
          <w:t>八、技术创新与产业升级</w:t>
        </w:r>
        <w:r>
          <w:tab/>
        </w:r>
        <w:r>
          <w:fldChar w:fldCharType="begin"/>
        </w:r>
        <w:r>
          <w:instrText xml:space="preserve"> PAGEREF _Toc29951 \h </w:instrText>
        </w:r>
        <w:r>
          <w:fldChar w:fldCharType="separate"/>
        </w:r>
        <w:r>
          <w:t>52</w:t>
        </w:r>
        <w:r>
          <w:fldChar w:fldCharType="end"/>
        </w:r>
      </w:hyperlink>
    </w:p>
    <w:p>
      <w:pPr>
        <w:pStyle w:val="TOC2"/>
        <w:tabs>
          <w:tab w:val="right" w:leader="dot" w:pos="8306"/>
        </w:tabs>
      </w:pPr>
      <w:hyperlink w:anchor="_Toc9376" w:history="1">
        <w:r>
          <w:rPr>
            <w:rFonts w:ascii="仿宋" w:eastAsia="仿宋" w:hAnsi="仿宋" w:cs="仿宋" w:hint="eastAsia"/>
            <w:lang w:eastAsia="zh-CN"/>
          </w:rPr>
          <w:t>(一)、技术创新方向与目标</w:t>
        </w:r>
        <w:r>
          <w:tab/>
        </w:r>
        <w:r>
          <w:fldChar w:fldCharType="begin"/>
        </w:r>
        <w:r>
          <w:instrText xml:space="preserve"> PAGEREF _Toc9376 \h </w:instrText>
        </w:r>
        <w:r>
          <w:fldChar w:fldCharType="separate"/>
        </w:r>
        <w:r>
          <w:t>52</w:t>
        </w:r>
        <w:r>
          <w:fldChar w:fldCharType="end"/>
        </w:r>
      </w:hyperlink>
    </w:p>
    <w:p>
      <w:pPr>
        <w:pStyle w:val="TOC2"/>
        <w:tabs>
          <w:tab w:val="right" w:leader="dot" w:pos="8306"/>
        </w:tabs>
      </w:pPr>
      <w:hyperlink w:anchor="_Toc4290" w:history="1">
        <w:r>
          <w:rPr>
            <w:rFonts w:ascii="仿宋" w:eastAsia="仿宋" w:hAnsi="仿宋" w:cs="仿宋" w:hint="eastAsia"/>
            <w:lang w:eastAsia="zh-CN"/>
          </w:rPr>
          <w:t>(二)、产业升级路径与措施</w:t>
        </w:r>
        <w:r>
          <w:tab/>
        </w:r>
        <w:r>
          <w:fldChar w:fldCharType="begin"/>
        </w:r>
        <w:r>
          <w:instrText xml:space="preserve"> PAGEREF _Toc4290 \h </w:instrText>
        </w:r>
        <w:r>
          <w:fldChar w:fldCharType="separate"/>
        </w:r>
        <w:r>
          <w:t>53</w:t>
        </w:r>
        <w:r>
          <w:fldChar w:fldCharType="end"/>
        </w:r>
      </w:hyperlink>
    </w:p>
    <w:p>
      <w:pPr>
        <w:pStyle w:val="TOC1"/>
        <w:tabs>
          <w:tab w:val="right" w:leader="dot" w:pos="8306"/>
        </w:tabs>
      </w:pPr>
      <w:hyperlink w:anchor="_Toc23482" w:history="1">
        <w:r>
          <w:rPr>
            <w:rFonts w:ascii="仿宋" w:eastAsia="仿宋" w:hAnsi="仿宋" w:cs="仿宋" w:hint="eastAsia"/>
            <w:lang w:eastAsia="zh-CN"/>
          </w:rPr>
          <w:t>九、土地利用与规划方案</w:t>
        </w:r>
        <w:r>
          <w:tab/>
        </w:r>
        <w:r>
          <w:fldChar w:fldCharType="begin"/>
        </w:r>
        <w:r>
          <w:instrText xml:space="preserve"> PAGEREF _Toc23482 \h </w:instrText>
        </w:r>
        <w:r>
          <w:fldChar w:fldCharType="separate"/>
        </w:r>
        <w:r>
          <w:t>54</w:t>
        </w:r>
        <w:r>
          <w:fldChar w:fldCharType="end"/>
        </w:r>
      </w:hyperlink>
    </w:p>
    <w:p>
      <w:pPr>
        <w:pStyle w:val="TOC2"/>
        <w:tabs>
          <w:tab w:val="right" w:leader="dot" w:pos="8306"/>
        </w:tabs>
      </w:pPr>
      <w:hyperlink w:anchor="_Toc2915" w:history="1">
        <w:r>
          <w:rPr>
            <w:rFonts w:ascii="仿宋" w:eastAsia="仿宋" w:hAnsi="仿宋" w:cs="仿宋" w:hint="eastAsia"/>
            <w:lang w:eastAsia="zh-CN"/>
          </w:rPr>
          <w:t>(一)、项目用地情况分析</w:t>
        </w:r>
        <w:r>
          <w:tab/>
        </w:r>
        <w:r>
          <w:fldChar w:fldCharType="begin"/>
        </w:r>
        <w:r>
          <w:instrText xml:space="preserve"> PAGEREF _Toc2915 \h </w:instrText>
        </w:r>
        <w:r>
          <w:fldChar w:fldCharType="separate"/>
        </w:r>
        <w:r>
          <w:t>54</w:t>
        </w:r>
        <w:r>
          <w:fldChar w:fldCharType="end"/>
        </w:r>
      </w:hyperlink>
    </w:p>
    <w:p>
      <w:pPr>
        <w:pStyle w:val="TOC2"/>
        <w:tabs>
          <w:tab w:val="right" w:leader="dot" w:pos="8306"/>
        </w:tabs>
      </w:pPr>
      <w:hyperlink w:anchor="_Toc20138" w:history="1">
        <w:r>
          <w:rPr>
            <w:rFonts w:ascii="仿宋" w:eastAsia="仿宋" w:hAnsi="仿宋" w:cs="仿宋" w:hint="eastAsia"/>
            <w:lang w:eastAsia="zh-CN"/>
          </w:rPr>
          <w:t>(二)、土地利用规划方案</w:t>
        </w:r>
        <w:r>
          <w:tab/>
        </w:r>
        <w:r>
          <w:fldChar w:fldCharType="begin"/>
        </w:r>
        <w:r>
          <w:instrText xml:space="preserve"> PAGEREF _Toc20138 \h </w:instrText>
        </w:r>
        <w:r>
          <w:fldChar w:fldCharType="separate"/>
        </w:r>
        <w:r>
          <w:t>55</w:t>
        </w:r>
        <w:r>
          <w:fldChar w:fldCharType="end"/>
        </w:r>
      </w:hyperlink>
    </w:p>
    <w:p>
      <w:pPr>
        <w:pStyle w:val="TOC1"/>
        <w:tabs>
          <w:tab w:val="right" w:leader="dot" w:pos="8306"/>
        </w:tabs>
      </w:pPr>
      <w:hyperlink w:anchor="_Toc16966" w:history="1">
        <w:r>
          <w:rPr>
            <w:rFonts w:ascii="仿宋" w:eastAsia="仿宋" w:hAnsi="仿宋" w:cs="仿宋" w:hint="eastAsia"/>
            <w:lang w:eastAsia="zh-CN"/>
          </w:rPr>
          <w:t>十、项目变更管理</w:t>
        </w:r>
        <w:r>
          <w:tab/>
        </w:r>
        <w:r>
          <w:fldChar w:fldCharType="begin"/>
        </w:r>
        <w:r>
          <w:instrText xml:space="preserve"> PAGEREF _Toc16966 \h </w:instrText>
        </w:r>
        <w:r>
          <w:fldChar w:fldCharType="separate"/>
        </w:r>
        <w:r>
          <w:t>56</w:t>
        </w:r>
        <w:r>
          <w:fldChar w:fldCharType="end"/>
        </w:r>
      </w:hyperlink>
    </w:p>
    <w:p>
      <w:pPr>
        <w:pStyle w:val="TOC2"/>
        <w:tabs>
          <w:tab w:val="right" w:leader="dot" w:pos="8306"/>
        </w:tabs>
      </w:pPr>
      <w:hyperlink w:anchor="_Toc21130" w:history="1">
        <w:r>
          <w:rPr>
            <w:rFonts w:ascii="仿宋" w:eastAsia="仿宋" w:hAnsi="仿宋" w:cs="仿宋" w:hint="eastAsia"/>
            <w:lang w:eastAsia="zh-CN"/>
          </w:rPr>
          <w:t>(一)、变更控制流程</w:t>
        </w:r>
        <w:r>
          <w:tab/>
        </w:r>
        <w:r>
          <w:fldChar w:fldCharType="begin"/>
        </w:r>
        <w:r>
          <w:instrText xml:space="preserve"> PAGEREF _Toc21130 \h </w:instrText>
        </w:r>
        <w:r>
          <w:fldChar w:fldCharType="separate"/>
        </w:r>
        <w:r>
          <w:t>56</w:t>
        </w:r>
        <w:r>
          <w:fldChar w:fldCharType="end"/>
        </w:r>
      </w:hyperlink>
    </w:p>
    <w:p>
      <w:pPr>
        <w:pStyle w:val="TOC2"/>
        <w:tabs>
          <w:tab w:val="right" w:leader="dot" w:pos="8306"/>
        </w:tabs>
      </w:pPr>
      <w:hyperlink w:anchor="_Toc13859" w:history="1">
        <w:r>
          <w:rPr>
            <w:rFonts w:ascii="仿宋" w:eastAsia="仿宋" w:hAnsi="仿宋" w:cs="仿宋" w:hint="eastAsia"/>
            <w:lang w:eastAsia="zh-CN"/>
          </w:rPr>
          <w:t>(二)、影响评估与处理</w:t>
        </w:r>
        <w:r>
          <w:tab/>
        </w:r>
        <w:r>
          <w:fldChar w:fldCharType="begin"/>
        </w:r>
        <w:r>
          <w:instrText xml:space="preserve"> PAGEREF _Toc13859 \h </w:instrText>
        </w:r>
        <w:r>
          <w:fldChar w:fldCharType="separate"/>
        </w:r>
        <w:r>
          <w:t>57</w:t>
        </w:r>
        <w:r>
          <w:fldChar w:fldCharType="end"/>
        </w:r>
      </w:hyperlink>
    </w:p>
    <w:p>
      <w:pPr>
        <w:pStyle w:val="TOC2"/>
        <w:tabs>
          <w:tab w:val="right" w:leader="dot" w:pos="8306"/>
        </w:tabs>
      </w:pPr>
      <w:hyperlink w:anchor="_Toc3359" w:history="1">
        <w:r>
          <w:rPr>
            <w:rFonts w:ascii="仿宋" w:eastAsia="仿宋" w:hAnsi="仿宋" w:cs="仿宋" w:hint="eastAsia"/>
            <w:lang w:eastAsia="zh-CN"/>
          </w:rPr>
          <w:t>(三)、变更记录与追踪</w:t>
        </w:r>
        <w:r>
          <w:tab/>
        </w:r>
        <w:r>
          <w:fldChar w:fldCharType="begin"/>
        </w:r>
        <w:r>
          <w:instrText xml:space="preserve"> PAGEREF _Toc3359 \h </w:instrText>
        </w:r>
        <w:r>
          <w:fldChar w:fldCharType="separate"/>
        </w:r>
        <w:r>
          <w:t>59</w:t>
        </w:r>
        <w:r>
          <w:fldChar w:fldCharType="end"/>
        </w:r>
      </w:hyperlink>
    </w:p>
    <w:p>
      <w:pPr>
        <w:pStyle w:val="TOC2"/>
        <w:tabs>
          <w:tab w:val="right" w:leader="dot" w:pos="8306"/>
        </w:tabs>
      </w:pPr>
      <w:hyperlink w:anchor="_Toc1540" w:history="1">
        <w:r>
          <w:rPr>
            <w:rFonts w:ascii="仿宋" w:eastAsia="仿宋" w:hAnsi="仿宋" w:cs="仿宋" w:hint="eastAsia"/>
            <w:lang w:eastAsia="zh-CN"/>
          </w:rPr>
          <w:t>(四)、变更管理策略</w:t>
        </w:r>
        <w:r>
          <w:tab/>
        </w:r>
        <w:r>
          <w:fldChar w:fldCharType="begin"/>
        </w:r>
        <w:r>
          <w:instrText xml:space="preserve"> PAGEREF _Toc1540 \h </w:instrText>
        </w:r>
        <w:r>
          <w:fldChar w:fldCharType="separate"/>
        </w:r>
        <w:r>
          <w:t>60</w:t>
        </w:r>
        <w:r>
          <w:fldChar w:fldCharType="end"/>
        </w:r>
      </w:hyperlink>
    </w:p>
    <w:p>
      <w:pPr>
        <w:pStyle w:val="TOC1"/>
        <w:tabs>
          <w:tab w:val="right" w:leader="dot" w:pos="8306"/>
        </w:tabs>
      </w:pPr>
      <w:hyperlink w:anchor="_Toc22581" w:history="1">
        <w:r>
          <w:rPr>
            <w:rFonts w:ascii="仿宋" w:eastAsia="仿宋" w:hAnsi="仿宋" w:cs="仿宋" w:hint="eastAsia"/>
            <w:lang w:eastAsia="zh-CN"/>
          </w:rPr>
          <w:t>十一、环境保护与治理方案</w:t>
        </w:r>
        <w:r>
          <w:tab/>
        </w:r>
        <w:r>
          <w:fldChar w:fldCharType="begin"/>
        </w:r>
        <w:r>
          <w:instrText xml:space="preserve"> PAGEREF _Toc22581 \h </w:instrText>
        </w:r>
        <w:r>
          <w:fldChar w:fldCharType="separate"/>
        </w:r>
        <w:r>
          <w:t>62</w:t>
        </w:r>
        <w:r>
          <w:fldChar w:fldCharType="end"/>
        </w:r>
      </w:hyperlink>
    </w:p>
    <w:p>
      <w:pPr>
        <w:pStyle w:val="TOC2"/>
        <w:tabs>
          <w:tab w:val="right" w:leader="dot" w:pos="8306"/>
        </w:tabs>
      </w:pPr>
      <w:hyperlink w:anchor="_Toc18357" w:history="1">
        <w:r>
          <w:rPr>
            <w:rFonts w:ascii="仿宋" w:eastAsia="仿宋" w:hAnsi="仿宋" w:cs="仿宋" w:hint="eastAsia"/>
            <w:lang w:eastAsia="zh-CN"/>
          </w:rPr>
          <w:t>(一)、项目环境影响评估</w:t>
        </w:r>
        <w:r>
          <w:tab/>
        </w:r>
        <w:r>
          <w:fldChar w:fldCharType="begin"/>
        </w:r>
        <w:r>
          <w:instrText xml:space="preserve"> PAGEREF _Toc18357 \h </w:instrText>
        </w:r>
        <w:r>
          <w:fldChar w:fldCharType="separate"/>
        </w:r>
        <w:r>
          <w:t>62</w:t>
        </w:r>
        <w:r>
          <w:fldChar w:fldCharType="end"/>
        </w:r>
      </w:hyperlink>
    </w:p>
    <w:p>
      <w:pPr>
        <w:pStyle w:val="TOC2"/>
        <w:tabs>
          <w:tab w:val="right" w:leader="dot" w:pos="8306"/>
        </w:tabs>
      </w:pPr>
      <w:hyperlink w:anchor="_Toc12527" w:history="1">
        <w:r>
          <w:rPr>
            <w:rFonts w:ascii="仿宋" w:eastAsia="仿宋" w:hAnsi="仿宋" w:cs="仿宋" w:hint="eastAsia"/>
            <w:lang w:eastAsia="zh-CN"/>
          </w:rPr>
          <w:t>(二)、环境保护措施与治理方案</w:t>
        </w:r>
        <w:r>
          <w:tab/>
        </w:r>
        <w:r>
          <w:fldChar w:fldCharType="begin"/>
        </w:r>
        <w:r>
          <w:instrText xml:space="preserve"> PAGEREF _Toc12527 \h </w:instrText>
        </w:r>
        <w:r>
          <w:fldChar w:fldCharType="separate"/>
        </w:r>
        <w:r>
          <w:t>62</w:t>
        </w:r>
        <w:r>
          <w:fldChar w:fldCharType="end"/>
        </w:r>
      </w:hyperlink>
    </w:p>
    <w:p>
      <w:pPr>
        <w:pStyle w:val="TOC1"/>
        <w:tabs>
          <w:tab w:val="right" w:leader="dot" w:pos="8306"/>
        </w:tabs>
      </w:pPr>
      <w:hyperlink w:anchor="_Toc20544" w:history="1">
        <w:r>
          <w:rPr>
            <w:rFonts w:ascii="仿宋" w:eastAsia="仿宋" w:hAnsi="仿宋" w:cs="仿宋" w:hint="eastAsia"/>
            <w:lang w:eastAsia="zh-CN"/>
          </w:rPr>
          <w:t>十二、项目质量与标准</w:t>
        </w:r>
        <w:r>
          <w:tab/>
        </w:r>
        <w:r>
          <w:fldChar w:fldCharType="begin"/>
        </w:r>
        <w:r>
          <w:instrText xml:space="preserve"> PAGEREF _Toc20544 \h </w:instrText>
        </w:r>
        <w:r>
          <w:fldChar w:fldCharType="separate"/>
        </w:r>
        <w:r>
          <w:t>63</w:t>
        </w:r>
        <w:r>
          <w:fldChar w:fldCharType="end"/>
        </w:r>
      </w:hyperlink>
    </w:p>
    <w:p>
      <w:pPr>
        <w:pStyle w:val="TOC2"/>
        <w:tabs>
          <w:tab w:val="right" w:leader="dot" w:pos="8306"/>
        </w:tabs>
      </w:pPr>
      <w:hyperlink w:anchor="_Toc6846" w:history="1">
        <w:r>
          <w:rPr>
            <w:rFonts w:ascii="仿宋" w:eastAsia="仿宋" w:hAnsi="仿宋" w:cs="仿宋" w:hint="eastAsia"/>
            <w:lang w:eastAsia="zh-CN"/>
          </w:rPr>
          <w:t>(一)、质量保障体系</w:t>
        </w:r>
        <w:r>
          <w:tab/>
        </w:r>
        <w:r>
          <w:fldChar w:fldCharType="begin"/>
        </w:r>
        <w:r>
          <w:instrText xml:space="preserve"> PAGEREF _Toc6846 \h </w:instrText>
        </w:r>
        <w:r>
          <w:fldChar w:fldCharType="separate"/>
        </w:r>
        <w:r>
          <w:t>63</w:t>
        </w:r>
        <w:r>
          <w:fldChar w:fldCharType="end"/>
        </w:r>
      </w:hyperlink>
    </w:p>
    <w:p>
      <w:pPr>
        <w:pStyle w:val="TOC2"/>
        <w:tabs>
          <w:tab w:val="right" w:leader="dot" w:pos="8306"/>
        </w:tabs>
      </w:pPr>
      <w:hyperlink w:anchor="_Toc21922" w:history="1">
        <w:r>
          <w:rPr>
            <w:rFonts w:ascii="仿宋" w:eastAsia="仿宋" w:hAnsi="仿宋" w:cs="仿宋" w:hint="eastAsia"/>
            <w:lang w:eastAsia="zh-CN"/>
          </w:rPr>
          <w:t>(二)、标准化作业流程</w:t>
        </w:r>
        <w:r>
          <w:tab/>
        </w:r>
        <w:r>
          <w:fldChar w:fldCharType="begin"/>
        </w:r>
        <w:r>
          <w:instrText xml:space="preserve"> PAGEREF _Toc21922 \h </w:instrText>
        </w:r>
        <w:r>
          <w:fldChar w:fldCharType="separate"/>
        </w:r>
        <w:r>
          <w:t>65</w:t>
        </w:r>
        <w:r>
          <w:fldChar w:fldCharType="end"/>
        </w:r>
      </w:hyperlink>
    </w:p>
    <w:p>
      <w:pPr>
        <w:pStyle w:val="TOC2"/>
        <w:tabs>
          <w:tab w:val="right" w:leader="dot" w:pos="8306"/>
        </w:tabs>
      </w:pPr>
      <w:hyperlink w:anchor="_Toc23249" w:history="1">
        <w:r>
          <w:rPr>
            <w:rFonts w:ascii="仿宋" w:eastAsia="仿宋" w:hAnsi="仿宋" w:cs="仿宋" w:hint="eastAsia"/>
            <w:lang w:eastAsia="zh-CN"/>
          </w:rPr>
          <w:t>(三)、质量监控与评估</w:t>
        </w:r>
        <w:r>
          <w:tab/>
        </w:r>
        <w:r>
          <w:fldChar w:fldCharType="begin"/>
        </w:r>
        <w:r>
          <w:instrText xml:space="preserve"> PAGEREF _Toc23249 \h </w:instrText>
        </w:r>
        <w:r>
          <w:fldChar w:fldCharType="separate"/>
        </w:r>
        <w:r>
          <w:t>66</w:t>
        </w:r>
        <w:r>
          <w:fldChar w:fldCharType="end"/>
        </w:r>
      </w:hyperlink>
    </w:p>
    <w:p>
      <w:pPr>
        <w:pStyle w:val="TOC2"/>
        <w:tabs>
          <w:tab w:val="right" w:leader="dot" w:pos="8306"/>
        </w:tabs>
      </w:pPr>
      <w:hyperlink w:anchor="_Toc23267" w:history="1">
        <w:r>
          <w:rPr>
            <w:rFonts w:ascii="仿宋" w:eastAsia="仿宋" w:hAnsi="仿宋" w:cs="仿宋" w:hint="eastAsia"/>
            <w:lang w:eastAsia="zh-CN"/>
          </w:rPr>
          <w:t>(四)、质量改进计划</w:t>
        </w:r>
        <w:r>
          <w:tab/>
        </w:r>
        <w:r>
          <w:fldChar w:fldCharType="begin"/>
        </w:r>
        <w:r>
          <w:instrText xml:space="preserve"> PAGEREF _Toc23267 \h </w:instrText>
        </w:r>
        <w:r>
          <w:fldChar w:fldCharType="separate"/>
        </w:r>
        <w:r>
          <w:t>67</w:t>
        </w:r>
        <w:r>
          <w:fldChar w:fldCharType="end"/>
        </w:r>
      </w:hyperlink>
    </w:p>
    <w:p>
      <w:pPr>
        <w:pStyle w:val="TOC1"/>
        <w:tabs>
          <w:tab w:val="right" w:leader="dot" w:pos="8306"/>
        </w:tabs>
      </w:pPr>
      <w:hyperlink w:anchor="_Toc22587" w:history="1">
        <w:r>
          <w:rPr>
            <w:rFonts w:ascii="仿宋" w:eastAsia="仿宋" w:hAnsi="仿宋" w:cs="仿宋" w:hint="eastAsia"/>
            <w:lang w:eastAsia="zh-CN"/>
          </w:rPr>
          <w:t>十三、成果转化与推广应用</w:t>
        </w:r>
        <w:r>
          <w:tab/>
        </w:r>
        <w:r>
          <w:fldChar w:fldCharType="begin"/>
        </w:r>
        <w:r>
          <w:instrText xml:space="preserve"> PAGEREF _Toc22587 \h </w:instrText>
        </w:r>
        <w:r>
          <w:fldChar w:fldCharType="separate"/>
        </w:r>
        <w:r>
          <w:t>69</w:t>
        </w:r>
        <w:r>
          <w:fldChar w:fldCharType="end"/>
        </w:r>
      </w:hyperlink>
    </w:p>
    <w:p>
      <w:pPr>
        <w:pStyle w:val="TOC2"/>
        <w:tabs>
          <w:tab w:val="right" w:leader="dot" w:pos="8306"/>
        </w:tabs>
      </w:pPr>
      <w:hyperlink w:anchor="_Toc8759" w:history="1">
        <w:r>
          <w:rPr>
            <w:rFonts w:ascii="仿宋" w:eastAsia="仿宋" w:hAnsi="仿宋" w:cs="仿宋" w:hint="eastAsia"/>
            <w:lang w:eastAsia="zh-CN"/>
          </w:rPr>
          <w:t>(一)、成果转化策略制定</w:t>
        </w:r>
        <w:r>
          <w:tab/>
        </w:r>
        <w:r>
          <w:fldChar w:fldCharType="begin"/>
        </w:r>
        <w:r>
          <w:instrText xml:space="preserve"> PAGEREF _Toc8759 \h </w:instrText>
        </w:r>
        <w:r>
          <w:fldChar w:fldCharType="separate"/>
        </w:r>
        <w:r>
          <w:t>69</w:t>
        </w:r>
        <w:r>
          <w:fldChar w:fldCharType="end"/>
        </w:r>
      </w:hyperlink>
    </w:p>
    <w:p>
      <w:pPr>
        <w:pStyle w:val="TOC2"/>
        <w:tabs>
          <w:tab w:val="right" w:leader="dot" w:pos="8306"/>
        </w:tabs>
      </w:pPr>
      <w:hyperlink w:anchor="_Toc3626" w:history="1">
        <w:r>
          <w:rPr>
            <w:rFonts w:ascii="仿宋" w:eastAsia="仿宋" w:hAnsi="仿宋" w:cs="仿宋" w:hint="eastAsia"/>
            <w:lang w:eastAsia="zh-CN"/>
          </w:rPr>
          <w:t>(二)、成果推广应用方案</w:t>
        </w:r>
        <w:r>
          <w:tab/>
        </w:r>
        <w:r>
          <w:fldChar w:fldCharType="begin"/>
        </w:r>
        <w:r>
          <w:instrText xml:space="preserve"> PAGEREF _Toc3626 \h </w:instrText>
        </w:r>
        <w:r>
          <w:fldChar w:fldCharType="separate"/>
        </w:r>
        <w:r>
          <w:t>70</w:t>
        </w:r>
        <w:r>
          <w:fldChar w:fldCharType="end"/>
        </w:r>
      </w:hyperlink>
    </w:p>
    <w:p>
      <w:pPr>
        <w:pStyle w:val="TOC1"/>
        <w:tabs>
          <w:tab w:val="right" w:leader="dot" w:pos="8306"/>
        </w:tabs>
      </w:pPr>
      <w:hyperlink w:anchor="_Toc31950" w:history="1">
        <w:r>
          <w:rPr>
            <w:rFonts w:ascii="仿宋" w:eastAsia="仿宋" w:hAnsi="仿宋" w:cs="仿宋" w:hint="eastAsia"/>
            <w:lang w:eastAsia="zh-CN"/>
          </w:rPr>
          <w:t>十四、人力资源管理与开发</w:t>
        </w:r>
        <w:r>
          <w:tab/>
        </w:r>
        <w:r>
          <w:fldChar w:fldCharType="begin"/>
        </w:r>
        <w:r>
          <w:instrText xml:space="preserve"> PAGEREF _Toc31950 \h </w:instrText>
        </w:r>
        <w:r>
          <w:fldChar w:fldCharType="separate"/>
        </w:r>
        <w:r>
          <w:t>72</w:t>
        </w:r>
        <w:r>
          <w:fldChar w:fldCharType="end"/>
        </w:r>
      </w:hyperlink>
    </w:p>
    <w:p>
      <w:pPr>
        <w:pStyle w:val="TOC2"/>
        <w:tabs>
          <w:tab w:val="right" w:leader="dot" w:pos="8306"/>
        </w:tabs>
      </w:pPr>
      <w:hyperlink w:anchor="_Toc10458" w:history="1">
        <w:r>
          <w:rPr>
            <w:rFonts w:ascii="仿宋" w:eastAsia="仿宋" w:hAnsi="仿宋" w:cs="仿宋" w:hint="eastAsia"/>
            <w:lang w:eastAsia="zh-CN"/>
          </w:rPr>
          <w:t>(一)、人力资源规划</w:t>
        </w:r>
        <w:r>
          <w:tab/>
        </w:r>
        <w:r>
          <w:fldChar w:fldCharType="begin"/>
        </w:r>
        <w:r>
          <w:instrText xml:space="preserve"> PAGEREF _Toc10458 \h </w:instrText>
        </w:r>
        <w:r>
          <w:fldChar w:fldCharType="separate"/>
        </w:r>
        <w:r>
          <w:t>72</w:t>
        </w:r>
        <w:r>
          <w:fldChar w:fldCharType="end"/>
        </w:r>
      </w:hyperlink>
    </w:p>
    <w:p>
      <w:pPr>
        <w:pStyle w:val="TOC2"/>
        <w:tabs>
          <w:tab w:val="right" w:leader="dot" w:pos="8306"/>
        </w:tabs>
      </w:pPr>
      <w:hyperlink w:anchor="_Toc20093" w:history="1">
        <w:r>
          <w:rPr>
            <w:rFonts w:ascii="仿宋" w:eastAsia="仿宋" w:hAnsi="仿宋" w:cs="仿宋" w:hint="eastAsia"/>
            <w:lang w:eastAsia="zh-CN"/>
          </w:rPr>
          <w:t>(二)、人力资源开发与培训</w:t>
        </w:r>
        <w:r>
          <w:tab/>
        </w:r>
        <w:r>
          <w:fldChar w:fldCharType="begin"/>
        </w:r>
        <w:r>
          <w:instrText xml:space="preserve"> PAGEREF _Toc20093 \h </w:instrText>
        </w:r>
        <w:r>
          <w:fldChar w:fldCharType="separate"/>
        </w:r>
        <w:r>
          <w:t>73</w:t>
        </w:r>
        <w:r>
          <w:fldChar w:fldCharType="end"/>
        </w:r>
      </w:hyperlink>
    </w:p>
    <w:p>
      <w:pPr>
        <w:pStyle w:val="TOC1"/>
        <w:tabs>
          <w:tab w:val="right" w:leader="dot" w:pos="8306"/>
        </w:tabs>
      </w:pPr>
      <w:hyperlink w:anchor="_Toc27440" w:history="1">
        <w:r>
          <w:rPr>
            <w:rFonts w:ascii="仿宋" w:eastAsia="仿宋" w:hAnsi="仿宋" w:cs="仿宋" w:hint="eastAsia"/>
            <w:lang w:eastAsia="zh-CN"/>
          </w:rPr>
          <w:t>十五、设施与设备管理</w:t>
        </w:r>
        <w:r>
          <w:tab/>
        </w:r>
        <w:r>
          <w:fldChar w:fldCharType="begin"/>
        </w:r>
        <w:r>
          <w:instrText xml:space="preserve"> PAGEREF _Toc27440 \h </w:instrText>
        </w:r>
        <w:r>
          <w:fldChar w:fldCharType="separate"/>
        </w:r>
        <w:r>
          <w:t>76</w:t>
        </w:r>
        <w:r>
          <w:fldChar w:fldCharType="end"/>
        </w:r>
      </w:hyperlink>
    </w:p>
    <w:p>
      <w:pPr>
        <w:pStyle w:val="TOC2"/>
        <w:tabs>
          <w:tab w:val="right" w:leader="dot" w:pos="8306"/>
        </w:tabs>
      </w:pPr>
      <w:hyperlink w:anchor="_Toc2926" w:history="1">
        <w:r>
          <w:rPr>
            <w:rFonts w:ascii="仿宋" w:eastAsia="仿宋" w:hAnsi="仿宋" w:cs="仿宋" w:hint="eastAsia"/>
            <w:lang w:eastAsia="zh-CN"/>
          </w:rPr>
          <w:t>(一)、设施规划与配置</w:t>
        </w:r>
        <w:r>
          <w:tab/>
        </w:r>
        <w:r>
          <w:fldChar w:fldCharType="begin"/>
        </w:r>
        <w:r>
          <w:instrText xml:space="preserve"> PAGEREF _Toc2926 \h </w:instrText>
        </w:r>
        <w:r>
          <w:fldChar w:fldCharType="separate"/>
        </w:r>
        <w:r>
          <w:t>76</w:t>
        </w:r>
        <w:r>
          <w:fldChar w:fldCharType="end"/>
        </w:r>
      </w:hyperlink>
    </w:p>
    <w:p>
      <w:pPr>
        <w:pStyle w:val="TOC2"/>
        <w:tabs>
          <w:tab w:val="right" w:leader="dot" w:pos="8306"/>
        </w:tabs>
      </w:pPr>
      <w:hyperlink w:anchor="_Toc10786" w:history="1">
        <w:r>
          <w:rPr>
            <w:rFonts w:ascii="仿宋" w:eastAsia="仿宋" w:hAnsi="仿宋" w:cs="仿宋" w:hint="eastAsia"/>
            <w:lang w:eastAsia="zh-CN"/>
          </w:rPr>
          <w:t>(二)、设备采购与维护管理</w:t>
        </w:r>
        <w:r>
          <w:tab/>
        </w:r>
        <w:r>
          <w:fldChar w:fldCharType="begin"/>
        </w:r>
        <w:r>
          <w:instrText xml:space="preserve"> PAGEREF _Toc10786 \h </w:instrText>
        </w:r>
        <w:r>
          <w:fldChar w:fldCharType="separate"/>
        </w:r>
        <w:r>
          <w:t>77</w:t>
        </w:r>
        <w:r>
          <w:fldChar w:fldCharType="end"/>
        </w:r>
      </w:hyperlink>
    </w:p>
    <w:p>
      <w:pPr>
        <w:pStyle w:val="TOC2"/>
        <w:tabs>
          <w:tab w:val="right" w:leader="dot" w:pos="8306"/>
        </w:tabs>
      </w:pPr>
      <w:hyperlink w:anchor="_Toc26732" w:history="1">
        <w:r>
          <w:rPr>
            <w:rFonts w:ascii="仿宋" w:eastAsia="仿宋" w:hAnsi="仿宋" w:cs="仿宋" w:hint="eastAsia"/>
            <w:lang w:eastAsia="zh-CN"/>
          </w:rPr>
          <w:t>(三)、设施设备升级策略</w:t>
        </w:r>
        <w:r>
          <w:tab/>
        </w:r>
        <w:r>
          <w:fldChar w:fldCharType="begin"/>
        </w:r>
        <w:r>
          <w:instrText xml:space="preserve"> PAGEREF _Toc26732 \h </w:instrText>
        </w:r>
        <w:r>
          <w:fldChar w:fldCharType="separate"/>
        </w:r>
        <w:r>
          <w:t>77</w:t>
        </w:r>
        <w:r>
          <w:fldChar w:fldCharType="end"/>
        </w:r>
      </w:hyperlink>
    </w:p>
    <w:p>
      <w:pPr>
        <w:pStyle w:val="TOC1"/>
        <w:tabs>
          <w:tab w:val="right" w:leader="dot" w:pos="8306"/>
        </w:tabs>
      </w:pPr>
      <w:hyperlink w:anchor="_Toc21583" w:history="1">
        <w:r>
          <w:rPr>
            <w:rFonts w:ascii="仿宋" w:eastAsia="仿宋" w:hAnsi="仿宋" w:cs="仿宋" w:hint="eastAsia"/>
            <w:lang w:eastAsia="zh-CN"/>
          </w:rPr>
          <w:t>十六、法律法规与政策遵循</w:t>
        </w:r>
        <w:r>
          <w:tab/>
        </w:r>
        <w:r>
          <w:fldChar w:fldCharType="begin"/>
        </w:r>
        <w:r>
          <w:instrText xml:space="preserve"> PAGEREF _Toc21583 \h </w:instrText>
        </w:r>
        <w:r>
          <w:fldChar w:fldCharType="separate"/>
        </w:r>
        <w:r>
          <w:t>78</w:t>
        </w:r>
        <w:r>
          <w:fldChar w:fldCharType="end"/>
        </w:r>
      </w:hyperlink>
    </w:p>
    <w:p>
      <w:pPr>
        <w:pStyle w:val="TOC2"/>
        <w:tabs>
          <w:tab w:val="right" w:leader="dot" w:pos="8306"/>
        </w:tabs>
      </w:pPr>
      <w:hyperlink w:anchor="_Toc31377" w:history="1">
        <w:r>
          <w:rPr>
            <w:rFonts w:ascii="仿宋" w:eastAsia="仿宋" w:hAnsi="仿宋" w:cs="仿宋" w:hint="eastAsia"/>
            <w:lang w:eastAsia="zh-CN"/>
          </w:rPr>
          <w:t>(一)、法律法规遵守</w:t>
        </w:r>
        <w:r>
          <w:tab/>
        </w:r>
        <w:r>
          <w:fldChar w:fldCharType="begin"/>
        </w:r>
        <w:r>
          <w:instrText xml:space="preserve"> PAGEREF _Toc31377 \h </w:instrText>
        </w:r>
        <w:r>
          <w:fldChar w:fldCharType="separate"/>
        </w:r>
        <w:r>
          <w:t>78</w:t>
        </w:r>
        <w:r>
          <w:fldChar w:fldCharType="end"/>
        </w:r>
      </w:hyperlink>
    </w:p>
    <w:p>
      <w:pPr>
        <w:pStyle w:val="TOC2"/>
        <w:tabs>
          <w:tab w:val="right" w:leader="dot" w:pos="8306"/>
        </w:tabs>
      </w:pPr>
      <w:hyperlink w:anchor="_Toc28539" w:history="1">
        <w:r>
          <w:rPr>
            <w:rFonts w:ascii="仿宋" w:eastAsia="仿宋" w:hAnsi="仿宋" w:cs="仿宋" w:hint="eastAsia"/>
            <w:lang w:eastAsia="zh-CN"/>
          </w:rPr>
          <w:t>(二)、政策导向与利用</w:t>
        </w:r>
        <w:r>
          <w:tab/>
        </w:r>
        <w:r>
          <w:fldChar w:fldCharType="begin"/>
        </w:r>
        <w:r>
          <w:instrText xml:space="preserve"> PAGEREF _Toc28539 \h </w:instrText>
        </w:r>
        <w:r>
          <w:fldChar w:fldCharType="separate"/>
        </w:r>
        <w:r>
          <w:t>79</w:t>
        </w:r>
        <w:r>
          <w:fldChar w:fldCharType="end"/>
        </w:r>
      </w:hyperlink>
    </w:p>
    <w:p>
      <w:pPr>
        <w:pStyle w:val="TOC1"/>
        <w:tabs>
          <w:tab w:val="right" w:leader="dot" w:pos="8306"/>
        </w:tabs>
      </w:pPr>
      <w:hyperlink w:anchor="_Toc10588" w:history="1">
        <w:r>
          <w:rPr>
            <w:rFonts w:ascii="仿宋" w:eastAsia="仿宋" w:hAnsi="仿宋" w:cs="仿宋" w:hint="eastAsia"/>
            <w:lang w:eastAsia="zh-CN"/>
          </w:rPr>
          <w:t>十七、创新驱动与持续发展</w:t>
        </w:r>
        <w:r>
          <w:tab/>
        </w:r>
        <w:r>
          <w:fldChar w:fldCharType="begin"/>
        </w:r>
        <w:r>
          <w:instrText xml:space="preserve"> PAGEREF _Toc10588 \h </w:instrText>
        </w:r>
        <w:r>
          <w:fldChar w:fldCharType="separate"/>
        </w:r>
        <w:r>
          <w:t>80</w:t>
        </w:r>
        <w:r>
          <w:fldChar w:fldCharType="end"/>
        </w:r>
      </w:hyperlink>
    </w:p>
    <w:p>
      <w:pPr>
        <w:pStyle w:val="TOC2"/>
        <w:tabs>
          <w:tab w:val="right" w:leader="dot" w:pos="8306"/>
        </w:tabs>
      </w:pPr>
      <w:hyperlink w:anchor="_Toc716" w:history="1">
        <w:r>
          <w:rPr>
            <w:rFonts w:ascii="仿宋" w:eastAsia="仿宋" w:hAnsi="仿宋" w:cs="仿宋" w:hint="eastAsia"/>
            <w:lang w:eastAsia="zh-CN"/>
          </w:rPr>
          <w:t>(一)、创新驱动战略实施</w:t>
        </w:r>
        <w:r>
          <w:tab/>
        </w:r>
        <w:r>
          <w:fldChar w:fldCharType="begin"/>
        </w:r>
        <w:r>
          <w:instrText xml:space="preserve"> PAGEREF _Toc716 \h </w:instrText>
        </w:r>
        <w:r>
          <w:fldChar w:fldCharType="separate"/>
        </w:r>
        <w:r>
          <w:t>80</w:t>
        </w:r>
        <w:r>
          <w:fldChar w:fldCharType="end"/>
        </w:r>
      </w:hyperlink>
    </w:p>
    <w:p>
      <w:pPr>
        <w:pStyle w:val="TOC2"/>
        <w:tabs>
          <w:tab w:val="right" w:leader="dot" w:pos="8306"/>
        </w:tabs>
      </w:pPr>
      <w:hyperlink w:anchor="_Toc11896" w:history="1">
        <w:r>
          <w:rPr>
            <w:rFonts w:ascii="仿宋" w:eastAsia="仿宋" w:hAnsi="仿宋" w:cs="仿宋" w:hint="eastAsia"/>
            <w:lang w:eastAsia="zh-CN"/>
          </w:rPr>
          <w:t>(二)、持续发展路径探索</w:t>
        </w:r>
        <w:r>
          <w:tab/>
        </w:r>
        <w:r>
          <w:fldChar w:fldCharType="begin"/>
        </w:r>
        <w:r>
          <w:instrText xml:space="preserve"> PAGEREF _Toc11896 \h </w:instrText>
        </w:r>
        <w:r>
          <w:fldChar w:fldCharType="separate"/>
        </w:r>
        <w:r>
          <w:t>81</w:t>
        </w:r>
        <w:r>
          <w:fldChar w:fldCharType="end"/>
        </w:r>
      </w:hyperlink>
    </w:p>
    <w:p>
      <w:pPr>
        <w:pStyle w:val="TOC1"/>
        <w:tabs>
          <w:tab w:val="right" w:leader="dot" w:pos="8306"/>
        </w:tabs>
      </w:pPr>
      <w:hyperlink w:anchor="_Toc23537" w:history="1">
        <w:r>
          <w:rPr>
            <w:rFonts w:ascii="仿宋" w:eastAsia="仿宋" w:hAnsi="仿宋" w:cs="仿宋" w:hint="eastAsia"/>
            <w:lang w:eastAsia="zh-CN"/>
          </w:rPr>
          <w:t>十八、合作与交流机制建立</w:t>
        </w:r>
        <w:r>
          <w:tab/>
        </w:r>
        <w:r>
          <w:fldChar w:fldCharType="begin"/>
        </w:r>
        <w:r>
          <w:instrText xml:space="preserve"> PAGEREF _Toc23537 \h </w:instrText>
        </w:r>
        <w:r>
          <w:fldChar w:fldCharType="separate"/>
        </w:r>
        <w:r>
          <w:t>86</w:t>
        </w:r>
        <w:r>
          <w:fldChar w:fldCharType="end"/>
        </w:r>
      </w:hyperlink>
    </w:p>
    <w:p>
      <w:pPr>
        <w:pStyle w:val="TOC2"/>
        <w:tabs>
          <w:tab w:val="right" w:leader="dot" w:pos="8306"/>
        </w:tabs>
      </w:pPr>
      <w:hyperlink w:anchor="_Toc30908" w:history="1">
        <w:r>
          <w:rPr>
            <w:rFonts w:ascii="仿宋" w:eastAsia="仿宋" w:hAnsi="仿宋" w:cs="仿宋" w:hint="eastAsia"/>
            <w:lang w:eastAsia="zh-CN"/>
          </w:rPr>
          <w:t>(一)、合作伙伴选择与合作方式</w:t>
        </w:r>
        <w:r>
          <w:tab/>
        </w:r>
        <w:r>
          <w:fldChar w:fldCharType="begin"/>
        </w:r>
        <w:r>
          <w:instrText xml:space="preserve"> PAGEREF _Toc30908 \h </w:instrText>
        </w:r>
        <w:r>
          <w:fldChar w:fldCharType="separate"/>
        </w:r>
        <w:r>
          <w:t>86</w:t>
        </w:r>
        <w:r>
          <w:fldChar w:fldCharType="end"/>
        </w:r>
      </w:hyperlink>
    </w:p>
    <w:p>
      <w:pPr>
        <w:pStyle w:val="TOC2"/>
        <w:tabs>
          <w:tab w:val="right" w:leader="dot" w:pos="8306"/>
        </w:tabs>
      </w:pPr>
      <w:hyperlink w:anchor="_Toc20136" w:history="1">
        <w:r>
          <w:rPr>
            <w:rFonts w:ascii="仿宋" w:eastAsia="仿宋" w:hAnsi="仿宋" w:cs="仿宋" w:hint="eastAsia"/>
            <w:lang w:eastAsia="zh-CN"/>
          </w:rPr>
          <w:t>(二)、交流与合作平台搭建</w:t>
        </w:r>
        <w:r>
          <w:tab/>
        </w:r>
        <w:r>
          <w:fldChar w:fldCharType="begin"/>
        </w:r>
        <w:r>
          <w:instrText xml:space="preserve"> PAGEREF _Toc20136 \h </w:instrText>
        </w:r>
        <w:r>
          <w:fldChar w:fldCharType="separate"/>
        </w:r>
        <w:r>
          <w:t>87</w:t>
        </w:r>
        <w:r>
          <w:fldChar w:fldCharType="end"/>
        </w:r>
      </w:hyperlink>
    </w:p>
    <w:p>
      <w:pPr>
        <w:pStyle w:val="TOC1"/>
        <w:tabs>
          <w:tab w:val="right" w:leader="dot" w:pos="8306"/>
        </w:tabs>
      </w:pPr>
      <w:hyperlink w:anchor="_Toc13357" w:history="1">
        <w:r>
          <w:rPr>
            <w:rFonts w:ascii="仿宋" w:eastAsia="仿宋" w:hAnsi="仿宋" w:cs="仿宋" w:hint="eastAsia"/>
            <w:lang w:eastAsia="zh-CN"/>
          </w:rPr>
          <w:t>十九、知识产权管理与保护</w:t>
        </w:r>
        <w:r>
          <w:tab/>
        </w:r>
        <w:r>
          <w:fldChar w:fldCharType="begin"/>
        </w:r>
        <w:r>
          <w:instrText xml:space="preserve"> PAGEREF _Toc13357 \h </w:instrText>
        </w:r>
        <w:r>
          <w:fldChar w:fldCharType="separate"/>
        </w:r>
        <w:r>
          <w:t>89</w:t>
        </w:r>
        <w:r>
          <w:fldChar w:fldCharType="end"/>
        </w:r>
      </w:hyperlink>
    </w:p>
    <w:p>
      <w:pPr>
        <w:pStyle w:val="TOC2"/>
        <w:tabs>
          <w:tab w:val="right" w:leader="dot" w:pos="8306"/>
        </w:tabs>
      </w:pPr>
      <w:hyperlink w:anchor="_Toc18741" w:history="1">
        <w:r>
          <w:rPr>
            <w:rFonts w:ascii="仿宋" w:eastAsia="仿宋" w:hAnsi="仿宋" w:cs="仿宋" w:hint="eastAsia"/>
            <w:lang w:eastAsia="zh-CN"/>
          </w:rPr>
          <w:t>(一)、知识产权管理体系建设</w:t>
        </w:r>
        <w:r>
          <w:tab/>
        </w:r>
        <w:r>
          <w:fldChar w:fldCharType="begin"/>
        </w:r>
        <w:r>
          <w:instrText xml:space="preserve"> PAGEREF _Toc18741 \h </w:instrText>
        </w:r>
        <w:r>
          <w:fldChar w:fldCharType="separate"/>
        </w:r>
        <w:r>
          <w:t>89</w:t>
        </w:r>
        <w:r>
          <w:fldChar w:fldCharType="end"/>
        </w:r>
      </w:hyperlink>
    </w:p>
    <w:p>
      <w:pPr>
        <w:pStyle w:val="TOC2"/>
        <w:tabs>
          <w:tab w:val="right" w:leader="dot" w:pos="8306"/>
        </w:tabs>
      </w:pPr>
      <w:hyperlink w:anchor="_Toc1798" w:history="1">
        <w:r>
          <w:rPr>
            <w:rFonts w:ascii="仿宋" w:eastAsia="仿宋" w:hAnsi="仿宋" w:cs="仿宋" w:hint="eastAsia"/>
            <w:lang w:eastAsia="zh-CN"/>
          </w:rPr>
          <w:t>(二)、知识产权保护措施</w:t>
        </w:r>
        <w:r>
          <w:tab/>
        </w:r>
        <w:r>
          <w:fldChar w:fldCharType="begin"/>
        </w:r>
        <w:r>
          <w:instrText xml:space="preserve"> PAGEREF _Toc1798 \h </w:instrText>
        </w:r>
        <w:r>
          <w:fldChar w:fldCharType="separate"/>
        </w:r>
        <w:r>
          <w:t>89</w:t>
        </w:r>
        <w:r>
          <w:fldChar w:fldCharType="end"/>
        </w:r>
      </w:hyperlink>
    </w:p>
    <w:p>
      <w:pPr>
        <w:pStyle w:val="TOC1"/>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1719" w:history="1">
        <w:r>
          <w:rPr>
            <w:rFonts w:ascii="仿宋" w:eastAsia="仿宋" w:hAnsi="仿宋" w:cs="仿宋" w:hint="eastAsia"/>
            <w:lang w:eastAsia="zh-CN"/>
          </w:rPr>
          <w:t>二十、产业协同与集群发展</w:t>
        </w:r>
        <w:r>
          <w:tab/>
        </w:r>
        <w:r>
          <w:fldChar w:fldCharType="begin"/>
        </w:r>
        <w:r>
          <w:instrText xml:space="preserve"> PAGEREF _Toc11719 \h </w:instrText>
        </w:r>
        <w:r>
          <w:fldChar w:fldCharType="separate"/>
        </w:r>
        <w:r>
          <w:t>91</w:t>
        </w:r>
        <w:r>
          <w:fldChar w:fldCharType="end"/>
        </w:r>
      </w:hyperlink>
    </w:p>
    <w:p>
      <w:pPr>
        <w:pStyle w:val="TOC2"/>
        <w:tabs>
          <w:tab w:val="right" w:leader="dot" w:pos="8306"/>
        </w:tabs>
      </w:pPr>
      <w:hyperlink w:anchor="_Toc21527" w:history="1">
        <w:r>
          <w:rPr>
            <w:rFonts w:ascii="仿宋" w:eastAsia="仿宋" w:hAnsi="仿宋" w:cs="仿宋" w:hint="eastAsia"/>
            <w:lang w:eastAsia="zh-CN"/>
          </w:rPr>
          <w:t>(一)、产业协同机制建设</w:t>
        </w:r>
        <w:r>
          <w:tab/>
        </w:r>
        <w:r>
          <w:fldChar w:fldCharType="begin"/>
        </w:r>
        <w:r>
          <w:instrText xml:space="preserve"> PAGEREF _Toc21527 \h </w:instrText>
        </w:r>
        <w:r>
          <w:fldChar w:fldCharType="separate"/>
        </w:r>
        <w:r>
          <w:t>91</w:t>
        </w:r>
        <w:r>
          <w:fldChar w:fldCharType="end"/>
        </w:r>
      </w:hyperlink>
    </w:p>
    <w:p>
      <w:pPr>
        <w:pStyle w:val="TOC2"/>
        <w:tabs>
          <w:tab w:val="right" w:leader="dot" w:pos="8306"/>
        </w:tabs>
      </w:pPr>
      <w:hyperlink w:anchor="_Toc8164" w:history="1">
        <w:r>
          <w:rPr>
            <w:rFonts w:ascii="仿宋" w:eastAsia="仿宋" w:hAnsi="仿宋" w:cs="仿宋" w:hint="eastAsia"/>
            <w:lang w:eastAsia="zh-CN"/>
          </w:rPr>
          <w:t>(二)、产业集群培育与发展</w:t>
        </w:r>
        <w:r>
          <w:tab/>
        </w:r>
        <w:r>
          <w:fldChar w:fldCharType="begin"/>
        </w:r>
        <w:r>
          <w:instrText xml:space="preserve"> PAGEREF _Toc8164 \h </w:instrText>
        </w:r>
        <w:r>
          <w:fldChar w:fldCharType="separate"/>
        </w:r>
        <w:r>
          <w:t>92</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39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1457"/>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26982"/>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户外功能性照明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户外功能性照明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户外功能性照明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户外功能性照明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1748"/>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户外功能性照明项目的必要性在当前经济和社会背景下表现得尤为重要，其对市场需求的满足、技术创新的推动、社会经济发展的促进以及环境可持续性的提高，共同构成了项目建设的核心价值和必要性。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户外功能性照明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户外功能性照明项目在其专注的领域内，特别是在人工智能和数据科学方面，有望推动显著的技术革新。项目的研发活动不仅有望孕育出改变行业运作方式的新技术，还可能在长远中影响整个技术生态系统。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户外功能性照明项目还致力于提升当地居民的技能和就业能力，通过与当地教育机构合作提供培训和教育机会，从而提高社区整体的生活水平和社会福祉。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户外功能性照明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5444"/>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户外功能性照明项目的建设和发展得益于一系列有利条件，这些条件涵盖了技术优势、市场潜力、政策支持、人力资源、基础设施以及投资和合作伙伴的支持，共同构成了项目成功的坚实基础。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户外功能性照明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户外功能性照明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4279"/>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22857"/>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一、户外功能性照明项目的技术资源开发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户外功能性照明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二、户外功能性照明项目的人力资源管理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户外功能性照明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三、户外功能性照明项目的资金资源筹措与优化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户外功能性照明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8" w:name="_Toc325"/>
      <w:r>
        <w:rPr>
          <w:rFonts w:ascii="仿宋" w:eastAsia="仿宋" w:hAnsi="仿宋" w:cs="仿宋" w:hint="eastAsia"/>
          <w:sz w:val="28"/>
          <w:lang w:eastAsia="zh-CN"/>
        </w:rPr>
        <w:t>(二)、资源利用方案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户外功能性照明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户外功能性照明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户外功能性照明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9" w:name="_Toc11497"/>
      <w:r>
        <w:rPr>
          <w:rFonts w:ascii="仿宋" w:eastAsia="仿宋" w:hAnsi="仿宋" w:cs="仿宋" w:hint="eastAsia"/>
          <w:sz w:val="28"/>
          <w:lang w:eastAsia="zh-CN"/>
        </w:rPr>
        <w:t>(三)、资源节约措施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户外功能性照明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户外功能性照明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户外功能性照明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10" w:name="_Toc1315"/>
      <w:r>
        <w:rPr>
          <w:rFonts w:ascii="仿宋" w:eastAsia="仿宋" w:hAnsi="仿宋" w:cs="仿宋" w:hint="eastAsia"/>
          <w:sz w:val="28"/>
          <w:lang w:eastAsia="zh-CN"/>
        </w:rPr>
        <w:t>三、项目选址研究</w:t>
      </w:r>
      <w:bookmarkEnd w:id="10"/>
    </w:p>
    <w:p>
      <w:pPr>
        <w:pStyle w:val="Heading2"/>
        <w:rPr>
          <w:rFonts w:ascii="仿宋" w:eastAsia="仿宋" w:hAnsi="仿宋" w:cs="仿宋" w:hint="eastAsia"/>
          <w:lang w:eastAsia="zh-CN"/>
        </w:rPr>
      </w:pPr>
      <w:bookmarkStart w:id="11" w:name="_Toc22837"/>
      <w:r>
        <w:rPr>
          <w:rFonts w:ascii="仿宋" w:eastAsia="仿宋" w:hAnsi="仿宋" w:cs="仿宋" w:hint="eastAsia"/>
          <w:lang w:eastAsia="zh-CN"/>
        </w:rPr>
        <w:t>(一)、项目选址原则</w:t>
      </w:r>
      <w:bookmarkEnd w:id="1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https://d.book118.com/188023026130006026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户外功能性照明项目建设总纲及方案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户外功能性照明项目建设总纲及方案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户外功能性照明项目建设总纲及方案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户外功能性照明项目建设总纲及方案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户外功能性照明项目建设总纲及方案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户外功能性照明项目建设总纲及方案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户外功能性照明项目建设总纲及方案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户外功能性照明项目建设总纲及方案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户外功能性照明项目建设总纲及方案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户外功能性照明项目建设总纲及方案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户外功能性照明项目建设总纲及方案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户外功能性照明项目建设总纲及方案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5C13DC"/>
    <w:rsid w:val="365C13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88023026130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2023-12-28T15:20:00Z</dcterms:created>
  <dcterms:modified xsi:type="dcterms:W3CDTF">2023-12-28T15:20:38Z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479C9748BA914DAD95B543749F6942A4_11</vt:lpwstr>
  </property>
  <property fmtid="{D5CDD505-2E9C-101B-9397-08002B2CF9AE}" pid="3" name="KSOProductBuildVer">
    <vt:lpwstr>2052-12.1.0.16120</vt:lpwstr>
  </property>
</Properties>
</file>