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妊娠诊断制剂项目建设总纲及方案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58" w:history="1">
        <w:r>
          <w:rPr>
            <w:rFonts w:ascii="仿宋" w:eastAsia="仿宋" w:hAnsi="仿宋" w:cs="仿宋" w:hint="eastAsia"/>
            <w:lang w:eastAsia="zh-CN"/>
          </w:rPr>
          <w:t>序言</w:t>
        </w:r>
        <w:r>
          <w:tab/>
        </w:r>
        <w:r>
          <w:fldChar w:fldCharType="begin"/>
        </w:r>
        <w:r>
          <w:instrText xml:space="preserve"> PAGEREF _Toc21558 \h </w:instrText>
        </w:r>
        <w:r>
          <w:fldChar w:fldCharType="separate"/>
        </w:r>
        <w:r>
          <w:t>3</w:t>
        </w:r>
        <w:r>
          <w:fldChar w:fldCharType="end"/>
        </w:r>
      </w:hyperlink>
    </w:p>
    <w:p>
      <w:pPr>
        <w:pStyle w:val="TOC1"/>
        <w:tabs>
          <w:tab w:val="right" w:leader="dot" w:pos="8306"/>
        </w:tabs>
      </w:pPr>
      <w:hyperlink w:anchor="_Toc8610" w:history="1">
        <w:r>
          <w:rPr>
            <w:rFonts w:ascii="仿宋" w:eastAsia="仿宋" w:hAnsi="仿宋" w:cs="仿宋" w:hint="eastAsia"/>
            <w:lang w:eastAsia="zh-CN"/>
          </w:rPr>
          <w:t>一、经济影响分析</w:t>
        </w:r>
        <w:r>
          <w:tab/>
        </w:r>
        <w:r>
          <w:fldChar w:fldCharType="begin"/>
        </w:r>
        <w:r>
          <w:instrText xml:space="preserve"> PAGEREF _Toc8610 \h </w:instrText>
        </w:r>
        <w:r>
          <w:fldChar w:fldCharType="separate"/>
        </w:r>
        <w:r>
          <w:t>3</w:t>
        </w:r>
        <w:r>
          <w:fldChar w:fldCharType="end"/>
        </w:r>
      </w:hyperlink>
    </w:p>
    <w:p>
      <w:pPr>
        <w:pStyle w:val="TOC2"/>
        <w:tabs>
          <w:tab w:val="right" w:leader="dot" w:pos="8306"/>
        </w:tabs>
      </w:pPr>
      <w:hyperlink w:anchor="_Toc22390" w:history="1">
        <w:r>
          <w:rPr>
            <w:rFonts w:ascii="仿宋" w:eastAsia="仿宋" w:hAnsi="仿宋" w:cs="仿宋" w:hint="eastAsia"/>
            <w:lang w:eastAsia="zh-CN"/>
          </w:rPr>
          <w:t>(一)、经济费用效益或费用效果分析</w:t>
        </w:r>
        <w:r>
          <w:tab/>
        </w:r>
        <w:r>
          <w:fldChar w:fldCharType="begin"/>
        </w:r>
        <w:r>
          <w:instrText xml:space="preserve"> PAGEREF _Toc22390 \h </w:instrText>
        </w:r>
        <w:r>
          <w:fldChar w:fldCharType="separate"/>
        </w:r>
        <w:r>
          <w:t>3</w:t>
        </w:r>
        <w:r>
          <w:fldChar w:fldCharType="end"/>
        </w:r>
      </w:hyperlink>
    </w:p>
    <w:p>
      <w:pPr>
        <w:pStyle w:val="TOC2"/>
        <w:tabs>
          <w:tab w:val="right" w:leader="dot" w:pos="8306"/>
        </w:tabs>
      </w:pPr>
      <w:hyperlink w:anchor="_Toc25956" w:history="1">
        <w:r>
          <w:rPr>
            <w:rFonts w:ascii="仿宋" w:eastAsia="仿宋" w:hAnsi="仿宋" w:cs="仿宋" w:hint="eastAsia"/>
            <w:lang w:eastAsia="zh-CN"/>
          </w:rPr>
          <w:t>(二)、行业影响分析</w:t>
        </w:r>
        <w:r>
          <w:tab/>
        </w:r>
        <w:r>
          <w:fldChar w:fldCharType="begin"/>
        </w:r>
        <w:r>
          <w:instrText xml:space="preserve"> PAGEREF _Toc25956 \h </w:instrText>
        </w:r>
        <w:r>
          <w:fldChar w:fldCharType="separate"/>
        </w:r>
        <w:r>
          <w:t>5</w:t>
        </w:r>
        <w:r>
          <w:fldChar w:fldCharType="end"/>
        </w:r>
      </w:hyperlink>
    </w:p>
    <w:p>
      <w:pPr>
        <w:pStyle w:val="TOC2"/>
        <w:tabs>
          <w:tab w:val="right" w:leader="dot" w:pos="8306"/>
        </w:tabs>
      </w:pPr>
      <w:hyperlink w:anchor="_Toc20550" w:history="1">
        <w:r>
          <w:rPr>
            <w:rFonts w:ascii="仿宋" w:eastAsia="仿宋" w:hAnsi="仿宋" w:cs="仿宋" w:hint="eastAsia"/>
            <w:lang w:eastAsia="zh-CN"/>
          </w:rPr>
          <w:t>(三)、区域经济影响分析</w:t>
        </w:r>
        <w:r>
          <w:tab/>
        </w:r>
        <w:r>
          <w:fldChar w:fldCharType="begin"/>
        </w:r>
        <w:r>
          <w:instrText xml:space="preserve"> PAGEREF _Toc20550 \h </w:instrText>
        </w:r>
        <w:r>
          <w:fldChar w:fldCharType="separate"/>
        </w:r>
        <w:r>
          <w:t>7</w:t>
        </w:r>
        <w:r>
          <w:fldChar w:fldCharType="end"/>
        </w:r>
      </w:hyperlink>
    </w:p>
    <w:p>
      <w:pPr>
        <w:pStyle w:val="TOC2"/>
        <w:tabs>
          <w:tab w:val="right" w:leader="dot" w:pos="8306"/>
        </w:tabs>
      </w:pPr>
      <w:hyperlink w:anchor="_Toc10446" w:history="1">
        <w:r>
          <w:rPr>
            <w:rFonts w:ascii="仿宋" w:eastAsia="仿宋" w:hAnsi="仿宋" w:cs="仿宋" w:hint="eastAsia"/>
            <w:lang w:eastAsia="zh-CN"/>
          </w:rPr>
          <w:t>(四)、宏观经济影响分析</w:t>
        </w:r>
        <w:r>
          <w:tab/>
        </w:r>
        <w:r>
          <w:fldChar w:fldCharType="begin"/>
        </w:r>
        <w:r>
          <w:instrText xml:space="preserve"> PAGEREF _Toc10446 \h </w:instrText>
        </w:r>
        <w:r>
          <w:fldChar w:fldCharType="separate"/>
        </w:r>
        <w:r>
          <w:t>8</w:t>
        </w:r>
        <w:r>
          <w:fldChar w:fldCharType="end"/>
        </w:r>
      </w:hyperlink>
    </w:p>
    <w:p>
      <w:pPr>
        <w:pStyle w:val="TOC1"/>
        <w:tabs>
          <w:tab w:val="right" w:leader="dot" w:pos="8306"/>
        </w:tabs>
      </w:pPr>
      <w:hyperlink w:anchor="_Toc3618" w:history="1">
        <w:r>
          <w:rPr>
            <w:rFonts w:ascii="仿宋" w:eastAsia="仿宋" w:hAnsi="仿宋" w:cs="仿宋" w:hint="eastAsia"/>
            <w:lang w:eastAsia="zh-CN"/>
          </w:rPr>
          <w:t>二、社会影响分析</w:t>
        </w:r>
        <w:r>
          <w:tab/>
        </w:r>
        <w:r>
          <w:fldChar w:fldCharType="begin"/>
        </w:r>
        <w:r>
          <w:instrText xml:space="preserve"> PAGEREF _Toc3618 \h </w:instrText>
        </w:r>
        <w:r>
          <w:fldChar w:fldCharType="separate"/>
        </w:r>
        <w:r>
          <w:t>9</w:t>
        </w:r>
        <w:r>
          <w:fldChar w:fldCharType="end"/>
        </w:r>
      </w:hyperlink>
    </w:p>
    <w:p>
      <w:pPr>
        <w:pStyle w:val="TOC2"/>
        <w:tabs>
          <w:tab w:val="right" w:leader="dot" w:pos="8306"/>
        </w:tabs>
      </w:pPr>
      <w:hyperlink w:anchor="_Toc8720" w:history="1">
        <w:r>
          <w:rPr>
            <w:rFonts w:ascii="仿宋" w:eastAsia="仿宋" w:hAnsi="仿宋" w:cs="仿宋" w:hint="eastAsia"/>
            <w:lang w:eastAsia="zh-CN"/>
          </w:rPr>
          <w:t>(一)、社会影响效果分析</w:t>
        </w:r>
        <w:r>
          <w:tab/>
        </w:r>
        <w:r>
          <w:fldChar w:fldCharType="begin"/>
        </w:r>
        <w:r>
          <w:instrText xml:space="preserve"> PAGEREF _Toc8720 \h </w:instrText>
        </w:r>
        <w:r>
          <w:fldChar w:fldCharType="separate"/>
        </w:r>
        <w:r>
          <w:t>9</w:t>
        </w:r>
        <w:r>
          <w:fldChar w:fldCharType="end"/>
        </w:r>
      </w:hyperlink>
    </w:p>
    <w:p>
      <w:pPr>
        <w:pStyle w:val="TOC2"/>
        <w:tabs>
          <w:tab w:val="right" w:leader="dot" w:pos="8306"/>
        </w:tabs>
      </w:pPr>
      <w:hyperlink w:anchor="_Toc10357" w:history="1">
        <w:r>
          <w:rPr>
            <w:rFonts w:ascii="仿宋" w:eastAsia="仿宋" w:hAnsi="仿宋" w:cs="仿宋" w:hint="eastAsia"/>
            <w:lang w:eastAsia="zh-CN"/>
          </w:rPr>
          <w:t>(二)、社会适应性分析</w:t>
        </w:r>
        <w:r>
          <w:tab/>
        </w:r>
        <w:r>
          <w:fldChar w:fldCharType="begin"/>
        </w:r>
        <w:r>
          <w:instrText xml:space="preserve"> PAGEREF _Toc10357 \h </w:instrText>
        </w:r>
        <w:r>
          <w:fldChar w:fldCharType="separate"/>
        </w:r>
        <w:r>
          <w:t>12</w:t>
        </w:r>
        <w:r>
          <w:fldChar w:fldCharType="end"/>
        </w:r>
      </w:hyperlink>
    </w:p>
    <w:p>
      <w:pPr>
        <w:pStyle w:val="TOC2"/>
        <w:tabs>
          <w:tab w:val="right" w:leader="dot" w:pos="8306"/>
        </w:tabs>
      </w:pPr>
      <w:hyperlink w:anchor="_Toc25831" w:history="1">
        <w:r>
          <w:rPr>
            <w:rFonts w:ascii="仿宋" w:eastAsia="仿宋" w:hAnsi="仿宋" w:cs="仿宋" w:hint="eastAsia"/>
            <w:lang w:eastAsia="zh-CN"/>
          </w:rPr>
          <w:t>(三)、社会风险及对策分析</w:t>
        </w:r>
        <w:r>
          <w:tab/>
        </w:r>
        <w:r>
          <w:fldChar w:fldCharType="begin"/>
        </w:r>
        <w:r>
          <w:instrText xml:space="preserve"> PAGEREF _Toc25831 \h </w:instrText>
        </w:r>
        <w:r>
          <w:fldChar w:fldCharType="separate"/>
        </w:r>
        <w:r>
          <w:t>13</w:t>
        </w:r>
        <w:r>
          <w:fldChar w:fldCharType="end"/>
        </w:r>
      </w:hyperlink>
    </w:p>
    <w:p>
      <w:pPr>
        <w:pStyle w:val="TOC1"/>
        <w:tabs>
          <w:tab w:val="right" w:leader="dot" w:pos="8306"/>
        </w:tabs>
      </w:pPr>
      <w:hyperlink w:anchor="_Toc15903" w:history="1">
        <w:r>
          <w:rPr>
            <w:rFonts w:ascii="仿宋" w:eastAsia="仿宋" w:hAnsi="仿宋" w:cs="仿宋" w:hint="eastAsia"/>
            <w:lang w:eastAsia="zh-CN"/>
          </w:rPr>
          <w:t>三、项目监理与质量保证</w:t>
        </w:r>
        <w:r>
          <w:tab/>
        </w:r>
        <w:r>
          <w:fldChar w:fldCharType="begin"/>
        </w:r>
        <w:r>
          <w:instrText xml:space="preserve"> PAGEREF _Toc15903 \h </w:instrText>
        </w:r>
        <w:r>
          <w:fldChar w:fldCharType="separate"/>
        </w:r>
        <w:r>
          <w:t>17</w:t>
        </w:r>
        <w:r>
          <w:fldChar w:fldCharType="end"/>
        </w:r>
      </w:hyperlink>
    </w:p>
    <w:p>
      <w:pPr>
        <w:pStyle w:val="TOC2"/>
        <w:tabs>
          <w:tab w:val="right" w:leader="dot" w:pos="8306"/>
        </w:tabs>
      </w:pPr>
      <w:hyperlink w:anchor="_Toc20093" w:history="1">
        <w:r>
          <w:rPr>
            <w:rFonts w:ascii="仿宋" w:eastAsia="仿宋" w:hAnsi="仿宋" w:cs="仿宋" w:hint="eastAsia"/>
            <w:lang w:eastAsia="zh-CN"/>
          </w:rPr>
          <w:t>(一)、监理体系构建</w:t>
        </w:r>
        <w:r>
          <w:tab/>
        </w:r>
        <w:r>
          <w:fldChar w:fldCharType="begin"/>
        </w:r>
        <w:r>
          <w:instrText xml:space="preserve"> PAGEREF _Toc20093 \h </w:instrText>
        </w:r>
        <w:r>
          <w:fldChar w:fldCharType="separate"/>
        </w:r>
        <w:r>
          <w:t>17</w:t>
        </w:r>
        <w:r>
          <w:fldChar w:fldCharType="end"/>
        </w:r>
      </w:hyperlink>
    </w:p>
    <w:p>
      <w:pPr>
        <w:pStyle w:val="TOC2"/>
        <w:tabs>
          <w:tab w:val="right" w:leader="dot" w:pos="8306"/>
        </w:tabs>
      </w:pPr>
      <w:hyperlink w:anchor="_Toc12867" w:history="1">
        <w:r>
          <w:rPr>
            <w:rFonts w:ascii="仿宋" w:eastAsia="仿宋" w:hAnsi="仿宋" w:cs="仿宋" w:hint="eastAsia"/>
            <w:lang w:eastAsia="zh-CN"/>
          </w:rPr>
          <w:t>(二)、质量保证体系实施</w:t>
        </w:r>
        <w:r>
          <w:tab/>
        </w:r>
        <w:r>
          <w:fldChar w:fldCharType="begin"/>
        </w:r>
        <w:r>
          <w:instrText xml:space="preserve"> PAGEREF _Toc12867 \h </w:instrText>
        </w:r>
        <w:r>
          <w:fldChar w:fldCharType="separate"/>
        </w:r>
        <w:r>
          <w:t>17</w:t>
        </w:r>
        <w:r>
          <w:fldChar w:fldCharType="end"/>
        </w:r>
      </w:hyperlink>
    </w:p>
    <w:p>
      <w:pPr>
        <w:pStyle w:val="TOC2"/>
        <w:tabs>
          <w:tab w:val="right" w:leader="dot" w:pos="8306"/>
        </w:tabs>
      </w:pPr>
      <w:hyperlink w:anchor="_Toc19841" w:history="1">
        <w:r>
          <w:rPr>
            <w:rFonts w:ascii="仿宋" w:eastAsia="仿宋" w:hAnsi="仿宋" w:cs="仿宋" w:hint="eastAsia"/>
            <w:lang w:eastAsia="zh-CN"/>
          </w:rPr>
          <w:t>(三)、监理与质量控制流程</w:t>
        </w:r>
        <w:r>
          <w:tab/>
        </w:r>
        <w:r>
          <w:fldChar w:fldCharType="begin"/>
        </w:r>
        <w:r>
          <w:instrText xml:space="preserve"> PAGEREF _Toc19841 \h </w:instrText>
        </w:r>
        <w:r>
          <w:fldChar w:fldCharType="separate"/>
        </w:r>
        <w:r>
          <w:t>18</w:t>
        </w:r>
        <w:r>
          <w:fldChar w:fldCharType="end"/>
        </w:r>
      </w:hyperlink>
    </w:p>
    <w:p>
      <w:pPr>
        <w:pStyle w:val="TOC1"/>
        <w:tabs>
          <w:tab w:val="right" w:leader="dot" w:pos="8306"/>
        </w:tabs>
      </w:pPr>
      <w:hyperlink w:anchor="_Toc22659" w:history="1">
        <w:r>
          <w:rPr>
            <w:rFonts w:ascii="仿宋" w:eastAsia="仿宋" w:hAnsi="仿宋" w:cs="仿宋" w:hint="eastAsia"/>
            <w:lang w:eastAsia="zh-CN"/>
          </w:rPr>
          <w:t>四、发展规划、产业政策和行业准入分析</w:t>
        </w:r>
        <w:r>
          <w:tab/>
        </w:r>
        <w:r>
          <w:fldChar w:fldCharType="begin"/>
        </w:r>
        <w:r>
          <w:instrText xml:space="preserve"> PAGEREF _Toc22659 \h </w:instrText>
        </w:r>
        <w:r>
          <w:fldChar w:fldCharType="separate"/>
        </w:r>
        <w:r>
          <w:t>19</w:t>
        </w:r>
        <w:r>
          <w:fldChar w:fldCharType="end"/>
        </w:r>
      </w:hyperlink>
    </w:p>
    <w:p>
      <w:pPr>
        <w:pStyle w:val="TOC2"/>
        <w:tabs>
          <w:tab w:val="right" w:leader="dot" w:pos="8306"/>
        </w:tabs>
      </w:pPr>
      <w:hyperlink w:anchor="_Toc20475" w:history="1">
        <w:r>
          <w:rPr>
            <w:rFonts w:ascii="仿宋" w:eastAsia="仿宋" w:hAnsi="仿宋" w:cs="仿宋" w:hint="eastAsia"/>
            <w:lang w:eastAsia="zh-CN"/>
          </w:rPr>
          <w:t>(一)、发展规划分析</w:t>
        </w:r>
        <w:r>
          <w:tab/>
        </w:r>
        <w:r>
          <w:fldChar w:fldCharType="begin"/>
        </w:r>
        <w:r>
          <w:instrText xml:space="preserve"> PAGEREF _Toc20475 \h </w:instrText>
        </w:r>
        <w:r>
          <w:fldChar w:fldCharType="separate"/>
        </w:r>
        <w:r>
          <w:t>19</w:t>
        </w:r>
        <w:r>
          <w:fldChar w:fldCharType="end"/>
        </w:r>
      </w:hyperlink>
    </w:p>
    <w:p>
      <w:pPr>
        <w:pStyle w:val="TOC2"/>
        <w:tabs>
          <w:tab w:val="right" w:leader="dot" w:pos="8306"/>
        </w:tabs>
      </w:pPr>
      <w:hyperlink w:anchor="_Toc21516" w:history="1">
        <w:r>
          <w:rPr>
            <w:rFonts w:ascii="仿宋" w:eastAsia="仿宋" w:hAnsi="仿宋" w:cs="仿宋" w:hint="eastAsia"/>
            <w:lang w:eastAsia="zh-CN"/>
          </w:rPr>
          <w:t>(二)、产业政策分析</w:t>
        </w:r>
        <w:r>
          <w:tab/>
        </w:r>
        <w:r>
          <w:fldChar w:fldCharType="begin"/>
        </w:r>
        <w:r>
          <w:instrText xml:space="preserve"> PAGEREF _Toc21516 \h </w:instrText>
        </w:r>
        <w:r>
          <w:fldChar w:fldCharType="separate"/>
        </w:r>
        <w:r>
          <w:t>20</w:t>
        </w:r>
        <w:r>
          <w:fldChar w:fldCharType="end"/>
        </w:r>
      </w:hyperlink>
    </w:p>
    <w:p>
      <w:pPr>
        <w:pStyle w:val="TOC2"/>
        <w:tabs>
          <w:tab w:val="right" w:leader="dot" w:pos="8306"/>
        </w:tabs>
      </w:pPr>
      <w:hyperlink w:anchor="_Toc11417" w:history="1">
        <w:r>
          <w:rPr>
            <w:rFonts w:ascii="仿宋" w:eastAsia="仿宋" w:hAnsi="仿宋" w:cs="仿宋" w:hint="eastAsia"/>
            <w:lang w:eastAsia="zh-CN"/>
          </w:rPr>
          <w:t>(三)、行业准入分析</w:t>
        </w:r>
        <w:r>
          <w:tab/>
        </w:r>
        <w:r>
          <w:fldChar w:fldCharType="begin"/>
        </w:r>
        <w:r>
          <w:instrText xml:space="preserve"> PAGEREF _Toc11417 \h </w:instrText>
        </w:r>
        <w:r>
          <w:fldChar w:fldCharType="separate"/>
        </w:r>
        <w:r>
          <w:t>22</w:t>
        </w:r>
        <w:r>
          <w:fldChar w:fldCharType="end"/>
        </w:r>
      </w:hyperlink>
    </w:p>
    <w:p>
      <w:pPr>
        <w:pStyle w:val="TOC1"/>
        <w:tabs>
          <w:tab w:val="right" w:leader="dot" w:pos="8306"/>
        </w:tabs>
      </w:pPr>
      <w:hyperlink w:anchor="_Toc18472" w:history="1">
        <w:r>
          <w:rPr>
            <w:rFonts w:ascii="仿宋" w:eastAsia="仿宋" w:hAnsi="仿宋" w:cs="仿宋" w:hint="eastAsia"/>
            <w:lang w:eastAsia="zh-CN"/>
          </w:rPr>
          <w:t>五、背景、必要性分析</w:t>
        </w:r>
        <w:r>
          <w:tab/>
        </w:r>
        <w:r>
          <w:fldChar w:fldCharType="begin"/>
        </w:r>
        <w:r>
          <w:instrText xml:space="preserve"> PAGEREF _Toc18472 \h </w:instrText>
        </w:r>
        <w:r>
          <w:fldChar w:fldCharType="separate"/>
        </w:r>
        <w:r>
          <w:t>23</w:t>
        </w:r>
        <w:r>
          <w:fldChar w:fldCharType="end"/>
        </w:r>
      </w:hyperlink>
    </w:p>
    <w:p>
      <w:pPr>
        <w:pStyle w:val="TOC2"/>
        <w:tabs>
          <w:tab w:val="right" w:leader="dot" w:pos="8306"/>
        </w:tabs>
      </w:pPr>
      <w:hyperlink w:anchor="_Toc19336" w:history="1">
        <w:r>
          <w:rPr>
            <w:rFonts w:ascii="仿宋" w:eastAsia="仿宋" w:hAnsi="仿宋" w:cs="仿宋" w:hint="eastAsia"/>
            <w:lang w:eastAsia="zh-CN"/>
          </w:rPr>
          <w:t>(一)、项目建设背景</w:t>
        </w:r>
        <w:r>
          <w:tab/>
        </w:r>
        <w:r>
          <w:fldChar w:fldCharType="begin"/>
        </w:r>
        <w:r>
          <w:instrText xml:space="preserve"> PAGEREF _Toc19336 \h </w:instrText>
        </w:r>
        <w:r>
          <w:fldChar w:fldCharType="separate"/>
        </w:r>
        <w:r>
          <w:t>23</w:t>
        </w:r>
        <w:r>
          <w:fldChar w:fldCharType="end"/>
        </w:r>
      </w:hyperlink>
    </w:p>
    <w:p>
      <w:pPr>
        <w:pStyle w:val="TOC2"/>
        <w:tabs>
          <w:tab w:val="right" w:leader="dot" w:pos="8306"/>
        </w:tabs>
      </w:pPr>
      <w:hyperlink w:anchor="_Toc11821" w:history="1">
        <w:r>
          <w:rPr>
            <w:rFonts w:ascii="仿宋" w:eastAsia="仿宋" w:hAnsi="仿宋" w:cs="仿宋" w:hint="eastAsia"/>
            <w:lang w:eastAsia="zh-CN"/>
          </w:rPr>
          <w:t>(二)、必要性分析</w:t>
        </w:r>
        <w:r>
          <w:tab/>
        </w:r>
        <w:r>
          <w:fldChar w:fldCharType="begin"/>
        </w:r>
        <w:r>
          <w:instrText xml:space="preserve"> PAGEREF _Toc11821 \h </w:instrText>
        </w:r>
        <w:r>
          <w:fldChar w:fldCharType="separate"/>
        </w:r>
        <w:r>
          <w:t>24</w:t>
        </w:r>
        <w:r>
          <w:fldChar w:fldCharType="end"/>
        </w:r>
      </w:hyperlink>
    </w:p>
    <w:p>
      <w:pPr>
        <w:pStyle w:val="TOC2"/>
        <w:tabs>
          <w:tab w:val="right" w:leader="dot" w:pos="8306"/>
        </w:tabs>
      </w:pPr>
      <w:hyperlink w:anchor="_Toc13093" w:history="1">
        <w:r>
          <w:rPr>
            <w:rFonts w:ascii="仿宋" w:eastAsia="仿宋" w:hAnsi="仿宋" w:cs="仿宋" w:hint="eastAsia"/>
            <w:lang w:eastAsia="zh-CN"/>
          </w:rPr>
          <w:t>(三)、项目建设有利条件</w:t>
        </w:r>
        <w:r>
          <w:tab/>
        </w:r>
        <w:r>
          <w:fldChar w:fldCharType="begin"/>
        </w:r>
        <w:r>
          <w:instrText xml:space="preserve"> PAGEREF _Toc13093 \h </w:instrText>
        </w:r>
        <w:r>
          <w:fldChar w:fldCharType="separate"/>
        </w:r>
        <w:r>
          <w:t>26</w:t>
        </w:r>
        <w:r>
          <w:fldChar w:fldCharType="end"/>
        </w:r>
      </w:hyperlink>
    </w:p>
    <w:p>
      <w:pPr>
        <w:pStyle w:val="TOC1"/>
        <w:tabs>
          <w:tab w:val="right" w:leader="dot" w:pos="8306"/>
        </w:tabs>
      </w:pPr>
      <w:hyperlink w:anchor="_Toc1016" w:history="1">
        <w:r>
          <w:rPr>
            <w:rFonts w:ascii="仿宋" w:eastAsia="仿宋" w:hAnsi="仿宋" w:cs="仿宋" w:hint="eastAsia"/>
            <w:lang w:eastAsia="zh-CN"/>
          </w:rPr>
          <w:t>六、环境和生态影响分析</w:t>
        </w:r>
        <w:r>
          <w:tab/>
        </w:r>
        <w:r>
          <w:fldChar w:fldCharType="begin"/>
        </w:r>
        <w:r>
          <w:instrText xml:space="preserve"> PAGEREF _Toc1016 \h </w:instrText>
        </w:r>
        <w:r>
          <w:fldChar w:fldCharType="separate"/>
        </w:r>
        <w:r>
          <w:t>27</w:t>
        </w:r>
        <w:r>
          <w:fldChar w:fldCharType="end"/>
        </w:r>
      </w:hyperlink>
    </w:p>
    <w:p>
      <w:pPr>
        <w:pStyle w:val="TOC2"/>
        <w:tabs>
          <w:tab w:val="right" w:leader="dot" w:pos="8306"/>
        </w:tabs>
      </w:pPr>
      <w:hyperlink w:anchor="_Toc32508" w:history="1">
        <w:r>
          <w:rPr>
            <w:rFonts w:ascii="仿宋" w:eastAsia="仿宋" w:hAnsi="仿宋" w:cs="仿宋" w:hint="eastAsia"/>
            <w:lang w:eastAsia="zh-CN"/>
          </w:rPr>
          <w:t>(一)、环境和生态现状</w:t>
        </w:r>
        <w:r>
          <w:tab/>
        </w:r>
        <w:r>
          <w:fldChar w:fldCharType="begin"/>
        </w:r>
        <w:r>
          <w:instrText xml:space="preserve"> PAGEREF _Toc32508 \h </w:instrText>
        </w:r>
        <w:r>
          <w:fldChar w:fldCharType="separate"/>
        </w:r>
        <w:r>
          <w:t>27</w:t>
        </w:r>
        <w:r>
          <w:fldChar w:fldCharType="end"/>
        </w:r>
      </w:hyperlink>
    </w:p>
    <w:p>
      <w:pPr>
        <w:pStyle w:val="TOC2"/>
        <w:tabs>
          <w:tab w:val="right" w:leader="dot" w:pos="8306"/>
        </w:tabs>
      </w:pPr>
      <w:hyperlink w:anchor="_Toc24424" w:history="1">
        <w:r>
          <w:rPr>
            <w:rFonts w:ascii="仿宋" w:eastAsia="仿宋" w:hAnsi="仿宋" w:cs="仿宋" w:hint="eastAsia"/>
            <w:lang w:eastAsia="zh-CN"/>
          </w:rPr>
          <w:t>(二)、生态环境影响分析</w:t>
        </w:r>
        <w:r>
          <w:tab/>
        </w:r>
        <w:r>
          <w:fldChar w:fldCharType="begin"/>
        </w:r>
        <w:r>
          <w:instrText xml:space="preserve"> PAGEREF _Toc24424 \h </w:instrText>
        </w:r>
        <w:r>
          <w:fldChar w:fldCharType="separate"/>
        </w:r>
        <w:r>
          <w:t>29</w:t>
        </w:r>
        <w:r>
          <w:fldChar w:fldCharType="end"/>
        </w:r>
      </w:hyperlink>
    </w:p>
    <w:p>
      <w:pPr>
        <w:pStyle w:val="TOC2"/>
        <w:tabs>
          <w:tab w:val="right" w:leader="dot" w:pos="8306"/>
        </w:tabs>
      </w:pPr>
      <w:hyperlink w:anchor="_Toc15342" w:history="1">
        <w:r>
          <w:rPr>
            <w:rFonts w:ascii="仿宋" w:eastAsia="仿宋" w:hAnsi="仿宋" w:cs="仿宋" w:hint="eastAsia"/>
            <w:lang w:eastAsia="zh-CN"/>
          </w:rPr>
          <w:t>(三)、生态环境保护措施</w:t>
        </w:r>
        <w:r>
          <w:tab/>
        </w:r>
        <w:r>
          <w:fldChar w:fldCharType="begin"/>
        </w:r>
        <w:r>
          <w:instrText xml:space="preserve"> PAGEREF _Toc15342 \h </w:instrText>
        </w:r>
        <w:r>
          <w:fldChar w:fldCharType="separate"/>
        </w:r>
        <w:r>
          <w:t>30</w:t>
        </w:r>
        <w:r>
          <w:fldChar w:fldCharType="end"/>
        </w:r>
      </w:hyperlink>
    </w:p>
    <w:p>
      <w:pPr>
        <w:pStyle w:val="TOC2"/>
        <w:tabs>
          <w:tab w:val="right" w:leader="dot" w:pos="8306"/>
        </w:tabs>
      </w:pPr>
      <w:hyperlink w:anchor="_Toc5736" w:history="1">
        <w:r>
          <w:rPr>
            <w:rFonts w:ascii="仿宋" w:eastAsia="仿宋" w:hAnsi="仿宋" w:cs="仿宋" w:hint="eastAsia"/>
            <w:lang w:eastAsia="zh-CN"/>
          </w:rPr>
          <w:t>(四)、地质灾害影响分析</w:t>
        </w:r>
        <w:r>
          <w:tab/>
        </w:r>
        <w:r>
          <w:fldChar w:fldCharType="begin"/>
        </w:r>
        <w:r>
          <w:instrText xml:space="preserve"> PAGEREF _Toc5736 \h </w:instrText>
        </w:r>
        <w:r>
          <w:fldChar w:fldCharType="separate"/>
        </w:r>
        <w:r>
          <w:t>32</w:t>
        </w:r>
        <w:r>
          <w:fldChar w:fldCharType="end"/>
        </w:r>
      </w:hyperlink>
    </w:p>
    <w:p>
      <w:pPr>
        <w:pStyle w:val="TOC2"/>
        <w:tabs>
          <w:tab w:val="right" w:leader="dot" w:pos="8306"/>
        </w:tabs>
      </w:pPr>
      <w:hyperlink w:anchor="_Toc14979" w:history="1">
        <w:r>
          <w:rPr>
            <w:rFonts w:ascii="仿宋" w:eastAsia="仿宋" w:hAnsi="仿宋" w:cs="仿宋" w:hint="eastAsia"/>
            <w:lang w:eastAsia="zh-CN"/>
          </w:rPr>
          <w:t>(五)、特殊环境影响</w:t>
        </w:r>
        <w:r>
          <w:tab/>
        </w:r>
        <w:r>
          <w:fldChar w:fldCharType="begin"/>
        </w:r>
        <w:r>
          <w:instrText xml:space="preserve"> PAGEREF _Toc14979 \h </w:instrText>
        </w:r>
        <w:r>
          <w:fldChar w:fldCharType="separate"/>
        </w:r>
        <w:r>
          <w:t>33</w:t>
        </w:r>
        <w:r>
          <w:fldChar w:fldCharType="end"/>
        </w:r>
      </w:hyperlink>
    </w:p>
    <w:p>
      <w:pPr>
        <w:pStyle w:val="TOC1"/>
        <w:tabs>
          <w:tab w:val="right" w:leader="dot" w:pos="8306"/>
        </w:tabs>
      </w:pPr>
      <w:hyperlink w:anchor="_Toc26762" w:history="1">
        <w:r>
          <w:rPr>
            <w:rFonts w:ascii="仿宋" w:eastAsia="仿宋" w:hAnsi="仿宋" w:cs="仿宋" w:hint="eastAsia"/>
            <w:lang w:eastAsia="zh-CN"/>
          </w:rPr>
          <w:t>七、项目实施与管理方案</w:t>
        </w:r>
        <w:r>
          <w:tab/>
        </w:r>
        <w:r>
          <w:fldChar w:fldCharType="begin"/>
        </w:r>
        <w:r>
          <w:instrText xml:space="preserve"> PAGEREF _Toc26762 \h </w:instrText>
        </w:r>
        <w:r>
          <w:fldChar w:fldCharType="separate"/>
        </w:r>
        <w:r>
          <w:t>34</w:t>
        </w:r>
        <w:r>
          <w:fldChar w:fldCharType="end"/>
        </w:r>
      </w:hyperlink>
    </w:p>
    <w:p>
      <w:pPr>
        <w:pStyle w:val="TOC2"/>
        <w:tabs>
          <w:tab w:val="right" w:leader="dot" w:pos="8306"/>
        </w:tabs>
      </w:pPr>
      <w:hyperlink w:anchor="_Toc12450" w:history="1">
        <w:r>
          <w:rPr>
            <w:rFonts w:ascii="仿宋" w:eastAsia="仿宋" w:hAnsi="仿宋" w:cs="仿宋" w:hint="eastAsia"/>
            <w:lang w:eastAsia="zh-CN"/>
          </w:rPr>
          <w:t>(一)、项目实施计划</w:t>
        </w:r>
        <w:r>
          <w:tab/>
        </w:r>
        <w:r>
          <w:fldChar w:fldCharType="begin"/>
        </w:r>
        <w:r>
          <w:instrText xml:space="preserve"> PAGEREF _Toc12450 \h </w:instrText>
        </w:r>
        <w:r>
          <w:fldChar w:fldCharType="separate"/>
        </w:r>
        <w:r>
          <w:t>34</w:t>
        </w:r>
        <w:r>
          <w:fldChar w:fldCharType="end"/>
        </w:r>
      </w:hyperlink>
    </w:p>
    <w:p>
      <w:pPr>
        <w:pStyle w:val="TOC2"/>
        <w:tabs>
          <w:tab w:val="right" w:leader="dot" w:pos="8306"/>
        </w:tabs>
      </w:pPr>
      <w:hyperlink w:anchor="_Toc15939" w:history="1">
        <w:r>
          <w:rPr>
            <w:rFonts w:ascii="仿宋" w:eastAsia="仿宋" w:hAnsi="仿宋" w:cs="仿宋" w:hint="eastAsia"/>
            <w:lang w:eastAsia="zh-CN"/>
          </w:rPr>
          <w:t>(二)、项目组织机构与职责</w:t>
        </w:r>
        <w:r>
          <w:tab/>
        </w:r>
        <w:r>
          <w:fldChar w:fldCharType="begin"/>
        </w:r>
        <w:r>
          <w:instrText xml:space="preserve"> PAGEREF _Toc15939 \h </w:instrText>
        </w:r>
        <w:r>
          <w:fldChar w:fldCharType="separate"/>
        </w:r>
        <w:r>
          <w:t>36</w:t>
        </w:r>
        <w:r>
          <w:fldChar w:fldCharType="end"/>
        </w:r>
      </w:hyperlink>
    </w:p>
    <w:p>
      <w:pPr>
        <w:pStyle w:val="TOC2"/>
        <w:tabs>
          <w:tab w:val="right" w:leader="dot" w:pos="8306"/>
        </w:tabs>
      </w:pPr>
      <w:hyperlink w:anchor="_Toc3664" w:history="1">
        <w:r>
          <w:rPr>
            <w:rFonts w:ascii="仿宋" w:eastAsia="仿宋" w:hAnsi="仿宋" w:cs="仿宋" w:hint="eastAsia"/>
            <w:lang w:eastAsia="zh-CN"/>
          </w:rPr>
          <w:t>(三)、项目管理与监控体系</w:t>
        </w:r>
        <w:r>
          <w:tab/>
        </w:r>
        <w:r>
          <w:fldChar w:fldCharType="begin"/>
        </w:r>
        <w:r>
          <w:instrText xml:space="preserve"> PAGEREF _Toc3664 \h </w:instrText>
        </w:r>
        <w:r>
          <w:fldChar w:fldCharType="separate"/>
        </w:r>
        <w:r>
          <w:t>38</w:t>
        </w:r>
        <w:r>
          <w:fldChar w:fldCharType="end"/>
        </w:r>
      </w:hyperlink>
    </w:p>
    <w:p>
      <w:pPr>
        <w:pStyle w:val="TOC1"/>
        <w:tabs>
          <w:tab w:val="right" w:leader="dot" w:pos="8306"/>
        </w:tabs>
      </w:pPr>
      <w:hyperlink w:anchor="_Toc29514" w:history="1">
        <w:r>
          <w:rPr>
            <w:rFonts w:ascii="仿宋" w:eastAsia="仿宋" w:hAnsi="仿宋" w:cs="仿宋" w:hint="eastAsia"/>
            <w:lang w:eastAsia="zh-CN"/>
          </w:rPr>
          <w:t>八、资金管理与财务规划</w:t>
        </w:r>
        <w:r>
          <w:tab/>
        </w:r>
        <w:r>
          <w:fldChar w:fldCharType="begin"/>
        </w:r>
        <w:r>
          <w:instrText xml:space="preserve"> PAGEREF _Toc29514 \h </w:instrText>
        </w:r>
        <w:r>
          <w:fldChar w:fldCharType="separate"/>
        </w:r>
        <w:r>
          <w:t>40</w:t>
        </w:r>
        <w:r>
          <w:fldChar w:fldCharType="end"/>
        </w:r>
      </w:hyperlink>
    </w:p>
    <w:p>
      <w:pPr>
        <w:pStyle w:val="TOC2"/>
        <w:tabs>
          <w:tab w:val="right" w:leader="dot" w:pos="8306"/>
        </w:tabs>
      </w:pPr>
      <w:hyperlink w:anchor="_Toc17701" w:history="1">
        <w:r>
          <w:rPr>
            <w:rFonts w:ascii="仿宋" w:eastAsia="仿宋" w:hAnsi="仿宋" w:cs="仿宋" w:hint="eastAsia"/>
            <w:lang w:eastAsia="zh-CN"/>
          </w:rPr>
          <w:t>(一)、项目资金来源与筹措</w:t>
        </w:r>
        <w:r>
          <w:tab/>
        </w:r>
        <w:r>
          <w:fldChar w:fldCharType="begin"/>
        </w:r>
        <w:r>
          <w:instrText xml:space="preserve"> PAGEREF _Toc17701 \h </w:instrText>
        </w:r>
        <w:r>
          <w:fldChar w:fldCharType="separate"/>
        </w:r>
        <w:r>
          <w:t>40</w:t>
        </w:r>
        <w:r>
          <w:fldChar w:fldCharType="end"/>
        </w:r>
      </w:hyperlink>
    </w:p>
    <w:p>
      <w:pPr>
        <w:pStyle w:val="TOC2"/>
        <w:tabs>
          <w:tab w:val="right" w:leader="dot" w:pos="8306"/>
        </w:tabs>
      </w:pPr>
      <w:hyperlink w:anchor="_Toc3241" w:history="1">
        <w:r>
          <w:rPr>
            <w:rFonts w:ascii="仿宋" w:eastAsia="仿宋" w:hAnsi="仿宋" w:cs="仿宋" w:hint="eastAsia"/>
            <w:lang w:eastAsia="zh-CN"/>
          </w:rPr>
          <w:t>(二)、资金使用与监管</w:t>
        </w:r>
        <w:r>
          <w:tab/>
        </w:r>
        <w:r>
          <w:fldChar w:fldCharType="begin"/>
        </w:r>
        <w:r>
          <w:instrText xml:space="preserve"> PAGEREF _Toc3241 \h </w:instrText>
        </w:r>
        <w:r>
          <w:fldChar w:fldCharType="separate"/>
        </w:r>
        <w:r>
          <w:t>41</w:t>
        </w:r>
        <w:r>
          <w:fldChar w:fldCharType="end"/>
        </w:r>
      </w:hyperlink>
    </w:p>
    <w:p>
      <w:pPr>
        <w:pStyle w:val="TOC2"/>
        <w:tabs>
          <w:tab w:val="right" w:leader="dot" w:pos="8306"/>
        </w:tabs>
      </w:pPr>
      <w:hyperlink w:anchor="_Toc144" w:history="1">
        <w:r>
          <w:rPr>
            <w:rFonts w:ascii="仿宋" w:eastAsia="仿宋" w:hAnsi="仿宋" w:cs="仿宋" w:hint="eastAsia"/>
            <w:lang w:eastAsia="zh-CN"/>
          </w:rPr>
          <w:t>(三)、财务规划与预测</w:t>
        </w:r>
        <w:r>
          <w:tab/>
        </w:r>
        <w:r>
          <w:fldChar w:fldCharType="begin"/>
        </w:r>
        <w:r>
          <w:instrText xml:space="preserve"> PAGEREF _Toc144 \h </w:instrText>
        </w:r>
        <w:r>
          <w:fldChar w:fldCharType="separate"/>
        </w:r>
        <w:r>
          <w:t>43</w:t>
        </w:r>
        <w:r>
          <w:fldChar w:fldCharType="end"/>
        </w:r>
      </w:hyperlink>
    </w:p>
    <w:p>
      <w:pPr>
        <w:pStyle w:val="TOC1"/>
        <w:tabs>
          <w:tab w:val="right" w:leader="dot" w:pos="8306"/>
        </w:tabs>
      </w:pPr>
      <w:hyperlink w:anchor="_Toc117" w:history="1">
        <w:r>
          <w:rPr>
            <w:rFonts w:ascii="仿宋" w:eastAsia="仿宋" w:hAnsi="仿宋" w:cs="仿宋" w:hint="eastAsia"/>
            <w:lang w:eastAsia="zh-CN"/>
          </w:rPr>
          <w:t>九、土地利用与规划方案</w:t>
        </w:r>
        <w:r>
          <w:tab/>
        </w:r>
        <w:r>
          <w:fldChar w:fldCharType="begin"/>
        </w:r>
        <w:r>
          <w:instrText xml:space="preserve"> PAGEREF _Toc117 \h </w:instrText>
        </w:r>
        <w:r>
          <w:fldChar w:fldCharType="separate"/>
        </w:r>
        <w:r>
          <w:t>44</w:t>
        </w:r>
        <w:r>
          <w:fldChar w:fldCharType="end"/>
        </w:r>
      </w:hyperlink>
    </w:p>
    <w:p>
      <w:pPr>
        <w:pStyle w:val="TOC2"/>
        <w:tabs>
          <w:tab w:val="right" w:leader="dot" w:pos="8306"/>
        </w:tabs>
      </w:pPr>
      <w:hyperlink w:anchor="_Toc32041" w:history="1">
        <w:r>
          <w:rPr>
            <w:rFonts w:ascii="仿宋" w:eastAsia="仿宋" w:hAnsi="仿宋" w:cs="仿宋" w:hint="eastAsia"/>
            <w:lang w:eastAsia="zh-CN"/>
          </w:rPr>
          <w:t>(一)、项目用地情况分析</w:t>
        </w:r>
        <w:r>
          <w:tab/>
        </w:r>
        <w:r>
          <w:fldChar w:fldCharType="begin"/>
        </w:r>
        <w:r>
          <w:instrText xml:space="preserve"> PAGEREF _Toc32041 \h </w:instrText>
        </w:r>
        <w:r>
          <w:fldChar w:fldCharType="separate"/>
        </w:r>
        <w:r>
          <w:t>44</w:t>
        </w:r>
        <w:r>
          <w:fldChar w:fldCharType="end"/>
        </w:r>
      </w:hyperlink>
    </w:p>
    <w:p>
      <w:pPr>
        <w:pStyle w:val="TOC2"/>
        <w:tabs>
          <w:tab w:val="right" w:leader="dot" w:pos="8306"/>
        </w:tabs>
      </w:pPr>
      <w:hyperlink w:anchor="_Toc9303" w:history="1">
        <w:r>
          <w:rPr>
            <w:rFonts w:ascii="仿宋" w:eastAsia="仿宋" w:hAnsi="仿宋" w:cs="仿宋" w:hint="eastAsia"/>
            <w:lang w:eastAsia="zh-CN"/>
          </w:rPr>
          <w:t>(二)、土地利用规划方案</w:t>
        </w:r>
        <w:r>
          <w:tab/>
        </w:r>
        <w:r>
          <w:fldChar w:fldCharType="begin"/>
        </w:r>
        <w:r>
          <w:instrText xml:space="preserve"> PAGEREF _Toc9303 \h </w:instrText>
        </w:r>
        <w:r>
          <w:fldChar w:fldCharType="separate"/>
        </w:r>
        <w:r>
          <w:t>45</w:t>
        </w:r>
        <w:r>
          <w:fldChar w:fldCharType="end"/>
        </w:r>
      </w:hyperlink>
    </w:p>
    <w:p>
      <w:pPr>
        <w:pStyle w:val="TOC1"/>
        <w:tabs>
          <w:tab w:val="right" w:leader="dot" w:pos="8306"/>
        </w:tabs>
      </w:pPr>
      <w:hyperlink w:anchor="_Toc24477" w:history="1">
        <w:r>
          <w:rPr>
            <w:rFonts w:ascii="仿宋" w:eastAsia="仿宋" w:hAnsi="仿宋" w:cs="仿宋" w:hint="eastAsia"/>
            <w:lang w:eastAsia="zh-CN"/>
          </w:rPr>
          <w:t>十、项目质量与标准</w:t>
        </w:r>
        <w:r>
          <w:tab/>
        </w:r>
        <w:r>
          <w:fldChar w:fldCharType="begin"/>
        </w:r>
        <w:r>
          <w:instrText xml:space="preserve"> PAGEREF _Toc24477 \h </w:instrText>
        </w:r>
        <w:r>
          <w:fldChar w:fldCharType="separate"/>
        </w:r>
        <w:r>
          <w:t>46</w:t>
        </w:r>
        <w:r>
          <w:fldChar w:fldCharType="end"/>
        </w:r>
      </w:hyperlink>
    </w:p>
    <w:p>
      <w:pPr>
        <w:pStyle w:val="TOC2"/>
        <w:tabs>
          <w:tab w:val="right" w:leader="dot" w:pos="8306"/>
        </w:tabs>
      </w:pPr>
      <w:hyperlink w:anchor="_Toc16712" w:history="1">
        <w:r>
          <w:rPr>
            <w:rFonts w:ascii="仿宋" w:eastAsia="仿宋" w:hAnsi="仿宋" w:cs="仿宋" w:hint="eastAsia"/>
            <w:lang w:eastAsia="zh-CN"/>
          </w:rPr>
          <w:t>(一)、质量保障体系</w:t>
        </w:r>
        <w:r>
          <w:tab/>
        </w:r>
        <w:r>
          <w:fldChar w:fldCharType="begin"/>
        </w:r>
        <w:r>
          <w:instrText xml:space="preserve"> PAGEREF _Toc16712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86" w:history="1">
        <w:r>
          <w:rPr>
            <w:rFonts w:ascii="仿宋" w:eastAsia="仿宋" w:hAnsi="仿宋" w:cs="仿宋" w:hint="eastAsia"/>
            <w:lang w:eastAsia="zh-CN"/>
          </w:rPr>
          <w:t>(二)、标准化作业流程</w:t>
        </w:r>
        <w:r>
          <w:tab/>
        </w:r>
        <w:r>
          <w:fldChar w:fldCharType="begin"/>
        </w:r>
        <w:r>
          <w:instrText xml:space="preserve"> PAGEREF _Toc12286 \h </w:instrText>
        </w:r>
        <w:r>
          <w:fldChar w:fldCharType="separate"/>
        </w:r>
        <w:r>
          <w:t>47</w:t>
        </w:r>
        <w:r>
          <w:fldChar w:fldCharType="end"/>
        </w:r>
      </w:hyperlink>
    </w:p>
    <w:p>
      <w:pPr>
        <w:pStyle w:val="TOC2"/>
        <w:tabs>
          <w:tab w:val="right" w:leader="dot" w:pos="8306"/>
        </w:tabs>
      </w:pPr>
      <w:hyperlink w:anchor="_Toc32297" w:history="1">
        <w:r>
          <w:rPr>
            <w:rFonts w:ascii="仿宋" w:eastAsia="仿宋" w:hAnsi="仿宋" w:cs="仿宋" w:hint="eastAsia"/>
            <w:lang w:eastAsia="zh-CN"/>
          </w:rPr>
          <w:t>(三)、质量监控与评估</w:t>
        </w:r>
        <w:r>
          <w:tab/>
        </w:r>
        <w:r>
          <w:fldChar w:fldCharType="begin"/>
        </w:r>
        <w:r>
          <w:instrText xml:space="preserve"> PAGEREF _Toc32297 \h </w:instrText>
        </w:r>
        <w:r>
          <w:fldChar w:fldCharType="separate"/>
        </w:r>
        <w:r>
          <w:t>49</w:t>
        </w:r>
        <w:r>
          <w:fldChar w:fldCharType="end"/>
        </w:r>
      </w:hyperlink>
    </w:p>
    <w:p>
      <w:pPr>
        <w:pStyle w:val="TOC2"/>
        <w:tabs>
          <w:tab w:val="right" w:leader="dot" w:pos="8306"/>
        </w:tabs>
      </w:pPr>
      <w:hyperlink w:anchor="_Toc1141" w:history="1">
        <w:r>
          <w:rPr>
            <w:rFonts w:ascii="仿宋" w:eastAsia="仿宋" w:hAnsi="仿宋" w:cs="仿宋" w:hint="eastAsia"/>
            <w:lang w:eastAsia="zh-CN"/>
          </w:rPr>
          <w:t>(四)、质量改进计划</w:t>
        </w:r>
        <w:r>
          <w:tab/>
        </w:r>
        <w:r>
          <w:fldChar w:fldCharType="begin"/>
        </w:r>
        <w:r>
          <w:instrText xml:space="preserve"> PAGEREF _Toc1141 \h </w:instrText>
        </w:r>
        <w:r>
          <w:fldChar w:fldCharType="separate"/>
        </w:r>
        <w:r>
          <w:t>50</w:t>
        </w:r>
        <w:r>
          <w:fldChar w:fldCharType="end"/>
        </w:r>
      </w:hyperlink>
    </w:p>
    <w:p>
      <w:pPr>
        <w:pStyle w:val="TOC1"/>
        <w:tabs>
          <w:tab w:val="right" w:leader="dot" w:pos="8306"/>
        </w:tabs>
      </w:pPr>
      <w:hyperlink w:anchor="_Toc8221" w:history="1">
        <w:r>
          <w:rPr>
            <w:rFonts w:ascii="仿宋" w:eastAsia="仿宋" w:hAnsi="仿宋" w:cs="仿宋" w:hint="eastAsia"/>
            <w:lang w:eastAsia="zh-CN"/>
          </w:rPr>
          <w:t>十一、客户关系管理与市场拓展</w:t>
        </w:r>
        <w:r>
          <w:tab/>
        </w:r>
        <w:r>
          <w:fldChar w:fldCharType="begin"/>
        </w:r>
        <w:r>
          <w:instrText xml:space="preserve"> PAGEREF _Toc8221 \h </w:instrText>
        </w:r>
        <w:r>
          <w:fldChar w:fldCharType="separate"/>
        </w:r>
        <w:r>
          <w:t>51</w:t>
        </w:r>
        <w:r>
          <w:fldChar w:fldCharType="end"/>
        </w:r>
      </w:hyperlink>
    </w:p>
    <w:p>
      <w:pPr>
        <w:pStyle w:val="TOC2"/>
        <w:tabs>
          <w:tab w:val="right" w:leader="dot" w:pos="8306"/>
        </w:tabs>
      </w:pPr>
      <w:hyperlink w:anchor="_Toc32427" w:history="1">
        <w:r>
          <w:rPr>
            <w:rFonts w:ascii="仿宋" w:eastAsia="仿宋" w:hAnsi="仿宋" w:cs="仿宋" w:hint="eastAsia"/>
            <w:lang w:eastAsia="zh-CN"/>
          </w:rPr>
          <w:t>(一)、客户关系管理策略</w:t>
        </w:r>
        <w:r>
          <w:tab/>
        </w:r>
        <w:r>
          <w:fldChar w:fldCharType="begin"/>
        </w:r>
        <w:r>
          <w:instrText xml:space="preserve"> PAGEREF _Toc32427 \h </w:instrText>
        </w:r>
        <w:r>
          <w:fldChar w:fldCharType="separate"/>
        </w:r>
        <w:r>
          <w:t>51</w:t>
        </w:r>
        <w:r>
          <w:fldChar w:fldCharType="end"/>
        </w:r>
      </w:hyperlink>
    </w:p>
    <w:p>
      <w:pPr>
        <w:pStyle w:val="TOC2"/>
        <w:tabs>
          <w:tab w:val="right" w:leader="dot" w:pos="8306"/>
        </w:tabs>
      </w:pPr>
      <w:hyperlink w:anchor="_Toc22236" w:history="1">
        <w:r>
          <w:rPr>
            <w:rFonts w:ascii="仿宋" w:eastAsia="仿宋" w:hAnsi="仿宋" w:cs="仿宋" w:hint="eastAsia"/>
            <w:lang w:eastAsia="zh-CN"/>
          </w:rPr>
          <w:t>(二)、市场拓展方案</w:t>
        </w:r>
        <w:r>
          <w:tab/>
        </w:r>
        <w:r>
          <w:fldChar w:fldCharType="begin"/>
        </w:r>
        <w:r>
          <w:instrText xml:space="preserve"> PAGEREF _Toc22236 \h </w:instrText>
        </w:r>
        <w:r>
          <w:fldChar w:fldCharType="separate"/>
        </w:r>
        <w:r>
          <w:t>52</w:t>
        </w:r>
        <w:r>
          <w:fldChar w:fldCharType="end"/>
        </w:r>
      </w:hyperlink>
    </w:p>
    <w:p>
      <w:pPr>
        <w:pStyle w:val="TOC1"/>
        <w:tabs>
          <w:tab w:val="right" w:leader="dot" w:pos="8306"/>
        </w:tabs>
      </w:pPr>
      <w:hyperlink w:anchor="_Toc6506" w:history="1">
        <w:r>
          <w:rPr>
            <w:rFonts w:ascii="仿宋" w:eastAsia="仿宋" w:hAnsi="仿宋" w:cs="仿宋" w:hint="eastAsia"/>
            <w:lang w:eastAsia="zh-CN"/>
          </w:rPr>
          <w:t>十二、环境保护与治理方案</w:t>
        </w:r>
        <w:r>
          <w:tab/>
        </w:r>
        <w:r>
          <w:fldChar w:fldCharType="begin"/>
        </w:r>
        <w:r>
          <w:instrText xml:space="preserve"> PAGEREF _Toc6506 \h </w:instrText>
        </w:r>
        <w:r>
          <w:fldChar w:fldCharType="separate"/>
        </w:r>
        <w:r>
          <w:t>54</w:t>
        </w:r>
        <w:r>
          <w:fldChar w:fldCharType="end"/>
        </w:r>
      </w:hyperlink>
    </w:p>
    <w:p>
      <w:pPr>
        <w:pStyle w:val="TOC2"/>
        <w:tabs>
          <w:tab w:val="right" w:leader="dot" w:pos="8306"/>
        </w:tabs>
      </w:pPr>
      <w:hyperlink w:anchor="_Toc15435" w:history="1">
        <w:r>
          <w:rPr>
            <w:rFonts w:ascii="仿宋" w:eastAsia="仿宋" w:hAnsi="仿宋" w:cs="仿宋" w:hint="eastAsia"/>
            <w:lang w:eastAsia="zh-CN"/>
          </w:rPr>
          <w:t>(一)、项目环境影响评估</w:t>
        </w:r>
        <w:r>
          <w:tab/>
        </w:r>
        <w:r>
          <w:fldChar w:fldCharType="begin"/>
        </w:r>
        <w:r>
          <w:instrText xml:space="preserve"> PAGEREF _Toc15435 \h </w:instrText>
        </w:r>
        <w:r>
          <w:fldChar w:fldCharType="separate"/>
        </w:r>
        <w:r>
          <w:t>54</w:t>
        </w:r>
        <w:r>
          <w:fldChar w:fldCharType="end"/>
        </w:r>
      </w:hyperlink>
    </w:p>
    <w:p>
      <w:pPr>
        <w:pStyle w:val="TOC2"/>
        <w:tabs>
          <w:tab w:val="right" w:leader="dot" w:pos="8306"/>
        </w:tabs>
      </w:pPr>
      <w:hyperlink w:anchor="_Toc28733" w:history="1">
        <w:r>
          <w:rPr>
            <w:rFonts w:ascii="仿宋" w:eastAsia="仿宋" w:hAnsi="仿宋" w:cs="仿宋" w:hint="eastAsia"/>
            <w:lang w:eastAsia="zh-CN"/>
          </w:rPr>
          <w:t>(二)、环境保护措施与治理方案</w:t>
        </w:r>
        <w:r>
          <w:tab/>
        </w:r>
        <w:r>
          <w:fldChar w:fldCharType="begin"/>
        </w:r>
        <w:r>
          <w:instrText xml:space="preserve"> PAGEREF _Toc28733 \h </w:instrText>
        </w:r>
        <w:r>
          <w:fldChar w:fldCharType="separate"/>
        </w:r>
        <w:r>
          <w:t>54</w:t>
        </w:r>
        <w:r>
          <w:fldChar w:fldCharType="end"/>
        </w:r>
      </w:hyperlink>
    </w:p>
    <w:p>
      <w:pPr>
        <w:pStyle w:val="TOC1"/>
        <w:tabs>
          <w:tab w:val="right" w:leader="dot" w:pos="8306"/>
        </w:tabs>
      </w:pPr>
      <w:hyperlink w:anchor="_Toc10777" w:history="1">
        <w:r>
          <w:rPr>
            <w:rFonts w:ascii="仿宋" w:eastAsia="仿宋" w:hAnsi="仿宋" w:cs="仿宋" w:hint="eastAsia"/>
            <w:lang w:eastAsia="zh-CN"/>
          </w:rPr>
          <w:t>十三、项目施工方案</w:t>
        </w:r>
        <w:r>
          <w:tab/>
        </w:r>
        <w:r>
          <w:fldChar w:fldCharType="begin"/>
        </w:r>
        <w:r>
          <w:instrText xml:space="preserve"> PAGEREF _Toc10777 \h </w:instrText>
        </w:r>
        <w:r>
          <w:fldChar w:fldCharType="separate"/>
        </w:r>
        <w:r>
          <w:t>55</w:t>
        </w:r>
        <w:r>
          <w:fldChar w:fldCharType="end"/>
        </w:r>
      </w:hyperlink>
    </w:p>
    <w:p>
      <w:pPr>
        <w:pStyle w:val="TOC2"/>
        <w:tabs>
          <w:tab w:val="right" w:leader="dot" w:pos="8306"/>
        </w:tabs>
      </w:pPr>
      <w:hyperlink w:anchor="_Toc14619" w:history="1">
        <w:r>
          <w:rPr>
            <w:rFonts w:ascii="仿宋" w:eastAsia="仿宋" w:hAnsi="仿宋" w:cs="仿宋" w:hint="eastAsia"/>
            <w:lang w:eastAsia="zh-CN"/>
          </w:rPr>
          <w:t>(一)、施工组织设计</w:t>
        </w:r>
        <w:r>
          <w:tab/>
        </w:r>
        <w:r>
          <w:fldChar w:fldCharType="begin"/>
        </w:r>
        <w:r>
          <w:instrText xml:space="preserve"> PAGEREF _Toc14619 \h </w:instrText>
        </w:r>
        <w:r>
          <w:fldChar w:fldCharType="separate"/>
        </w:r>
        <w:r>
          <w:t>55</w:t>
        </w:r>
        <w:r>
          <w:fldChar w:fldCharType="end"/>
        </w:r>
      </w:hyperlink>
    </w:p>
    <w:p>
      <w:pPr>
        <w:pStyle w:val="TOC2"/>
        <w:tabs>
          <w:tab w:val="right" w:leader="dot" w:pos="8306"/>
        </w:tabs>
      </w:pPr>
      <w:hyperlink w:anchor="_Toc23879" w:history="1">
        <w:r>
          <w:rPr>
            <w:rFonts w:ascii="仿宋" w:eastAsia="仿宋" w:hAnsi="仿宋" w:cs="仿宋" w:hint="eastAsia"/>
            <w:lang w:eastAsia="zh-CN"/>
          </w:rPr>
          <w:t>(二)、施工工艺与技术路线</w:t>
        </w:r>
        <w:r>
          <w:tab/>
        </w:r>
        <w:r>
          <w:fldChar w:fldCharType="begin"/>
        </w:r>
        <w:r>
          <w:instrText xml:space="preserve"> PAGEREF _Toc23879 \h </w:instrText>
        </w:r>
        <w:r>
          <w:fldChar w:fldCharType="separate"/>
        </w:r>
        <w:r>
          <w:t>56</w:t>
        </w:r>
        <w:r>
          <w:fldChar w:fldCharType="end"/>
        </w:r>
      </w:hyperlink>
    </w:p>
    <w:p>
      <w:pPr>
        <w:pStyle w:val="TOC2"/>
        <w:tabs>
          <w:tab w:val="right" w:leader="dot" w:pos="8306"/>
        </w:tabs>
      </w:pPr>
      <w:hyperlink w:anchor="_Toc10335" w:history="1">
        <w:r>
          <w:rPr>
            <w:rFonts w:ascii="仿宋" w:eastAsia="仿宋" w:hAnsi="仿宋" w:cs="仿宋" w:hint="eastAsia"/>
            <w:lang w:eastAsia="zh-CN"/>
          </w:rPr>
          <w:t>(三)、关键节点施工计划</w:t>
        </w:r>
        <w:r>
          <w:tab/>
        </w:r>
        <w:r>
          <w:fldChar w:fldCharType="begin"/>
        </w:r>
        <w:r>
          <w:instrText xml:space="preserve"> PAGEREF _Toc10335 \h </w:instrText>
        </w:r>
        <w:r>
          <w:fldChar w:fldCharType="separate"/>
        </w:r>
        <w:r>
          <w:t>58</w:t>
        </w:r>
        <w:r>
          <w:fldChar w:fldCharType="end"/>
        </w:r>
      </w:hyperlink>
    </w:p>
    <w:p>
      <w:pPr>
        <w:pStyle w:val="TOC2"/>
        <w:tabs>
          <w:tab w:val="right" w:leader="dot" w:pos="8306"/>
        </w:tabs>
      </w:pPr>
      <w:hyperlink w:anchor="_Toc24239" w:history="1">
        <w:r>
          <w:rPr>
            <w:rFonts w:ascii="仿宋" w:eastAsia="仿宋" w:hAnsi="仿宋" w:cs="仿宋" w:hint="eastAsia"/>
            <w:lang w:eastAsia="zh-CN"/>
          </w:rPr>
          <w:t>(四)、施工现场管理</w:t>
        </w:r>
        <w:r>
          <w:tab/>
        </w:r>
        <w:r>
          <w:fldChar w:fldCharType="begin"/>
        </w:r>
        <w:r>
          <w:instrText xml:space="preserve"> PAGEREF _Toc24239 \h </w:instrText>
        </w:r>
        <w:r>
          <w:fldChar w:fldCharType="separate"/>
        </w:r>
        <w:r>
          <w:t>59</w:t>
        </w:r>
        <w:r>
          <w:fldChar w:fldCharType="end"/>
        </w:r>
      </w:hyperlink>
    </w:p>
    <w:p>
      <w:pPr>
        <w:pStyle w:val="TOC1"/>
        <w:tabs>
          <w:tab w:val="right" w:leader="dot" w:pos="8306"/>
        </w:tabs>
      </w:pPr>
      <w:hyperlink w:anchor="_Toc31138" w:history="1">
        <w:r>
          <w:rPr>
            <w:rFonts w:ascii="仿宋" w:eastAsia="仿宋" w:hAnsi="仿宋" w:cs="仿宋" w:hint="eastAsia"/>
            <w:lang w:eastAsia="zh-CN"/>
          </w:rPr>
          <w:t>十四、质量管理与控制</w:t>
        </w:r>
        <w:r>
          <w:tab/>
        </w:r>
        <w:r>
          <w:fldChar w:fldCharType="begin"/>
        </w:r>
        <w:r>
          <w:instrText xml:space="preserve"> PAGEREF _Toc31138 \h </w:instrText>
        </w:r>
        <w:r>
          <w:fldChar w:fldCharType="separate"/>
        </w:r>
        <w:r>
          <w:t>61</w:t>
        </w:r>
        <w:r>
          <w:fldChar w:fldCharType="end"/>
        </w:r>
      </w:hyperlink>
    </w:p>
    <w:p>
      <w:pPr>
        <w:pStyle w:val="TOC2"/>
        <w:tabs>
          <w:tab w:val="right" w:leader="dot" w:pos="8306"/>
        </w:tabs>
      </w:pPr>
      <w:hyperlink w:anchor="_Toc8463" w:history="1">
        <w:r>
          <w:rPr>
            <w:rFonts w:ascii="仿宋" w:eastAsia="仿宋" w:hAnsi="仿宋" w:cs="仿宋" w:hint="eastAsia"/>
            <w:lang w:eastAsia="zh-CN"/>
          </w:rPr>
          <w:t>(一)、质量管理体系建设</w:t>
        </w:r>
        <w:r>
          <w:tab/>
        </w:r>
        <w:r>
          <w:fldChar w:fldCharType="begin"/>
        </w:r>
        <w:r>
          <w:instrText xml:space="preserve"> PAGEREF _Toc8463 \h </w:instrText>
        </w:r>
        <w:r>
          <w:fldChar w:fldCharType="separate"/>
        </w:r>
        <w:r>
          <w:t>61</w:t>
        </w:r>
        <w:r>
          <w:fldChar w:fldCharType="end"/>
        </w:r>
      </w:hyperlink>
    </w:p>
    <w:p>
      <w:pPr>
        <w:pStyle w:val="TOC2"/>
        <w:tabs>
          <w:tab w:val="right" w:leader="dot" w:pos="8306"/>
        </w:tabs>
      </w:pPr>
      <w:hyperlink w:anchor="_Toc27691" w:history="1">
        <w:r>
          <w:rPr>
            <w:rFonts w:ascii="仿宋" w:eastAsia="仿宋" w:hAnsi="仿宋" w:cs="仿宋" w:hint="eastAsia"/>
            <w:lang w:eastAsia="zh-CN"/>
          </w:rPr>
          <w:t>(二)、质量控制措施</w:t>
        </w:r>
        <w:r>
          <w:tab/>
        </w:r>
        <w:r>
          <w:fldChar w:fldCharType="begin"/>
        </w:r>
        <w:r>
          <w:instrText xml:space="preserve"> PAGEREF _Toc27691 \h </w:instrText>
        </w:r>
        <w:r>
          <w:fldChar w:fldCharType="separate"/>
        </w:r>
        <w:r>
          <w:t>63</w:t>
        </w:r>
        <w:r>
          <w:fldChar w:fldCharType="end"/>
        </w:r>
      </w:hyperlink>
    </w:p>
    <w:p>
      <w:pPr>
        <w:pStyle w:val="TOC1"/>
        <w:tabs>
          <w:tab w:val="right" w:leader="dot" w:pos="8306"/>
        </w:tabs>
      </w:pPr>
      <w:hyperlink w:anchor="_Toc2081" w:history="1">
        <w:r>
          <w:rPr>
            <w:rFonts w:ascii="仿宋" w:eastAsia="仿宋" w:hAnsi="仿宋" w:cs="仿宋" w:hint="eastAsia"/>
            <w:lang w:eastAsia="zh-CN"/>
          </w:rPr>
          <w:t>十五、成果转化与推广应用</w:t>
        </w:r>
        <w:r>
          <w:tab/>
        </w:r>
        <w:r>
          <w:fldChar w:fldCharType="begin"/>
        </w:r>
        <w:r>
          <w:instrText xml:space="preserve"> PAGEREF _Toc2081 \h </w:instrText>
        </w:r>
        <w:r>
          <w:fldChar w:fldCharType="separate"/>
        </w:r>
        <w:r>
          <w:t>64</w:t>
        </w:r>
        <w:r>
          <w:fldChar w:fldCharType="end"/>
        </w:r>
      </w:hyperlink>
    </w:p>
    <w:p>
      <w:pPr>
        <w:pStyle w:val="TOC2"/>
        <w:tabs>
          <w:tab w:val="right" w:leader="dot" w:pos="8306"/>
        </w:tabs>
      </w:pPr>
      <w:hyperlink w:anchor="_Toc14351" w:history="1">
        <w:r>
          <w:rPr>
            <w:rFonts w:ascii="仿宋" w:eastAsia="仿宋" w:hAnsi="仿宋" w:cs="仿宋" w:hint="eastAsia"/>
            <w:lang w:eastAsia="zh-CN"/>
          </w:rPr>
          <w:t>(一)、成果转化策略制定</w:t>
        </w:r>
        <w:r>
          <w:tab/>
        </w:r>
        <w:r>
          <w:fldChar w:fldCharType="begin"/>
        </w:r>
        <w:r>
          <w:instrText xml:space="preserve"> PAGEREF _Toc14351 \h </w:instrText>
        </w:r>
        <w:r>
          <w:fldChar w:fldCharType="separate"/>
        </w:r>
        <w:r>
          <w:t>64</w:t>
        </w:r>
        <w:r>
          <w:fldChar w:fldCharType="end"/>
        </w:r>
      </w:hyperlink>
    </w:p>
    <w:p>
      <w:pPr>
        <w:pStyle w:val="TOC2"/>
        <w:tabs>
          <w:tab w:val="right" w:leader="dot" w:pos="8306"/>
        </w:tabs>
      </w:pPr>
      <w:hyperlink w:anchor="_Toc27080" w:history="1">
        <w:r>
          <w:rPr>
            <w:rFonts w:ascii="仿宋" w:eastAsia="仿宋" w:hAnsi="仿宋" w:cs="仿宋" w:hint="eastAsia"/>
            <w:lang w:eastAsia="zh-CN"/>
          </w:rPr>
          <w:t>(二)、成果推广应用方案</w:t>
        </w:r>
        <w:r>
          <w:tab/>
        </w:r>
        <w:r>
          <w:fldChar w:fldCharType="begin"/>
        </w:r>
        <w:r>
          <w:instrText xml:space="preserve"> PAGEREF _Toc27080 \h </w:instrText>
        </w:r>
        <w:r>
          <w:fldChar w:fldCharType="separate"/>
        </w:r>
        <w:r>
          <w:t>65</w:t>
        </w:r>
        <w:r>
          <w:fldChar w:fldCharType="end"/>
        </w:r>
      </w:hyperlink>
    </w:p>
    <w:p>
      <w:pPr>
        <w:pStyle w:val="TOC1"/>
        <w:tabs>
          <w:tab w:val="right" w:leader="dot" w:pos="8306"/>
        </w:tabs>
      </w:pPr>
      <w:hyperlink w:anchor="_Toc26944" w:history="1">
        <w:r>
          <w:rPr>
            <w:rFonts w:ascii="仿宋" w:eastAsia="仿宋" w:hAnsi="仿宋" w:cs="仿宋" w:hint="eastAsia"/>
            <w:lang w:eastAsia="zh-CN"/>
          </w:rPr>
          <w:t>十六、产业协同与集群发展</w:t>
        </w:r>
        <w:r>
          <w:tab/>
        </w:r>
        <w:r>
          <w:fldChar w:fldCharType="begin"/>
        </w:r>
        <w:r>
          <w:instrText xml:space="preserve"> PAGEREF _Toc26944 \h </w:instrText>
        </w:r>
        <w:r>
          <w:fldChar w:fldCharType="separate"/>
        </w:r>
        <w:r>
          <w:t>67</w:t>
        </w:r>
        <w:r>
          <w:fldChar w:fldCharType="end"/>
        </w:r>
      </w:hyperlink>
    </w:p>
    <w:p>
      <w:pPr>
        <w:pStyle w:val="TOC2"/>
        <w:tabs>
          <w:tab w:val="right" w:leader="dot" w:pos="8306"/>
        </w:tabs>
      </w:pPr>
      <w:hyperlink w:anchor="_Toc24928" w:history="1">
        <w:r>
          <w:rPr>
            <w:rFonts w:ascii="仿宋" w:eastAsia="仿宋" w:hAnsi="仿宋" w:cs="仿宋" w:hint="eastAsia"/>
            <w:lang w:eastAsia="zh-CN"/>
          </w:rPr>
          <w:t>(一)、产业协同机制建设</w:t>
        </w:r>
        <w:r>
          <w:tab/>
        </w:r>
        <w:r>
          <w:fldChar w:fldCharType="begin"/>
        </w:r>
        <w:r>
          <w:instrText xml:space="preserve"> PAGEREF _Toc24928 \h </w:instrText>
        </w:r>
        <w:r>
          <w:fldChar w:fldCharType="separate"/>
        </w:r>
        <w:r>
          <w:t>67</w:t>
        </w:r>
        <w:r>
          <w:fldChar w:fldCharType="end"/>
        </w:r>
      </w:hyperlink>
    </w:p>
    <w:p>
      <w:pPr>
        <w:pStyle w:val="TOC2"/>
        <w:tabs>
          <w:tab w:val="right" w:leader="dot" w:pos="8306"/>
        </w:tabs>
      </w:pPr>
      <w:hyperlink w:anchor="_Toc14358" w:history="1">
        <w:r>
          <w:rPr>
            <w:rFonts w:ascii="仿宋" w:eastAsia="仿宋" w:hAnsi="仿宋" w:cs="仿宋" w:hint="eastAsia"/>
            <w:lang w:eastAsia="zh-CN"/>
          </w:rPr>
          <w:t>(二)、产业集群培育与发展</w:t>
        </w:r>
        <w:r>
          <w:tab/>
        </w:r>
        <w:r>
          <w:fldChar w:fldCharType="begin"/>
        </w:r>
        <w:r>
          <w:instrText xml:space="preserve"> PAGEREF _Toc14358 \h </w:instrText>
        </w:r>
        <w:r>
          <w:fldChar w:fldCharType="separate"/>
        </w:r>
        <w:r>
          <w:t>68</w:t>
        </w:r>
        <w:r>
          <w:fldChar w:fldCharType="end"/>
        </w:r>
      </w:hyperlink>
    </w:p>
    <w:p>
      <w:pPr>
        <w:pStyle w:val="TOC1"/>
        <w:tabs>
          <w:tab w:val="right" w:leader="dot" w:pos="8306"/>
        </w:tabs>
      </w:pPr>
      <w:hyperlink w:anchor="_Toc20133" w:history="1">
        <w:r>
          <w:rPr>
            <w:rFonts w:ascii="仿宋" w:eastAsia="仿宋" w:hAnsi="仿宋" w:cs="仿宋" w:hint="eastAsia"/>
            <w:lang w:eastAsia="zh-CN"/>
          </w:rPr>
          <w:t>十七、设施与设备管理</w:t>
        </w:r>
        <w:r>
          <w:tab/>
        </w:r>
        <w:r>
          <w:fldChar w:fldCharType="begin"/>
        </w:r>
        <w:r>
          <w:instrText xml:space="preserve"> PAGEREF _Toc20133 \h </w:instrText>
        </w:r>
        <w:r>
          <w:fldChar w:fldCharType="separate"/>
        </w:r>
        <w:r>
          <w:t>69</w:t>
        </w:r>
        <w:r>
          <w:fldChar w:fldCharType="end"/>
        </w:r>
      </w:hyperlink>
    </w:p>
    <w:p>
      <w:pPr>
        <w:pStyle w:val="TOC2"/>
        <w:tabs>
          <w:tab w:val="right" w:leader="dot" w:pos="8306"/>
        </w:tabs>
      </w:pPr>
      <w:hyperlink w:anchor="_Toc29461" w:history="1">
        <w:r>
          <w:rPr>
            <w:rFonts w:ascii="仿宋" w:eastAsia="仿宋" w:hAnsi="仿宋" w:cs="仿宋" w:hint="eastAsia"/>
            <w:lang w:eastAsia="zh-CN"/>
          </w:rPr>
          <w:t>(一)、设施规划与配置</w:t>
        </w:r>
        <w:r>
          <w:tab/>
        </w:r>
        <w:r>
          <w:fldChar w:fldCharType="begin"/>
        </w:r>
        <w:r>
          <w:instrText xml:space="preserve"> PAGEREF _Toc29461 \h </w:instrText>
        </w:r>
        <w:r>
          <w:fldChar w:fldCharType="separate"/>
        </w:r>
        <w:r>
          <w:t>69</w:t>
        </w:r>
        <w:r>
          <w:fldChar w:fldCharType="end"/>
        </w:r>
      </w:hyperlink>
    </w:p>
    <w:p>
      <w:pPr>
        <w:pStyle w:val="TOC2"/>
        <w:tabs>
          <w:tab w:val="right" w:leader="dot" w:pos="8306"/>
        </w:tabs>
      </w:pPr>
      <w:hyperlink w:anchor="_Toc25817" w:history="1">
        <w:r>
          <w:rPr>
            <w:rFonts w:ascii="仿宋" w:eastAsia="仿宋" w:hAnsi="仿宋" w:cs="仿宋" w:hint="eastAsia"/>
            <w:lang w:eastAsia="zh-CN"/>
          </w:rPr>
          <w:t>(二)、设备采购与维护管理</w:t>
        </w:r>
        <w:r>
          <w:tab/>
        </w:r>
        <w:r>
          <w:fldChar w:fldCharType="begin"/>
        </w:r>
        <w:r>
          <w:instrText xml:space="preserve"> PAGEREF _Toc25817 \h </w:instrText>
        </w:r>
        <w:r>
          <w:fldChar w:fldCharType="separate"/>
        </w:r>
        <w:r>
          <w:t>69</w:t>
        </w:r>
        <w:r>
          <w:fldChar w:fldCharType="end"/>
        </w:r>
      </w:hyperlink>
    </w:p>
    <w:p>
      <w:pPr>
        <w:pStyle w:val="TOC2"/>
        <w:tabs>
          <w:tab w:val="right" w:leader="dot" w:pos="8306"/>
        </w:tabs>
      </w:pPr>
      <w:hyperlink w:anchor="_Toc27652" w:history="1">
        <w:r>
          <w:rPr>
            <w:rFonts w:ascii="仿宋" w:eastAsia="仿宋" w:hAnsi="仿宋" w:cs="仿宋" w:hint="eastAsia"/>
            <w:lang w:eastAsia="zh-CN"/>
          </w:rPr>
          <w:t>(三)、设施设备升级策略</w:t>
        </w:r>
        <w:r>
          <w:tab/>
        </w:r>
        <w:r>
          <w:fldChar w:fldCharType="begin"/>
        </w:r>
        <w:r>
          <w:instrText xml:space="preserve"> PAGEREF _Toc27652 \h </w:instrText>
        </w:r>
        <w:r>
          <w:fldChar w:fldCharType="separate"/>
        </w:r>
        <w:r>
          <w:t>70</w:t>
        </w:r>
        <w:r>
          <w:fldChar w:fldCharType="end"/>
        </w:r>
      </w:hyperlink>
    </w:p>
    <w:p>
      <w:pPr>
        <w:pStyle w:val="TOC1"/>
        <w:tabs>
          <w:tab w:val="right" w:leader="dot" w:pos="8306"/>
        </w:tabs>
      </w:pPr>
      <w:hyperlink w:anchor="_Toc5132" w:history="1">
        <w:r>
          <w:rPr>
            <w:rFonts w:ascii="仿宋" w:eastAsia="仿宋" w:hAnsi="仿宋" w:cs="仿宋" w:hint="eastAsia"/>
            <w:lang w:eastAsia="zh-CN"/>
          </w:rPr>
          <w:t>十八、企业合规与伦理</w:t>
        </w:r>
        <w:r>
          <w:tab/>
        </w:r>
        <w:r>
          <w:fldChar w:fldCharType="begin"/>
        </w:r>
        <w:r>
          <w:instrText xml:space="preserve"> PAGEREF _Toc5132 \h </w:instrText>
        </w:r>
        <w:r>
          <w:fldChar w:fldCharType="separate"/>
        </w:r>
        <w:r>
          <w:t>71</w:t>
        </w:r>
        <w:r>
          <w:fldChar w:fldCharType="end"/>
        </w:r>
      </w:hyperlink>
    </w:p>
    <w:p>
      <w:pPr>
        <w:pStyle w:val="TOC2"/>
        <w:tabs>
          <w:tab w:val="right" w:leader="dot" w:pos="8306"/>
        </w:tabs>
      </w:pPr>
      <w:hyperlink w:anchor="_Toc10893" w:history="1">
        <w:r>
          <w:rPr>
            <w:rFonts w:ascii="仿宋" w:eastAsia="仿宋" w:hAnsi="仿宋" w:cs="仿宋" w:hint="eastAsia"/>
            <w:lang w:eastAsia="zh-CN"/>
          </w:rPr>
          <w:t>(一)、合规政策与程序</w:t>
        </w:r>
        <w:r>
          <w:tab/>
        </w:r>
        <w:r>
          <w:fldChar w:fldCharType="begin"/>
        </w:r>
        <w:r>
          <w:instrText xml:space="preserve"> PAGEREF _Toc10893 \h </w:instrText>
        </w:r>
        <w:r>
          <w:fldChar w:fldCharType="separate"/>
        </w:r>
        <w:r>
          <w:t>71</w:t>
        </w:r>
        <w:r>
          <w:fldChar w:fldCharType="end"/>
        </w:r>
      </w:hyperlink>
    </w:p>
    <w:p>
      <w:pPr>
        <w:pStyle w:val="TOC2"/>
        <w:tabs>
          <w:tab w:val="right" w:leader="dot" w:pos="8306"/>
        </w:tabs>
      </w:pPr>
      <w:hyperlink w:anchor="_Toc9650" w:history="1">
        <w:r>
          <w:rPr>
            <w:rFonts w:ascii="仿宋" w:eastAsia="仿宋" w:hAnsi="仿宋" w:cs="仿宋" w:hint="eastAsia"/>
            <w:lang w:eastAsia="zh-CN"/>
          </w:rPr>
          <w:t>(二)、伦理规范与培训</w:t>
        </w:r>
        <w:r>
          <w:tab/>
        </w:r>
        <w:r>
          <w:fldChar w:fldCharType="begin"/>
        </w:r>
        <w:r>
          <w:instrText xml:space="preserve"> PAGEREF _Toc9650 \h </w:instrText>
        </w:r>
        <w:r>
          <w:fldChar w:fldCharType="separate"/>
        </w:r>
        <w:r>
          <w:t>72</w:t>
        </w:r>
        <w:r>
          <w:fldChar w:fldCharType="end"/>
        </w:r>
      </w:hyperlink>
    </w:p>
    <w:p>
      <w:pPr>
        <w:pStyle w:val="TOC2"/>
        <w:tabs>
          <w:tab w:val="right" w:leader="dot" w:pos="8306"/>
        </w:tabs>
      </w:pPr>
      <w:hyperlink w:anchor="_Toc30967" w:history="1">
        <w:r>
          <w:rPr>
            <w:rFonts w:ascii="仿宋" w:eastAsia="仿宋" w:hAnsi="仿宋" w:cs="仿宋" w:hint="eastAsia"/>
            <w:lang w:eastAsia="zh-CN"/>
          </w:rPr>
          <w:t>(三)、合规风险评估</w:t>
        </w:r>
        <w:r>
          <w:tab/>
        </w:r>
        <w:r>
          <w:fldChar w:fldCharType="begin"/>
        </w:r>
        <w:r>
          <w:instrText xml:space="preserve"> PAGEREF _Toc30967 \h </w:instrText>
        </w:r>
        <w:r>
          <w:fldChar w:fldCharType="separate"/>
        </w:r>
        <w:r>
          <w:t>73</w:t>
        </w:r>
        <w:r>
          <w:fldChar w:fldCharType="end"/>
        </w:r>
      </w:hyperlink>
    </w:p>
    <w:p>
      <w:pPr>
        <w:pStyle w:val="TOC2"/>
        <w:tabs>
          <w:tab w:val="right" w:leader="dot" w:pos="8306"/>
        </w:tabs>
      </w:pPr>
      <w:hyperlink w:anchor="_Toc28404" w:history="1">
        <w:r>
          <w:rPr>
            <w:rFonts w:ascii="仿宋" w:eastAsia="仿宋" w:hAnsi="仿宋" w:cs="仿宋" w:hint="eastAsia"/>
            <w:lang w:eastAsia="zh-CN"/>
          </w:rPr>
          <w:t>(四)、合规监督与执行</w:t>
        </w:r>
        <w:r>
          <w:tab/>
        </w:r>
        <w:r>
          <w:fldChar w:fldCharType="begin"/>
        </w:r>
        <w:r>
          <w:instrText xml:space="preserve"> PAGEREF _Toc28404 \h </w:instrText>
        </w:r>
        <w:r>
          <w:fldChar w:fldCharType="separate"/>
        </w:r>
        <w:r>
          <w:t>74</w:t>
        </w:r>
        <w:r>
          <w:fldChar w:fldCharType="end"/>
        </w:r>
      </w:hyperlink>
    </w:p>
    <w:p>
      <w:pPr>
        <w:pStyle w:val="TOC1"/>
        <w:tabs>
          <w:tab w:val="right" w:leader="dot" w:pos="8306"/>
        </w:tabs>
      </w:pPr>
      <w:hyperlink w:anchor="_Toc17355" w:history="1">
        <w:r>
          <w:rPr>
            <w:rFonts w:ascii="仿宋" w:eastAsia="仿宋" w:hAnsi="仿宋" w:cs="仿宋" w:hint="eastAsia"/>
            <w:lang w:eastAsia="zh-CN"/>
          </w:rPr>
          <w:t>十九、合作与交流机制建立</w:t>
        </w:r>
        <w:r>
          <w:tab/>
        </w:r>
        <w:r>
          <w:fldChar w:fldCharType="begin"/>
        </w:r>
        <w:r>
          <w:instrText xml:space="preserve"> PAGEREF _Toc17355 \h </w:instrText>
        </w:r>
        <w:r>
          <w:fldChar w:fldCharType="separate"/>
        </w:r>
        <w:r>
          <w:t>75</w:t>
        </w:r>
        <w:r>
          <w:fldChar w:fldCharType="end"/>
        </w:r>
      </w:hyperlink>
    </w:p>
    <w:p>
      <w:pPr>
        <w:pStyle w:val="TOC2"/>
        <w:tabs>
          <w:tab w:val="right" w:leader="dot" w:pos="8306"/>
        </w:tabs>
      </w:pPr>
      <w:hyperlink w:anchor="_Toc20049" w:history="1">
        <w:r>
          <w:rPr>
            <w:rFonts w:ascii="仿宋" w:eastAsia="仿宋" w:hAnsi="仿宋" w:cs="仿宋" w:hint="eastAsia"/>
            <w:lang w:eastAsia="zh-CN"/>
          </w:rPr>
          <w:t>(一)、合作伙伴选择与合作方式</w:t>
        </w:r>
        <w:r>
          <w:tab/>
        </w:r>
        <w:r>
          <w:fldChar w:fldCharType="begin"/>
        </w:r>
        <w:r>
          <w:instrText xml:space="preserve"> PAGEREF _Toc20049 \h </w:instrText>
        </w:r>
        <w:r>
          <w:fldChar w:fldCharType="separate"/>
        </w:r>
        <w:r>
          <w:t>75</w:t>
        </w:r>
        <w:r>
          <w:fldChar w:fldCharType="end"/>
        </w:r>
      </w:hyperlink>
    </w:p>
    <w:p>
      <w:pPr>
        <w:pStyle w:val="TOC2"/>
        <w:tabs>
          <w:tab w:val="right" w:leader="dot" w:pos="8306"/>
        </w:tabs>
      </w:pPr>
      <w:hyperlink w:anchor="_Toc19279" w:history="1">
        <w:r>
          <w:rPr>
            <w:rFonts w:ascii="仿宋" w:eastAsia="仿宋" w:hAnsi="仿宋" w:cs="仿宋" w:hint="eastAsia"/>
            <w:lang w:eastAsia="zh-CN"/>
          </w:rPr>
          <w:t>(二)、交流与合作平台搭建</w:t>
        </w:r>
        <w:r>
          <w:tab/>
        </w:r>
        <w:r>
          <w:fldChar w:fldCharType="begin"/>
        </w:r>
        <w:r>
          <w:instrText xml:space="preserve"> PAGEREF _Toc19279 \h </w:instrText>
        </w:r>
        <w:r>
          <w:fldChar w:fldCharType="separate"/>
        </w:r>
        <w:r>
          <w:t>76</w:t>
        </w:r>
        <w:r>
          <w:fldChar w:fldCharType="end"/>
        </w:r>
      </w:hyperlink>
    </w:p>
    <w:p>
      <w:pPr>
        <w:pStyle w:val="TOC1"/>
        <w:tabs>
          <w:tab w:val="right" w:leader="dot" w:pos="8306"/>
        </w:tabs>
      </w:pPr>
      <w:hyperlink w:anchor="_Toc6034" w:history="1">
        <w:r>
          <w:rPr>
            <w:rFonts w:ascii="仿宋" w:eastAsia="仿宋" w:hAnsi="仿宋" w:cs="仿宋" w:hint="eastAsia"/>
            <w:lang w:eastAsia="zh-CN"/>
          </w:rPr>
          <w:t>二十、法律法规与政策遵循</w:t>
        </w:r>
        <w:r>
          <w:tab/>
        </w:r>
        <w:r>
          <w:fldChar w:fldCharType="begin"/>
        </w:r>
        <w:r>
          <w:instrText xml:space="preserve"> PAGEREF _Toc6034 \h </w:instrText>
        </w:r>
        <w:r>
          <w:fldChar w:fldCharType="separate"/>
        </w:r>
        <w:r>
          <w:t>78</w:t>
        </w:r>
        <w:r>
          <w:fldChar w:fldCharType="end"/>
        </w:r>
      </w:hyperlink>
    </w:p>
    <w:p>
      <w:pPr>
        <w:pStyle w:val="TOC2"/>
        <w:tabs>
          <w:tab w:val="right" w:leader="dot" w:pos="8306"/>
        </w:tabs>
      </w:pPr>
      <w:hyperlink w:anchor="_Toc24135" w:history="1">
        <w:r>
          <w:rPr>
            <w:rFonts w:ascii="仿宋" w:eastAsia="仿宋" w:hAnsi="仿宋" w:cs="仿宋" w:hint="eastAsia"/>
            <w:lang w:eastAsia="zh-CN"/>
          </w:rPr>
          <w:t>(一)、法律法规遵守</w:t>
        </w:r>
        <w:r>
          <w:tab/>
        </w:r>
        <w:r>
          <w:fldChar w:fldCharType="begin"/>
        </w:r>
        <w:r>
          <w:instrText xml:space="preserve"> PAGEREF _Toc24135 \h </w:instrText>
        </w:r>
        <w:r>
          <w:fldChar w:fldCharType="separate"/>
        </w:r>
        <w:r>
          <w:t>78</w:t>
        </w:r>
        <w:r>
          <w:fldChar w:fldCharType="end"/>
        </w:r>
      </w:hyperlink>
    </w:p>
    <w:p>
      <w:pPr>
        <w:pStyle w:val="TOC2"/>
        <w:tabs>
          <w:tab w:val="right" w:leader="dot" w:pos="8306"/>
        </w:tabs>
      </w:pPr>
      <w:hyperlink w:anchor="_Toc26655" w:history="1">
        <w:r>
          <w:rPr>
            <w:rFonts w:ascii="仿宋" w:eastAsia="仿宋" w:hAnsi="仿宋" w:cs="仿宋" w:hint="eastAsia"/>
            <w:lang w:eastAsia="zh-CN"/>
          </w:rPr>
          <w:t>(二)、政策导向与利用</w:t>
        </w:r>
        <w:r>
          <w:tab/>
        </w:r>
        <w:r>
          <w:fldChar w:fldCharType="begin"/>
        </w:r>
        <w:r>
          <w:instrText xml:space="preserve"> PAGEREF _Toc26655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1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39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直接收益：假设妊娠诊断制剂项目的产品或服务年销售收入为XX万元。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95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若妊娠诊断制剂项目成功推广新型环保产品，比如采用可回收材料的包装，可能会激发消费者对可持续产品的需求。这种需求的增长可能迫使整个行业转向更环保的产品设计和生产方法。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55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44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妊娠诊断制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妊娠诊断制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妊娠诊断制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618"/>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8720"/>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妊娠诊断制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妊娠诊断制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妊娠诊断制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妊娠诊断制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https://d.book118.com/188033030063006046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70761"/>
    <w:rsid w:val="578707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03303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2024-02-28T05:44:00Z</dcterms:created>
  <dcterms:modified xsi:type="dcterms:W3CDTF">2024-02-28T05:44:53Z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2D00F3F4B9714C0E8BC82599B1D4EE65_11</vt:lpwstr>
  </property>
  <property fmtid="{D5CDD505-2E9C-101B-9397-08002B2CF9AE}" pid="3" name="KSOProductBuildVer">
    <vt:lpwstr>2052-12.1.0.16250</vt:lpwstr>
  </property>
</Properties>
</file>