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百菌清项目可行性研究报告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81" w:history="1">
        <w:r>
          <w:rPr>
            <w:rFonts w:ascii="仿宋" w:eastAsia="仿宋" w:hAnsi="仿宋" w:cs="仿宋" w:hint="eastAsia"/>
            <w:lang w:eastAsia="zh-CN"/>
          </w:rPr>
          <w:t>序言</w:t>
        </w:r>
        <w:r>
          <w:tab/>
        </w:r>
        <w:r>
          <w:fldChar w:fldCharType="begin"/>
        </w:r>
        <w:r>
          <w:instrText xml:space="preserve"> PAGEREF _Toc17681 \h </w:instrText>
        </w:r>
        <w:r>
          <w:fldChar w:fldCharType="separate"/>
        </w:r>
        <w:r>
          <w:t>3</w:t>
        </w:r>
        <w:r>
          <w:fldChar w:fldCharType="end"/>
        </w:r>
      </w:hyperlink>
    </w:p>
    <w:p>
      <w:pPr>
        <w:pStyle w:val="TOC1"/>
        <w:tabs>
          <w:tab w:val="right" w:leader="dot" w:pos="8306"/>
        </w:tabs>
      </w:pPr>
      <w:hyperlink w:anchor="_Toc28239" w:history="1">
        <w:r>
          <w:rPr>
            <w:rFonts w:ascii="仿宋" w:eastAsia="仿宋" w:hAnsi="仿宋" w:cs="仿宋" w:hint="eastAsia"/>
            <w:lang w:eastAsia="zh-CN"/>
          </w:rPr>
          <w:t>一、运营管理</w:t>
        </w:r>
        <w:r>
          <w:tab/>
        </w:r>
        <w:r>
          <w:fldChar w:fldCharType="begin"/>
        </w:r>
        <w:r>
          <w:instrText xml:space="preserve"> PAGEREF _Toc28239 \h </w:instrText>
        </w:r>
        <w:r>
          <w:fldChar w:fldCharType="separate"/>
        </w:r>
        <w:r>
          <w:t>3</w:t>
        </w:r>
        <w:r>
          <w:fldChar w:fldCharType="end"/>
        </w:r>
      </w:hyperlink>
    </w:p>
    <w:p>
      <w:pPr>
        <w:pStyle w:val="TOC2"/>
        <w:tabs>
          <w:tab w:val="right" w:leader="dot" w:pos="8306"/>
        </w:tabs>
      </w:pPr>
      <w:hyperlink w:anchor="_Toc17715" w:history="1">
        <w:r>
          <w:rPr>
            <w:rFonts w:ascii="仿宋" w:eastAsia="仿宋" w:hAnsi="仿宋" w:cs="仿宋" w:hint="eastAsia"/>
            <w:lang w:eastAsia="zh-CN"/>
          </w:rPr>
          <w:t>(一)、公司经营宗旨</w:t>
        </w:r>
        <w:r>
          <w:tab/>
        </w:r>
        <w:r>
          <w:fldChar w:fldCharType="begin"/>
        </w:r>
        <w:r>
          <w:instrText xml:space="preserve"> PAGEREF _Toc17715 \h </w:instrText>
        </w:r>
        <w:r>
          <w:fldChar w:fldCharType="separate"/>
        </w:r>
        <w:r>
          <w:t>3</w:t>
        </w:r>
        <w:r>
          <w:fldChar w:fldCharType="end"/>
        </w:r>
      </w:hyperlink>
    </w:p>
    <w:p>
      <w:pPr>
        <w:pStyle w:val="TOC2"/>
        <w:tabs>
          <w:tab w:val="right" w:leader="dot" w:pos="8306"/>
        </w:tabs>
      </w:pPr>
      <w:hyperlink w:anchor="_Toc3168" w:history="1">
        <w:r>
          <w:rPr>
            <w:rFonts w:ascii="仿宋" w:eastAsia="仿宋" w:hAnsi="仿宋" w:cs="仿宋" w:hint="eastAsia"/>
            <w:lang w:eastAsia="zh-CN"/>
          </w:rPr>
          <w:t>(二)、公司目标与主职责</w:t>
        </w:r>
        <w:r>
          <w:tab/>
        </w:r>
        <w:r>
          <w:fldChar w:fldCharType="begin"/>
        </w:r>
        <w:r>
          <w:instrText xml:space="preserve"> PAGEREF _Toc3168 \h </w:instrText>
        </w:r>
        <w:r>
          <w:fldChar w:fldCharType="separate"/>
        </w:r>
        <w:r>
          <w:t>3</w:t>
        </w:r>
        <w:r>
          <w:fldChar w:fldCharType="end"/>
        </w:r>
      </w:hyperlink>
    </w:p>
    <w:p>
      <w:pPr>
        <w:pStyle w:val="TOC2"/>
        <w:tabs>
          <w:tab w:val="right" w:leader="dot" w:pos="8306"/>
        </w:tabs>
      </w:pPr>
      <w:hyperlink w:anchor="_Toc18495" w:history="1">
        <w:r>
          <w:rPr>
            <w:rFonts w:ascii="仿宋" w:eastAsia="仿宋" w:hAnsi="仿宋" w:cs="仿宋" w:hint="eastAsia"/>
            <w:lang w:eastAsia="zh-CN"/>
          </w:rPr>
          <w:t>(三)、各部门职责及权限</w:t>
        </w:r>
        <w:r>
          <w:tab/>
        </w:r>
        <w:r>
          <w:fldChar w:fldCharType="begin"/>
        </w:r>
        <w:r>
          <w:instrText xml:space="preserve"> PAGEREF _Toc18495 \h </w:instrText>
        </w:r>
        <w:r>
          <w:fldChar w:fldCharType="separate"/>
        </w:r>
        <w:r>
          <w:t>4</w:t>
        </w:r>
        <w:r>
          <w:fldChar w:fldCharType="end"/>
        </w:r>
      </w:hyperlink>
    </w:p>
    <w:p>
      <w:pPr>
        <w:pStyle w:val="TOC2"/>
        <w:tabs>
          <w:tab w:val="right" w:leader="dot" w:pos="8306"/>
        </w:tabs>
      </w:pPr>
      <w:hyperlink w:anchor="_Toc16798" w:history="1">
        <w:r>
          <w:rPr>
            <w:rFonts w:ascii="仿宋" w:eastAsia="仿宋" w:hAnsi="仿宋" w:cs="仿宋" w:hint="eastAsia"/>
            <w:lang w:eastAsia="zh-CN"/>
          </w:rPr>
          <w:t>(四)、财务会计制度</w:t>
        </w:r>
        <w:r>
          <w:tab/>
        </w:r>
        <w:r>
          <w:fldChar w:fldCharType="begin"/>
        </w:r>
        <w:r>
          <w:instrText xml:space="preserve"> PAGEREF _Toc16798 \h </w:instrText>
        </w:r>
        <w:r>
          <w:fldChar w:fldCharType="separate"/>
        </w:r>
        <w:r>
          <w:t>8</w:t>
        </w:r>
        <w:r>
          <w:fldChar w:fldCharType="end"/>
        </w:r>
      </w:hyperlink>
    </w:p>
    <w:p>
      <w:pPr>
        <w:pStyle w:val="TOC1"/>
        <w:tabs>
          <w:tab w:val="right" w:leader="dot" w:pos="8306"/>
        </w:tabs>
      </w:pPr>
      <w:hyperlink w:anchor="_Toc27387" w:history="1">
        <w:r>
          <w:rPr>
            <w:rFonts w:ascii="仿宋" w:eastAsia="仿宋" w:hAnsi="仿宋" w:cs="仿宋" w:hint="eastAsia"/>
            <w:lang w:eastAsia="zh-CN"/>
          </w:rPr>
          <w:t>二、人才队伍建设</w:t>
        </w:r>
        <w:r>
          <w:tab/>
        </w:r>
        <w:r>
          <w:fldChar w:fldCharType="begin"/>
        </w:r>
        <w:r>
          <w:instrText xml:space="preserve"> PAGEREF _Toc27387 \h </w:instrText>
        </w:r>
        <w:r>
          <w:fldChar w:fldCharType="separate"/>
        </w:r>
        <w:r>
          <w:t>10</w:t>
        </w:r>
        <w:r>
          <w:fldChar w:fldCharType="end"/>
        </w:r>
      </w:hyperlink>
    </w:p>
    <w:p>
      <w:pPr>
        <w:pStyle w:val="TOC2"/>
        <w:tabs>
          <w:tab w:val="right" w:leader="dot" w:pos="8306"/>
        </w:tabs>
      </w:pPr>
      <w:hyperlink w:anchor="_Toc6436" w:history="1">
        <w:r>
          <w:rPr>
            <w:rFonts w:ascii="仿宋" w:eastAsia="仿宋" w:hAnsi="仿宋" w:cs="仿宋" w:hint="eastAsia"/>
            <w:lang w:eastAsia="zh-CN"/>
          </w:rPr>
          <w:t>(一)、人才引进与培养计划</w:t>
        </w:r>
        <w:r>
          <w:tab/>
        </w:r>
        <w:r>
          <w:fldChar w:fldCharType="begin"/>
        </w:r>
        <w:r>
          <w:instrText xml:space="preserve"> PAGEREF _Toc6436 \h </w:instrText>
        </w:r>
        <w:r>
          <w:fldChar w:fldCharType="separate"/>
        </w:r>
        <w:r>
          <w:t>10</w:t>
        </w:r>
        <w:r>
          <w:fldChar w:fldCharType="end"/>
        </w:r>
      </w:hyperlink>
    </w:p>
    <w:p>
      <w:pPr>
        <w:pStyle w:val="TOC2"/>
        <w:tabs>
          <w:tab w:val="right" w:leader="dot" w:pos="8306"/>
        </w:tabs>
      </w:pPr>
      <w:hyperlink w:anchor="_Toc4059" w:history="1">
        <w:r>
          <w:rPr>
            <w:rFonts w:ascii="仿宋" w:eastAsia="仿宋" w:hAnsi="仿宋" w:cs="仿宋" w:hint="eastAsia"/>
            <w:lang w:eastAsia="zh-CN"/>
          </w:rPr>
          <w:t>(二)、员工激励与福利政策</w:t>
        </w:r>
        <w:r>
          <w:tab/>
        </w:r>
        <w:r>
          <w:fldChar w:fldCharType="begin"/>
        </w:r>
        <w:r>
          <w:instrText xml:space="preserve"> PAGEREF _Toc4059 \h </w:instrText>
        </w:r>
        <w:r>
          <w:fldChar w:fldCharType="separate"/>
        </w:r>
        <w:r>
          <w:t>11</w:t>
        </w:r>
        <w:r>
          <w:fldChar w:fldCharType="end"/>
        </w:r>
      </w:hyperlink>
    </w:p>
    <w:p>
      <w:pPr>
        <w:pStyle w:val="TOC2"/>
        <w:tabs>
          <w:tab w:val="right" w:leader="dot" w:pos="8306"/>
        </w:tabs>
      </w:pPr>
      <w:hyperlink w:anchor="_Toc26704" w:history="1">
        <w:r>
          <w:rPr>
            <w:rFonts w:ascii="仿宋" w:eastAsia="仿宋" w:hAnsi="仿宋" w:cs="仿宋" w:hint="eastAsia"/>
            <w:lang w:eastAsia="zh-CN"/>
          </w:rPr>
          <w:t>(三)、团队建设与管理</w:t>
        </w:r>
        <w:r>
          <w:tab/>
        </w:r>
        <w:r>
          <w:fldChar w:fldCharType="begin"/>
        </w:r>
        <w:r>
          <w:instrText xml:space="preserve"> PAGEREF _Toc26704 \h </w:instrText>
        </w:r>
        <w:r>
          <w:fldChar w:fldCharType="separate"/>
        </w:r>
        <w:r>
          <w:t>12</w:t>
        </w:r>
        <w:r>
          <w:fldChar w:fldCharType="end"/>
        </w:r>
      </w:hyperlink>
    </w:p>
    <w:p>
      <w:pPr>
        <w:pStyle w:val="TOC1"/>
        <w:tabs>
          <w:tab w:val="right" w:leader="dot" w:pos="8306"/>
        </w:tabs>
      </w:pPr>
      <w:hyperlink w:anchor="_Toc10390" w:history="1">
        <w:r>
          <w:rPr>
            <w:rFonts w:ascii="仿宋" w:eastAsia="仿宋" w:hAnsi="仿宋" w:cs="仿宋" w:hint="eastAsia"/>
            <w:lang w:eastAsia="zh-CN"/>
          </w:rPr>
          <w:t>三、项目后期运营与拓展</w:t>
        </w:r>
        <w:r>
          <w:tab/>
        </w:r>
        <w:r>
          <w:fldChar w:fldCharType="begin"/>
        </w:r>
        <w:r>
          <w:instrText xml:space="preserve"> PAGEREF _Toc10390 \h </w:instrText>
        </w:r>
        <w:r>
          <w:fldChar w:fldCharType="separate"/>
        </w:r>
        <w:r>
          <w:t>13</w:t>
        </w:r>
        <w:r>
          <w:fldChar w:fldCharType="end"/>
        </w:r>
      </w:hyperlink>
    </w:p>
    <w:p>
      <w:pPr>
        <w:pStyle w:val="TOC2"/>
        <w:tabs>
          <w:tab w:val="right" w:leader="dot" w:pos="8306"/>
        </w:tabs>
      </w:pPr>
      <w:hyperlink w:anchor="_Toc19590" w:history="1">
        <w:r>
          <w:rPr>
            <w:rFonts w:ascii="仿宋" w:eastAsia="仿宋" w:hAnsi="仿宋" w:cs="仿宋" w:hint="eastAsia"/>
            <w:lang w:eastAsia="zh-CN"/>
          </w:rPr>
          <w:t>(一)、后期运营计划</w:t>
        </w:r>
        <w:r>
          <w:tab/>
        </w:r>
        <w:r>
          <w:fldChar w:fldCharType="begin"/>
        </w:r>
        <w:r>
          <w:instrText xml:space="preserve"> PAGEREF _Toc19590 \h </w:instrText>
        </w:r>
        <w:r>
          <w:fldChar w:fldCharType="separate"/>
        </w:r>
        <w:r>
          <w:t>13</w:t>
        </w:r>
        <w:r>
          <w:fldChar w:fldCharType="end"/>
        </w:r>
      </w:hyperlink>
    </w:p>
    <w:p>
      <w:pPr>
        <w:pStyle w:val="TOC2"/>
        <w:tabs>
          <w:tab w:val="right" w:leader="dot" w:pos="8306"/>
        </w:tabs>
      </w:pPr>
      <w:hyperlink w:anchor="_Toc11615" w:history="1">
        <w:r>
          <w:rPr>
            <w:rFonts w:ascii="仿宋" w:eastAsia="仿宋" w:hAnsi="仿宋" w:cs="仿宋" w:hint="eastAsia"/>
            <w:lang w:eastAsia="zh-CN"/>
          </w:rPr>
          <w:t>(二)、市场拓展与多元化发展</w:t>
        </w:r>
        <w:r>
          <w:tab/>
        </w:r>
        <w:r>
          <w:fldChar w:fldCharType="begin"/>
        </w:r>
        <w:r>
          <w:instrText xml:space="preserve"> PAGEREF _Toc11615 \h </w:instrText>
        </w:r>
        <w:r>
          <w:fldChar w:fldCharType="separate"/>
        </w:r>
        <w:r>
          <w:t>14</w:t>
        </w:r>
        <w:r>
          <w:fldChar w:fldCharType="end"/>
        </w:r>
      </w:hyperlink>
    </w:p>
    <w:p>
      <w:pPr>
        <w:pStyle w:val="TOC2"/>
        <w:tabs>
          <w:tab w:val="right" w:leader="dot" w:pos="8306"/>
        </w:tabs>
      </w:pPr>
      <w:hyperlink w:anchor="_Toc29701" w:history="1">
        <w:r>
          <w:rPr>
            <w:rFonts w:ascii="仿宋" w:eastAsia="仿宋" w:hAnsi="仿宋" w:cs="仿宋" w:hint="eastAsia"/>
            <w:lang w:eastAsia="zh-CN"/>
          </w:rPr>
          <w:t>(三)、技术创新与升级计划</w:t>
        </w:r>
        <w:r>
          <w:tab/>
        </w:r>
        <w:r>
          <w:fldChar w:fldCharType="begin"/>
        </w:r>
        <w:r>
          <w:instrText xml:space="preserve"> PAGEREF _Toc29701 \h </w:instrText>
        </w:r>
        <w:r>
          <w:fldChar w:fldCharType="separate"/>
        </w:r>
        <w:r>
          <w:t>15</w:t>
        </w:r>
        <w:r>
          <w:fldChar w:fldCharType="end"/>
        </w:r>
      </w:hyperlink>
    </w:p>
    <w:p>
      <w:pPr>
        <w:pStyle w:val="TOC1"/>
        <w:tabs>
          <w:tab w:val="right" w:leader="dot" w:pos="8306"/>
        </w:tabs>
      </w:pPr>
      <w:hyperlink w:anchor="_Toc14063" w:history="1">
        <w:r>
          <w:rPr>
            <w:rFonts w:ascii="仿宋" w:eastAsia="仿宋" w:hAnsi="仿宋" w:cs="仿宋" w:hint="eastAsia"/>
            <w:lang w:eastAsia="zh-CN"/>
          </w:rPr>
          <w:t>四、SWOT分析</w:t>
        </w:r>
        <w:r>
          <w:tab/>
        </w:r>
        <w:r>
          <w:fldChar w:fldCharType="begin"/>
        </w:r>
        <w:r>
          <w:instrText xml:space="preserve"> PAGEREF _Toc14063 \h </w:instrText>
        </w:r>
        <w:r>
          <w:fldChar w:fldCharType="separate"/>
        </w:r>
        <w:r>
          <w:t>17</w:t>
        </w:r>
        <w:r>
          <w:fldChar w:fldCharType="end"/>
        </w:r>
      </w:hyperlink>
    </w:p>
    <w:p>
      <w:pPr>
        <w:pStyle w:val="TOC2"/>
        <w:tabs>
          <w:tab w:val="right" w:leader="dot" w:pos="8306"/>
        </w:tabs>
      </w:pPr>
      <w:hyperlink w:anchor="_Toc29264" w:history="1">
        <w:r>
          <w:rPr>
            <w:rFonts w:ascii="仿宋" w:eastAsia="仿宋" w:hAnsi="仿宋" w:cs="仿宋" w:hint="eastAsia"/>
            <w:lang w:eastAsia="zh-CN"/>
          </w:rPr>
          <w:t>(一)、优势分析(S)</w:t>
        </w:r>
        <w:r>
          <w:tab/>
        </w:r>
        <w:r>
          <w:fldChar w:fldCharType="begin"/>
        </w:r>
        <w:r>
          <w:instrText xml:space="preserve"> PAGEREF _Toc29264 \h </w:instrText>
        </w:r>
        <w:r>
          <w:fldChar w:fldCharType="separate"/>
        </w:r>
        <w:r>
          <w:t>17</w:t>
        </w:r>
        <w:r>
          <w:fldChar w:fldCharType="end"/>
        </w:r>
      </w:hyperlink>
    </w:p>
    <w:p>
      <w:pPr>
        <w:pStyle w:val="TOC2"/>
        <w:tabs>
          <w:tab w:val="right" w:leader="dot" w:pos="8306"/>
        </w:tabs>
      </w:pPr>
      <w:hyperlink w:anchor="_Toc6588" w:history="1">
        <w:r>
          <w:rPr>
            <w:rFonts w:ascii="仿宋" w:eastAsia="仿宋" w:hAnsi="仿宋" w:cs="仿宋" w:hint="eastAsia"/>
            <w:lang w:eastAsia="zh-CN"/>
          </w:rPr>
          <w:t>(二)、劣势分析(W)</w:t>
        </w:r>
        <w:r>
          <w:tab/>
        </w:r>
        <w:r>
          <w:fldChar w:fldCharType="begin"/>
        </w:r>
        <w:r>
          <w:instrText xml:space="preserve"> PAGEREF _Toc6588 \h </w:instrText>
        </w:r>
        <w:r>
          <w:fldChar w:fldCharType="separate"/>
        </w:r>
        <w:r>
          <w:t>18</w:t>
        </w:r>
        <w:r>
          <w:fldChar w:fldCharType="end"/>
        </w:r>
      </w:hyperlink>
    </w:p>
    <w:p>
      <w:pPr>
        <w:pStyle w:val="TOC2"/>
        <w:tabs>
          <w:tab w:val="right" w:leader="dot" w:pos="8306"/>
        </w:tabs>
      </w:pPr>
      <w:hyperlink w:anchor="_Toc9470" w:history="1">
        <w:r>
          <w:rPr>
            <w:rFonts w:ascii="仿宋" w:eastAsia="仿宋" w:hAnsi="仿宋" w:cs="仿宋" w:hint="eastAsia"/>
            <w:lang w:eastAsia="zh-CN"/>
          </w:rPr>
          <w:t>(三)、机会分析(O)</w:t>
        </w:r>
        <w:r>
          <w:tab/>
        </w:r>
        <w:r>
          <w:fldChar w:fldCharType="begin"/>
        </w:r>
        <w:r>
          <w:instrText xml:space="preserve"> PAGEREF _Toc9470 \h </w:instrText>
        </w:r>
        <w:r>
          <w:fldChar w:fldCharType="separate"/>
        </w:r>
        <w:r>
          <w:t>19</w:t>
        </w:r>
        <w:r>
          <w:fldChar w:fldCharType="end"/>
        </w:r>
      </w:hyperlink>
    </w:p>
    <w:p>
      <w:pPr>
        <w:pStyle w:val="TOC2"/>
        <w:tabs>
          <w:tab w:val="right" w:leader="dot" w:pos="8306"/>
        </w:tabs>
      </w:pPr>
      <w:hyperlink w:anchor="_Toc5140" w:history="1">
        <w:r>
          <w:rPr>
            <w:rFonts w:ascii="仿宋" w:eastAsia="仿宋" w:hAnsi="仿宋" w:cs="仿宋" w:hint="eastAsia"/>
            <w:lang w:eastAsia="zh-CN"/>
          </w:rPr>
          <w:t>(四)、威胁分析(T)</w:t>
        </w:r>
        <w:r>
          <w:tab/>
        </w:r>
        <w:r>
          <w:fldChar w:fldCharType="begin"/>
        </w:r>
        <w:r>
          <w:instrText xml:space="preserve"> PAGEREF _Toc5140 \h </w:instrText>
        </w:r>
        <w:r>
          <w:fldChar w:fldCharType="separate"/>
        </w:r>
        <w:r>
          <w:t>21</w:t>
        </w:r>
        <w:r>
          <w:fldChar w:fldCharType="end"/>
        </w:r>
      </w:hyperlink>
    </w:p>
    <w:p>
      <w:pPr>
        <w:pStyle w:val="TOC1"/>
        <w:tabs>
          <w:tab w:val="right" w:leader="dot" w:pos="8306"/>
        </w:tabs>
      </w:pPr>
      <w:hyperlink w:anchor="_Toc5103" w:history="1">
        <w:r>
          <w:rPr>
            <w:rFonts w:ascii="仿宋" w:eastAsia="仿宋" w:hAnsi="仿宋" w:cs="仿宋" w:hint="eastAsia"/>
            <w:lang w:eastAsia="zh-CN"/>
          </w:rPr>
          <w:t>五、百菌清行业发展分析</w:t>
        </w:r>
        <w:r>
          <w:tab/>
        </w:r>
        <w:r>
          <w:fldChar w:fldCharType="begin"/>
        </w:r>
        <w:r>
          <w:instrText xml:space="preserve"> PAGEREF _Toc5103 \h </w:instrText>
        </w:r>
        <w:r>
          <w:fldChar w:fldCharType="separate"/>
        </w:r>
        <w:r>
          <w:t>24</w:t>
        </w:r>
        <w:r>
          <w:fldChar w:fldCharType="end"/>
        </w:r>
      </w:hyperlink>
    </w:p>
    <w:p>
      <w:pPr>
        <w:pStyle w:val="TOC2"/>
        <w:tabs>
          <w:tab w:val="right" w:leader="dot" w:pos="8306"/>
        </w:tabs>
      </w:pPr>
      <w:hyperlink w:anchor="_Toc28154" w:history="1">
        <w:r>
          <w:rPr>
            <w:rFonts w:ascii="仿宋" w:eastAsia="仿宋" w:hAnsi="仿宋" w:cs="仿宋" w:hint="eastAsia"/>
            <w:lang w:eastAsia="zh-CN"/>
          </w:rPr>
          <w:t>(一)、百菌清行业发展总体概况</w:t>
        </w:r>
        <w:r>
          <w:tab/>
        </w:r>
        <w:r>
          <w:fldChar w:fldCharType="begin"/>
        </w:r>
        <w:r>
          <w:instrText xml:space="preserve"> PAGEREF _Toc28154 \h </w:instrText>
        </w:r>
        <w:r>
          <w:fldChar w:fldCharType="separate"/>
        </w:r>
        <w:r>
          <w:t>24</w:t>
        </w:r>
        <w:r>
          <w:fldChar w:fldCharType="end"/>
        </w:r>
      </w:hyperlink>
    </w:p>
    <w:p>
      <w:pPr>
        <w:pStyle w:val="TOC2"/>
        <w:tabs>
          <w:tab w:val="right" w:leader="dot" w:pos="8306"/>
        </w:tabs>
      </w:pPr>
      <w:hyperlink w:anchor="_Toc20531" w:history="1">
        <w:r>
          <w:rPr>
            <w:rFonts w:ascii="仿宋" w:eastAsia="仿宋" w:hAnsi="仿宋" w:cs="仿宋" w:hint="eastAsia"/>
            <w:lang w:eastAsia="zh-CN"/>
          </w:rPr>
          <w:t>(二)、百菌清行业发展背景</w:t>
        </w:r>
        <w:r>
          <w:tab/>
        </w:r>
        <w:r>
          <w:fldChar w:fldCharType="begin"/>
        </w:r>
        <w:r>
          <w:instrText xml:space="preserve"> PAGEREF _Toc20531 \h </w:instrText>
        </w:r>
        <w:r>
          <w:fldChar w:fldCharType="separate"/>
        </w:r>
        <w:r>
          <w:t>25</w:t>
        </w:r>
        <w:r>
          <w:fldChar w:fldCharType="end"/>
        </w:r>
      </w:hyperlink>
    </w:p>
    <w:p>
      <w:pPr>
        <w:pStyle w:val="TOC2"/>
        <w:tabs>
          <w:tab w:val="right" w:leader="dot" w:pos="8306"/>
        </w:tabs>
      </w:pPr>
      <w:hyperlink w:anchor="_Toc8433" w:history="1">
        <w:r>
          <w:rPr>
            <w:rFonts w:ascii="仿宋" w:eastAsia="仿宋" w:hAnsi="仿宋" w:cs="仿宋" w:hint="eastAsia"/>
            <w:lang w:eastAsia="zh-CN"/>
          </w:rPr>
          <w:t>(三)、百菌清行业发展前景</w:t>
        </w:r>
        <w:r>
          <w:tab/>
        </w:r>
        <w:r>
          <w:fldChar w:fldCharType="begin"/>
        </w:r>
        <w:r>
          <w:instrText xml:space="preserve"> PAGEREF _Toc8433 \h </w:instrText>
        </w:r>
        <w:r>
          <w:fldChar w:fldCharType="separate"/>
        </w:r>
        <w:r>
          <w:t>25</w:t>
        </w:r>
        <w:r>
          <w:fldChar w:fldCharType="end"/>
        </w:r>
      </w:hyperlink>
    </w:p>
    <w:p>
      <w:pPr>
        <w:pStyle w:val="TOC1"/>
        <w:tabs>
          <w:tab w:val="right" w:leader="dot" w:pos="8306"/>
        </w:tabs>
      </w:pPr>
      <w:hyperlink w:anchor="_Toc12072" w:history="1">
        <w:r>
          <w:rPr>
            <w:rFonts w:ascii="仿宋" w:eastAsia="仿宋" w:hAnsi="仿宋" w:cs="仿宋" w:hint="eastAsia"/>
            <w:lang w:eastAsia="zh-CN"/>
          </w:rPr>
          <w:t>六、项目市场分析</w:t>
        </w:r>
        <w:r>
          <w:tab/>
        </w:r>
        <w:r>
          <w:fldChar w:fldCharType="begin"/>
        </w:r>
        <w:r>
          <w:instrText xml:space="preserve"> PAGEREF _Toc12072 \h </w:instrText>
        </w:r>
        <w:r>
          <w:fldChar w:fldCharType="separate"/>
        </w:r>
        <w:r>
          <w:t>25</w:t>
        </w:r>
        <w:r>
          <w:fldChar w:fldCharType="end"/>
        </w:r>
      </w:hyperlink>
    </w:p>
    <w:p>
      <w:pPr>
        <w:pStyle w:val="TOC2"/>
        <w:tabs>
          <w:tab w:val="right" w:leader="dot" w:pos="8306"/>
        </w:tabs>
      </w:pPr>
      <w:hyperlink w:anchor="_Toc3870" w:history="1">
        <w:r>
          <w:rPr>
            <w:rFonts w:ascii="仿宋" w:eastAsia="仿宋" w:hAnsi="仿宋" w:cs="仿宋" w:hint="eastAsia"/>
            <w:lang w:eastAsia="zh-CN"/>
          </w:rPr>
          <w:t>(一)、XXX市场分析</w:t>
        </w:r>
        <w:r>
          <w:tab/>
        </w:r>
        <w:r>
          <w:fldChar w:fldCharType="begin"/>
        </w:r>
        <w:r>
          <w:instrText xml:space="preserve"> PAGEREF _Toc3870 \h </w:instrText>
        </w:r>
        <w:r>
          <w:fldChar w:fldCharType="separate"/>
        </w:r>
        <w:r>
          <w:t>25</w:t>
        </w:r>
        <w:r>
          <w:fldChar w:fldCharType="end"/>
        </w:r>
      </w:hyperlink>
    </w:p>
    <w:p>
      <w:pPr>
        <w:pStyle w:val="TOC2"/>
        <w:tabs>
          <w:tab w:val="right" w:leader="dot" w:pos="8306"/>
        </w:tabs>
      </w:pPr>
      <w:hyperlink w:anchor="_Toc27551" w:history="1">
        <w:r>
          <w:rPr>
            <w:rFonts w:ascii="仿宋" w:eastAsia="仿宋" w:hAnsi="仿宋" w:cs="仿宋" w:hint="eastAsia"/>
            <w:lang w:eastAsia="zh-CN"/>
          </w:rPr>
          <w:t>(二)、区域经济市场分析</w:t>
        </w:r>
        <w:r>
          <w:tab/>
        </w:r>
        <w:r>
          <w:fldChar w:fldCharType="begin"/>
        </w:r>
        <w:r>
          <w:instrText xml:space="preserve"> PAGEREF _Toc27551 \h </w:instrText>
        </w:r>
        <w:r>
          <w:fldChar w:fldCharType="separate"/>
        </w:r>
        <w:r>
          <w:t>26</w:t>
        </w:r>
        <w:r>
          <w:fldChar w:fldCharType="end"/>
        </w:r>
      </w:hyperlink>
    </w:p>
    <w:p>
      <w:pPr>
        <w:pStyle w:val="TOC2"/>
        <w:tabs>
          <w:tab w:val="right" w:leader="dot" w:pos="8306"/>
        </w:tabs>
      </w:pPr>
      <w:hyperlink w:anchor="_Toc19550" w:history="1">
        <w:r>
          <w:rPr>
            <w:rFonts w:ascii="仿宋" w:eastAsia="仿宋" w:hAnsi="仿宋" w:cs="仿宋" w:hint="eastAsia"/>
            <w:lang w:eastAsia="zh-CN"/>
          </w:rPr>
          <w:t>(三)、项目建设的必要性</w:t>
        </w:r>
        <w:r>
          <w:tab/>
        </w:r>
        <w:r>
          <w:fldChar w:fldCharType="begin"/>
        </w:r>
        <w:r>
          <w:instrText xml:space="preserve"> PAGEREF _Toc19550 \h </w:instrText>
        </w:r>
        <w:r>
          <w:fldChar w:fldCharType="separate"/>
        </w:r>
        <w:r>
          <w:t>27</w:t>
        </w:r>
        <w:r>
          <w:fldChar w:fldCharType="end"/>
        </w:r>
      </w:hyperlink>
    </w:p>
    <w:p>
      <w:pPr>
        <w:pStyle w:val="TOC1"/>
        <w:tabs>
          <w:tab w:val="right" w:leader="dot" w:pos="8306"/>
        </w:tabs>
      </w:pPr>
      <w:hyperlink w:anchor="_Toc17670" w:history="1">
        <w:r>
          <w:rPr>
            <w:rFonts w:ascii="仿宋" w:eastAsia="仿宋" w:hAnsi="仿宋" w:cs="仿宋" w:hint="eastAsia"/>
            <w:lang w:eastAsia="zh-CN"/>
          </w:rPr>
          <w:t>七、组织机构及人力资源</w:t>
        </w:r>
        <w:r>
          <w:tab/>
        </w:r>
        <w:r>
          <w:fldChar w:fldCharType="begin"/>
        </w:r>
        <w:r>
          <w:instrText xml:space="preserve"> PAGEREF _Toc17670 \h </w:instrText>
        </w:r>
        <w:r>
          <w:fldChar w:fldCharType="separate"/>
        </w:r>
        <w:r>
          <w:t>27</w:t>
        </w:r>
        <w:r>
          <w:fldChar w:fldCharType="end"/>
        </w:r>
      </w:hyperlink>
    </w:p>
    <w:p>
      <w:pPr>
        <w:pStyle w:val="TOC2"/>
        <w:tabs>
          <w:tab w:val="right" w:leader="dot" w:pos="8306"/>
        </w:tabs>
      </w:pPr>
      <w:hyperlink w:anchor="_Toc20816" w:history="1">
        <w:r>
          <w:rPr>
            <w:rFonts w:ascii="仿宋" w:eastAsia="仿宋" w:hAnsi="仿宋" w:cs="仿宋" w:hint="eastAsia"/>
            <w:lang w:eastAsia="zh-CN"/>
          </w:rPr>
          <w:t>(一)、人力资源配置</w:t>
        </w:r>
        <w:r>
          <w:tab/>
        </w:r>
        <w:r>
          <w:fldChar w:fldCharType="begin"/>
        </w:r>
        <w:r>
          <w:instrText xml:space="preserve"> PAGEREF _Toc20816 \h </w:instrText>
        </w:r>
        <w:r>
          <w:fldChar w:fldCharType="separate"/>
        </w:r>
        <w:r>
          <w:t>27</w:t>
        </w:r>
        <w:r>
          <w:fldChar w:fldCharType="end"/>
        </w:r>
      </w:hyperlink>
    </w:p>
    <w:p>
      <w:pPr>
        <w:pStyle w:val="TOC2"/>
        <w:tabs>
          <w:tab w:val="right" w:leader="dot" w:pos="8306"/>
        </w:tabs>
      </w:pPr>
      <w:hyperlink w:anchor="_Toc13535" w:history="1">
        <w:r>
          <w:rPr>
            <w:rFonts w:ascii="仿宋" w:eastAsia="仿宋" w:hAnsi="仿宋" w:cs="仿宋" w:hint="eastAsia"/>
            <w:lang w:eastAsia="zh-CN"/>
          </w:rPr>
          <w:t>(二)、员工技能培训</w:t>
        </w:r>
        <w:r>
          <w:tab/>
        </w:r>
        <w:r>
          <w:fldChar w:fldCharType="begin"/>
        </w:r>
        <w:r>
          <w:instrText xml:space="preserve"> PAGEREF _Toc13535 \h </w:instrText>
        </w:r>
        <w:r>
          <w:fldChar w:fldCharType="separate"/>
        </w:r>
        <w:r>
          <w:t>28</w:t>
        </w:r>
        <w:r>
          <w:fldChar w:fldCharType="end"/>
        </w:r>
      </w:hyperlink>
    </w:p>
    <w:p>
      <w:pPr>
        <w:pStyle w:val="TOC1"/>
        <w:tabs>
          <w:tab w:val="right" w:leader="dot" w:pos="8306"/>
        </w:tabs>
      </w:pPr>
      <w:hyperlink w:anchor="_Toc28509" w:history="1">
        <w:r>
          <w:rPr>
            <w:rFonts w:ascii="仿宋" w:eastAsia="仿宋" w:hAnsi="仿宋" w:cs="仿宋" w:hint="eastAsia"/>
            <w:lang w:eastAsia="zh-CN"/>
          </w:rPr>
          <w:t>八、项目招标方案及组织管理</w:t>
        </w:r>
        <w:r>
          <w:tab/>
        </w:r>
        <w:r>
          <w:fldChar w:fldCharType="begin"/>
        </w:r>
        <w:r>
          <w:instrText xml:space="preserve"> PAGEREF _Toc28509 \h </w:instrText>
        </w:r>
        <w:r>
          <w:fldChar w:fldCharType="separate"/>
        </w:r>
        <w:r>
          <w:t>29</w:t>
        </w:r>
        <w:r>
          <w:fldChar w:fldCharType="end"/>
        </w:r>
      </w:hyperlink>
    </w:p>
    <w:p>
      <w:pPr>
        <w:pStyle w:val="TOC2"/>
        <w:tabs>
          <w:tab w:val="right" w:leader="dot" w:pos="8306"/>
        </w:tabs>
      </w:pPr>
      <w:hyperlink w:anchor="_Toc21783" w:history="1">
        <w:r>
          <w:rPr>
            <w:rFonts w:ascii="仿宋" w:eastAsia="仿宋" w:hAnsi="仿宋" w:cs="仿宋" w:hint="eastAsia"/>
            <w:lang w:eastAsia="zh-CN"/>
          </w:rPr>
          <w:t>(一)、项目建设管理</w:t>
        </w:r>
        <w:r>
          <w:tab/>
        </w:r>
        <w:r>
          <w:fldChar w:fldCharType="begin"/>
        </w:r>
        <w:r>
          <w:instrText xml:space="preserve"> PAGEREF _Toc21783 \h </w:instrText>
        </w:r>
        <w:r>
          <w:fldChar w:fldCharType="separate"/>
        </w:r>
        <w:r>
          <w:t>29</w:t>
        </w:r>
        <w:r>
          <w:fldChar w:fldCharType="end"/>
        </w:r>
      </w:hyperlink>
    </w:p>
    <w:p>
      <w:pPr>
        <w:pStyle w:val="TOC2"/>
        <w:tabs>
          <w:tab w:val="right" w:leader="dot" w:pos="8306"/>
        </w:tabs>
      </w:pPr>
      <w:hyperlink w:anchor="_Toc22077" w:history="1">
        <w:r>
          <w:rPr>
            <w:rFonts w:ascii="仿宋" w:eastAsia="仿宋" w:hAnsi="仿宋" w:cs="仿宋" w:hint="eastAsia"/>
            <w:lang w:eastAsia="zh-CN"/>
          </w:rPr>
          <w:t>(二)、招投标初步方案</w:t>
        </w:r>
        <w:r>
          <w:tab/>
        </w:r>
        <w:r>
          <w:fldChar w:fldCharType="begin"/>
        </w:r>
        <w:r>
          <w:instrText xml:space="preserve"> PAGEREF _Toc22077 \h </w:instrText>
        </w:r>
        <w:r>
          <w:fldChar w:fldCharType="separate"/>
        </w:r>
        <w:r>
          <w:t>30</w:t>
        </w:r>
        <w:r>
          <w:fldChar w:fldCharType="end"/>
        </w:r>
      </w:hyperlink>
    </w:p>
    <w:p>
      <w:pPr>
        <w:pStyle w:val="TOC2"/>
        <w:tabs>
          <w:tab w:val="right" w:leader="dot" w:pos="8306"/>
        </w:tabs>
      </w:pPr>
      <w:hyperlink w:anchor="_Toc9723" w:history="1">
        <w:r>
          <w:rPr>
            <w:rFonts w:ascii="仿宋" w:eastAsia="仿宋" w:hAnsi="仿宋" w:cs="仿宋" w:hint="eastAsia"/>
            <w:lang w:eastAsia="zh-CN"/>
          </w:rPr>
          <w:t>(三)、工程评标</w:t>
        </w:r>
        <w:r>
          <w:tab/>
        </w:r>
        <w:r>
          <w:fldChar w:fldCharType="begin"/>
        </w:r>
        <w:r>
          <w:instrText xml:space="preserve"> PAGEREF _Toc9723 \h </w:instrText>
        </w:r>
        <w:r>
          <w:fldChar w:fldCharType="separate"/>
        </w:r>
        <w:r>
          <w:t>32</w:t>
        </w:r>
        <w:r>
          <w:fldChar w:fldCharType="end"/>
        </w:r>
      </w:hyperlink>
    </w:p>
    <w:p>
      <w:pPr>
        <w:pStyle w:val="TOC2"/>
        <w:tabs>
          <w:tab w:val="right" w:leader="dot" w:pos="8306"/>
        </w:tabs>
      </w:pPr>
      <w:hyperlink w:anchor="_Toc16028" w:history="1">
        <w:r>
          <w:rPr>
            <w:rFonts w:ascii="仿宋" w:eastAsia="仿宋" w:hAnsi="仿宋" w:cs="仿宋" w:hint="eastAsia"/>
            <w:lang w:eastAsia="zh-CN"/>
          </w:rPr>
          <w:t>(四)、项目组织机构与人力资源配置</w:t>
        </w:r>
        <w:r>
          <w:tab/>
        </w:r>
        <w:r>
          <w:fldChar w:fldCharType="begin"/>
        </w:r>
        <w:r>
          <w:instrText xml:space="preserve"> PAGEREF _Toc16028 \h </w:instrText>
        </w:r>
        <w:r>
          <w:fldChar w:fldCharType="separate"/>
        </w:r>
        <w:r>
          <w:t>33</w:t>
        </w:r>
        <w:r>
          <w:fldChar w:fldCharType="end"/>
        </w:r>
      </w:hyperlink>
    </w:p>
    <w:p>
      <w:pPr>
        <w:pStyle w:val="TOC1"/>
        <w:tabs>
          <w:tab w:val="right" w:leader="dot" w:pos="8306"/>
        </w:tabs>
      </w:pPr>
      <w:hyperlink w:anchor="_Toc6360" w:history="1">
        <w:r>
          <w:rPr>
            <w:rFonts w:ascii="仿宋" w:eastAsia="仿宋" w:hAnsi="仿宋" w:cs="仿宋" w:hint="eastAsia"/>
            <w:lang w:eastAsia="zh-CN"/>
          </w:rPr>
          <w:t>九、社会效益评价</w:t>
        </w:r>
        <w:r>
          <w:tab/>
        </w:r>
        <w:r>
          <w:fldChar w:fldCharType="begin"/>
        </w:r>
        <w:r>
          <w:instrText xml:space="preserve"> PAGEREF _Toc6360 \h </w:instrText>
        </w:r>
        <w:r>
          <w:fldChar w:fldCharType="separate"/>
        </w:r>
        <w:r>
          <w:t>34</w:t>
        </w:r>
        <w:r>
          <w:fldChar w:fldCharType="end"/>
        </w:r>
      </w:hyperlink>
    </w:p>
    <w:p>
      <w:pPr>
        <w:pStyle w:val="TOC2"/>
        <w:tabs>
          <w:tab w:val="right" w:leader="dot" w:pos="8306"/>
        </w:tabs>
      </w:pPr>
      <w:hyperlink w:anchor="_Toc10939" w:history="1">
        <w:r>
          <w:rPr>
            <w:rFonts w:ascii="仿宋" w:eastAsia="仿宋" w:hAnsi="仿宋" w:cs="仿宋" w:hint="eastAsia"/>
            <w:lang w:eastAsia="zh-CN"/>
          </w:rPr>
          <w:t>(一)、促进当地经济进展</w:t>
        </w:r>
        <w:r>
          <w:tab/>
        </w:r>
        <w:r>
          <w:fldChar w:fldCharType="begin"/>
        </w:r>
        <w:r>
          <w:instrText xml:space="preserve"> PAGEREF _Toc10939 \h </w:instrText>
        </w:r>
        <w:r>
          <w:fldChar w:fldCharType="separate"/>
        </w:r>
        <w:r>
          <w:t>34</w:t>
        </w:r>
        <w:r>
          <w:fldChar w:fldCharType="end"/>
        </w:r>
      </w:hyperlink>
    </w:p>
    <w:p>
      <w:pPr>
        <w:pStyle w:val="TOC2"/>
        <w:tabs>
          <w:tab w:val="right" w:leader="dot" w:pos="8306"/>
        </w:tabs>
      </w:pPr>
      <w:hyperlink w:anchor="_Toc11396" w:history="1">
        <w:r>
          <w:rPr>
            <w:rFonts w:ascii="仿宋" w:eastAsia="仿宋" w:hAnsi="仿宋" w:cs="仿宋" w:hint="eastAsia"/>
            <w:lang w:eastAsia="zh-CN"/>
          </w:rPr>
          <w:t>(二)、带动有关产业进展</w:t>
        </w:r>
        <w:r>
          <w:tab/>
        </w:r>
        <w:r>
          <w:fldChar w:fldCharType="begin"/>
        </w:r>
        <w:r>
          <w:instrText xml:space="preserve"> PAGEREF _Toc11396 \h </w:instrText>
        </w:r>
        <w:r>
          <w:fldChar w:fldCharType="separate"/>
        </w:r>
        <w:r>
          <w:t>35</w:t>
        </w:r>
        <w:r>
          <w:fldChar w:fldCharType="end"/>
        </w:r>
      </w:hyperlink>
    </w:p>
    <w:p>
      <w:pPr>
        <w:pStyle w:val="TOC2"/>
        <w:tabs>
          <w:tab w:val="right" w:leader="dot" w:pos="8306"/>
        </w:tabs>
      </w:pPr>
      <w:hyperlink w:anchor="_Toc30018" w:history="1">
        <w:r>
          <w:rPr>
            <w:rFonts w:ascii="仿宋" w:eastAsia="仿宋" w:hAnsi="仿宋" w:cs="仿宋" w:hint="eastAsia"/>
            <w:lang w:eastAsia="zh-CN"/>
          </w:rPr>
          <w:t>(三)、增加地方财政收入</w:t>
        </w:r>
        <w:r>
          <w:tab/>
        </w:r>
        <w:r>
          <w:fldChar w:fldCharType="begin"/>
        </w:r>
        <w:r>
          <w:instrText xml:space="preserve"> PAGEREF _Toc30018 \h </w:instrText>
        </w:r>
        <w:r>
          <w:fldChar w:fldCharType="separate"/>
        </w:r>
        <w:r>
          <w:t>36</w:t>
        </w:r>
        <w:r>
          <w:fldChar w:fldCharType="end"/>
        </w:r>
      </w:hyperlink>
    </w:p>
    <w:p>
      <w:pPr>
        <w:pStyle w:val="TOC2"/>
        <w:tabs>
          <w:tab w:val="right" w:leader="dot" w:pos="8306"/>
        </w:tabs>
      </w:pPr>
      <w:hyperlink w:anchor="_Toc4973" w:history="1">
        <w:r>
          <w:rPr>
            <w:rFonts w:ascii="仿宋" w:eastAsia="仿宋" w:hAnsi="仿宋" w:cs="仿宋" w:hint="eastAsia"/>
            <w:lang w:eastAsia="zh-CN"/>
          </w:rPr>
          <w:t>(四)、增加就业机会</w:t>
        </w:r>
        <w:r>
          <w:tab/>
        </w:r>
        <w:r>
          <w:fldChar w:fldCharType="begin"/>
        </w:r>
        <w:r>
          <w:instrText xml:space="preserve"> PAGEREF _Toc4973 \h </w:instrText>
        </w:r>
        <w:r>
          <w:fldChar w:fldCharType="separate"/>
        </w:r>
        <w:r>
          <w:t>36</w:t>
        </w:r>
        <w:r>
          <w:fldChar w:fldCharType="end"/>
        </w:r>
      </w:hyperlink>
    </w:p>
    <w:p>
      <w:pPr>
        <w:pStyle w:val="TOC1"/>
        <w:tabs>
          <w:tab w:val="right" w:leader="dot" w:pos="8306"/>
        </w:tabs>
      </w:pPr>
      <w:hyperlink w:anchor="_Toc26539" w:history="1">
        <w:r>
          <w:rPr>
            <w:rFonts w:ascii="仿宋" w:eastAsia="仿宋" w:hAnsi="仿宋" w:cs="仿宋" w:hint="eastAsia"/>
            <w:lang w:eastAsia="zh-CN"/>
          </w:rPr>
          <w:t>十、投资估算</w:t>
        </w:r>
        <w:r>
          <w:tab/>
        </w:r>
        <w:r>
          <w:fldChar w:fldCharType="begin"/>
        </w:r>
        <w:r>
          <w:instrText xml:space="preserve"> PAGEREF _Toc26539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39" w:history="1">
        <w:r>
          <w:rPr>
            <w:rFonts w:ascii="仿宋" w:eastAsia="仿宋" w:hAnsi="仿宋" w:cs="仿宋" w:hint="eastAsia"/>
            <w:lang w:eastAsia="zh-CN"/>
          </w:rPr>
          <w:t>(一)、投资估算的依据和说明</w:t>
        </w:r>
        <w:r>
          <w:tab/>
        </w:r>
        <w:r>
          <w:fldChar w:fldCharType="begin"/>
        </w:r>
        <w:r>
          <w:instrText xml:space="preserve"> PAGEREF _Toc22239 \h </w:instrText>
        </w:r>
        <w:r>
          <w:fldChar w:fldCharType="separate"/>
        </w:r>
        <w:r>
          <w:t>38</w:t>
        </w:r>
        <w:r>
          <w:fldChar w:fldCharType="end"/>
        </w:r>
      </w:hyperlink>
    </w:p>
    <w:p>
      <w:pPr>
        <w:pStyle w:val="TOC2"/>
        <w:tabs>
          <w:tab w:val="right" w:leader="dot" w:pos="8306"/>
        </w:tabs>
      </w:pPr>
      <w:hyperlink w:anchor="_Toc7400" w:history="1">
        <w:r>
          <w:rPr>
            <w:rFonts w:ascii="仿宋" w:eastAsia="仿宋" w:hAnsi="仿宋" w:cs="仿宋" w:hint="eastAsia"/>
            <w:lang w:eastAsia="zh-CN"/>
          </w:rPr>
          <w:t>(二)、建设投资估算</w:t>
        </w:r>
        <w:r>
          <w:tab/>
        </w:r>
        <w:r>
          <w:fldChar w:fldCharType="begin"/>
        </w:r>
        <w:r>
          <w:instrText xml:space="preserve"> PAGEREF _Toc7400 \h </w:instrText>
        </w:r>
        <w:r>
          <w:fldChar w:fldCharType="separate"/>
        </w:r>
        <w:r>
          <w:t>39</w:t>
        </w:r>
        <w:r>
          <w:fldChar w:fldCharType="end"/>
        </w:r>
      </w:hyperlink>
    </w:p>
    <w:p>
      <w:pPr>
        <w:pStyle w:val="TOC2"/>
        <w:tabs>
          <w:tab w:val="right" w:leader="dot" w:pos="8306"/>
        </w:tabs>
      </w:pPr>
      <w:hyperlink w:anchor="_Toc18837" w:history="1">
        <w:r>
          <w:rPr>
            <w:rFonts w:ascii="仿宋" w:eastAsia="仿宋" w:hAnsi="仿宋" w:cs="仿宋" w:hint="eastAsia"/>
            <w:lang w:eastAsia="zh-CN"/>
          </w:rPr>
          <w:t>(三)、建设期利息</w:t>
        </w:r>
        <w:r>
          <w:tab/>
        </w:r>
        <w:r>
          <w:fldChar w:fldCharType="begin"/>
        </w:r>
        <w:r>
          <w:instrText xml:space="preserve"> PAGEREF _Toc18837 \h </w:instrText>
        </w:r>
        <w:r>
          <w:fldChar w:fldCharType="separate"/>
        </w:r>
        <w:r>
          <w:t>42</w:t>
        </w:r>
        <w:r>
          <w:fldChar w:fldCharType="end"/>
        </w:r>
      </w:hyperlink>
    </w:p>
    <w:p>
      <w:pPr>
        <w:pStyle w:val="TOC2"/>
        <w:tabs>
          <w:tab w:val="right" w:leader="dot" w:pos="8306"/>
        </w:tabs>
      </w:pPr>
      <w:hyperlink w:anchor="_Toc23076" w:history="1">
        <w:r>
          <w:rPr>
            <w:rFonts w:ascii="仿宋" w:eastAsia="仿宋" w:hAnsi="仿宋" w:cs="仿宋" w:hint="eastAsia"/>
            <w:lang w:eastAsia="zh-CN"/>
          </w:rPr>
          <w:t>(四)、流动资金</w:t>
        </w:r>
        <w:r>
          <w:tab/>
        </w:r>
        <w:r>
          <w:fldChar w:fldCharType="begin"/>
        </w:r>
        <w:r>
          <w:instrText xml:space="preserve"> PAGEREF _Toc23076 \h </w:instrText>
        </w:r>
        <w:r>
          <w:fldChar w:fldCharType="separate"/>
        </w:r>
        <w:r>
          <w:t>42</w:t>
        </w:r>
        <w:r>
          <w:fldChar w:fldCharType="end"/>
        </w:r>
      </w:hyperlink>
    </w:p>
    <w:p>
      <w:pPr>
        <w:pStyle w:val="TOC2"/>
        <w:tabs>
          <w:tab w:val="right" w:leader="dot" w:pos="8306"/>
        </w:tabs>
      </w:pPr>
      <w:hyperlink w:anchor="_Toc27616" w:history="1">
        <w:r>
          <w:rPr>
            <w:rFonts w:ascii="仿宋" w:eastAsia="仿宋" w:hAnsi="仿宋" w:cs="仿宋" w:hint="eastAsia"/>
            <w:lang w:eastAsia="zh-CN"/>
          </w:rPr>
          <w:t>(五)、总投资</w:t>
        </w:r>
        <w:r>
          <w:tab/>
        </w:r>
        <w:r>
          <w:fldChar w:fldCharType="begin"/>
        </w:r>
        <w:r>
          <w:instrText xml:space="preserve"> PAGEREF _Toc27616 \h </w:instrText>
        </w:r>
        <w:r>
          <w:fldChar w:fldCharType="separate"/>
        </w:r>
        <w:r>
          <w:t>43</w:t>
        </w:r>
        <w:r>
          <w:fldChar w:fldCharType="end"/>
        </w:r>
      </w:hyperlink>
    </w:p>
    <w:p>
      <w:pPr>
        <w:pStyle w:val="TOC2"/>
        <w:tabs>
          <w:tab w:val="right" w:leader="dot" w:pos="8306"/>
        </w:tabs>
      </w:pPr>
      <w:hyperlink w:anchor="_Toc5860" w:history="1">
        <w:r>
          <w:rPr>
            <w:rFonts w:ascii="仿宋" w:eastAsia="仿宋" w:hAnsi="仿宋" w:cs="仿宋" w:hint="eastAsia"/>
            <w:lang w:eastAsia="zh-CN"/>
          </w:rPr>
          <w:t>(六)、资金筹措与投资计划</w:t>
        </w:r>
        <w:r>
          <w:tab/>
        </w:r>
        <w:r>
          <w:fldChar w:fldCharType="begin"/>
        </w:r>
        <w:r>
          <w:instrText xml:space="preserve"> PAGEREF _Toc5860 \h </w:instrText>
        </w:r>
        <w:r>
          <w:fldChar w:fldCharType="separate"/>
        </w:r>
        <w:r>
          <w:t>43</w:t>
        </w:r>
        <w:r>
          <w:fldChar w:fldCharType="end"/>
        </w:r>
      </w:hyperlink>
    </w:p>
    <w:p>
      <w:pPr>
        <w:pStyle w:val="TOC1"/>
        <w:tabs>
          <w:tab w:val="right" w:leader="dot" w:pos="8306"/>
        </w:tabs>
      </w:pPr>
      <w:hyperlink w:anchor="_Toc13790" w:history="1">
        <w:r>
          <w:rPr>
            <w:rFonts w:ascii="仿宋" w:eastAsia="仿宋" w:hAnsi="仿宋" w:cs="仿宋" w:hint="eastAsia"/>
            <w:lang w:eastAsia="zh-CN"/>
          </w:rPr>
          <w:t>十一、法律法规及环境影响评价</w:t>
        </w:r>
        <w:r>
          <w:tab/>
        </w:r>
        <w:r>
          <w:fldChar w:fldCharType="begin"/>
        </w:r>
        <w:r>
          <w:instrText xml:space="preserve"> PAGEREF _Toc13790 \h </w:instrText>
        </w:r>
        <w:r>
          <w:fldChar w:fldCharType="separate"/>
        </w:r>
        <w:r>
          <w:t>43</w:t>
        </w:r>
        <w:r>
          <w:fldChar w:fldCharType="end"/>
        </w:r>
      </w:hyperlink>
    </w:p>
    <w:p>
      <w:pPr>
        <w:pStyle w:val="TOC2"/>
        <w:tabs>
          <w:tab w:val="right" w:leader="dot" w:pos="8306"/>
        </w:tabs>
      </w:pPr>
      <w:hyperlink w:anchor="_Toc30414" w:history="1">
        <w:r>
          <w:rPr>
            <w:rFonts w:ascii="仿宋" w:eastAsia="仿宋" w:hAnsi="仿宋" w:cs="仿宋" w:hint="eastAsia"/>
            <w:lang w:eastAsia="zh-CN"/>
          </w:rPr>
          <w:t>(一)、法律法规的遵守</w:t>
        </w:r>
        <w:r>
          <w:tab/>
        </w:r>
        <w:r>
          <w:fldChar w:fldCharType="begin"/>
        </w:r>
        <w:r>
          <w:instrText xml:space="preserve"> PAGEREF _Toc30414 \h </w:instrText>
        </w:r>
        <w:r>
          <w:fldChar w:fldCharType="separate"/>
        </w:r>
        <w:r>
          <w:t>43</w:t>
        </w:r>
        <w:r>
          <w:fldChar w:fldCharType="end"/>
        </w:r>
      </w:hyperlink>
    </w:p>
    <w:p>
      <w:pPr>
        <w:pStyle w:val="TOC2"/>
        <w:tabs>
          <w:tab w:val="right" w:leader="dot" w:pos="8306"/>
        </w:tabs>
      </w:pPr>
      <w:hyperlink w:anchor="_Toc8347" w:history="1">
        <w:r>
          <w:rPr>
            <w:rFonts w:ascii="仿宋" w:eastAsia="仿宋" w:hAnsi="仿宋" w:cs="仿宋" w:hint="eastAsia"/>
            <w:lang w:eastAsia="zh-CN"/>
          </w:rPr>
          <w:t>(二)、环境影响评价</w:t>
        </w:r>
        <w:r>
          <w:tab/>
        </w:r>
        <w:r>
          <w:fldChar w:fldCharType="begin"/>
        </w:r>
        <w:r>
          <w:instrText xml:space="preserve"> PAGEREF _Toc8347 \h </w:instrText>
        </w:r>
        <w:r>
          <w:fldChar w:fldCharType="separate"/>
        </w:r>
        <w:r>
          <w:t>44</w:t>
        </w:r>
        <w:r>
          <w:fldChar w:fldCharType="end"/>
        </w:r>
      </w:hyperlink>
    </w:p>
    <w:p>
      <w:pPr>
        <w:pStyle w:val="TOC2"/>
        <w:tabs>
          <w:tab w:val="right" w:leader="dot" w:pos="8306"/>
        </w:tabs>
      </w:pPr>
      <w:hyperlink w:anchor="_Toc19150" w:history="1">
        <w:r>
          <w:rPr>
            <w:rFonts w:ascii="仿宋" w:eastAsia="仿宋" w:hAnsi="仿宋" w:cs="仿宋" w:hint="eastAsia"/>
            <w:lang w:eastAsia="zh-CN"/>
          </w:rPr>
          <w:t>(三)、环保手续办理</w:t>
        </w:r>
        <w:r>
          <w:tab/>
        </w:r>
        <w:r>
          <w:fldChar w:fldCharType="begin"/>
        </w:r>
        <w:r>
          <w:instrText xml:space="preserve"> PAGEREF _Toc19150 \h </w:instrText>
        </w:r>
        <w:r>
          <w:fldChar w:fldCharType="separate"/>
        </w:r>
        <w:r>
          <w:t>45</w:t>
        </w:r>
        <w:r>
          <w:fldChar w:fldCharType="end"/>
        </w:r>
      </w:hyperlink>
    </w:p>
    <w:p>
      <w:pPr>
        <w:pStyle w:val="TOC1"/>
        <w:tabs>
          <w:tab w:val="right" w:leader="dot" w:pos="8306"/>
        </w:tabs>
      </w:pPr>
      <w:hyperlink w:anchor="_Toc19733" w:history="1">
        <w:r>
          <w:rPr>
            <w:rFonts w:ascii="仿宋" w:eastAsia="仿宋" w:hAnsi="仿宋" w:cs="仿宋" w:hint="eastAsia"/>
            <w:lang w:eastAsia="zh-CN"/>
          </w:rPr>
          <w:t>十二、项目验收与收尾工作</w:t>
        </w:r>
        <w:r>
          <w:tab/>
        </w:r>
        <w:r>
          <w:fldChar w:fldCharType="begin"/>
        </w:r>
        <w:r>
          <w:instrText xml:space="preserve"> PAGEREF _Toc19733 \h </w:instrText>
        </w:r>
        <w:r>
          <w:fldChar w:fldCharType="separate"/>
        </w:r>
        <w:r>
          <w:t>46</w:t>
        </w:r>
        <w:r>
          <w:fldChar w:fldCharType="end"/>
        </w:r>
      </w:hyperlink>
    </w:p>
    <w:p>
      <w:pPr>
        <w:pStyle w:val="TOC2"/>
        <w:tabs>
          <w:tab w:val="right" w:leader="dot" w:pos="8306"/>
        </w:tabs>
      </w:pPr>
      <w:hyperlink w:anchor="_Toc7307" w:history="1">
        <w:r>
          <w:rPr>
            <w:rFonts w:ascii="仿宋" w:eastAsia="仿宋" w:hAnsi="仿宋" w:cs="仿宋" w:hint="eastAsia"/>
            <w:lang w:eastAsia="zh-CN"/>
          </w:rPr>
          <w:t>(一)、项目竣工验收</w:t>
        </w:r>
        <w:r>
          <w:tab/>
        </w:r>
        <w:r>
          <w:fldChar w:fldCharType="begin"/>
        </w:r>
        <w:r>
          <w:instrText xml:space="preserve"> PAGEREF _Toc7307 \h </w:instrText>
        </w:r>
        <w:r>
          <w:fldChar w:fldCharType="separate"/>
        </w:r>
        <w:r>
          <w:t>46</w:t>
        </w:r>
        <w:r>
          <w:fldChar w:fldCharType="end"/>
        </w:r>
      </w:hyperlink>
    </w:p>
    <w:p>
      <w:pPr>
        <w:pStyle w:val="TOC2"/>
        <w:tabs>
          <w:tab w:val="right" w:leader="dot" w:pos="8306"/>
        </w:tabs>
      </w:pPr>
      <w:hyperlink w:anchor="_Toc24694" w:history="1">
        <w:r>
          <w:rPr>
            <w:rFonts w:ascii="仿宋" w:eastAsia="仿宋" w:hAnsi="仿宋" w:cs="仿宋" w:hint="eastAsia"/>
            <w:lang w:eastAsia="zh-CN"/>
          </w:rPr>
          <w:t>(二)、收尾工作计划</w:t>
        </w:r>
        <w:r>
          <w:tab/>
        </w:r>
        <w:r>
          <w:fldChar w:fldCharType="begin"/>
        </w:r>
        <w:r>
          <w:instrText xml:space="preserve"> PAGEREF _Toc24694 \h </w:instrText>
        </w:r>
        <w:r>
          <w:fldChar w:fldCharType="separate"/>
        </w:r>
        <w:r>
          <w:t>48</w:t>
        </w:r>
        <w:r>
          <w:fldChar w:fldCharType="end"/>
        </w:r>
      </w:hyperlink>
    </w:p>
    <w:p>
      <w:pPr>
        <w:pStyle w:val="TOC2"/>
        <w:tabs>
          <w:tab w:val="right" w:leader="dot" w:pos="8306"/>
        </w:tabs>
      </w:pPr>
      <w:hyperlink w:anchor="_Toc7741" w:history="1">
        <w:r>
          <w:rPr>
            <w:rFonts w:ascii="仿宋" w:eastAsia="仿宋" w:hAnsi="仿宋" w:cs="仿宋" w:hint="eastAsia"/>
            <w:lang w:eastAsia="zh-CN"/>
          </w:rPr>
          <w:t>(三)、移交与运营</w:t>
        </w:r>
        <w:r>
          <w:tab/>
        </w:r>
        <w:r>
          <w:fldChar w:fldCharType="begin"/>
        </w:r>
        <w:r>
          <w:instrText xml:space="preserve"> PAGEREF _Toc7741 \h </w:instrText>
        </w:r>
        <w:r>
          <w:fldChar w:fldCharType="separate"/>
        </w:r>
        <w:r>
          <w:t>49</w:t>
        </w:r>
        <w:r>
          <w:fldChar w:fldCharType="end"/>
        </w:r>
      </w:hyperlink>
    </w:p>
    <w:p>
      <w:pPr>
        <w:pStyle w:val="TOC1"/>
        <w:tabs>
          <w:tab w:val="right" w:leader="dot" w:pos="8306"/>
        </w:tabs>
      </w:pPr>
      <w:hyperlink w:anchor="_Toc9985" w:history="1">
        <w:r>
          <w:rPr>
            <w:rFonts w:ascii="仿宋" w:eastAsia="仿宋" w:hAnsi="仿宋" w:cs="仿宋" w:hint="eastAsia"/>
            <w:lang w:eastAsia="zh-CN"/>
          </w:rPr>
          <w:t>十三、合同与法务管理</w:t>
        </w:r>
        <w:r>
          <w:tab/>
        </w:r>
        <w:r>
          <w:fldChar w:fldCharType="begin"/>
        </w:r>
        <w:r>
          <w:instrText xml:space="preserve"> PAGEREF _Toc9985 \h </w:instrText>
        </w:r>
        <w:r>
          <w:fldChar w:fldCharType="separate"/>
        </w:r>
        <w:r>
          <w:t>50</w:t>
        </w:r>
        <w:r>
          <w:fldChar w:fldCharType="end"/>
        </w:r>
      </w:hyperlink>
    </w:p>
    <w:p>
      <w:pPr>
        <w:pStyle w:val="TOC2"/>
        <w:tabs>
          <w:tab w:val="right" w:leader="dot" w:pos="8306"/>
        </w:tabs>
      </w:pPr>
      <w:hyperlink w:anchor="_Toc27229" w:history="1">
        <w:r>
          <w:rPr>
            <w:rFonts w:ascii="仿宋" w:eastAsia="仿宋" w:hAnsi="仿宋" w:cs="仿宋" w:hint="eastAsia"/>
            <w:lang w:eastAsia="zh-CN"/>
          </w:rPr>
          <w:t>(一)、合同管理</w:t>
        </w:r>
        <w:r>
          <w:tab/>
        </w:r>
        <w:r>
          <w:fldChar w:fldCharType="begin"/>
        </w:r>
        <w:r>
          <w:instrText xml:space="preserve"> PAGEREF _Toc27229 \h </w:instrText>
        </w:r>
        <w:r>
          <w:fldChar w:fldCharType="separate"/>
        </w:r>
        <w:r>
          <w:t>50</w:t>
        </w:r>
        <w:r>
          <w:fldChar w:fldCharType="end"/>
        </w:r>
      </w:hyperlink>
    </w:p>
    <w:p>
      <w:pPr>
        <w:pStyle w:val="TOC2"/>
        <w:tabs>
          <w:tab w:val="right" w:leader="dot" w:pos="8306"/>
        </w:tabs>
      </w:pPr>
      <w:hyperlink w:anchor="_Toc23427" w:history="1">
        <w:r>
          <w:rPr>
            <w:rFonts w:ascii="仿宋" w:eastAsia="仿宋" w:hAnsi="仿宋" w:cs="仿宋" w:hint="eastAsia"/>
            <w:lang w:eastAsia="zh-CN"/>
          </w:rPr>
          <w:t>(二)、法务风险分析</w:t>
        </w:r>
        <w:r>
          <w:tab/>
        </w:r>
        <w:r>
          <w:fldChar w:fldCharType="begin"/>
        </w:r>
        <w:r>
          <w:instrText xml:space="preserve"> PAGEREF _Toc23427 \h </w:instrText>
        </w:r>
        <w:r>
          <w:fldChar w:fldCharType="separate"/>
        </w:r>
        <w:r>
          <w:t>51</w:t>
        </w:r>
        <w:r>
          <w:fldChar w:fldCharType="end"/>
        </w:r>
      </w:hyperlink>
    </w:p>
    <w:p>
      <w:pPr>
        <w:pStyle w:val="TOC2"/>
        <w:tabs>
          <w:tab w:val="right" w:leader="dot" w:pos="8306"/>
        </w:tabs>
      </w:pPr>
      <w:hyperlink w:anchor="_Toc6610" w:history="1">
        <w:r>
          <w:rPr>
            <w:rFonts w:ascii="仿宋" w:eastAsia="仿宋" w:hAnsi="仿宋" w:cs="仿宋" w:hint="eastAsia"/>
            <w:lang w:eastAsia="zh-CN"/>
          </w:rPr>
          <w:t>(三)、合同纠纷解决机制</w:t>
        </w:r>
        <w:r>
          <w:tab/>
        </w:r>
        <w:r>
          <w:fldChar w:fldCharType="begin"/>
        </w:r>
        <w:r>
          <w:instrText xml:space="preserve"> PAGEREF _Toc6610 \h </w:instrText>
        </w:r>
        <w:r>
          <w:fldChar w:fldCharType="separate"/>
        </w:r>
        <w:r>
          <w:t>52</w:t>
        </w:r>
        <w:r>
          <w:fldChar w:fldCharType="end"/>
        </w:r>
      </w:hyperlink>
    </w:p>
    <w:p>
      <w:pPr>
        <w:pStyle w:val="TOC1"/>
        <w:tabs>
          <w:tab w:val="right" w:leader="dot" w:pos="8306"/>
        </w:tabs>
      </w:pPr>
      <w:hyperlink w:anchor="_Toc8017" w:history="1">
        <w:r>
          <w:rPr>
            <w:rFonts w:ascii="仿宋" w:eastAsia="仿宋" w:hAnsi="仿宋" w:cs="仿宋" w:hint="eastAsia"/>
            <w:lang w:eastAsia="zh-CN"/>
          </w:rPr>
          <w:t>十四、项目运营管理</w:t>
        </w:r>
        <w:r>
          <w:tab/>
        </w:r>
        <w:r>
          <w:fldChar w:fldCharType="begin"/>
        </w:r>
        <w:r>
          <w:instrText xml:space="preserve"> PAGEREF _Toc8017 \h </w:instrText>
        </w:r>
        <w:r>
          <w:fldChar w:fldCharType="separate"/>
        </w:r>
        <w:r>
          <w:t>53</w:t>
        </w:r>
        <w:r>
          <w:fldChar w:fldCharType="end"/>
        </w:r>
      </w:hyperlink>
    </w:p>
    <w:p>
      <w:pPr>
        <w:pStyle w:val="TOC2"/>
        <w:tabs>
          <w:tab w:val="right" w:leader="dot" w:pos="8306"/>
        </w:tabs>
      </w:pPr>
      <w:hyperlink w:anchor="_Toc20237" w:history="1">
        <w:r>
          <w:rPr>
            <w:rFonts w:ascii="仿宋" w:eastAsia="仿宋" w:hAnsi="仿宋" w:cs="仿宋" w:hint="eastAsia"/>
            <w:lang w:eastAsia="zh-CN"/>
          </w:rPr>
          <w:t>(一)、项目管理体系建设</w:t>
        </w:r>
        <w:r>
          <w:tab/>
        </w:r>
        <w:r>
          <w:fldChar w:fldCharType="begin"/>
        </w:r>
        <w:r>
          <w:instrText xml:space="preserve"> PAGEREF _Toc20237 \h </w:instrText>
        </w:r>
        <w:r>
          <w:fldChar w:fldCharType="separate"/>
        </w:r>
        <w:r>
          <w:t>53</w:t>
        </w:r>
        <w:r>
          <w:fldChar w:fldCharType="end"/>
        </w:r>
      </w:hyperlink>
    </w:p>
    <w:p>
      <w:pPr>
        <w:pStyle w:val="TOC2"/>
        <w:tabs>
          <w:tab w:val="right" w:leader="dot" w:pos="8306"/>
        </w:tabs>
      </w:pPr>
      <w:hyperlink w:anchor="_Toc24440" w:history="1">
        <w:r>
          <w:rPr>
            <w:rFonts w:ascii="仿宋" w:eastAsia="仿宋" w:hAnsi="仿宋" w:cs="仿宋" w:hint="eastAsia"/>
            <w:lang w:eastAsia="zh-CN"/>
          </w:rPr>
          <w:t>(二)、运营计划</w:t>
        </w:r>
        <w:r>
          <w:tab/>
        </w:r>
        <w:r>
          <w:fldChar w:fldCharType="begin"/>
        </w:r>
        <w:r>
          <w:instrText xml:space="preserve"> PAGEREF _Toc24440 \h </w:instrText>
        </w:r>
        <w:r>
          <w:fldChar w:fldCharType="separate"/>
        </w:r>
        <w:r>
          <w:t>54</w:t>
        </w:r>
        <w:r>
          <w:fldChar w:fldCharType="end"/>
        </w:r>
      </w:hyperlink>
    </w:p>
    <w:p>
      <w:pPr>
        <w:pStyle w:val="TOC2"/>
        <w:tabs>
          <w:tab w:val="right" w:leader="dot" w:pos="8306"/>
        </w:tabs>
      </w:pPr>
      <w:hyperlink w:anchor="_Toc722" w:history="1">
        <w:r>
          <w:rPr>
            <w:rFonts w:ascii="仿宋" w:eastAsia="仿宋" w:hAnsi="仿宋" w:cs="仿宋" w:hint="eastAsia"/>
            <w:lang w:eastAsia="zh-CN"/>
          </w:rPr>
          <w:t>(三)、运营管理措施</w:t>
        </w:r>
        <w:r>
          <w:tab/>
        </w:r>
        <w:r>
          <w:fldChar w:fldCharType="begin"/>
        </w:r>
        <w:r>
          <w:instrText xml:space="preserve"> PAGEREF _Toc722 \h </w:instrText>
        </w:r>
        <w:r>
          <w:fldChar w:fldCharType="separate"/>
        </w:r>
        <w:r>
          <w:t>55</w:t>
        </w:r>
        <w:r>
          <w:fldChar w:fldCharType="end"/>
        </w:r>
      </w:hyperlink>
    </w:p>
    <w:p>
      <w:pPr>
        <w:pStyle w:val="TOC2"/>
        <w:tabs>
          <w:tab w:val="right" w:leader="dot" w:pos="8306"/>
        </w:tabs>
      </w:pPr>
      <w:hyperlink w:anchor="_Toc9446" w:history="1">
        <w:r>
          <w:rPr>
            <w:rFonts w:ascii="仿宋" w:eastAsia="仿宋" w:hAnsi="仿宋" w:cs="仿宋" w:hint="eastAsia"/>
            <w:lang w:eastAsia="zh-CN"/>
          </w:rPr>
          <w:t>(四)、项目监测与改进</w:t>
        </w:r>
        <w:r>
          <w:tab/>
        </w:r>
        <w:r>
          <w:fldChar w:fldCharType="begin"/>
        </w:r>
        <w:r>
          <w:instrText xml:space="preserve"> PAGEREF _Toc9446 \h </w:instrText>
        </w:r>
        <w:r>
          <w:fldChar w:fldCharType="separate"/>
        </w:r>
        <w:r>
          <w:t>56</w:t>
        </w:r>
        <w:r>
          <w:fldChar w:fldCharType="end"/>
        </w:r>
      </w:hyperlink>
    </w:p>
    <w:p>
      <w:pPr>
        <w:pStyle w:val="TOC1"/>
        <w:tabs>
          <w:tab w:val="right" w:leader="dot" w:pos="8306"/>
        </w:tabs>
      </w:pPr>
      <w:hyperlink w:anchor="_Toc15473" w:history="1">
        <w:r>
          <w:rPr>
            <w:rFonts w:ascii="仿宋" w:eastAsia="仿宋" w:hAnsi="仿宋" w:cs="仿宋" w:hint="eastAsia"/>
            <w:lang w:eastAsia="zh-CN"/>
          </w:rPr>
          <w:t>十五、信息化建设</w:t>
        </w:r>
        <w:r>
          <w:tab/>
        </w:r>
        <w:r>
          <w:fldChar w:fldCharType="begin"/>
        </w:r>
        <w:r>
          <w:instrText xml:space="preserve"> PAGEREF _Toc15473 \h </w:instrText>
        </w:r>
        <w:r>
          <w:fldChar w:fldCharType="separate"/>
        </w:r>
        <w:r>
          <w:t>57</w:t>
        </w:r>
        <w:r>
          <w:fldChar w:fldCharType="end"/>
        </w:r>
      </w:hyperlink>
    </w:p>
    <w:p>
      <w:pPr>
        <w:pStyle w:val="TOC2"/>
        <w:tabs>
          <w:tab w:val="right" w:leader="dot" w:pos="8306"/>
        </w:tabs>
      </w:pPr>
      <w:hyperlink w:anchor="_Toc21993" w:history="1">
        <w:r>
          <w:rPr>
            <w:rFonts w:ascii="仿宋" w:eastAsia="仿宋" w:hAnsi="仿宋" w:cs="仿宋" w:hint="eastAsia"/>
            <w:lang w:eastAsia="zh-CN"/>
          </w:rPr>
          <w:t>(一)、信息化规划</w:t>
        </w:r>
        <w:r>
          <w:tab/>
        </w:r>
        <w:r>
          <w:fldChar w:fldCharType="begin"/>
        </w:r>
        <w:r>
          <w:instrText xml:space="preserve"> PAGEREF _Toc21993 \h </w:instrText>
        </w:r>
        <w:r>
          <w:fldChar w:fldCharType="separate"/>
        </w:r>
        <w:r>
          <w:t>57</w:t>
        </w:r>
        <w:r>
          <w:fldChar w:fldCharType="end"/>
        </w:r>
      </w:hyperlink>
    </w:p>
    <w:p>
      <w:pPr>
        <w:pStyle w:val="TOC2"/>
        <w:tabs>
          <w:tab w:val="right" w:leader="dot" w:pos="8306"/>
        </w:tabs>
      </w:pPr>
      <w:hyperlink w:anchor="_Toc7397" w:history="1">
        <w:r>
          <w:rPr>
            <w:rFonts w:ascii="仿宋" w:eastAsia="仿宋" w:hAnsi="仿宋" w:cs="仿宋" w:hint="eastAsia"/>
            <w:lang w:eastAsia="zh-CN"/>
          </w:rPr>
          <w:t>(二)、信息系统建设</w:t>
        </w:r>
        <w:r>
          <w:tab/>
        </w:r>
        <w:r>
          <w:fldChar w:fldCharType="begin"/>
        </w:r>
        <w:r>
          <w:instrText xml:space="preserve"> PAGEREF _Toc7397 \h </w:instrText>
        </w:r>
        <w:r>
          <w:fldChar w:fldCharType="separate"/>
        </w:r>
        <w:r>
          <w:t>58</w:t>
        </w:r>
        <w:r>
          <w:fldChar w:fldCharType="end"/>
        </w:r>
      </w:hyperlink>
    </w:p>
    <w:p>
      <w:pPr>
        <w:pStyle w:val="TOC2"/>
        <w:tabs>
          <w:tab w:val="right" w:leader="dot" w:pos="8306"/>
        </w:tabs>
      </w:pPr>
      <w:hyperlink w:anchor="_Toc12980" w:history="1">
        <w:r>
          <w:rPr>
            <w:rFonts w:ascii="仿宋" w:eastAsia="仿宋" w:hAnsi="仿宋" w:cs="仿宋" w:hint="eastAsia"/>
            <w:lang w:eastAsia="zh-CN"/>
          </w:rPr>
          <w:t>(三)、数据保护与隐私保护</w:t>
        </w:r>
        <w:r>
          <w:tab/>
        </w:r>
        <w:r>
          <w:fldChar w:fldCharType="begin"/>
        </w:r>
        <w:r>
          <w:instrText xml:space="preserve"> PAGEREF _Toc12980 \h </w:instrText>
        </w:r>
        <w:r>
          <w:fldChar w:fldCharType="separate"/>
        </w:r>
        <w:r>
          <w:t>59</w:t>
        </w:r>
        <w:r>
          <w:fldChar w:fldCharType="end"/>
        </w:r>
      </w:hyperlink>
    </w:p>
    <w:p>
      <w:pPr>
        <w:pStyle w:val="TOC1"/>
        <w:tabs>
          <w:tab w:val="right" w:leader="dot" w:pos="8306"/>
        </w:tabs>
      </w:pPr>
      <w:hyperlink w:anchor="_Toc559" w:history="1">
        <w:r>
          <w:rPr>
            <w:rFonts w:ascii="仿宋" w:eastAsia="仿宋" w:hAnsi="仿宋" w:cs="仿宋" w:hint="eastAsia"/>
            <w:lang w:eastAsia="zh-CN"/>
          </w:rPr>
          <w:t>十六、市场营销策略</w:t>
        </w:r>
        <w:r>
          <w:tab/>
        </w:r>
        <w:r>
          <w:fldChar w:fldCharType="begin"/>
        </w:r>
        <w:r>
          <w:instrText xml:space="preserve"> PAGEREF _Toc559 \h </w:instrText>
        </w:r>
        <w:r>
          <w:fldChar w:fldCharType="separate"/>
        </w:r>
        <w:r>
          <w:t>60</w:t>
        </w:r>
        <w:r>
          <w:fldChar w:fldCharType="end"/>
        </w:r>
      </w:hyperlink>
    </w:p>
    <w:p>
      <w:pPr>
        <w:pStyle w:val="TOC2"/>
        <w:tabs>
          <w:tab w:val="right" w:leader="dot" w:pos="8306"/>
        </w:tabs>
      </w:pPr>
      <w:hyperlink w:anchor="_Toc11637" w:history="1">
        <w:r>
          <w:rPr>
            <w:rFonts w:ascii="仿宋" w:eastAsia="仿宋" w:hAnsi="仿宋" w:cs="仿宋" w:hint="eastAsia"/>
            <w:lang w:eastAsia="zh-CN"/>
          </w:rPr>
          <w:t>(一)、市场定位与目标客户</w:t>
        </w:r>
        <w:r>
          <w:tab/>
        </w:r>
        <w:r>
          <w:fldChar w:fldCharType="begin"/>
        </w:r>
        <w:r>
          <w:instrText xml:space="preserve"> PAGEREF _Toc11637 \h </w:instrText>
        </w:r>
        <w:r>
          <w:fldChar w:fldCharType="separate"/>
        </w:r>
        <w:r>
          <w:t>60</w:t>
        </w:r>
        <w:r>
          <w:fldChar w:fldCharType="end"/>
        </w:r>
      </w:hyperlink>
    </w:p>
    <w:p>
      <w:pPr>
        <w:pStyle w:val="TOC2"/>
        <w:tabs>
          <w:tab w:val="right" w:leader="dot" w:pos="8306"/>
        </w:tabs>
      </w:pPr>
      <w:hyperlink w:anchor="_Toc14641" w:history="1">
        <w:r>
          <w:rPr>
            <w:rFonts w:ascii="仿宋" w:eastAsia="仿宋" w:hAnsi="仿宋" w:cs="仿宋" w:hint="eastAsia"/>
            <w:lang w:eastAsia="zh-CN"/>
          </w:rPr>
          <w:t>(二)、产品定位及差异化策略</w:t>
        </w:r>
        <w:r>
          <w:tab/>
        </w:r>
        <w:r>
          <w:fldChar w:fldCharType="begin"/>
        </w:r>
        <w:r>
          <w:instrText xml:space="preserve"> PAGEREF _Toc14641 \h </w:instrText>
        </w:r>
        <w:r>
          <w:fldChar w:fldCharType="separate"/>
        </w:r>
        <w:r>
          <w:t>61</w:t>
        </w:r>
        <w:r>
          <w:fldChar w:fldCharType="end"/>
        </w:r>
      </w:hyperlink>
    </w:p>
    <w:p>
      <w:pPr>
        <w:pStyle w:val="TOC2"/>
        <w:tabs>
          <w:tab w:val="right" w:leader="dot" w:pos="8306"/>
        </w:tabs>
      </w:pPr>
      <w:hyperlink w:anchor="_Toc7499" w:history="1">
        <w:r>
          <w:rPr>
            <w:rFonts w:ascii="仿宋" w:eastAsia="仿宋" w:hAnsi="仿宋" w:cs="仿宋" w:hint="eastAsia"/>
            <w:lang w:eastAsia="zh-CN"/>
          </w:rPr>
          <w:t>(三)、价格策略</w:t>
        </w:r>
        <w:r>
          <w:tab/>
        </w:r>
        <w:r>
          <w:fldChar w:fldCharType="begin"/>
        </w:r>
        <w:r>
          <w:instrText xml:space="preserve"> PAGEREF _Toc7499 \h </w:instrText>
        </w:r>
        <w:r>
          <w:fldChar w:fldCharType="separate"/>
        </w:r>
        <w:r>
          <w:t>63</w:t>
        </w:r>
        <w:r>
          <w:fldChar w:fldCharType="end"/>
        </w:r>
      </w:hyperlink>
    </w:p>
    <w:p>
      <w:pPr>
        <w:pStyle w:val="TOC2"/>
        <w:tabs>
          <w:tab w:val="right" w:leader="dot" w:pos="8306"/>
        </w:tabs>
      </w:pPr>
      <w:hyperlink w:anchor="_Toc2881" w:history="1">
        <w:r>
          <w:rPr>
            <w:rFonts w:ascii="仿宋" w:eastAsia="仿宋" w:hAnsi="仿宋" w:cs="仿宋" w:hint="eastAsia"/>
            <w:lang w:eastAsia="zh-CN"/>
          </w:rPr>
          <w:t>(四)、销售渠道与推广</w:t>
        </w:r>
        <w:r>
          <w:tab/>
        </w:r>
        <w:r>
          <w:fldChar w:fldCharType="begin"/>
        </w:r>
        <w:r>
          <w:instrText xml:space="preserve"> PAGEREF _Toc2881 \h </w:instrText>
        </w:r>
        <w:r>
          <w:fldChar w:fldCharType="separate"/>
        </w:r>
        <w:r>
          <w:t>63</w:t>
        </w:r>
        <w:r>
          <w:fldChar w:fldCharType="end"/>
        </w:r>
      </w:hyperlink>
    </w:p>
    <w:p>
      <w:pPr>
        <w:pStyle w:val="TOC2"/>
        <w:tabs>
          <w:tab w:val="right" w:leader="dot" w:pos="8306"/>
        </w:tabs>
      </w:pPr>
      <w:hyperlink w:anchor="_Toc8703" w:history="1">
        <w:r>
          <w:rPr>
            <w:rFonts w:ascii="仿宋" w:eastAsia="仿宋" w:hAnsi="仿宋" w:cs="仿宋" w:hint="eastAsia"/>
            <w:lang w:eastAsia="zh-CN"/>
          </w:rPr>
          <w:t>(五)、市场营销风险与对策</w:t>
        </w:r>
        <w:r>
          <w:tab/>
        </w:r>
        <w:r>
          <w:fldChar w:fldCharType="begin"/>
        </w:r>
        <w:r>
          <w:instrText xml:space="preserve"> PAGEREF _Toc8703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可行性研究报告旨在详细介绍我们机构所需资金的预期用途，以及预计的收益与风险。在当今快速发展且竞争激烈的经济环境下，合理的资金运用不仅能够促进技术进步、提升服务质量，同时还能加强百菌清机构的市场竞争力。我们承诺所申请之资金将严格按照规划用于指定的业务发展与研究领域，不会转作他途。百菌清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8239"/>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17715"/>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3168"/>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公司的核心目标是在百菌清行业内取得领先地位，实现可持续增长。为实现这一目标，公司将不断提升产品质量、拓展市场份额、加强研发创新，并致力于提高客户满意度。主要职责包括：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18495"/>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百菌清市场信息收集与分析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对百菌清行业销售部门员工进百菌清行业务素质、产品知识培训和考核等工作，不断培养、挖掘、引进销售人才，建设高素质的销售队伍。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16798"/>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根据百菌清行业特点、发展阶段、经营模式等因素，提出差异化的现金分红政策，确保在利润分配中现金分红占比达到一定比例。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27387"/>
      <w:r>
        <w:rPr>
          <w:rFonts w:ascii="仿宋" w:eastAsia="仿宋" w:hAnsi="仿宋" w:cs="仿宋" w:hint="eastAsia"/>
          <w:sz w:val="28"/>
          <w:lang w:eastAsia="zh-CN"/>
        </w:rPr>
        <w:t>二、人才队伍建设</w:t>
      </w:r>
      <w:bookmarkEnd w:id="7"/>
    </w:p>
    <w:p>
      <w:pPr>
        <w:pStyle w:val="Heading2"/>
        <w:rPr>
          <w:rFonts w:ascii="仿宋" w:eastAsia="仿宋" w:hAnsi="仿宋" w:cs="仿宋" w:hint="eastAsia"/>
          <w:lang w:eastAsia="zh-CN"/>
        </w:rPr>
      </w:pPr>
      <w:bookmarkStart w:id="8" w:name="_Toc6436"/>
      <w:r>
        <w:rPr>
          <w:rFonts w:ascii="仿宋" w:eastAsia="仿宋" w:hAnsi="仿宋" w:cs="仿宋" w:hint="eastAsia"/>
          <w:lang w:eastAsia="zh-CN"/>
        </w:rPr>
        <w:t>(一)、人才引进与培养计划</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百菌清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9" w:name="_Toc4059"/>
      <w:r>
        <w:rPr>
          <w:rFonts w:ascii="仿宋" w:eastAsia="仿宋" w:hAnsi="仿宋" w:cs="仿宋" w:hint="eastAsia"/>
          <w:sz w:val="28"/>
          <w:lang w:eastAsia="zh-CN"/>
        </w:rPr>
        <w:t>(二)、员工激励与福利政策</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10" w:name="_Toc26704"/>
      <w:r>
        <w:rPr>
          <w:rFonts w:ascii="仿宋" w:eastAsia="仿宋" w:hAnsi="仿宋" w:cs="仿宋" w:hint="eastAsia"/>
          <w:sz w:val="28"/>
          <w:lang w:eastAsia="zh-CN"/>
        </w:rPr>
        <w:t>(三)、团队建设与管理</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1" w:name="_Toc10390"/>
      <w:r>
        <w:rPr>
          <w:rFonts w:ascii="仿宋" w:eastAsia="仿宋" w:hAnsi="仿宋" w:cs="仿宋" w:hint="eastAsia"/>
          <w:sz w:val="28"/>
          <w:lang w:eastAsia="zh-CN"/>
        </w:rPr>
        <w:t>三、项目后期运营与拓展</w:t>
      </w:r>
      <w:bookmarkEnd w:id="11"/>
    </w:p>
    <w:p>
      <w:pPr>
        <w:pStyle w:val="Heading2"/>
        <w:rPr>
          <w:rFonts w:ascii="仿宋" w:eastAsia="仿宋" w:hAnsi="仿宋" w:cs="仿宋" w:hint="eastAsia"/>
          <w:lang w:eastAsia="zh-CN"/>
        </w:rPr>
      </w:pPr>
      <w:bookmarkStart w:id="12" w:name="_Toc19590"/>
      <w:r>
        <w:rPr>
          <w:rFonts w:ascii="仿宋" w:eastAsia="仿宋" w:hAnsi="仿宋" w:cs="仿宋" w:hint="eastAsia"/>
          <w:lang w:eastAsia="zh-CN"/>
        </w:rPr>
        <w:t>(一)、后期运营计划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百菌清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3" w:name="_Toc11615"/>
      <w:r>
        <w:rPr>
          <w:rFonts w:ascii="仿宋" w:eastAsia="仿宋" w:hAnsi="仿宋" w:cs="仿宋" w:hint="eastAsia"/>
          <w:sz w:val="28"/>
          <w:lang w:eastAsia="zh-CN"/>
        </w:rPr>
        <w:t>(二)、市场拓展与多元化发展</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https://d.book118.com/188045054021006034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百菌清项目可行性研究报告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8804505402100603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2024-01-09T09:38:00Z</dcterms:created>
  <dcterms:modified xsi:type="dcterms:W3CDTF">2024-01-09T09:38:57Z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33D4F0A7260E4972A180CEE526ACCD2D_11</vt:lpwstr>
  </property>
  <property fmtid="{D5CDD505-2E9C-101B-9397-08002B2CF9AE}" pid="3" name="KSOProductBuildVer">
    <vt:lpwstr>2052-12.1.0.16120</vt:lpwstr>
  </property>
</Properties>
</file>