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太阳能用石英玻璃材料项目建设总纲及方案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8" w:history="1">
        <w:r>
          <w:rPr>
            <w:rFonts w:ascii="仿宋" w:eastAsia="仿宋" w:hAnsi="仿宋" w:cs="仿宋" w:hint="eastAsia"/>
            <w:lang w:eastAsia="zh-CN"/>
          </w:rPr>
          <w:t>序言</w:t>
        </w:r>
        <w:r>
          <w:tab/>
        </w:r>
        <w:r>
          <w:fldChar w:fldCharType="begin"/>
        </w:r>
        <w:r>
          <w:instrText xml:space="preserve"> PAGEREF _Toc31858 \h </w:instrText>
        </w:r>
        <w:r>
          <w:fldChar w:fldCharType="separate"/>
        </w:r>
        <w:r>
          <w:t>3</w:t>
        </w:r>
        <w:r>
          <w:fldChar w:fldCharType="end"/>
        </w:r>
      </w:hyperlink>
    </w:p>
    <w:p>
      <w:pPr>
        <w:pStyle w:val="TOC1"/>
        <w:tabs>
          <w:tab w:val="right" w:leader="dot" w:pos="8306"/>
        </w:tabs>
      </w:pPr>
      <w:hyperlink w:anchor="_Toc13800" w:history="1">
        <w:r>
          <w:rPr>
            <w:rFonts w:ascii="仿宋" w:eastAsia="仿宋" w:hAnsi="仿宋" w:cs="仿宋" w:hint="eastAsia"/>
            <w:lang w:eastAsia="zh-CN"/>
          </w:rPr>
          <w:t>一、财务管理与成本控制</w:t>
        </w:r>
        <w:r>
          <w:tab/>
        </w:r>
        <w:r>
          <w:fldChar w:fldCharType="begin"/>
        </w:r>
        <w:r>
          <w:instrText xml:space="preserve"> PAGEREF _Toc13800 \h </w:instrText>
        </w:r>
        <w:r>
          <w:fldChar w:fldCharType="separate"/>
        </w:r>
        <w:r>
          <w:t>3</w:t>
        </w:r>
        <w:r>
          <w:fldChar w:fldCharType="end"/>
        </w:r>
      </w:hyperlink>
    </w:p>
    <w:p>
      <w:pPr>
        <w:pStyle w:val="TOC2"/>
        <w:tabs>
          <w:tab w:val="right" w:leader="dot" w:pos="8306"/>
        </w:tabs>
      </w:pPr>
      <w:hyperlink w:anchor="_Toc26835" w:history="1">
        <w:r>
          <w:rPr>
            <w:rFonts w:ascii="仿宋" w:eastAsia="仿宋" w:hAnsi="仿宋" w:cs="仿宋" w:hint="eastAsia"/>
            <w:lang w:eastAsia="zh-CN"/>
          </w:rPr>
          <w:t>(一)、财务管理体系建设</w:t>
        </w:r>
        <w:r>
          <w:tab/>
        </w:r>
        <w:r>
          <w:fldChar w:fldCharType="begin"/>
        </w:r>
        <w:r>
          <w:instrText xml:space="preserve"> PAGEREF _Toc26835 \h </w:instrText>
        </w:r>
        <w:r>
          <w:fldChar w:fldCharType="separate"/>
        </w:r>
        <w:r>
          <w:t>3</w:t>
        </w:r>
        <w:r>
          <w:fldChar w:fldCharType="end"/>
        </w:r>
      </w:hyperlink>
    </w:p>
    <w:p>
      <w:pPr>
        <w:pStyle w:val="TOC2"/>
        <w:tabs>
          <w:tab w:val="right" w:leader="dot" w:pos="8306"/>
        </w:tabs>
      </w:pPr>
      <w:hyperlink w:anchor="_Toc26462" w:history="1">
        <w:r>
          <w:rPr>
            <w:rFonts w:ascii="仿宋" w:eastAsia="仿宋" w:hAnsi="仿宋" w:cs="仿宋" w:hint="eastAsia"/>
            <w:lang w:eastAsia="zh-CN"/>
          </w:rPr>
          <w:t>(二)、成本控制措施</w:t>
        </w:r>
        <w:r>
          <w:tab/>
        </w:r>
        <w:r>
          <w:fldChar w:fldCharType="begin"/>
        </w:r>
        <w:r>
          <w:instrText xml:space="preserve"> PAGEREF _Toc26462 \h </w:instrText>
        </w:r>
        <w:r>
          <w:fldChar w:fldCharType="separate"/>
        </w:r>
        <w:r>
          <w:t>4</w:t>
        </w:r>
        <w:r>
          <w:fldChar w:fldCharType="end"/>
        </w:r>
      </w:hyperlink>
    </w:p>
    <w:p>
      <w:pPr>
        <w:pStyle w:val="TOC1"/>
        <w:tabs>
          <w:tab w:val="right" w:leader="dot" w:pos="8306"/>
        </w:tabs>
      </w:pPr>
      <w:hyperlink w:anchor="_Toc17988" w:history="1">
        <w:r>
          <w:rPr>
            <w:rFonts w:ascii="仿宋" w:eastAsia="仿宋" w:hAnsi="仿宋" w:cs="仿宋" w:hint="eastAsia"/>
            <w:lang w:eastAsia="zh-CN"/>
          </w:rPr>
          <w:t>二、建设风险评估分析</w:t>
        </w:r>
        <w:r>
          <w:tab/>
        </w:r>
        <w:r>
          <w:fldChar w:fldCharType="begin"/>
        </w:r>
        <w:r>
          <w:instrText xml:space="preserve"> PAGEREF _Toc17988 \h </w:instrText>
        </w:r>
        <w:r>
          <w:fldChar w:fldCharType="separate"/>
        </w:r>
        <w:r>
          <w:t>5</w:t>
        </w:r>
        <w:r>
          <w:fldChar w:fldCharType="end"/>
        </w:r>
      </w:hyperlink>
    </w:p>
    <w:p>
      <w:pPr>
        <w:pStyle w:val="TOC2"/>
        <w:tabs>
          <w:tab w:val="right" w:leader="dot" w:pos="8306"/>
        </w:tabs>
      </w:pPr>
      <w:hyperlink w:anchor="_Toc30891" w:history="1">
        <w:r>
          <w:rPr>
            <w:rFonts w:ascii="仿宋" w:eastAsia="仿宋" w:hAnsi="仿宋" w:cs="仿宋" w:hint="eastAsia"/>
            <w:lang w:eastAsia="zh-CN"/>
          </w:rPr>
          <w:t>(一)、政策风险分析</w:t>
        </w:r>
        <w:r>
          <w:tab/>
        </w:r>
        <w:r>
          <w:fldChar w:fldCharType="begin"/>
        </w:r>
        <w:r>
          <w:instrText xml:space="preserve"> PAGEREF _Toc30891 \h </w:instrText>
        </w:r>
        <w:r>
          <w:fldChar w:fldCharType="separate"/>
        </w:r>
        <w:r>
          <w:t>5</w:t>
        </w:r>
        <w:r>
          <w:fldChar w:fldCharType="end"/>
        </w:r>
      </w:hyperlink>
    </w:p>
    <w:p>
      <w:pPr>
        <w:pStyle w:val="TOC2"/>
        <w:tabs>
          <w:tab w:val="right" w:leader="dot" w:pos="8306"/>
        </w:tabs>
      </w:pPr>
      <w:hyperlink w:anchor="_Toc6176" w:history="1">
        <w:r>
          <w:rPr>
            <w:rFonts w:ascii="仿宋" w:eastAsia="仿宋" w:hAnsi="仿宋" w:cs="仿宋" w:hint="eastAsia"/>
            <w:lang w:eastAsia="zh-CN"/>
          </w:rPr>
          <w:t>(二)、社会风险分析</w:t>
        </w:r>
        <w:r>
          <w:tab/>
        </w:r>
        <w:r>
          <w:fldChar w:fldCharType="begin"/>
        </w:r>
        <w:r>
          <w:instrText xml:space="preserve"> PAGEREF _Toc6176 \h </w:instrText>
        </w:r>
        <w:r>
          <w:fldChar w:fldCharType="separate"/>
        </w:r>
        <w:r>
          <w:t>7</w:t>
        </w:r>
        <w:r>
          <w:fldChar w:fldCharType="end"/>
        </w:r>
      </w:hyperlink>
    </w:p>
    <w:p>
      <w:pPr>
        <w:pStyle w:val="TOC2"/>
        <w:tabs>
          <w:tab w:val="right" w:leader="dot" w:pos="8306"/>
        </w:tabs>
      </w:pPr>
      <w:hyperlink w:anchor="_Toc27130" w:history="1">
        <w:r>
          <w:rPr>
            <w:rFonts w:ascii="仿宋" w:eastAsia="仿宋" w:hAnsi="仿宋" w:cs="仿宋" w:hint="eastAsia"/>
            <w:lang w:eastAsia="zh-CN"/>
          </w:rPr>
          <w:t>(三)、市场风险分析</w:t>
        </w:r>
        <w:r>
          <w:tab/>
        </w:r>
        <w:r>
          <w:fldChar w:fldCharType="begin"/>
        </w:r>
        <w:r>
          <w:instrText xml:space="preserve"> PAGEREF _Toc27130 \h </w:instrText>
        </w:r>
        <w:r>
          <w:fldChar w:fldCharType="separate"/>
        </w:r>
        <w:r>
          <w:t>8</w:t>
        </w:r>
        <w:r>
          <w:fldChar w:fldCharType="end"/>
        </w:r>
      </w:hyperlink>
    </w:p>
    <w:p>
      <w:pPr>
        <w:pStyle w:val="TOC2"/>
        <w:tabs>
          <w:tab w:val="right" w:leader="dot" w:pos="8306"/>
        </w:tabs>
      </w:pPr>
      <w:hyperlink w:anchor="_Toc10028" w:history="1">
        <w:r>
          <w:rPr>
            <w:rFonts w:ascii="仿宋" w:eastAsia="仿宋" w:hAnsi="仿宋" w:cs="仿宋" w:hint="eastAsia"/>
            <w:lang w:eastAsia="zh-CN"/>
          </w:rPr>
          <w:t>(四)、资金风险分析</w:t>
        </w:r>
        <w:r>
          <w:tab/>
        </w:r>
        <w:r>
          <w:fldChar w:fldCharType="begin"/>
        </w:r>
        <w:r>
          <w:instrText xml:space="preserve"> PAGEREF _Toc10028 \h </w:instrText>
        </w:r>
        <w:r>
          <w:fldChar w:fldCharType="separate"/>
        </w:r>
        <w:r>
          <w:t>9</w:t>
        </w:r>
        <w:r>
          <w:fldChar w:fldCharType="end"/>
        </w:r>
      </w:hyperlink>
    </w:p>
    <w:p>
      <w:pPr>
        <w:pStyle w:val="TOC2"/>
        <w:tabs>
          <w:tab w:val="right" w:leader="dot" w:pos="8306"/>
        </w:tabs>
      </w:pPr>
      <w:hyperlink w:anchor="_Toc19713" w:history="1">
        <w:r>
          <w:rPr>
            <w:rFonts w:ascii="仿宋" w:eastAsia="仿宋" w:hAnsi="仿宋" w:cs="仿宋" w:hint="eastAsia"/>
            <w:lang w:eastAsia="zh-CN"/>
          </w:rPr>
          <w:t>(五)、技术风险分析</w:t>
        </w:r>
        <w:r>
          <w:tab/>
        </w:r>
        <w:r>
          <w:fldChar w:fldCharType="begin"/>
        </w:r>
        <w:r>
          <w:instrText xml:space="preserve"> PAGEREF _Toc19713 \h </w:instrText>
        </w:r>
        <w:r>
          <w:fldChar w:fldCharType="separate"/>
        </w:r>
        <w:r>
          <w:t>10</w:t>
        </w:r>
        <w:r>
          <w:fldChar w:fldCharType="end"/>
        </w:r>
      </w:hyperlink>
    </w:p>
    <w:p>
      <w:pPr>
        <w:pStyle w:val="TOC2"/>
        <w:tabs>
          <w:tab w:val="right" w:leader="dot" w:pos="8306"/>
        </w:tabs>
      </w:pPr>
      <w:hyperlink w:anchor="_Toc8754" w:history="1">
        <w:r>
          <w:rPr>
            <w:rFonts w:ascii="仿宋" w:eastAsia="仿宋" w:hAnsi="仿宋" w:cs="仿宋" w:hint="eastAsia"/>
            <w:lang w:eastAsia="zh-CN"/>
          </w:rPr>
          <w:t>(六)、财务风险分析</w:t>
        </w:r>
        <w:r>
          <w:tab/>
        </w:r>
        <w:r>
          <w:fldChar w:fldCharType="begin"/>
        </w:r>
        <w:r>
          <w:instrText xml:space="preserve"> PAGEREF _Toc8754 \h </w:instrText>
        </w:r>
        <w:r>
          <w:fldChar w:fldCharType="separate"/>
        </w:r>
        <w:r>
          <w:t>12</w:t>
        </w:r>
        <w:r>
          <w:fldChar w:fldCharType="end"/>
        </w:r>
      </w:hyperlink>
    </w:p>
    <w:p>
      <w:pPr>
        <w:pStyle w:val="TOC2"/>
        <w:tabs>
          <w:tab w:val="right" w:leader="dot" w:pos="8306"/>
        </w:tabs>
      </w:pPr>
      <w:hyperlink w:anchor="_Toc29123" w:history="1">
        <w:r>
          <w:rPr>
            <w:rFonts w:ascii="仿宋" w:eastAsia="仿宋" w:hAnsi="仿宋" w:cs="仿宋" w:hint="eastAsia"/>
            <w:lang w:eastAsia="zh-CN"/>
          </w:rPr>
          <w:t>(七)、管理风险分析</w:t>
        </w:r>
        <w:r>
          <w:tab/>
        </w:r>
        <w:r>
          <w:fldChar w:fldCharType="begin"/>
        </w:r>
        <w:r>
          <w:instrText xml:space="preserve"> PAGEREF _Toc29123 \h </w:instrText>
        </w:r>
        <w:r>
          <w:fldChar w:fldCharType="separate"/>
        </w:r>
        <w:r>
          <w:t>13</w:t>
        </w:r>
        <w:r>
          <w:fldChar w:fldCharType="end"/>
        </w:r>
      </w:hyperlink>
    </w:p>
    <w:p>
      <w:pPr>
        <w:pStyle w:val="TOC2"/>
        <w:tabs>
          <w:tab w:val="right" w:leader="dot" w:pos="8306"/>
        </w:tabs>
      </w:pPr>
      <w:hyperlink w:anchor="_Toc27669" w:history="1">
        <w:r>
          <w:rPr>
            <w:rFonts w:ascii="仿宋" w:eastAsia="仿宋" w:hAnsi="仿宋" w:cs="仿宋" w:hint="eastAsia"/>
            <w:lang w:eastAsia="zh-CN"/>
          </w:rPr>
          <w:t>(八)、其它风险分析</w:t>
        </w:r>
        <w:r>
          <w:tab/>
        </w:r>
        <w:r>
          <w:fldChar w:fldCharType="begin"/>
        </w:r>
        <w:r>
          <w:instrText xml:space="preserve"> PAGEREF _Toc27669 \h </w:instrText>
        </w:r>
        <w:r>
          <w:fldChar w:fldCharType="separate"/>
        </w:r>
        <w:r>
          <w:t>15</w:t>
        </w:r>
        <w:r>
          <w:fldChar w:fldCharType="end"/>
        </w:r>
      </w:hyperlink>
    </w:p>
    <w:p>
      <w:pPr>
        <w:pStyle w:val="TOC2"/>
        <w:tabs>
          <w:tab w:val="right" w:leader="dot" w:pos="8306"/>
        </w:tabs>
      </w:pPr>
      <w:hyperlink w:anchor="_Toc32442" w:history="1">
        <w:r>
          <w:rPr>
            <w:rFonts w:ascii="仿宋" w:eastAsia="仿宋" w:hAnsi="仿宋" w:cs="仿宋" w:hint="eastAsia"/>
            <w:lang w:eastAsia="zh-CN"/>
          </w:rPr>
          <w:t>(九)、社会影响评估</w:t>
        </w:r>
        <w:r>
          <w:tab/>
        </w:r>
        <w:r>
          <w:fldChar w:fldCharType="begin"/>
        </w:r>
        <w:r>
          <w:instrText xml:space="preserve"> PAGEREF _Toc32442 \h </w:instrText>
        </w:r>
        <w:r>
          <w:fldChar w:fldCharType="separate"/>
        </w:r>
        <w:r>
          <w:t>16</w:t>
        </w:r>
        <w:r>
          <w:fldChar w:fldCharType="end"/>
        </w:r>
      </w:hyperlink>
    </w:p>
    <w:p>
      <w:pPr>
        <w:pStyle w:val="TOC1"/>
        <w:tabs>
          <w:tab w:val="right" w:leader="dot" w:pos="8306"/>
        </w:tabs>
      </w:pPr>
      <w:hyperlink w:anchor="_Toc19439" w:history="1">
        <w:r>
          <w:rPr>
            <w:rFonts w:ascii="仿宋" w:eastAsia="仿宋" w:hAnsi="仿宋" w:cs="仿宋" w:hint="eastAsia"/>
            <w:lang w:eastAsia="zh-CN"/>
          </w:rPr>
          <w:t>三、资源开发及综合利用分析</w:t>
        </w:r>
        <w:r>
          <w:tab/>
        </w:r>
        <w:r>
          <w:fldChar w:fldCharType="begin"/>
        </w:r>
        <w:r>
          <w:instrText xml:space="preserve"> PAGEREF _Toc19439 \h </w:instrText>
        </w:r>
        <w:r>
          <w:fldChar w:fldCharType="separate"/>
        </w:r>
        <w:r>
          <w:t>18</w:t>
        </w:r>
        <w:r>
          <w:fldChar w:fldCharType="end"/>
        </w:r>
      </w:hyperlink>
    </w:p>
    <w:p>
      <w:pPr>
        <w:pStyle w:val="TOC2"/>
        <w:tabs>
          <w:tab w:val="right" w:leader="dot" w:pos="8306"/>
        </w:tabs>
      </w:pPr>
      <w:hyperlink w:anchor="_Toc30486" w:history="1">
        <w:r>
          <w:rPr>
            <w:rFonts w:ascii="仿宋" w:eastAsia="仿宋" w:hAnsi="仿宋" w:cs="仿宋" w:hint="eastAsia"/>
            <w:lang w:eastAsia="zh-CN"/>
          </w:rPr>
          <w:t>(一)、资源开发方案</w:t>
        </w:r>
        <w:r>
          <w:tab/>
        </w:r>
        <w:r>
          <w:fldChar w:fldCharType="begin"/>
        </w:r>
        <w:r>
          <w:instrText xml:space="preserve"> PAGEREF _Toc30486 \h </w:instrText>
        </w:r>
        <w:r>
          <w:fldChar w:fldCharType="separate"/>
        </w:r>
        <w:r>
          <w:t>18</w:t>
        </w:r>
        <w:r>
          <w:fldChar w:fldCharType="end"/>
        </w:r>
      </w:hyperlink>
    </w:p>
    <w:p>
      <w:pPr>
        <w:pStyle w:val="TOC2"/>
        <w:tabs>
          <w:tab w:val="right" w:leader="dot" w:pos="8306"/>
        </w:tabs>
      </w:pPr>
      <w:hyperlink w:anchor="_Toc5818" w:history="1">
        <w:r>
          <w:rPr>
            <w:rFonts w:ascii="仿宋" w:eastAsia="仿宋" w:hAnsi="仿宋" w:cs="仿宋" w:hint="eastAsia"/>
            <w:lang w:eastAsia="zh-CN"/>
          </w:rPr>
          <w:t>(二)、资源利用方案</w:t>
        </w:r>
        <w:r>
          <w:tab/>
        </w:r>
        <w:r>
          <w:fldChar w:fldCharType="begin"/>
        </w:r>
        <w:r>
          <w:instrText xml:space="preserve"> PAGEREF _Toc5818 \h </w:instrText>
        </w:r>
        <w:r>
          <w:fldChar w:fldCharType="separate"/>
        </w:r>
        <w:r>
          <w:t>19</w:t>
        </w:r>
        <w:r>
          <w:fldChar w:fldCharType="end"/>
        </w:r>
      </w:hyperlink>
    </w:p>
    <w:p>
      <w:pPr>
        <w:pStyle w:val="TOC2"/>
        <w:tabs>
          <w:tab w:val="right" w:leader="dot" w:pos="8306"/>
        </w:tabs>
      </w:pPr>
      <w:hyperlink w:anchor="_Toc2100" w:history="1">
        <w:r>
          <w:rPr>
            <w:rFonts w:ascii="仿宋" w:eastAsia="仿宋" w:hAnsi="仿宋" w:cs="仿宋" w:hint="eastAsia"/>
            <w:lang w:eastAsia="zh-CN"/>
          </w:rPr>
          <w:t>(三)、资源节约措施</w:t>
        </w:r>
        <w:r>
          <w:tab/>
        </w:r>
        <w:r>
          <w:fldChar w:fldCharType="begin"/>
        </w:r>
        <w:r>
          <w:instrText xml:space="preserve"> PAGEREF _Toc2100 \h </w:instrText>
        </w:r>
        <w:r>
          <w:fldChar w:fldCharType="separate"/>
        </w:r>
        <w:r>
          <w:t>20</w:t>
        </w:r>
        <w:r>
          <w:fldChar w:fldCharType="end"/>
        </w:r>
      </w:hyperlink>
    </w:p>
    <w:p>
      <w:pPr>
        <w:pStyle w:val="TOC1"/>
        <w:tabs>
          <w:tab w:val="right" w:leader="dot" w:pos="8306"/>
        </w:tabs>
      </w:pPr>
      <w:hyperlink w:anchor="_Toc26504" w:history="1">
        <w:r>
          <w:rPr>
            <w:rFonts w:ascii="仿宋" w:eastAsia="仿宋" w:hAnsi="仿宋" w:cs="仿宋" w:hint="eastAsia"/>
            <w:lang w:eastAsia="zh-CN"/>
          </w:rPr>
          <w:t>四、项目选址研究</w:t>
        </w:r>
        <w:r>
          <w:tab/>
        </w:r>
        <w:r>
          <w:fldChar w:fldCharType="begin"/>
        </w:r>
        <w:r>
          <w:instrText xml:space="preserve"> PAGEREF _Toc26504 \h </w:instrText>
        </w:r>
        <w:r>
          <w:fldChar w:fldCharType="separate"/>
        </w:r>
        <w:r>
          <w:t>21</w:t>
        </w:r>
        <w:r>
          <w:fldChar w:fldCharType="end"/>
        </w:r>
      </w:hyperlink>
    </w:p>
    <w:p>
      <w:pPr>
        <w:pStyle w:val="TOC2"/>
        <w:tabs>
          <w:tab w:val="right" w:leader="dot" w:pos="8306"/>
        </w:tabs>
      </w:pPr>
      <w:hyperlink w:anchor="_Toc32628" w:history="1">
        <w:r>
          <w:rPr>
            <w:rFonts w:ascii="仿宋" w:eastAsia="仿宋" w:hAnsi="仿宋" w:cs="仿宋" w:hint="eastAsia"/>
            <w:lang w:eastAsia="zh-CN"/>
          </w:rPr>
          <w:t>(一)、项目选址原则</w:t>
        </w:r>
        <w:r>
          <w:tab/>
        </w:r>
        <w:r>
          <w:fldChar w:fldCharType="begin"/>
        </w:r>
        <w:r>
          <w:instrText xml:space="preserve"> PAGEREF _Toc32628 \h </w:instrText>
        </w:r>
        <w:r>
          <w:fldChar w:fldCharType="separate"/>
        </w:r>
        <w:r>
          <w:t>21</w:t>
        </w:r>
        <w:r>
          <w:fldChar w:fldCharType="end"/>
        </w:r>
      </w:hyperlink>
    </w:p>
    <w:p>
      <w:pPr>
        <w:pStyle w:val="TOC2"/>
        <w:tabs>
          <w:tab w:val="right" w:leader="dot" w:pos="8306"/>
        </w:tabs>
      </w:pPr>
      <w:hyperlink w:anchor="_Toc25192" w:history="1">
        <w:r>
          <w:rPr>
            <w:rFonts w:ascii="仿宋" w:eastAsia="仿宋" w:hAnsi="仿宋" w:cs="仿宋" w:hint="eastAsia"/>
            <w:lang w:eastAsia="zh-CN"/>
          </w:rPr>
          <w:t>(二)、项目选址</w:t>
        </w:r>
        <w:r>
          <w:tab/>
        </w:r>
        <w:r>
          <w:fldChar w:fldCharType="begin"/>
        </w:r>
        <w:r>
          <w:instrText xml:space="preserve"> PAGEREF _Toc25192 \h </w:instrText>
        </w:r>
        <w:r>
          <w:fldChar w:fldCharType="separate"/>
        </w:r>
        <w:r>
          <w:t>25</w:t>
        </w:r>
        <w:r>
          <w:fldChar w:fldCharType="end"/>
        </w:r>
      </w:hyperlink>
    </w:p>
    <w:p>
      <w:pPr>
        <w:pStyle w:val="TOC2"/>
        <w:tabs>
          <w:tab w:val="right" w:leader="dot" w:pos="8306"/>
        </w:tabs>
      </w:pPr>
      <w:hyperlink w:anchor="_Toc5142" w:history="1">
        <w:r>
          <w:rPr>
            <w:rFonts w:ascii="仿宋" w:eastAsia="仿宋" w:hAnsi="仿宋" w:cs="仿宋" w:hint="eastAsia"/>
            <w:lang w:eastAsia="zh-CN"/>
          </w:rPr>
          <w:t>(三)、建设条件分析</w:t>
        </w:r>
        <w:r>
          <w:tab/>
        </w:r>
        <w:r>
          <w:fldChar w:fldCharType="begin"/>
        </w:r>
        <w:r>
          <w:instrText xml:space="preserve"> PAGEREF _Toc5142 \h </w:instrText>
        </w:r>
        <w:r>
          <w:fldChar w:fldCharType="separate"/>
        </w:r>
        <w:r>
          <w:t>27</w:t>
        </w:r>
        <w:r>
          <w:fldChar w:fldCharType="end"/>
        </w:r>
      </w:hyperlink>
    </w:p>
    <w:p>
      <w:pPr>
        <w:pStyle w:val="TOC2"/>
        <w:tabs>
          <w:tab w:val="right" w:leader="dot" w:pos="8306"/>
        </w:tabs>
      </w:pPr>
      <w:hyperlink w:anchor="_Toc8026" w:history="1">
        <w:r>
          <w:rPr>
            <w:rFonts w:ascii="仿宋" w:eastAsia="仿宋" w:hAnsi="仿宋" w:cs="仿宋" w:hint="eastAsia"/>
            <w:lang w:eastAsia="zh-CN"/>
          </w:rPr>
          <w:t>(四)、用地控制指标</w:t>
        </w:r>
        <w:r>
          <w:tab/>
        </w:r>
        <w:r>
          <w:fldChar w:fldCharType="begin"/>
        </w:r>
        <w:r>
          <w:instrText xml:space="preserve"> PAGEREF _Toc8026 \h </w:instrText>
        </w:r>
        <w:r>
          <w:fldChar w:fldCharType="separate"/>
        </w:r>
        <w:r>
          <w:t>28</w:t>
        </w:r>
        <w:r>
          <w:fldChar w:fldCharType="end"/>
        </w:r>
      </w:hyperlink>
    </w:p>
    <w:p>
      <w:pPr>
        <w:pStyle w:val="TOC2"/>
        <w:tabs>
          <w:tab w:val="right" w:leader="dot" w:pos="8306"/>
        </w:tabs>
      </w:pPr>
      <w:hyperlink w:anchor="_Toc19668" w:history="1">
        <w:r>
          <w:rPr>
            <w:rFonts w:ascii="仿宋" w:eastAsia="仿宋" w:hAnsi="仿宋" w:cs="仿宋" w:hint="eastAsia"/>
            <w:lang w:eastAsia="zh-CN"/>
          </w:rPr>
          <w:t>(五)、地总体要求</w:t>
        </w:r>
        <w:r>
          <w:tab/>
        </w:r>
        <w:r>
          <w:fldChar w:fldCharType="begin"/>
        </w:r>
        <w:r>
          <w:instrText xml:space="preserve"> PAGEREF _Toc19668 \h </w:instrText>
        </w:r>
        <w:r>
          <w:fldChar w:fldCharType="separate"/>
        </w:r>
        <w:r>
          <w:t>29</w:t>
        </w:r>
        <w:r>
          <w:fldChar w:fldCharType="end"/>
        </w:r>
      </w:hyperlink>
    </w:p>
    <w:p>
      <w:pPr>
        <w:pStyle w:val="TOC2"/>
        <w:tabs>
          <w:tab w:val="right" w:leader="dot" w:pos="8306"/>
        </w:tabs>
      </w:pPr>
      <w:hyperlink w:anchor="_Toc1541" w:history="1">
        <w:r>
          <w:rPr>
            <w:rFonts w:ascii="仿宋" w:eastAsia="仿宋" w:hAnsi="仿宋" w:cs="仿宋" w:hint="eastAsia"/>
            <w:lang w:eastAsia="zh-CN"/>
          </w:rPr>
          <w:t>(六)、节约用地措施</w:t>
        </w:r>
        <w:r>
          <w:tab/>
        </w:r>
        <w:r>
          <w:fldChar w:fldCharType="begin"/>
        </w:r>
        <w:r>
          <w:instrText xml:space="preserve"> PAGEREF _Toc1541 \h </w:instrText>
        </w:r>
        <w:r>
          <w:fldChar w:fldCharType="separate"/>
        </w:r>
        <w:r>
          <w:t>31</w:t>
        </w:r>
        <w:r>
          <w:fldChar w:fldCharType="end"/>
        </w:r>
      </w:hyperlink>
    </w:p>
    <w:p>
      <w:pPr>
        <w:pStyle w:val="TOC2"/>
        <w:tabs>
          <w:tab w:val="right" w:leader="dot" w:pos="8306"/>
        </w:tabs>
      </w:pPr>
      <w:hyperlink w:anchor="_Toc18241" w:history="1">
        <w:r>
          <w:rPr>
            <w:rFonts w:ascii="仿宋" w:eastAsia="仿宋" w:hAnsi="仿宋" w:cs="仿宋" w:hint="eastAsia"/>
            <w:lang w:eastAsia="zh-CN"/>
          </w:rPr>
          <w:t>(七)、选址综合评价</w:t>
        </w:r>
        <w:r>
          <w:tab/>
        </w:r>
        <w:r>
          <w:fldChar w:fldCharType="begin"/>
        </w:r>
        <w:r>
          <w:instrText xml:space="preserve"> PAGEREF _Toc18241 \h </w:instrText>
        </w:r>
        <w:r>
          <w:fldChar w:fldCharType="separate"/>
        </w:r>
        <w:r>
          <w:t>32</w:t>
        </w:r>
        <w:r>
          <w:fldChar w:fldCharType="end"/>
        </w:r>
      </w:hyperlink>
    </w:p>
    <w:p>
      <w:pPr>
        <w:pStyle w:val="TOC1"/>
        <w:tabs>
          <w:tab w:val="right" w:leader="dot" w:pos="8306"/>
        </w:tabs>
      </w:pPr>
      <w:hyperlink w:anchor="_Toc26642" w:history="1">
        <w:r>
          <w:rPr>
            <w:rFonts w:ascii="仿宋" w:eastAsia="仿宋" w:hAnsi="仿宋" w:cs="仿宋" w:hint="eastAsia"/>
            <w:lang w:eastAsia="zh-CN"/>
          </w:rPr>
          <w:t>五、社会影响分析</w:t>
        </w:r>
        <w:r>
          <w:tab/>
        </w:r>
        <w:r>
          <w:fldChar w:fldCharType="begin"/>
        </w:r>
        <w:r>
          <w:instrText xml:space="preserve"> PAGEREF _Toc26642 \h </w:instrText>
        </w:r>
        <w:r>
          <w:fldChar w:fldCharType="separate"/>
        </w:r>
        <w:r>
          <w:t>33</w:t>
        </w:r>
        <w:r>
          <w:fldChar w:fldCharType="end"/>
        </w:r>
      </w:hyperlink>
    </w:p>
    <w:p>
      <w:pPr>
        <w:pStyle w:val="TOC2"/>
        <w:tabs>
          <w:tab w:val="right" w:leader="dot" w:pos="8306"/>
        </w:tabs>
      </w:pPr>
      <w:hyperlink w:anchor="_Toc5950" w:history="1">
        <w:r>
          <w:rPr>
            <w:rFonts w:ascii="仿宋" w:eastAsia="仿宋" w:hAnsi="仿宋" w:cs="仿宋" w:hint="eastAsia"/>
            <w:lang w:eastAsia="zh-CN"/>
          </w:rPr>
          <w:t>(一)、社会影响效果分析</w:t>
        </w:r>
        <w:r>
          <w:tab/>
        </w:r>
        <w:r>
          <w:fldChar w:fldCharType="begin"/>
        </w:r>
        <w:r>
          <w:instrText xml:space="preserve"> PAGEREF _Toc5950 \h </w:instrText>
        </w:r>
        <w:r>
          <w:fldChar w:fldCharType="separate"/>
        </w:r>
        <w:r>
          <w:t>33</w:t>
        </w:r>
        <w:r>
          <w:fldChar w:fldCharType="end"/>
        </w:r>
      </w:hyperlink>
    </w:p>
    <w:p>
      <w:pPr>
        <w:pStyle w:val="TOC2"/>
        <w:tabs>
          <w:tab w:val="right" w:leader="dot" w:pos="8306"/>
        </w:tabs>
      </w:pPr>
      <w:hyperlink w:anchor="_Toc22353" w:history="1">
        <w:r>
          <w:rPr>
            <w:rFonts w:ascii="仿宋" w:eastAsia="仿宋" w:hAnsi="仿宋" w:cs="仿宋" w:hint="eastAsia"/>
            <w:lang w:eastAsia="zh-CN"/>
          </w:rPr>
          <w:t>(二)、社会适应性分析</w:t>
        </w:r>
        <w:r>
          <w:tab/>
        </w:r>
        <w:r>
          <w:fldChar w:fldCharType="begin"/>
        </w:r>
        <w:r>
          <w:instrText xml:space="preserve"> PAGEREF _Toc22353 \h </w:instrText>
        </w:r>
        <w:r>
          <w:fldChar w:fldCharType="separate"/>
        </w:r>
        <w:r>
          <w:t>36</w:t>
        </w:r>
        <w:r>
          <w:fldChar w:fldCharType="end"/>
        </w:r>
      </w:hyperlink>
    </w:p>
    <w:p>
      <w:pPr>
        <w:pStyle w:val="TOC2"/>
        <w:tabs>
          <w:tab w:val="right" w:leader="dot" w:pos="8306"/>
        </w:tabs>
      </w:pPr>
      <w:hyperlink w:anchor="_Toc26372" w:history="1">
        <w:r>
          <w:rPr>
            <w:rFonts w:ascii="仿宋" w:eastAsia="仿宋" w:hAnsi="仿宋" w:cs="仿宋" w:hint="eastAsia"/>
            <w:lang w:eastAsia="zh-CN"/>
          </w:rPr>
          <w:t>(三)、社会风险及对策分析</w:t>
        </w:r>
        <w:r>
          <w:tab/>
        </w:r>
        <w:r>
          <w:fldChar w:fldCharType="begin"/>
        </w:r>
        <w:r>
          <w:instrText xml:space="preserve"> PAGEREF _Toc26372 \h </w:instrText>
        </w:r>
        <w:r>
          <w:fldChar w:fldCharType="separate"/>
        </w:r>
        <w:r>
          <w:t>37</w:t>
        </w:r>
        <w:r>
          <w:fldChar w:fldCharType="end"/>
        </w:r>
      </w:hyperlink>
    </w:p>
    <w:p>
      <w:pPr>
        <w:pStyle w:val="TOC1"/>
        <w:tabs>
          <w:tab w:val="right" w:leader="dot" w:pos="8306"/>
        </w:tabs>
      </w:pPr>
      <w:hyperlink w:anchor="_Toc24085" w:history="1">
        <w:r>
          <w:rPr>
            <w:rFonts w:ascii="仿宋" w:eastAsia="仿宋" w:hAnsi="仿宋" w:cs="仿宋" w:hint="eastAsia"/>
            <w:lang w:eastAsia="zh-CN"/>
          </w:rPr>
          <w:t>六、环境和生态影响分析</w:t>
        </w:r>
        <w:r>
          <w:tab/>
        </w:r>
        <w:r>
          <w:fldChar w:fldCharType="begin"/>
        </w:r>
        <w:r>
          <w:instrText xml:space="preserve"> PAGEREF _Toc24085 \h </w:instrText>
        </w:r>
        <w:r>
          <w:fldChar w:fldCharType="separate"/>
        </w:r>
        <w:r>
          <w:t>41</w:t>
        </w:r>
        <w:r>
          <w:fldChar w:fldCharType="end"/>
        </w:r>
      </w:hyperlink>
    </w:p>
    <w:p>
      <w:pPr>
        <w:pStyle w:val="TOC2"/>
        <w:tabs>
          <w:tab w:val="right" w:leader="dot" w:pos="8306"/>
        </w:tabs>
      </w:pPr>
      <w:hyperlink w:anchor="_Toc1173" w:history="1">
        <w:r>
          <w:rPr>
            <w:rFonts w:ascii="仿宋" w:eastAsia="仿宋" w:hAnsi="仿宋" w:cs="仿宋" w:hint="eastAsia"/>
            <w:lang w:eastAsia="zh-CN"/>
          </w:rPr>
          <w:t>(一)、环境和生态现状</w:t>
        </w:r>
        <w:r>
          <w:tab/>
        </w:r>
        <w:r>
          <w:fldChar w:fldCharType="begin"/>
        </w:r>
        <w:r>
          <w:instrText xml:space="preserve"> PAGEREF _Toc1173 \h </w:instrText>
        </w:r>
        <w:r>
          <w:fldChar w:fldCharType="separate"/>
        </w:r>
        <w:r>
          <w:t>41</w:t>
        </w:r>
        <w:r>
          <w:fldChar w:fldCharType="end"/>
        </w:r>
      </w:hyperlink>
    </w:p>
    <w:p>
      <w:pPr>
        <w:pStyle w:val="TOC2"/>
        <w:tabs>
          <w:tab w:val="right" w:leader="dot" w:pos="8306"/>
        </w:tabs>
      </w:pPr>
      <w:hyperlink w:anchor="_Toc13164" w:history="1">
        <w:r>
          <w:rPr>
            <w:rFonts w:ascii="仿宋" w:eastAsia="仿宋" w:hAnsi="仿宋" w:cs="仿宋" w:hint="eastAsia"/>
            <w:lang w:eastAsia="zh-CN"/>
          </w:rPr>
          <w:t>(二)、生态环境影响分析</w:t>
        </w:r>
        <w:r>
          <w:tab/>
        </w:r>
        <w:r>
          <w:fldChar w:fldCharType="begin"/>
        </w:r>
        <w:r>
          <w:instrText xml:space="preserve"> PAGEREF _Toc13164 \h </w:instrText>
        </w:r>
        <w:r>
          <w:fldChar w:fldCharType="separate"/>
        </w:r>
        <w:r>
          <w:t>42</w:t>
        </w:r>
        <w:r>
          <w:fldChar w:fldCharType="end"/>
        </w:r>
      </w:hyperlink>
    </w:p>
    <w:p>
      <w:pPr>
        <w:pStyle w:val="TOC2"/>
        <w:tabs>
          <w:tab w:val="right" w:leader="dot" w:pos="8306"/>
        </w:tabs>
      </w:pPr>
      <w:hyperlink w:anchor="_Toc12175" w:history="1">
        <w:r>
          <w:rPr>
            <w:rFonts w:ascii="仿宋" w:eastAsia="仿宋" w:hAnsi="仿宋" w:cs="仿宋" w:hint="eastAsia"/>
            <w:lang w:eastAsia="zh-CN"/>
          </w:rPr>
          <w:t>(三)、生态环境保护措施</w:t>
        </w:r>
        <w:r>
          <w:tab/>
        </w:r>
        <w:r>
          <w:fldChar w:fldCharType="begin"/>
        </w:r>
        <w:r>
          <w:instrText xml:space="preserve"> PAGEREF _Toc12175 \h </w:instrText>
        </w:r>
        <w:r>
          <w:fldChar w:fldCharType="separate"/>
        </w:r>
        <w:r>
          <w:t>43</w:t>
        </w:r>
        <w:r>
          <w:fldChar w:fldCharType="end"/>
        </w:r>
      </w:hyperlink>
    </w:p>
    <w:p>
      <w:pPr>
        <w:pStyle w:val="TOC2"/>
        <w:tabs>
          <w:tab w:val="right" w:leader="dot" w:pos="8306"/>
        </w:tabs>
      </w:pPr>
      <w:hyperlink w:anchor="_Toc4639" w:history="1">
        <w:r>
          <w:rPr>
            <w:rFonts w:ascii="仿宋" w:eastAsia="仿宋" w:hAnsi="仿宋" w:cs="仿宋" w:hint="eastAsia"/>
            <w:lang w:eastAsia="zh-CN"/>
          </w:rPr>
          <w:t>(四)、地质灾害影响分析</w:t>
        </w:r>
        <w:r>
          <w:tab/>
        </w:r>
        <w:r>
          <w:fldChar w:fldCharType="begin"/>
        </w:r>
        <w:r>
          <w:instrText xml:space="preserve"> PAGEREF _Toc4639 \h </w:instrText>
        </w:r>
        <w:r>
          <w:fldChar w:fldCharType="separate"/>
        </w:r>
        <w:r>
          <w:t>45</w:t>
        </w:r>
        <w:r>
          <w:fldChar w:fldCharType="end"/>
        </w:r>
      </w:hyperlink>
    </w:p>
    <w:p>
      <w:pPr>
        <w:pStyle w:val="TOC2"/>
        <w:tabs>
          <w:tab w:val="right" w:leader="dot" w:pos="8306"/>
        </w:tabs>
      </w:pPr>
      <w:hyperlink w:anchor="_Toc21173" w:history="1">
        <w:r>
          <w:rPr>
            <w:rFonts w:ascii="仿宋" w:eastAsia="仿宋" w:hAnsi="仿宋" w:cs="仿宋" w:hint="eastAsia"/>
            <w:lang w:eastAsia="zh-CN"/>
          </w:rPr>
          <w:t>(五)、特殊环境影响</w:t>
        </w:r>
        <w:r>
          <w:tab/>
        </w:r>
        <w:r>
          <w:fldChar w:fldCharType="begin"/>
        </w:r>
        <w:r>
          <w:instrText xml:space="preserve"> PAGEREF _Toc21173 \h </w:instrText>
        </w:r>
        <w:r>
          <w:fldChar w:fldCharType="separate"/>
        </w:r>
        <w:r>
          <w:t>47</w:t>
        </w:r>
        <w:r>
          <w:fldChar w:fldCharType="end"/>
        </w:r>
      </w:hyperlink>
    </w:p>
    <w:p>
      <w:pPr>
        <w:pStyle w:val="TOC1"/>
        <w:tabs>
          <w:tab w:val="right" w:leader="dot" w:pos="8306"/>
        </w:tabs>
      </w:pPr>
      <w:hyperlink w:anchor="_Toc20633" w:history="1">
        <w:r>
          <w:rPr>
            <w:rFonts w:ascii="仿宋" w:eastAsia="仿宋" w:hAnsi="仿宋" w:cs="仿宋" w:hint="eastAsia"/>
            <w:lang w:eastAsia="zh-CN"/>
          </w:rPr>
          <w:t>七、项目质量与标准</w:t>
        </w:r>
        <w:r>
          <w:tab/>
        </w:r>
        <w:r>
          <w:fldChar w:fldCharType="begin"/>
        </w:r>
        <w:r>
          <w:instrText xml:space="preserve"> PAGEREF _Toc20633 \h </w:instrText>
        </w:r>
        <w:r>
          <w:fldChar w:fldCharType="separate"/>
        </w:r>
        <w:r>
          <w:t>48</w:t>
        </w:r>
        <w:r>
          <w:fldChar w:fldCharType="end"/>
        </w:r>
      </w:hyperlink>
    </w:p>
    <w:p>
      <w:pPr>
        <w:pStyle w:val="TOC2"/>
        <w:tabs>
          <w:tab w:val="right" w:leader="dot" w:pos="8306"/>
        </w:tabs>
      </w:pPr>
      <w:hyperlink w:anchor="_Toc28331" w:history="1">
        <w:r>
          <w:rPr>
            <w:rFonts w:ascii="仿宋" w:eastAsia="仿宋" w:hAnsi="仿宋" w:cs="仿宋" w:hint="eastAsia"/>
            <w:lang w:eastAsia="zh-CN"/>
          </w:rPr>
          <w:t>(一)、质量保障体系</w:t>
        </w:r>
        <w:r>
          <w:tab/>
        </w:r>
        <w:r>
          <w:fldChar w:fldCharType="begin"/>
        </w:r>
        <w:r>
          <w:instrText xml:space="preserve"> PAGEREF _Toc28331 \h </w:instrText>
        </w:r>
        <w:r>
          <w:fldChar w:fldCharType="separate"/>
        </w:r>
        <w:r>
          <w:t>48</w:t>
        </w:r>
        <w:r>
          <w:fldChar w:fldCharType="end"/>
        </w:r>
      </w:hyperlink>
    </w:p>
    <w:p>
      <w:pPr>
        <w:pStyle w:val="TOC2"/>
        <w:tabs>
          <w:tab w:val="right" w:leader="dot" w:pos="8306"/>
        </w:tabs>
      </w:pPr>
      <w:hyperlink w:anchor="_Toc2345" w:history="1">
        <w:r>
          <w:rPr>
            <w:rFonts w:ascii="仿宋" w:eastAsia="仿宋" w:hAnsi="仿宋" w:cs="仿宋" w:hint="eastAsia"/>
            <w:lang w:eastAsia="zh-CN"/>
          </w:rPr>
          <w:t>(二)、标准化作业流程</w:t>
        </w:r>
        <w:r>
          <w:tab/>
        </w:r>
        <w:r>
          <w:fldChar w:fldCharType="begin"/>
        </w:r>
        <w:r>
          <w:instrText xml:space="preserve"> PAGEREF _Toc2345 \h </w:instrText>
        </w:r>
        <w:r>
          <w:fldChar w:fldCharType="separate"/>
        </w:r>
        <w:r>
          <w:t>49</w:t>
        </w:r>
        <w:r>
          <w:fldChar w:fldCharType="end"/>
        </w:r>
      </w:hyperlink>
    </w:p>
    <w:p>
      <w:pPr>
        <w:pStyle w:val="TOC2"/>
        <w:tabs>
          <w:tab w:val="right" w:leader="dot" w:pos="8306"/>
        </w:tabs>
      </w:pPr>
      <w:hyperlink w:anchor="_Toc26558" w:history="1">
        <w:r>
          <w:rPr>
            <w:rFonts w:ascii="仿宋" w:eastAsia="仿宋" w:hAnsi="仿宋" w:cs="仿宋" w:hint="eastAsia"/>
            <w:lang w:eastAsia="zh-CN"/>
          </w:rPr>
          <w:t>(三)、质量监控与评估</w:t>
        </w:r>
        <w:r>
          <w:tab/>
        </w:r>
        <w:r>
          <w:fldChar w:fldCharType="begin"/>
        </w:r>
        <w:r>
          <w:instrText xml:space="preserve"> PAGEREF _Toc26558 \h </w:instrText>
        </w:r>
        <w:r>
          <w:fldChar w:fldCharType="separate"/>
        </w:r>
        <w:r>
          <w:t>51</w:t>
        </w:r>
        <w:r>
          <w:fldChar w:fldCharType="end"/>
        </w:r>
      </w:hyperlink>
    </w:p>
    <w:p>
      <w:pPr>
        <w:pStyle w:val="TOC2"/>
        <w:tabs>
          <w:tab w:val="right" w:leader="dot" w:pos="8306"/>
        </w:tabs>
      </w:pPr>
      <w:hyperlink w:anchor="_Toc23873" w:history="1">
        <w:r>
          <w:rPr>
            <w:rFonts w:ascii="仿宋" w:eastAsia="仿宋" w:hAnsi="仿宋" w:cs="仿宋" w:hint="eastAsia"/>
            <w:lang w:eastAsia="zh-CN"/>
          </w:rPr>
          <w:t>(四)、质量改进计划</w:t>
        </w:r>
        <w:r>
          <w:tab/>
        </w:r>
        <w:r>
          <w:fldChar w:fldCharType="begin"/>
        </w:r>
        <w:r>
          <w:instrText xml:space="preserve"> PAGEREF _Toc23873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2" w:history="1">
        <w:r>
          <w:rPr>
            <w:rFonts w:ascii="仿宋" w:eastAsia="仿宋" w:hAnsi="仿宋" w:cs="仿宋" w:hint="eastAsia"/>
            <w:lang w:eastAsia="zh-CN"/>
          </w:rPr>
          <w:t>八、环境保护与治理方案</w:t>
        </w:r>
        <w:r>
          <w:tab/>
        </w:r>
        <w:r>
          <w:fldChar w:fldCharType="begin"/>
        </w:r>
        <w:r>
          <w:instrText xml:space="preserve"> PAGEREF _Toc13992 \h </w:instrText>
        </w:r>
        <w:r>
          <w:fldChar w:fldCharType="separate"/>
        </w:r>
        <w:r>
          <w:t>53</w:t>
        </w:r>
        <w:r>
          <w:fldChar w:fldCharType="end"/>
        </w:r>
      </w:hyperlink>
    </w:p>
    <w:p>
      <w:pPr>
        <w:pStyle w:val="TOC2"/>
        <w:tabs>
          <w:tab w:val="right" w:leader="dot" w:pos="8306"/>
        </w:tabs>
      </w:pPr>
      <w:hyperlink w:anchor="_Toc29585" w:history="1">
        <w:r>
          <w:rPr>
            <w:rFonts w:ascii="仿宋" w:eastAsia="仿宋" w:hAnsi="仿宋" w:cs="仿宋" w:hint="eastAsia"/>
            <w:lang w:eastAsia="zh-CN"/>
          </w:rPr>
          <w:t>(一)、项目环境影响评估</w:t>
        </w:r>
        <w:r>
          <w:tab/>
        </w:r>
        <w:r>
          <w:fldChar w:fldCharType="begin"/>
        </w:r>
        <w:r>
          <w:instrText xml:space="preserve"> PAGEREF _Toc29585 \h </w:instrText>
        </w:r>
        <w:r>
          <w:fldChar w:fldCharType="separate"/>
        </w:r>
        <w:r>
          <w:t>53</w:t>
        </w:r>
        <w:r>
          <w:fldChar w:fldCharType="end"/>
        </w:r>
      </w:hyperlink>
    </w:p>
    <w:p>
      <w:pPr>
        <w:pStyle w:val="TOC2"/>
        <w:tabs>
          <w:tab w:val="right" w:leader="dot" w:pos="8306"/>
        </w:tabs>
      </w:pPr>
      <w:hyperlink w:anchor="_Toc15534" w:history="1">
        <w:r>
          <w:rPr>
            <w:rFonts w:ascii="仿宋" w:eastAsia="仿宋" w:hAnsi="仿宋" w:cs="仿宋" w:hint="eastAsia"/>
            <w:lang w:eastAsia="zh-CN"/>
          </w:rPr>
          <w:t>(二)、环境保护措施与治理方案</w:t>
        </w:r>
        <w:r>
          <w:tab/>
        </w:r>
        <w:r>
          <w:fldChar w:fldCharType="begin"/>
        </w:r>
        <w:r>
          <w:instrText xml:space="preserve"> PAGEREF _Toc15534 \h </w:instrText>
        </w:r>
        <w:r>
          <w:fldChar w:fldCharType="separate"/>
        </w:r>
        <w:r>
          <w:t>54</w:t>
        </w:r>
        <w:r>
          <w:fldChar w:fldCharType="end"/>
        </w:r>
      </w:hyperlink>
    </w:p>
    <w:p>
      <w:pPr>
        <w:pStyle w:val="TOC1"/>
        <w:tabs>
          <w:tab w:val="right" w:leader="dot" w:pos="8306"/>
        </w:tabs>
      </w:pPr>
      <w:hyperlink w:anchor="_Toc4155" w:history="1">
        <w:r>
          <w:rPr>
            <w:rFonts w:ascii="仿宋" w:eastAsia="仿宋" w:hAnsi="仿宋" w:cs="仿宋" w:hint="eastAsia"/>
            <w:lang w:eastAsia="zh-CN"/>
          </w:rPr>
          <w:t>九、项目变更管理</w:t>
        </w:r>
        <w:r>
          <w:tab/>
        </w:r>
        <w:r>
          <w:fldChar w:fldCharType="begin"/>
        </w:r>
        <w:r>
          <w:instrText xml:space="preserve"> PAGEREF _Toc4155 \h </w:instrText>
        </w:r>
        <w:r>
          <w:fldChar w:fldCharType="separate"/>
        </w:r>
        <w:r>
          <w:t>54</w:t>
        </w:r>
        <w:r>
          <w:fldChar w:fldCharType="end"/>
        </w:r>
      </w:hyperlink>
    </w:p>
    <w:p>
      <w:pPr>
        <w:pStyle w:val="TOC2"/>
        <w:tabs>
          <w:tab w:val="right" w:leader="dot" w:pos="8306"/>
        </w:tabs>
      </w:pPr>
      <w:hyperlink w:anchor="_Toc15766" w:history="1">
        <w:r>
          <w:rPr>
            <w:rFonts w:ascii="仿宋" w:eastAsia="仿宋" w:hAnsi="仿宋" w:cs="仿宋" w:hint="eastAsia"/>
            <w:lang w:eastAsia="zh-CN"/>
          </w:rPr>
          <w:t>(一)、变更控制流程</w:t>
        </w:r>
        <w:r>
          <w:tab/>
        </w:r>
        <w:r>
          <w:fldChar w:fldCharType="begin"/>
        </w:r>
        <w:r>
          <w:instrText xml:space="preserve"> PAGEREF _Toc15766 \h </w:instrText>
        </w:r>
        <w:r>
          <w:fldChar w:fldCharType="separate"/>
        </w:r>
        <w:r>
          <w:t>54</w:t>
        </w:r>
        <w:r>
          <w:fldChar w:fldCharType="end"/>
        </w:r>
      </w:hyperlink>
    </w:p>
    <w:p>
      <w:pPr>
        <w:pStyle w:val="TOC2"/>
        <w:tabs>
          <w:tab w:val="right" w:leader="dot" w:pos="8306"/>
        </w:tabs>
      </w:pPr>
      <w:hyperlink w:anchor="_Toc24437" w:history="1">
        <w:r>
          <w:rPr>
            <w:rFonts w:ascii="仿宋" w:eastAsia="仿宋" w:hAnsi="仿宋" w:cs="仿宋" w:hint="eastAsia"/>
            <w:lang w:eastAsia="zh-CN"/>
          </w:rPr>
          <w:t>(二)、影响评估与处理</w:t>
        </w:r>
        <w:r>
          <w:tab/>
        </w:r>
        <w:r>
          <w:fldChar w:fldCharType="begin"/>
        </w:r>
        <w:r>
          <w:instrText xml:space="preserve"> PAGEREF _Toc24437 \h </w:instrText>
        </w:r>
        <w:r>
          <w:fldChar w:fldCharType="separate"/>
        </w:r>
        <w:r>
          <w:t>55</w:t>
        </w:r>
        <w:r>
          <w:fldChar w:fldCharType="end"/>
        </w:r>
      </w:hyperlink>
    </w:p>
    <w:p>
      <w:pPr>
        <w:pStyle w:val="TOC2"/>
        <w:tabs>
          <w:tab w:val="right" w:leader="dot" w:pos="8306"/>
        </w:tabs>
      </w:pPr>
      <w:hyperlink w:anchor="_Toc22070" w:history="1">
        <w:r>
          <w:rPr>
            <w:rFonts w:ascii="仿宋" w:eastAsia="仿宋" w:hAnsi="仿宋" w:cs="仿宋" w:hint="eastAsia"/>
            <w:lang w:eastAsia="zh-CN"/>
          </w:rPr>
          <w:t>(三)、变更记录与追踪</w:t>
        </w:r>
        <w:r>
          <w:tab/>
        </w:r>
        <w:r>
          <w:fldChar w:fldCharType="begin"/>
        </w:r>
        <w:r>
          <w:instrText xml:space="preserve"> PAGEREF _Toc22070 \h </w:instrText>
        </w:r>
        <w:r>
          <w:fldChar w:fldCharType="separate"/>
        </w:r>
        <w:r>
          <w:t>57</w:t>
        </w:r>
        <w:r>
          <w:fldChar w:fldCharType="end"/>
        </w:r>
      </w:hyperlink>
    </w:p>
    <w:p>
      <w:pPr>
        <w:pStyle w:val="TOC2"/>
        <w:tabs>
          <w:tab w:val="right" w:leader="dot" w:pos="8306"/>
        </w:tabs>
      </w:pPr>
      <w:hyperlink w:anchor="_Toc3658" w:history="1">
        <w:r>
          <w:rPr>
            <w:rFonts w:ascii="仿宋" w:eastAsia="仿宋" w:hAnsi="仿宋" w:cs="仿宋" w:hint="eastAsia"/>
            <w:lang w:eastAsia="zh-CN"/>
          </w:rPr>
          <w:t>(四)、变更管理策略</w:t>
        </w:r>
        <w:r>
          <w:tab/>
        </w:r>
        <w:r>
          <w:fldChar w:fldCharType="begin"/>
        </w:r>
        <w:r>
          <w:instrText xml:space="preserve"> PAGEREF _Toc3658 \h </w:instrText>
        </w:r>
        <w:r>
          <w:fldChar w:fldCharType="separate"/>
        </w:r>
        <w:r>
          <w:t>58</w:t>
        </w:r>
        <w:r>
          <w:fldChar w:fldCharType="end"/>
        </w:r>
      </w:hyperlink>
    </w:p>
    <w:p>
      <w:pPr>
        <w:pStyle w:val="TOC1"/>
        <w:tabs>
          <w:tab w:val="right" w:leader="dot" w:pos="8306"/>
        </w:tabs>
      </w:pPr>
      <w:hyperlink w:anchor="_Toc15544" w:history="1">
        <w:r>
          <w:rPr>
            <w:rFonts w:ascii="仿宋" w:eastAsia="仿宋" w:hAnsi="仿宋" w:cs="仿宋" w:hint="eastAsia"/>
            <w:lang w:eastAsia="zh-CN"/>
          </w:rPr>
          <w:t>十、客户关系管理与市场拓展</w:t>
        </w:r>
        <w:r>
          <w:tab/>
        </w:r>
        <w:r>
          <w:fldChar w:fldCharType="begin"/>
        </w:r>
        <w:r>
          <w:instrText xml:space="preserve"> PAGEREF _Toc15544 \h </w:instrText>
        </w:r>
        <w:r>
          <w:fldChar w:fldCharType="separate"/>
        </w:r>
        <w:r>
          <w:t>60</w:t>
        </w:r>
        <w:r>
          <w:fldChar w:fldCharType="end"/>
        </w:r>
      </w:hyperlink>
    </w:p>
    <w:p>
      <w:pPr>
        <w:pStyle w:val="TOC2"/>
        <w:tabs>
          <w:tab w:val="right" w:leader="dot" w:pos="8306"/>
        </w:tabs>
      </w:pPr>
      <w:hyperlink w:anchor="_Toc27231" w:history="1">
        <w:r>
          <w:rPr>
            <w:rFonts w:ascii="仿宋" w:eastAsia="仿宋" w:hAnsi="仿宋" w:cs="仿宋" w:hint="eastAsia"/>
            <w:lang w:eastAsia="zh-CN"/>
          </w:rPr>
          <w:t>(一)、客户关系管理策略</w:t>
        </w:r>
        <w:r>
          <w:tab/>
        </w:r>
        <w:r>
          <w:fldChar w:fldCharType="begin"/>
        </w:r>
        <w:r>
          <w:instrText xml:space="preserve"> PAGEREF _Toc27231 \h </w:instrText>
        </w:r>
        <w:r>
          <w:fldChar w:fldCharType="separate"/>
        </w:r>
        <w:r>
          <w:t>60</w:t>
        </w:r>
        <w:r>
          <w:fldChar w:fldCharType="end"/>
        </w:r>
      </w:hyperlink>
    </w:p>
    <w:p>
      <w:pPr>
        <w:pStyle w:val="TOC2"/>
        <w:tabs>
          <w:tab w:val="right" w:leader="dot" w:pos="8306"/>
        </w:tabs>
      </w:pPr>
      <w:hyperlink w:anchor="_Toc16326" w:history="1">
        <w:r>
          <w:rPr>
            <w:rFonts w:ascii="仿宋" w:eastAsia="仿宋" w:hAnsi="仿宋" w:cs="仿宋" w:hint="eastAsia"/>
            <w:lang w:eastAsia="zh-CN"/>
          </w:rPr>
          <w:t>(二)、市场拓展方案</w:t>
        </w:r>
        <w:r>
          <w:tab/>
        </w:r>
        <w:r>
          <w:fldChar w:fldCharType="begin"/>
        </w:r>
        <w:r>
          <w:instrText xml:space="preserve"> PAGEREF _Toc16326 \h </w:instrText>
        </w:r>
        <w:r>
          <w:fldChar w:fldCharType="separate"/>
        </w:r>
        <w:r>
          <w:t>61</w:t>
        </w:r>
        <w:r>
          <w:fldChar w:fldCharType="end"/>
        </w:r>
      </w:hyperlink>
    </w:p>
    <w:p>
      <w:pPr>
        <w:pStyle w:val="TOC1"/>
        <w:tabs>
          <w:tab w:val="right" w:leader="dot" w:pos="8306"/>
        </w:tabs>
      </w:pPr>
      <w:hyperlink w:anchor="_Toc18663" w:history="1">
        <w:r>
          <w:rPr>
            <w:rFonts w:ascii="仿宋" w:eastAsia="仿宋" w:hAnsi="仿宋" w:cs="仿宋" w:hint="eastAsia"/>
            <w:lang w:eastAsia="zh-CN"/>
          </w:rPr>
          <w:t>十一、技术创新与产业升级</w:t>
        </w:r>
        <w:r>
          <w:tab/>
        </w:r>
        <w:r>
          <w:fldChar w:fldCharType="begin"/>
        </w:r>
        <w:r>
          <w:instrText xml:space="preserve"> PAGEREF _Toc18663 \h </w:instrText>
        </w:r>
        <w:r>
          <w:fldChar w:fldCharType="separate"/>
        </w:r>
        <w:r>
          <w:t>62</w:t>
        </w:r>
        <w:r>
          <w:fldChar w:fldCharType="end"/>
        </w:r>
      </w:hyperlink>
    </w:p>
    <w:p>
      <w:pPr>
        <w:pStyle w:val="TOC2"/>
        <w:tabs>
          <w:tab w:val="right" w:leader="dot" w:pos="8306"/>
        </w:tabs>
      </w:pPr>
      <w:hyperlink w:anchor="_Toc25653" w:history="1">
        <w:r>
          <w:rPr>
            <w:rFonts w:ascii="仿宋" w:eastAsia="仿宋" w:hAnsi="仿宋" w:cs="仿宋" w:hint="eastAsia"/>
            <w:lang w:eastAsia="zh-CN"/>
          </w:rPr>
          <w:t>(一)、技术创新方向与目标</w:t>
        </w:r>
        <w:r>
          <w:tab/>
        </w:r>
        <w:r>
          <w:fldChar w:fldCharType="begin"/>
        </w:r>
        <w:r>
          <w:instrText xml:space="preserve"> PAGEREF _Toc25653 \h </w:instrText>
        </w:r>
        <w:r>
          <w:fldChar w:fldCharType="separate"/>
        </w:r>
        <w:r>
          <w:t>62</w:t>
        </w:r>
        <w:r>
          <w:fldChar w:fldCharType="end"/>
        </w:r>
      </w:hyperlink>
    </w:p>
    <w:p>
      <w:pPr>
        <w:pStyle w:val="TOC2"/>
        <w:tabs>
          <w:tab w:val="right" w:leader="dot" w:pos="8306"/>
        </w:tabs>
      </w:pPr>
      <w:hyperlink w:anchor="_Toc13864" w:history="1">
        <w:r>
          <w:rPr>
            <w:rFonts w:ascii="仿宋" w:eastAsia="仿宋" w:hAnsi="仿宋" w:cs="仿宋" w:hint="eastAsia"/>
            <w:lang w:eastAsia="zh-CN"/>
          </w:rPr>
          <w:t>(二)、产业升级路径与措施</w:t>
        </w:r>
        <w:r>
          <w:tab/>
        </w:r>
        <w:r>
          <w:fldChar w:fldCharType="begin"/>
        </w:r>
        <w:r>
          <w:instrText xml:space="preserve"> PAGEREF _Toc13864 \h </w:instrText>
        </w:r>
        <w:r>
          <w:fldChar w:fldCharType="separate"/>
        </w:r>
        <w:r>
          <w:t>64</w:t>
        </w:r>
        <w:r>
          <w:fldChar w:fldCharType="end"/>
        </w:r>
      </w:hyperlink>
    </w:p>
    <w:p>
      <w:pPr>
        <w:pStyle w:val="TOC1"/>
        <w:tabs>
          <w:tab w:val="right" w:leader="dot" w:pos="8306"/>
        </w:tabs>
      </w:pPr>
      <w:hyperlink w:anchor="_Toc15595" w:history="1">
        <w:r>
          <w:rPr>
            <w:rFonts w:ascii="仿宋" w:eastAsia="仿宋" w:hAnsi="仿宋" w:cs="仿宋" w:hint="eastAsia"/>
            <w:lang w:eastAsia="zh-CN"/>
          </w:rPr>
          <w:t>十二、土地利用与规划方案</w:t>
        </w:r>
        <w:r>
          <w:tab/>
        </w:r>
        <w:r>
          <w:fldChar w:fldCharType="begin"/>
        </w:r>
        <w:r>
          <w:instrText xml:space="preserve"> PAGEREF _Toc15595 \h </w:instrText>
        </w:r>
        <w:r>
          <w:fldChar w:fldCharType="separate"/>
        </w:r>
        <w:r>
          <w:t>65</w:t>
        </w:r>
        <w:r>
          <w:fldChar w:fldCharType="end"/>
        </w:r>
      </w:hyperlink>
    </w:p>
    <w:p>
      <w:pPr>
        <w:pStyle w:val="TOC2"/>
        <w:tabs>
          <w:tab w:val="right" w:leader="dot" w:pos="8306"/>
        </w:tabs>
      </w:pPr>
      <w:hyperlink w:anchor="_Toc14913" w:history="1">
        <w:r>
          <w:rPr>
            <w:rFonts w:ascii="仿宋" w:eastAsia="仿宋" w:hAnsi="仿宋" w:cs="仿宋" w:hint="eastAsia"/>
            <w:lang w:eastAsia="zh-CN"/>
          </w:rPr>
          <w:t>(一)、项目用地情况分析</w:t>
        </w:r>
        <w:r>
          <w:tab/>
        </w:r>
        <w:r>
          <w:fldChar w:fldCharType="begin"/>
        </w:r>
        <w:r>
          <w:instrText xml:space="preserve"> PAGEREF _Toc14913 \h </w:instrText>
        </w:r>
        <w:r>
          <w:fldChar w:fldCharType="separate"/>
        </w:r>
        <w:r>
          <w:t>65</w:t>
        </w:r>
        <w:r>
          <w:fldChar w:fldCharType="end"/>
        </w:r>
      </w:hyperlink>
    </w:p>
    <w:p>
      <w:pPr>
        <w:pStyle w:val="TOC2"/>
        <w:tabs>
          <w:tab w:val="right" w:leader="dot" w:pos="8306"/>
        </w:tabs>
      </w:pPr>
      <w:hyperlink w:anchor="_Toc14097" w:history="1">
        <w:r>
          <w:rPr>
            <w:rFonts w:ascii="仿宋" w:eastAsia="仿宋" w:hAnsi="仿宋" w:cs="仿宋" w:hint="eastAsia"/>
            <w:lang w:eastAsia="zh-CN"/>
          </w:rPr>
          <w:t>(二)、土地利用规划方案</w:t>
        </w:r>
        <w:r>
          <w:tab/>
        </w:r>
        <w:r>
          <w:fldChar w:fldCharType="begin"/>
        </w:r>
        <w:r>
          <w:instrText xml:space="preserve"> PAGEREF _Toc14097 \h </w:instrText>
        </w:r>
        <w:r>
          <w:fldChar w:fldCharType="separate"/>
        </w:r>
        <w:r>
          <w:t>66</w:t>
        </w:r>
        <w:r>
          <w:fldChar w:fldCharType="end"/>
        </w:r>
      </w:hyperlink>
    </w:p>
    <w:p>
      <w:pPr>
        <w:pStyle w:val="TOC1"/>
        <w:tabs>
          <w:tab w:val="right" w:leader="dot" w:pos="8306"/>
        </w:tabs>
      </w:pPr>
      <w:hyperlink w:anchor="_Toc9494" w:history="1">
        <w:r>
          <w:rPr>
            <w:rFonts w:ascii="仿宋" w:eastAsia="仿宋" w:hAnsi="仿宋" w:cs="仿宋" w:hint="eastAsia"/>
            <w:lang w:eastAsia="zh-CN"/>
          </w:rPr>
          <w:t>十三、成果转化与推广应用</w:t>
        </w:r>
        <w:r>
          <w:tab/>
        </w:r>
        <w:r>
          <w:fldChar w:fldCharType="begin"/>
        </w:r>
        <w:r>
          <w:instrText xml:space="preserve"> PAGEREF _Toc9494 \h </w:instrText>
        </w:r>
        <w:r>
          <w:fldChar w:fldCharType="separate"/>
        </w:r>
        <w:r>
          <w:t>67</w:t>
        </w:r>
        <w:r>
          <w:fldChar w:fldCharType="end"/>
        </w:r>
      </w:hyperlink>
    </w:p>
    <w:p>
      <w:pPr>
        <w:pStyle w:val="TOC2"/>
        <w:tabs>
          <w:tab w:val="right" w:leader="dot" w:pos="8306"/>
        </w:tabs>
      </w:pPr>
      <w:hyperlink w:anchor="_Toc9434" w:history="1">
        <w:r>
          <w:rPr>
            <w:rFonts w:ascii="仿宋" w:eastAsia="仿宋" w:hAnsi="仿宋" w:cs="仿宋" w:hint="eastAsia"/>
            <w:lang w:eastAsia="zh-CN"/>
          </w:rPr>
          <w:t>(一)、成果转化策略制定</w:t>
        </w:r>
        <w:r>
          <w:tab/>
        </w:r>
        <w:r>
          <w:fldChar w:fldCharType="begin"/>
        </w:r>
        <w:r>
          <w:instrText xml:space="preserve"> PAGEREF _Toc9434 \h </w:instrText>
        </w:r>
        <w:r>
          <w:fldChar w:fldCharType="separate"/>
        </w:r>
        <w:r>
          <w:t>67</w:t>
        </w:r>
        <w:r>
          <w:fldChar w:fldCharType="end"/>
        </w:r>
      </w:hyperlink>
    </w:p>
    <w:p>
      <w:pPr>
        <w:pStyle w:val="TOC2"/>
        <w:tabs>
          <w:tab w:val="right" w:leader="dot" w:pos="8306"/>
        </w:tabs>
      </w:pPr>
      <w:hyperlink w:anchor="_Toc8835" w:history="1">
        <w:r>
          <w:rPr>
            <w:rFonts w:ascii="仿宋" w:eastAsia="仿宋" w:hAnsi="仿宋" w:cs="仿宋" w:hint="eastAsia"/>
            <w:lang w:eastAsia="zh-CN"/>
          </w:rPr>
          <w:t>(二)、成果推广应用方案</w:t>
        </w:r>
        <w:r>
          <w:tab/>
        </w:r>
        <w:r>
          <w:fldChar w:fldCharType="begin"/>
        </w:r>
        <w:r>
          <w:instrText xml:space="preserve"> PAGEREF _Toc8835 \h </w:instrText>
        </w:r>
        <w:r>
          <w:fldChar w:fldCharType="separate"/>
        </w:r>
        <w:r>
          <w:t>68</w:t>
        </w:r>
        <w:r>
          <w:fldChar w:fldCharType="end"/>
        </w:r>
      </w:hyperlink>
    </w:p>
    <w:p>
      <w:pPr>
        <w:pStyle w:val="TOC1"/>
        <w:tabs>
          <w:tab w:val="right" w:leader="dot" w:pos="8306"/>
        </w:tabs>
      </w:pPr>
      <w:hyperlink w:anchor="_Toc25436" w:history="1">
        <w:r>
          <w:rPr>
            <w:rFonts w:ascii="仿宋" w:eastAsia="仿宋" w:hAnsi="仿宋" w:cs="仿宋" w:hint="eastAsia"/>
            <w:lang w:eastAsia="zh-CN"/>
          </w:rPr>
          <w:t>十四、企业合规与伦理</w:t>
        </w:r>
        <w:r>
          <w:tab/>
        </w:r>
        <w:r>
          <w:fldChar w:fldCharType="begin"/>
        </w:r>
        <w:r>
          <w:instrText xml:space="preserve"> PAGEREF _Toc25436 \h </w:instrText>
        </w:r>
        <w:r>
          <w:fldChar w:fldCharType="separate"/>
        </w:r>
        <w:r>
          <w:t>70</w:t>
        </w:r>
        <w:r>
          <w:fldChar w:fldCharType="end"/>
        </w:r>
      </w:hyperlink>
    </w:p>
    <w:p>
      <w:pPr>
        <w:pStyle w:val="TOC2"/>
        <w:tabs>
          <w:tab w:val="right" w:leader="dot" w:pos="8306"/>
        </w:tabs>
      </w:pPr>
      <w:hyperlink w:anchor="_Toc8520" w:history="1">
        <w:r>
          <w:rPr>
            <w:rFonts w:ascii="仿宋" w:eastAsia="仿宋" w:hAnsi="仿宋" w:cs="仿宋" w:hint="eastAsia"/>
            <w:lang w:eastAsia="zh-CN"/>
          </w:rPr>
          <w:t>(一)、合规政策与程序</w:t>
        </w:r>
        <w:r>
          <w:tab/>
        </w:r>
        <w:r>
          <w:fldChar w:fldCharType="begin"/>
        </w:r>
        <w:r>
          <w:instrText xml:space="preserve"> PAGEREF _Toc8520 \h </w:instrText>
        </w:r>
        <w:r>
          <w:fldChar w:fldCharType="separate"/>
        </w:r>
        <w:r>
          <w:t>70</w:t>
        </w:r>
        <w:r>
          <w:fldChar w:fldCharType="end"/>
        </w:r>
      </w:hyperlink>
    </w:p>
    <w:p>
      <w:pPr>
        <w:pStyle w:val="TOC2"/>
        <w:tabs>
          <w:tab w:val="right" w:leader="dot" w:pos="8306"/>
        </w:tabs>
      </w:pPr>
      <w:hyperlink w:anchor="_Toc7245" w:history="1">
        <w:r>
          <w:rPr>
            <w:rFonts w:ascii="仿宋" w:eastAsia="仿宋" w:hAnsi="仿宋" w:cs="仿宋" w:hint="eastAsia"/>
            <w:lang w:eastAsia="zh-CN"/>
          </w:rPr>
          <w:t>(二)、伦理规范与培训</w:t>
        </w:r>
        <w:r>
          <w:tab/>
        </w:r>
        <w:r>
          <w:fldChar w:fldCharType="begin"/>
        </w:r>
        <w:r>
          <w:instrText xml:space="preserve"> PAGEREF _Toc7245 \h </w:instrText>
        </w:r>
        <w:r>
          <w:fldChar w:fldCharType="separate"/>
        </w:r>
        <w:r>
          <w:t>71</w:t>
        </w:r>
        <w:r>
          <w:fldChar w:fldCharType="end"/>
        </w:r>
      </w:hyperlink>
    </w:p>
    <w:p>
      <w:pPr>
        <w:pStyle w:val="TOC2"/>
        <w:tabs>
          <w:tab w:val="right" w:leader="dot" w:pos="8306"/>
        </w:tabs>
      </w:pPr>
      <w:hyperlink w:anchor="_Toc10837" w:history="1">
        <w:r>
          <w:rPr>
            <w:rFonts w:ascii="仿宋" w:eastAsia="仿宋" w:hAnsi="仿宋" w:cs="仿宋" w:hint="eastAsia"/>
            <w:lang w:eastAsia="zh-CN"/>
          </w:rPr>
          <w:t>(三)、合规风险评估</w:t>
        </w:r>
        <w:r>
          <w:tab/>
        </w:r>
        <w:r>
          <w:fldChar w:fldCharType="begin"/>
        </w:r>
        <w:r>
          <w:instrText xml:space="preserve"> PAGEREF _Toc10837 \h </w:instrText>
        </w:r>
        <w:r>
          <w:fldChar w:fldCharType="separate"/>
        </w:r>
        <w:r>
          <w:t>72</w:t>
        </w:r>
        <w:r>
          <w:fldChar w:fldCharType="end"/>
        </w:r>
      </w:hyperlink>
    </w:p>
    <w:p>
      <w:pPr>
        <w:pStyle w:val="TOC2"/>
        <w:tabs>
          <w:tab w:val="right" w:leader="dot" w:pos="8306"/>
        </w:tabs>
      </w:pPr>
      <w:hyperlink w:anchor="_Toc27305" w:history="1">
        <w:r>
          <w:rPr>
            <w:rFonts w:ascii="仿宋" w:eastAsia="仿宋" w:hAnsi="仿宋" w:cs="仿宋" w:hint="eastAsia"/>
            <w:lang w:eastAsia="zh-CN"/>
          </w:rPr>
          <w:t>(四)、合规监督与执行</w:t>
        </w:r>
        <w:r>
          <w:tab/>
        </w:r>
        <w:r>
          <w:fldChar w:fldCharType="begin"/>
        </w:r>
        <w:r>
          <w:instrText xml:space="preserve"> PAGEREF _Toc27305 \h </w:instrText>
        </w:r>
        <w:r>
          <w:fldChar w:fldCharType="separate"/>
        </w:r>
        <w:r>
          <w:t>73</w:t>
        </w:r>
        <w:r>
          <w:fldChar w:fldCharType="end"/>
        </w:r>
      </w:hyperlink>
    </w:p>
    <w:p>
      <w:pPr>
        <w:pStyle w:val="TOC1"/>
        <w:tabs>
          <w:tab w:val="right" w:leader="dot" w:pos="8306"/>
        </w:tabs>
      </w:pPr>
      <w:hyperlink w:anchor="_Toc29524" w:history="1">
        <w:r>
          <w:rPr>
            <w:rFonts w:ascii="仿宋" w:eastAsia="仿宋" w:hAnsi="仿宋" w:cs="仿宋" w:hint="eastAsia"/>
            <w:lang w:eastAsia="zh-CN"/>
          </w:rPr>
          <w:t>十五、产业协同与集群发展</w:t>
        </w:r>
        <w:r>
          <w:tab/>
        </w:r>
        <w:r>
          <w:fldChar w:fldCharType="begin"/>
        </w:r>
        <w:r>
          <w:instrText xml:space="preserve"> PAGEREF _Toc29524 \h </w:instrText>
        </w:r>
        <w:r>
          <w:fldChar w:fldCharType="separate"/>
        </w:r>
        <w:r>
          <w:t>74</w:t>
        </w:r>
        <w:r>
          <w:fldChar w:fldCharType="end"/>
        </w:r>
      </w:hyperlink>
    </w:p>
    <w:p>
      <w:pPr>
        <w:pStyle w:val="TOC2"/>
        <w:tabs>
          <w:tab w:val="right" w:leader="dot" w:pos="8306"/>
        </w:tabs>
      </w:pPr>
      <w:hyperlink w:anchor="_Toc8589" w:history="1">
        <w:r>
          <w:rPr>
            <w:rFonts w:ascii="仿宋" w:eastAsia="仿宋" w:hAnsi="仿宋" w:cs="仿宋" w:hint="eastAsia"/>
            <w:lang w:eastAsia="zh-CN"/>
          </w:rPr>
          <w:t>(一)、产业协同机制建设</w:t>
        </w:r>
        <w:r>
          <w:tab/>
        </w:r>
        <w:r>
          <w:fldChar w:fldCharType="begin"/>
        </w:r>
        <w:r>
          <w:instrText xml:space="preserve"> PAGEREF _Toc8589 \h </w:instrText>
        </w:r>
        <w:r>
          <w:fldChar w:fldCharType="separate"/>
        </w:r>
        <w:r>
          <w:t>74</w:t>
        </w:r>
        <w:r>
          <w:fldChar w:fldCharType="end"/>
        </w:r>
      </w:hyperlink>
    </w:p>
    <w:p>
      <w:pPr>
        <w:pStyle w:val="TOC2"/>
        <w:tabs>
          <w:tab w:val="right" w:leader="dot" w:pos="8306"/>
        </w:tabs>
      </w:pPr>
      <w:hyperlink w:anchor="_Toc3749" w:history="1">
        <w:r>
          <w:rPr>
            <w:rFonts w:ascii="仿宋" w:eastAsia="仿宋" w:hAnsi="仿宋" w:cs="仿宋" w:hint="eastAsia"/>
            <w:lang w:eastAsia="zh-CN"/>
          </w:rPr>
          <w:t>(二)、产业集群培育与发展</w:t>
        </w:r>
        <w:r>
          <w:tab/>
        </w:r>
        <w:r>
          <w:fldChar w:fldCharType="begin"/>
        </w:r>
        <w:r>
          <w:instrText xml:space="preserve"> PAGEREF _Toc3749 \h </w:instrText>
        </w:r>
        <w:r>
          <w:fldChar w:fldCharType="separate"/>
        </w:r>
        <w:r>
          <w:t>75</w:t>
        </w:r>
        <w:r>
          <w:fldChar w:fldCharType="end"/>
        </w:r>
      </w:hyperlink>
    </w:p>
    <w:p>
      <w:pPr>
        <w:pStyle w:val="TOC1"/>
        <w:tabs>
          <w:tab w:val="right" w:leader="dot" w:pos="8306"/>
        </w:tabs>
      </w:pPr>
      <w:hyperlink w:anchor="_Toc11970" w:history="1">
        <w:r>
          <w:rPr>
            <w:rFonts w:ascii="仿宋" w:eastAsia="仿宋" w:hAnsi="仿宋" w:cs="仿宋" w:hint="eastAsia"/>
            <w:lang w:eastAsia="zh-CN"/>
          </w:rPr>
          <w:t>十六、知识产权管理与保护</w:t>
        </w:r>
        <w:r>
          <w:tab/>
        </w:r>
        <w:r>
          <w:fldChar w:fldCharType="begin"/>
        </w:r>
        <w:r>
          <w:instrText xml:space="preserve"> PAGEREF _Toc11970 \h </w:instrText>
        </w:r>
        <w:r>
          <w:fldChar w:fldCharType="separate"/>
        </w:r>
        <w:r>
          <w:t>76</w:t>
        </w:r>
        <w:r>
          <w:fldChar w:fldCharType="end"/>
        </w:r>
      </w:hyperlink>
    </w:p>
    <w:p>
      <w:pPr>
        <w:pStyle w:val="TOC2"/>
        <w:tabs>
          <w:tab w:val="right" w:leader="dot" w:pos="8306"/>
        </w:tabs>
      </w:pPr>
      <w:hyperlink w:anchor="_Toc27694" w:history="1">
        <w:r>
          <w:rPr>
            <w:rFonts w:ascii="仿宋" w:eastAsia="仿宋" w:hAnsi="仿宋" w:cs="仿宋" w:hint="eastAsia"/>
            <w:lang w:eastAsia="zh-CN"/>
          </w:rPr>
          <w:t>(一)、知识产权管理体系建设</w:t>
        </w:r>
        <w:r>
          <w:tab/>
        </w:r>
        <w:r>
          <w:fldChar w:fldCharType="begin"/>
        </w:r>
        <w:r>
          <w:instrText xml:space="preserve"> PAGEREF _Toc27694 \h </w:instrText>
        </w:r>
        <w:r>
          <w:fldChar w:fldCharType="separate"/>
        </w:r>
        <w:r>
          <w:t>76</w:t>
        </w:r>
        <w:r>
          <w:fldChar w:fldCharType="end"/>
        </w:r>
      </w:hyperlink>
    </w:p>
    <w:p>
      <w:pPr>
        <w:pStyle w:val="TOC2"/>
        <w:tabs>
          <w:tab w:val="right" w:leader="dot" w:pos="8306"/>
        </w:tabs>
      </w:pPr>
      <w:hyperlink w:anchor="_Toc7888" w:history="1">
        <w:r>
          <w:rPr>
            <w:rFonts w:ascii="仿宋" w:eastAsia="仿宋" w:hAnsi="仿宋" w:cs="仿宋" w:hint="eastAsia"/>
            <w:lang w:eastAsia="zh-CN"/>
          </w:rPr>
          <w:t>(二)、知识产权保护措施</w:t>
        </w:r>
        <w:r>
          <w:tab/>
        </w:r>
        <w:r>
          <w:fldChar w:fldCharType="begin"/>
        </w:r>
        <w:r>
          <w:instrText xml:space="preserve"> PAGEREF _Toc7888 \h </w:instrText>
        </w:r>
        <w:r>
          <w:fldChar w:fldCharType="separate"/>
        </w:r>
        <w:r>
          <w:t>77</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十七、法律法规与政策遵循</w:t>
        </w:r>
        <w:r>
          <w:tab/>
        </w:r>
        <w:r>
          <w:fldChar w:fldCharType="begin"/>
        </w:r>
        <w:r>
          <w:instrText xml:space="preserve"> PAGEREF _Toc14759 \h </w:instrText>
        </w:r>
        <w:r>
          <w:fldChar w:fldCharType="separate"/>
        </w:r>
        <w:r>
          <w:t>79</w:t>
        </w:r>
        <w:r>
          <w:fldChar w:fldCharType="end"/>
        </w:r>
      </w:hyperlink>
    </w:p>
    <w:p>
      <w:pPr>
        <w:pStyle w:val="TOC2"/>
        <w:tabs>
          <w:tab w:val="right" w:leader="dot" w:pos="8306"/>
        </w:tabs>
      </w:pPr>
      <w:hyperlink w:anchor="_Toc13978" w:history="1">
        <w:r>
          <w:rPr>
            <w:rFonts w:ascii="仿宋" w:eastAsia="仿宋" w:hAnsi="仿宋" w:cs="仿宋" w:hint="eastAsia"/>
            <w:lang w:eastAsia="zh-CN"/>
          </w:rPr>
          <w:t>(一)、法律法规遵守</w:t>
        </w:r>
        <w:r>
          <w:tab/>
        </w:r>
        <w:r>
          <w:fldChar w:fldCharType="begin"/>
        </w:r>
        <w:r>
          <w:instrText xml:space="preserve"> PAGEREF _Toc13978 \h </w:instrText>
        </w:r>
        <w:r>
          <w:fldChar w:fldCharType="separate"/>
        </w:r>
        <w:r>
          <w:t>79</w:t>
        </w:r>
        <w:r>
          <w:fldChar w:fldCharType="end"/>
        </w:r>
      </w:hyperlink>
    </w:p>
    <w:p>
      <w:pPr>
        <w:pStyle w:val="TOC2"/>
        <w:tabs>
          <w:tab w:val="right" w:leader="dot" w:pos="8306"/>
        </w:tabs>
      </w:pPr>
      <w:hyperlink w:anchor="_Toc26188" w:history="1">
        <w:r>
          <w:rPr>
            <w:rFonts w:ascii="仿宋" w:eastAsia="仿宋" w:hAnsi="仿宋" w:cs="仿宋" w:hint="eastAsia"/>
            <w:lang w:eastAsia="zh-CN"/>
          </w:rPr>
          <w:t>(二)、政策导向与利用</w:t>
        </w:r>
        <w:r>
          <w:tab/>
        </w:r>
        <w:r>
          <w:fldChar w:fldCharType="begin"/>
        </w:r>
        <w:r>
          <w:instrText xml:space="preserve"> PAGEREF _Toc26188 \h </w:instrText>
        </w:r>
        <w:r>
          <w:fldChar w:fldCharType="separate"/>
        </w:r>
        <w:r>
          <w:t>80</w:t>
        </w:r>
        <w:r>
          <w:fldChar w:fldCharType="end"/>
        </w:r>
      </w:hyperlink>
    </w:p>
    <w:p>
      <w:pPr>
        <w:pStyle w:val="TOC1"/>
        <w:tabs>
          <w:tab w:val="right" w:leader="dot" w:pos="8306"/>
        </w:tabs>
      </w:pPr>
      <w:hyperlink w:anchor="_Toc30406" w:history="1">
        <w:r>
          <w:rPr>
            <w:rFonts w:ascii="仿宋" w:eastAsia="仿宋" w:hAnsi="仿宋" w:cs="仿宋" w:hint="eastAsia"/>
            <w:lang w:eastAsia="zh-CN"/>
          </w:rPr>
          <w:t>十八、创新驱动与持续发展</w:t>
        </w:r>
        <w:r>
          <w:tab/>
        </w:r>
        <w:r>
          <w:fldChar w:fldCharType="begin"/>
        </w:r>
        <w:r>
          <w:instrText xml:space="preserve"> PAGEREF _Toc30406 \h </w:instrText>
        </w:r>
        <w:r>
          <w:fldChar w:fldCharType="separate"/>
        </w:r>
        <w:r>
          <w:t>81</w:t>
        </w:r>
        <w:r>
          <w:fldChar w:fldCharType="end"/>
        </w:r>
      </w:hyperlink>
    </w:p>
    <w:p>
      <w:pPr>
        <w:pStyle w:val="TOC2"/>
        <w:tabs>
          <w:tab w:val="right" w:leader="dot" w:pos="8306"/>
        </w:tabs>
      </w:pPr>
      <w:hyperlink w:anchor="_Toc27930" w:history="1">
        <w:r>
          <w:rPr>
            <w:rFonts w:ascii="仿宋" w:eastAsia="仿宋" w:hAnsi="仿宋" w:cs="仿宋" w:hint="eastAsia"/>
            <w:lang w:eastAsia="zh-CN"/>
          </w:rPr>
          <w:t>(一)、创新驱动战略实施</w:t>
        </w:r>
        <w:r>
          <w:tab/>
        </w:r>
        <w:r>
          <w:fldChar w:fldCharType="begin"/>
        </w:r>
        <w:r>
          <w:instrText xml:space="preserve"> PAGEREF _Toc27930 \h </w:instrText>
        </w:r>
        <w:r>
          <w:fldChar w:fldCharType="separate"/>
        </w:r>
        <w:r>
          <w:t>81</w:t>
        </w:r>
        <w:r>
          <w:fldChar w:fldCharType="end"/>
        </w:r>
      </w:hyperlink>
    </w:p>
    <w:p>
      <w:pPr>
        <w:pStyle w:val="TOC2"/>
        <w:tabs>
          <w:tab w:val="right" w:leader="dot" w:pos="8306"/>
        </w:tabs>
      </w:pPr>
      <w:hyperlink w:anchor="_Toc16259" w:history="1">
        <w:r>
          <w:rPr>
            <w:rFonts w:ascii="仿宋" w:eastAsia="仿宋" w:hAnsi="仿宋" w:cs="仿宋" w:hint="eastAsia"/>
            <w:lang w:eastAsia="zh-CN"/>
          </w:rPr>
          <w:t>(二)、持续发展路径探索</w:t>
        </w:r>
        <w:r>
          <w:tab/>
        </w:r>
        <w:r>
          <w:fldChar w:fldCharType="begin"/>
        </w:r>
        <w:r>
          <w:instrText xml:space="preserve"> PAGEREF _Toc16259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0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83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太阳能用石英玻璃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46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98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3089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6176"/>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713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0028"/>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19713"/>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https://d.book118.com/188055105006006030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50DD2"/>
    <w:rsid w:val="1E750D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055105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2024-01-14T19:04:00Z</dcterms:created>
  <dcterms:modified xsi:type="dcterms:W3CDTF">2024-01-14T19:04:34Z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C2725E0D5A2847CEA9FBD458498B8A68_11</vt:lpwstr>
  </property>
  <property fmtid="{D5CDD505-2E9C-101B-9397-08002B2CF9AE}" pid="3" name="KSOProductBuildVer">
    <vt:lpwstr>2052-12.1.0.16120</vt:lpwstr>
  </property>
</Properties>
</file>