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大豆新品种相关行业公司成立方案及可行性研究报告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92" w:history="1">
        <w:r>
          <w:rPr>
            <w:rFonts w:ascii="仿宋" w:eastAsia="仿宋" w:hAnsi="仿宋" w:cs="仿宋" w:hint="eastAsia"/>
            <w:lang w:eastAsia="zh-CN"/>
          </w:rPr>
          <w:t>序言</w:t>
        </w:r>
        <w:r>
          <w:tab/>
        </w:r>
        <w:r>
          <w:fldChar w:fldCharType="begin"/>
        </w:r>
        <w:r>
          <w:instrText xml:space="preserve"> PAGEREF _Toc16692 \h </w:instrText>
        </w:r>
        <w:r>
          <w:fldChar w:fldCharType="separate"/>
        </w:r>
        <w:r>
          <w:t>3</w:t>
        </w:r>
        <w:r>
          <w:fldChar w:fldCharType="end"/>
        </w:r>
      </w:hyperlink>
    </w:p>
    <w:p>
      <w:pPr>
        <w:pStyle w:val="TOC1"/>
        <w:tabs>
          <w:tab w:val="right" w:leader="dot" w:pos="8306"/>
        </w:tabs>
      </w:pPr>
      <w:hyperlink w:anchor="_Toc29304" w:history="1">
        <w:r>
          <w:rPr>
            <w:rFonts w:ascii="仿宋" w:eastAsia="仿宋" w:hAnsi="仿宋" w:cs="仿宋" w:hint="eastAsia"/>
            <w:lang w:eastAsia="zh-CN"/>
          </w:rPr>
          <w:t>一、选址分析</w:t>
        </w:r>
        <w:r>
          <w:tab/>
        </w:r>
        <w:r>
          <w:fldChar w:fldCharType="begin"/>
        </w:r>
        <w:r>
          <w:instrText xml:space="preserve"> PAGEREF _Toc29304 \h </w:instrText>
        </w:r>
        <w:r>
          <w:fldChar w:fldCharType="separate"/>
        </w:r>
        <w:r>
          <w:t>3</w:t>
        </w:r>
        <w:r>
          <w:fldChar w:fldCharType="end"/>
        </w:r>
      </w:hyperlink>
    </w:p>
    <w:p>
      <w:pPr>
        <w:pStyle w:val="TOC2"/>
        <w:tabs>
          <w:tab w:val="right" w:leader="dot" w:pos="8306"/>
        </w:tabs>
      </w:pPr>
      <w:hyperlink w:anchor="_Toc17908" w:history="1">
        <w:r>
          <w:rPr>
            <w:rFonts w:ascii="仿宋" w:eastAsia="仿宋" w:hAnsi="仿宋" w:cs="仿宋" w:hint="eastAsia"/>
            <w:lang w:eastAsia="zh-CN"/>
          </w:rPr>
          <w:t>(一)、大豆新品种项目选址原则</w:t>
        </w:r>
        <w:r>
          <w:tab/>
        </w:r>
        <w:r>
          <w:fldChar w:fldCharType="begin"/>
        </w:r>
        <w:r>
          <w:instrText xml:space="preserve"> PAGEREF _Toc17908 \h </w:instrText>
        </w:r>
        <w:r>
          <w:fldChar w:fldCharType="separate"/>
        </w:r>
        <w:r>
          <w:t>3</w:t>
        </w:r>
        <w:r>
          <w:fldChar w:fldCharType="end"/>
        </w:r>
      </w:hyperlink>
    </w:p>
    <w:p>
      <w:pPr>
        <w:pStyle w:val="TOC2"/>
        <w:tabs>
          <w:tab w:val="right" w:leader="dot" w:pos="8306"/>
        </w:tabs>
      </w:pPr>
      <w:hyperlink w:anchor="_Toc15764" w:history="1">
        <w:r>
          <w:rPr>
            <w:rFonts w:ascii="仿宋" w:eastAsia="仿宋" w:hAnsi="仿宋" w:cs="仿宋" w:hint="eastAsia"/>
            <w:lang w:eastAsia="zh-CN"/>
          </w:rPr>
          <w:t>(二)、建设区基本情况</w:t>
        </w:r>
        <w:r>
          <w:tab/>
        </w:r>
        <w:r>
          <w:fldChar w:fldCharType="begin"/>
        </w:r>
        <w:r>
          <w:instrText xml:space="preserve"> PAGEREF _Toc15764 \h </w:instrText>
        </w:r>
        <w:r>
          <w:fldChar w:fldCharType="separate"/>
        </w:r>
        <w:r>
          <w:t>4</w:t>
        </w:r>
        <w:r>
          <w:fldChar w:fldCharType="end"/>
        </w:r>
      </w:hyperlink>
    </w:p>
    <w:p>
      <w:pPr>
        <w:pStyle w:val="TOC2"/>
        <w:tabs>
          <w:tab w:val="right" w:leader="dot" w:pos="8306"/>
        </w:tabs>
      </w:pPr>
      <w:hyperlink w:anchor="_Toc18599" w:history="1">
        <w:r>
          <w:rPr>
            <w:rFonts w:ascii="仿宋" w:eastAsia="仿宋" w:hAnsi="仿宋" w:cs="仿宋" w:hint="eastAsia"/>
            <w:lang w:eastAsia="zh-CN"/>
          </w:rPr>
          <w:t>(三)、发展目标</w:t>
        </w:r>
        <w:r>
          <w:tab/>
        </w:r>
        <w:r>
          <w:fldChar w:fldCharType="begin"/>
        </w:r>
        <w:r>
          <w:instrText xml:space="preserve"> PAGEREF _Toc18599 \h </w:instrText>
        </w:r>
        <w:r>
          <w:fldChar w:fldCharType="separate"/>
        </w:r>
        <w:r>
          <w:t>5</w:t>
        </w:r>
        <w:r>
          <w:fldChar w:fldCharType="end"/>
        </w:r>
      </w:hyperlink>
    </w:p>
    <w:p>
      <w:pPr>
        <w:pStyle w:val="TOC2"/>
        <w:tabs>
          <w:tab w:val="right" w:leader="dot" w:pos="8306"/>
        </w:tabs>
      </w:pPr>
      <w:hyperlink w:anchor="_Toc14599" w:history="1">
        <w:r>
          <w:rPr>
            <w:rFonts w:ascii="仿宋" w:eastAsia="仿宋" w:hAnsi="仿宋" w:cs="仿宋" w:hint="eastAsia"/>
            <w:lang w:eastAsia="zh-CN"/>
          </w:rPr>
          <w:t>(四)、产业发展方向</w:t>
        </w:r>
        <w:r>
          <w:tab/>
        </w:r>
        <w:r>
          <w:fldChar w:fldCharType="begin"/>
        </w:r>
        <w:r>
          <w:instrText xml:space="preserve"> PAGEREF _Toc14599 \h </w:instrText>
        </w:r>
        <w:r>
          <w:fldChar w:fldCharType="separate"/>
        </w:r>
        <w:r>
          <w:t>7</w:t>
        </w:r>
        <w:r>
          <w:fldChar w:fldCharType="end"/>
        </w:r>
      </w:hyperlink>
    </w:p>
    <w:p>
      <w:pPr>
        <w:pStyle w:val="TOC2"/>
        <w:tabs>
          <w:tab w:val="right" w:leader="dot" w:pos="8306"/>
        </w:tabs>
      </w:pPr>
      <w:hyperlink w:anchor="_Toc15571" w:history="1">
        <w:r>
          <w:rPr>
            <w:rFonts w:ascii="仿宋" w:eastAsia="仿宋" w:hAnsi="仿宋" w:cs="仿宋" w:hint="eastAsia"/>
            <w:lang w:eastAsia="zh-CN"/>
          </w:rPr>
          <w:t>(五)、大豆新品种项目选址综合评价</w:t>
        </w:r>
        <w:r>
          <w:tab/>
        </w:r>
        <w:r>
          <w:fldChar w:fldCharType="begin"/>
        </w:r>
        <w:r>
          <w:instrText xml:space="preserve"> PAGEREF _Toc15571 \h </w:instrText>
        </w:r>
        <w:r>
          <w:fldChar w:fldCharType="separate"/>
        </w:r>
        <w:r>
          <w:t>8</w:t>
        </w:r>
        <w:r>
          <w:fldChar w:fldCharType="end"/>
        </w:r>
      </w:hyperlink>
    </w:p>
    <w:p>
      <w:pPr>
        <w:pStyle w:val="TOC1"/>
        <w:tabs>
          <w:tab w:val="right" w:leader="dot" w:pos="8306"/>
        </w:tabs>
      </w:pPr>
      <w:hyperlink w:anchor="_Toc21914" w:history="1">
        <w:r>
          <w:rPr>
            <w:rFonts w:ascii="仿宋" w:eastAsia="仿宋" w:hAnsi="仿宋" w:cs="仿宋" w:hint="eastAsia"/>
            <w:lang w:eastAsia="zh-CN"/>
          </w:rPr>
          <w:t>二、大豆新品种项目概况</w:t>
        </w:r>
        <w:r>
          <w:tab/>
        </w:r>
        <w:r>
          <w:fldChar w:fldCharType="begin"/>
        </w:r>
        <w:r>
          <w:instrText xml:space="preserve"> PAGEREF _Toc21914 \h </w:instrText>
        </w:r>
        <w:r>
          <w:fldChar w:fldCharType="separate"/>
        </w:r>
        <w:r>
          <w:t>8</w:t>
        </w:r>
        <w:r>
          <w:fldChar w:fldCharType="end"/>
        </w:r>
      </w:hyperlink>
    </w:p>
    <w:p>
      <w:pPr>
        <w:pStyle w:val="TOC2"/>
        <w:tabs>
          <w:tab w:val="right" w:leader="dot" w:pos="8306"/>
        </w:tabs>
      </w:pPr>
      <w:hyperlink w:anchor="_Toc30191" w:history="1">
        <w:r>
          <w:rPr>
            <w:rFonts w:ascii="仿宋" w:eastAsia="仿宋" w:hAnsi="仿宋" w:cs="仿宋" w:hint="eastAsia"/>
            <w:lang w:eastAsia="zh-CN"/>
          </w:rPr>
          <w:t>(一)、投资路径</w:t>
        </w:r>
        <w:r>
          <w:tab/>
        </w:r>
        <w:r>
          <w:fldChar w:fldCharType="begin"/>
        </w:r>
        <w:r>
          <w:instrText xml:space="preserve"> PAGEREF _Toc30191 \h </w:instrText>
        </w:r>
        <w:r>
          <w:fldChar w:fldCharType="separate"/>
        </w:r>
        <w:r>
          <w:t>8</w:t>
        </w:r>
        <w:r>
          <w:fldChar w:fldCharType="end"/>
        </w:r>
      </w:hyperlink>
    </w:p>
    <w:p>
      <w:pPr>
        <w:pStyle w:val="TOC2"/>
        <w:tabs>
          <w:tab w:val="right" w:leader="dot" w:pos="8306"/>
        </w:tabs>
      </w:pPr>
      <w:hyperlink w:anchor="_Toc3933" w:history="1">
        <w:r>
          <w:rPr>
            <w:rFonts w:ascii="仿宋" w:eastAsia="仿宋" w:hAnsi="仿宋" w:cs="仿宋" w:hint="eastAsia"/>
            <w:lang w:eastAsia="zh-CN"/>
          </w:rPr>
          <w:t>(二)、大豆新品种项目提出的理由</w:t>
        </w:r>
        <w:r>
          <w:tab/>
        </w:r>
        <w:r>
          <w:fldChar w:fldCharType="begin"/>
        </w:r>
        <w:r>
          <w:instrText xml:space="preserve"> PAGEREF _Toc3933 \h </w:instrText>
        </w:r>
        <w:r>
          <w:fldChar w:fldCharType="separate"/>
        </w:r>
        <w:r>
          <w:t>9</w:t>
        </w:r>
        <w:r>
          <w:fldChar w:fldCharType="end"/>
        </w:r>
      </w:hyperlink>
    </w:p>
    <w:p>
      <w:pPr>
        <w:pStyle w:val="TOC2"/>
        <w:tabs>
          <w:tab w:val="right" w:leader="dot" w:pos="8306"/>
        </w:tabs>
      </w:pPr>
      <w:hyperlink w:anchor="_Toc25727" w:history="1">
        <w:r>
          <w:rPr>
            <w:rFonts w:ascii="仿宋" w:eastAsia="仿宋" w:hAnsi="仿宋" w:cs="仿宋" w:hint="eastAsia"/>
            <w:lang w:eastAsia="zh-CN"/>
          </w:rPr>
          <w:t>(三)、大豆新品种项目选址</w:t>
        </w:r>
        <w:r>
          <w:tab/>
        </w:r>
        <w:r>
          <w:fldChar w:fldCharType="begin"/>
        </w:r>
        <w:r>
          <w:instrText xml:space="preserve"> PAGEREF _Toc25727 \h </w:instrText>
        </w:r>
        <w:r>
          <w:fldChar w:fldCharType="separate"/>
        </w:r>
        <w:r>
          <w:t>10</w:t>
        </w:r>
        <w:r>
          <w:fldChar w:fldCharType="end"/>
        </w:r>
      </w:hyperlink>
    </w:p>
    <w:p>
      <w:pPr>
        <w:pStyle w:val="TOC2"/>
        <w:tabs>
          <w:tab w:val="right" w:leader="dot" w:pos="8306"/>
        </w:tabs>
      </w:pPr>
      <w:hyperlink w:anchor="_Toc3784" w:history="1">
        <w:r>
          <w:rPr>
            <w:rFonts w:ascii="仿宋" w:eastAsia="仿宋" w:hAnsi="仿宋" w:cs="仿宋" w:hint="eastAsia"/>
            <w:lang w:eastAsia="zh-CN"/>
          </w:rPr>
          <w:t>(四)、生产规模</w:t>
        </w:r>
        <w:r>
          <w:tab/>
        </w:r>
        <w:r>
          <w:fldChar w:fldCharType="begin"/>
        </w:r>
        <w:r>
          <w:instrText xml:space="preserve"> PAGEREF _Toc3784 \h </w:instrText>
        </w:r>
        <w:r>
          <w:fldChar w:fldCharType="separate"/>
        </w:r>
        <w:r>
          <w:t>10</w:t>
        </w:r>
        <w:r>
          <w:fldChar w:fldCharType="end"/>
        </w:r>
      </w:hyperlink>
    </w:p>
    <w:p>
      <w:pPr>
        <w:pStyle w:val="TOC2"/>
        <w:tabs>
          <w:tab w:val="right" w:leader="dot" w:pos="8306"/>
        </w:tabs>
      </w:pPr>
      <w:hyperlink w:anchor="_Toc10509" w:history="1">
        <w:r>
          <w:rPr>
            <w:rFonts w:ascii="仿宋" w:eastAsia="仿宋" w:hAnsi="仿宋" w:cs="仿宋" w:hint="eastAsia"/>
            <w:lang w:eastAsia="zh-CN"/>
          </w:rPr>
          <w:t>(五)、建设规模</w:t>
        </w:r>
        <w:r>
          <w:tab/>
        </w:r>
        <w:r>
          <w:fldChar w:fldCharType="begin"/>
        </w:r>
        <w:r>
          <w:instrText xml:space="preserve"> PAGEREF _Toc10509 \h </w:instrText>
        </w:r>
        <w:r>
          <w:fldChar w:fldCharType="separate"/>
        </w:r>
        <w:r>
          <w:t>10</w:t>
        </w:r>
        <w:r>
          <w:fldChar w:fldCharType="end"/>
        </w:r>
      </w:hyperlink>
    </w:p>
    <w:p>
      <w:pPr>
        <w:pStyle w:val="TOC2"/>
        <w:tabs>
          <w:tab w:val="right" w:leader="dot" w:pos="8306"/>
        </w:tabs>
      </w:pPr>
      <w:hyperlink w:anchor="_Toc3149" w:history="1">
        <w:r>
          <w:rPr>
            <w:rFonts w:ascii="仿宋" w:eastAsia="仿宋" w:hAnsi="仿宋" w:cs="仿宋" w:hint="eastAsia"/>
            <w:lang w:eastAsia="zh-CN"/>
          </w:rPr>
          <w:t>(六)、大豆新品种项目投资</w:t>
        </w:r>
        <w:r>
          <w:tab/>
        </w:r>
        <w:r>
          <w:fldChar w:fldCharType="begin"/>
        </w:r>
        <w:r>
          <w:instrText xml:space="preserve"> PAGEREF _Toc3149 \h </w:instrText>
        </w:r>
        <w:r>
          <w:fldChar w:fldCharType="separate"/>
        </w:r>
        <w:r>
          <w:t>10</w:t>
        </w:r>
        <w:r>
          <w:fldChar w:fldCharType="end"/>
        </w:r>
      </w:hyperlink>
    </w:p>
    <w:p>
      <w:pPr>
        <w:pStyle w:val="TOC2"/>
        <w:tabs>
          <w:tab w:val="right" w:leader="dot" w:pos="8306"/>
        </w:tabs>
      </w:pPr>
      <w:hyperlink w:anchor="_Toc5140" w:history="1">
        <w:r>
          <w:rPr>
            <w:rFonts w:ascii="仿宋" w:eastAsia="仿宋" w:hAnsi="仿宋" w:cs="仿宋" w:hint="eastAsia"/>
            <w:lang w:eastAsia="zh-CN"/>
          </w:rPr>
          <w:t>(七)、大豆新品种项目进度规划</w:t>
        </w:r>
        <w:r>
          <w:tab/>
        </w:r>
        <w:r>
          <w:fldChar w:fldCharType="begin"/>
        </w:r>
        <w:r>
          <w:instrText xml:space="preserve"> PAGEREF _Toc5140 \h </w:instrText>
        </w:r>
        <w:r>
          <w:fldChar w:fldCharType="separate"/>
        </w:r>
        <w:r>
          <w:t>11</w:t>
        </w:r>
        <w:r>
          <w:fldChar w:fldCharType="end"/>
        </w:r>
      </w:hyperlink>
    </w:p>
    <w:p>
      <w:pPr>
        <w:pStyle w:val="TOC2"/>
        <w:tabs>
          <w:tab w:val="right" w:leader="dot" w:pos="8306"/>
        </w:tabs>
      </w:pPr>
      <w:hyperlink w:anchor="_Toc20765" w:history="1">
        <w:r>
          <w:rPr>
            <w:rFonts w:ascii="仿宋" w:eastAsia="仿宋" w:hAnsi="仿宋" w:cs="仿宋" w:hint="eastAsia"/>
            <w:lang w:eastAsia="zh-CN"/>
          </w:rPr>
          <w:t>(八)、经济效益(正常经营年份)</w:t>
        </w:r>
        <w:r>
          <w:tab/>
        </w:r>
        <w:r>
          <w:fldChar w:fldCharType="begin"/>
        </w:r>
        <w:r>
          <w:instrText xml:space="preserve"> PAGEREF _Toc20765 \h </w:instrText>
        </w:r>
        <w:r>
          <w:fldChar w:fldCharType="separate"/>
        </w:r>
        <w:r>
          <w:t>11</w:t>
        </w:r>
        <w:r>
          <w:fldChar w:fldCharType="end"/>
        </w:r>
      </w:hyperlink>
    </w:p>
    <w:p>
      <w:pPr>
        <w:pStyle w:val="TOC2"/>
        <w:tabs>
          <w:tab w:val="right" w:leader="dot" w:pos="8306"/>
        </w:tabs>
      </w:pPr>
      <w:hyperlink w:anchor="_Toc8724" w:history="1">
        <w:r>
          <w:rPr>
            <w:rFonts w:ascii="仿宋" w:eastAsia="仿宋" w:hAnsi="仿宋" w:cs="仿宋" w:hint="eastAsia"/>
            <w:lang w:eastAsia="zh-CN"/>
          </w:rPr>
          <w:t>(九)、大豆新品种项目综合评价</w:t>
        </w:r>
        <w:r>
          <w:tab/>
        </w:r>
        <w:r>
          <w:fldChar w:fldCharType="begin"/>
        </w:r>
        <w:r>
          <w:instrText xml:space="preserve"> PAGEREF _Toc8724 \h </w:instrText>
        </w:r>
        <w:r>
          <w:fldChar w:fldCharType="separate"/>
        </w:r>
        <w:r>
          <w:t>12</w:t>
        </w:r>
        <w:r>
          <w:fldChar w:fldCharType="end"/>
        </w:r>
      </w:hyperlink>
    </w:p>
    <w:p>
      <w:pPr>
        <w:pStyle w:val="TOC1"/>
        <w:tabs>
          <w:tab w:val="right" w:leader="dot" w:pos="8306"/>
        </w:tabs>
      </w:pPr>
      <w:hyperlink w:anchor="_Toc18283" w:history="1">
        <w:r>
          <w:rPr>
            <w:rFonts w:ascii="仿宋" w:eastAsia="仿宋" w:hAnsi="仿宋" w:cs="仿宋" w:hint="eastAsia"/>
            <w:lang w:eastAsia="zh-CN"/>
          </w:rPr>
          <w:t>三、公司成立方案</w:t>
        </w:r>
        <w:r>
          <w:tab/>
        </w:r>
        <w:r>
          <w:fldChar w:fldCharType="begin"/>
        </w:r>
        <w:r>
          <w:instrText xml:space="preserve"> PAGEREF _Toc18283 \h </w:instrText>
        </w:r>
        <w:r>
          <w:fldChar w:fldCharType="separate"/>
        </w:r>
        <w:r>
          <w:t>13</w:t>
        </w:r>
        <w:r>
          <w:fldChar w:fldCharType="end"/>
        </w:r>
      </w:hyperlink>
    </w:p>
    <w:p>
      <w:pPr>
        <w:pStyle w:val="TOC2"/>
        <w:tabs>
          <w:tab w:val="right" w:leader="dot" w:pos="8306"/>
        </w:tabs>
      </w:pPr>
      <w:hyperlink w:anchor="_Toc15715" w:history="1">
        <w:r>
          <w:rPr>
            <w:rFonts w:ascii="仿宋" w:eastAsia="仿宋" w:hAnsi="仿宋" w:cs="仿宋" w:hint="eastAsia"/>
            <w:lang w:eastAsia="zh-CN"/>
          </w:rPr>
          <w:t>(一)、公司经营宗旨</w:t>
        </w:r>
        <w:r>
          <w:tab/>
        </w:r>
        <w:r>
          <w:fldChar w:fldCharType="begin"/>
        </w:r>
        <w:r>
          <w:instrText xml:space="preserve"> PAGEREF _Toc15715 \h </w:instrText>
        </w:r>
        <w:r>
          <w:fldChar w:fldCharType="separate"/>
        </w:r>
        <w:r>
          <w:t>13</w:t>
        </w:r>
        <w:r>
          <w:fldChar w:fldCharType="end"/>
        </w:r>
      </w:hyperlink>
    </w:p>
    <w:p>
      <w:pPr>
        <w:pStyle w:val="TOC2"/>
        <w:tabs>
          <w:tab w:val="right" w:leader="dot" w:pos="8306"/>
        </w:tabs>
      </w:pPr>
      <w:hyperlink w:anchor="_Toc23924" w:history="1">
        <w:r>
          <w:rPr>
            <w:rFonts w:ascii="仿宋" w:eastAsia="仿宋" w:hAnsi="仿宋" w:cs="仿宋" w:hint="eastAsia"/>
            <w:lang w:eastAsia="zh-CN"/>
          </w:rPr>
          <w:t>(二)、公司的目标、主要职责</w:t>
        </w:r>
        <w:r>
          <w:tab/>
        </w:r>
        <w:r>
          <w:fldChar w:fldCharType="begin"/>
        </w:r>
        <w:r>
          <w:instrText xml:space="preserve"> PAGEREF _Toc23924 \h </w:instrText>
        </w:r>
        <w:r>
          <w:fldChar w:fldCharType="separate"/>
        </w:r>
        <w:r>
          <w:t>13</w:t>
        </w:r>
        <w:r>
          <w:fldChar w:fldCharType="end"/>
        </w:r>
      </w:hyperlink>
    </w:p>
    <w:p>
      <w:pPr>
        <w:pStyle w:val="TOC2"/>
        <w:tabs>
          <w:tab w:val="right" w:leader="dot" w:pos="8306"/>
        </w:tabs>
      </w:pPr>
      <w:hyperlink w:anchor="_Toc7040" w:history="1">
        <w:r>
          <w:rPr>
            <w:rFonts w:ascii="仿宋" w:eastAsia="仿宋" w:hAnsi="仿宋" w:cs="仿宋" w:hint="eastAsia"/>
            <w:lang w:eastAsia="zh-CN"/>
          </w:rPr>
          <w:t>(三)、公司组建方式</w:t>
        </w:r>
        <w:r>
          <w:tab/>
        </w:r>
        <w:r>
          <w:fldChar w:fldCharType="begin"/>
        </w:r>
        <w:r>
          <w:instrText xml:space="preserve"> PAGEREF _Toc7040 \h </w:instrText>
        </w:r>
        <w:r>
          <w:fldChar w:fldCharType="separate"/>
        </w:r>
        <w:r>
          <w:t>16</w:t>
        </w:r>
        <w:r>
          <w:fldChar w:fldCharType="end"/>
        </w:r>
      </w:hyperlink>
    </w:p>
    <w:p>
      <w:pPr>
        <w:pStyle w:val="TOC2"/>
        <w:tabs>
          <w:tab w:val="right" w:leader="dot" w:pos="8306"/>
        </w:tabs>
      </w:pPr>
      <w:hyperlink w:anchor="_Toc23059" w:history="1">
        <w:r>
          <w:rPr>
            <w:rFonts w:ascii="仿宋" w:eastAsia="仿宋" w:hAnsi="仿宋" w:cs="仿宋" w:hint="eastAsia"/>
            <w:lang w:eastAsia="zh-CN"/>
          </w:rPr>
          <w:t>(四)、公司管理体制</w:t>
        </w:r>
        <w:r>
          <w:tab/>
        </w:r>
        <w:r>
          <w:fldChar w:fldCharType="begin"/>
        </w:r>
        <w:r>
          <w:instrText xml:space="preserve"> PAGEREF _Toc23059 \h </w:instrText>
        </w:r>
        <w:r>
          <w:fldChar w:fldCharType="separate"/>
        </w:r>
        <w:r>
          <w:t>17</w:t>
        </w:r>
        <w:r>
          <w:fldChar w:fldCharType="end"/>
        </w:r>
      </w:hyperlink>
    </w:p>
    <w:p>
      <w:pPr>
        <w:pStyle w:val="TOC2"/>
        <w:tabs>
          <w:tab w:val="right" w:leader="dot" w:pos="8306"/>
        </w:tabs>
      </w:pPr>
      <w:hyperlink w:anchor="_Toc31208" w:history="1">
        <w:r>
          <w:rPr>
            <w:rFonts w:ascii="仿宋" w:eastAsia="仿宋" w:hAnsi="仿宋" w:cs="仿宋" w:hint="eastAsia"/>
            <w:lang w:eastAsia="zh-CN"/>
          </w:rPr>
          <w:t>(五)、部门职责及权限</w:t>
        </w:r>
        <w:r>
          <w:tab/>
        </w:r>
        <w:r>
          <w:fldChar w:fldCharType="begin"/>
        </w:r>
        <w:r>
          <w:instrText xml:space="preserve"> PAGEREF _Toc31208 \h </w:instrText>
        </w:r>
        <w:r>
          <w:fldChar w:fldCharType="separate"/>
        </w:r>
        <w:r>
          <w:t>18</w:t>
        </w:r>
        <w:r>
          <w:fldChar w:fldCharType="end"/>
        </w:r>
      </w:hyperlink>
    </w:p>
    <w:p>
      <w:pPr>
        <w:pStyle w:val="TOC2"/>
        <w:tabs>
          <w:tab w:val="right" w:leader="dot" w:pos="8306"/>
        </w:tabs>
      </w:pPr>
      <w:hyperlink w:anchor="_Toc30380" w:history="1">
        <w:r>
          <w:rPr>
            <w:rFonts w:ascii="仿宋" w:eastAsia="仿宋" w:hAnsi="仿宋" w:cs="仿宋" w:hint="eastAsia"/>
            <w:lang w:eastAsia="zh-CN"/>
          </w:rPr>
          <w:t>(六)、核心人员介绍</w:t>
        </w:r>
        <w:r>
          <w:tab/>
        </w:r>
        <w:r>
          <w:fldChar w:fldCharType="begin"/>
        </w:r>
        <w:r>
          <w:instrText xml:space="preserve"> PAGEREF _Toc30380 \h </w:instrText>
        </w:r>
        <w:r>
          <w:fldChar w:fldCharType="separate"/>
        </w:r>
        <w:r>
          <w:t>21</w:t>
        </w:r>
        <w:r>
          <w:fldChar w:fldCharType="end"/>
        </w:r>
      </w:hyperlink>
    </w:p>
    <w:p>
      <w:pPr>
        <w:pStyle w:val="TOC2"/>
        <w:tabs>
          <w:tab w:val="right" w:leader="dot" w:pos="8306"/>
        </w:tabs>
      </w:pPr>
      <w:hyperlink w:anchor="_Toc24264" w:history="1">
        <w:r>
          <w:rPr>
            <w:rFonts w:ascii="仿宋" w:eastAsia="仿宋" w:hAnsi="仿宋" w:cs="仿宋" w:hint="eastAsia"/>
            <w:lang w:eastAsia="zh-CN"/>
          </w:rPr>
          <w:t>(七)、财务会计制度</w:t>
        </w:r>
        <w:r>
          <w:tab/>
        </w:r>
        <w:r>
          <w:fldChar w:fldCharType="begin"/>
        </w:r>
        <w:r>
          <w:instrText xml:space="preserve"> PAGEREF _Toc24264 \h </w:instrText>
        </w:r>
        <w:r>
          <w:fldChar w:fldCharType="separate"/>
        </w:r>
        <w:r>
          <w:t>22</w:t>
        </w:r>
        <w:r>
          <w:fldChar w:fldCharType="end"/>
        </w:r>
      </w:hyperlink>
    </w:p>
    <w:p>
      <w:pPr>
        <w:pStyle w:val="TOC1"/>
        <w:tabs>
          <w:tab w:val="right" w:leader="dot" w:pos="8306"/>
        </w:tabs>
      </w:pPr>
      <w:hyperlink w:anchor="_Toc29101" w:history="1">
        <w:r>
          <w:rPr>
            <w:rFonts w:ascii="仿宋" w:eastAsia="仿宋" w:hAnsi="仿宋" w:cs="仿宋" w:hint="eastAsia"/>
            <w:lang w:eastAsia="zh-CN"/>
          </w:rPr>
          <w:t>四、公司成立背景及可行性分析</w:t>
        </w:r>
        <w:r>
          <w:tab/>
        </w:r>
        <w:r>
          <w:fldChar w:fldCharType="begin"/>
        </w:r>
        <w:r>
          <w:instrText xml:space="preserve"> PAGEREF _Toc29101 \h </w:instrText>
        </w:r>
        <w:r>
          <w:fldChar w:fldCharType="separate"/>
        </w:r>
        <w:r>
          <w:t>28</w:t>
        </w:r>
        <w:r>
          <w:fldChar w:fldCharType="end"/>
        </w:r>
      </w:hyperlink>
    </w:p>
    <w:p>
      <w:pPr>
        <w:pStyle w:val="TOC2"/>
        <w:tabs>
          <w:tab w:val="right" w:leader="dot" w:pos="8306"/>
        </w:tabs>
      </w:pPr>
      <w:hyperlink w:anchor="_Toc25597" w:history="1">
        <w:r>
          <w:rPr>
            <w:rFonts w:ascii="仿宋" w:eastAsia="仿宋" w:hAnsi="仿宋" w:cs="仿宋" w:hint="eastAsia"/>
            <w:lang w:eastAsia="zh-CN"/>
          </w:rPr>
          <w:t>(一)、发展思路</w:t>
        </w:r>
        <w:r>
          <w:tab/>
        </w:r>
        <w:r>
          <w:fldChar w:fldCharType="begin"/>
        </w:r>
        <w:r>
          <w:instrText xml:space="preserve"> PAGEREF _Toc25597 \h </w:instrText>
        </w:r>
        <w:r>
          <w:fldChar w:fldCharType="separate"/>
        </w:r>
        <w:r>
          <w:t>28</w:t>
        </w:r>
        <w:r>
          <w:fldChar w:fldCharType="end"/>
        </w:r>
      </w:hyperlink>
    </w:p>
    <w:p>
      <w:pPr>
        <w:pStyle w:val="TOC2"/>
        <w:tabs>
          <w:tab w:val="right" w:leader="dot" w:pos="8306"/>
        </w:tabs>
      </w:pPr>
      <w:hyperlink w:anchor="_Toc9733" w:history="1">
        <w:r>
          <w:rPr>
            <w:rFonts w:ascii="仿宋" w:eastAsia="仿宋" w:hAnsi="仿宋" w:cs="仿宋" w:hint="eastAsia"/>
            <w:lang w:eastAsia="zh-CN"/>
          </w:rPr>
          <w:t>(二)、产业发展背景分析</w:t>
        </w:r>
        <w:r>
          <w:tab/>
        </w:r>
        <w:r>
          <w:fldChar w:fldCharType="begin"/>
        </w:r>
        <w:r>
          <w:instrText xml:space="preserve"> PAGEREF _Toc9733 \h </w:instrText>
        </w:r>
        <w:r>
          <w:fldChar w:fldCharType="separate"/>
        </w:r>
        <w:r>
          <w:t>29</w:t>
        </w:r>
        <w:r>
          <w:fldChar w:fldCharType="end"/>
        </w:r>
      </w:hyperlink>
    </w:p>
    <w:p>
      <w:pPr>
        <w:pStyle w:val="TOC2"/>
        <w:tabs>
          <w:tab w:val="right" w:leader="dot" w:pos="8306"/>
        </w:tabs>
      </w:pPr>
      <w:hyperlink w:anchor="_Toc1847" w:history="1">
        <w:r>
          <w:rPr>
            <w:rFonts w:ascii="仿宋" w:eastAsia="仿宋" w:hAnsi="仿宋" w:cs="仿宋" w:hint="eastAsia"/>
            <w:lang w:eastAsia="zh-CN"/>
          </w:rPr>
          <w:t>(三)、产业发展原则</w:t>
        </w:r>
        <w:r>
          <w:tab/>
        </w:r>
        <w:r>
          <w:fldChar w:fldCharType="begin"/>
        </w:r>
        <w:r>
          <w:instrText xml:space="preserve"> PAGEREF _Toc1847 \h </w:instrText>
        </w:r>
        <w:r>
          <w:fldChar w:fldCharType="separate"/>
        </w:r>
        <w:r>
          <w:t>30</w:t>
        </w:r>
        <w:r>
          <w:fldChar w:fldCharType="end"/>
        </w:r>
      </w:hyperlink>
    </w:p>
    <w:p>
      <w:pPr>
        <w:pStyle w:val="TOC2"/>
        <w:tabs>
          <w:tab w:val="right" w:leader="dot" w:pos="8306"/>
        </w:tabs>
      </w:pPr>
      <w:hyperlink w:anchor="_Toc22320" w:history="1">
        <w:r>
          <w:rPr>
            <w:rFonts w:ascii="仿宋" w:eastAsia="仿宋" w:hAnsi="仿宋" w:cs="仿宋" w:hint="eastAsia"/>
            <w:lang w:eastAsia="zh-CN"/>
          </w:rPr>
          <w:t>(四)、区域产业环境分析</w:t>
        </w:r>
        <w:r>
          <w:tab/>
        </w:r>
        <w:r>
          <w:fldChar w:fldCharType="begin"/>
        </w:r>
        <w:r>
          <w:instrText xml:space="preserve"> PAGEREF _Toc22320 \h </w:instrText>
        </w:r>
        <w:r>
          <w:fldChar w:fldCharType="separate"/>
        </w:r>
        <w:r>
          <w:t>31</w:t>
        </w:r>
        <w:r>
          <w:fldChar w:fldCharType="end"/>
        </w:r>
      </w:hyperlink>
    </w:p>
    <w:p>
      <w:pPr>
        <w:pStyle w:val="TOC2"/>
        <w:tabs>
          <w:tab w:val="right" w:leader="dot" w:pos="8306"/>
        </w:tabs>
      </w:pPr>
      <w:hyperlink w:anchor="_Toc4172" w:history="1">
        <w:r>
          <w:rPr>
            <w:rFonts w:ascii="仿宋" w:eastAsia="仿宋" w:hAnsi="仿宋" w:cs="仿宋" w:hint="eastAsia"/>
            <w:lang w:eastAsia="zh-CN"/>
          </w:rPr>
          <w:t>(五)、可行性分析</w:t>
        </w:r>
        <w:r>
          <w:tab/>
        </w:r>
        <w:r>
          <w:fldChar w:fldCharType="begin"/>
        </w:r>
        <w:r>
          <w:instrText xml:space="preserve"> PAGEREF _Toc4172 \h </w:instrText>
        </w:r>
        <w:r>
          <w:fldChar w:fldCharType="separate"/>
        </w:r>
        <w:r>
          <w:t>33</w:t>
        </w:r>
        <w:r>
          <w:fldChar w:fldCharType="end"/>
        </w:r>
      </w:hyperlink>
    </w:p>
    <w:p>
      <w:pPr>
        <w:pStyle w:val="TOC2"/>
        <w:tabs>
          <w:tab w:val="right" w:leader="dot" w:pos="8306"/>
        </w:tabs>
      </w:pPr>
      <w:hyperlink w:anchor="_Toc7885" w:history="1">
        <w:r>
          <w:rPr>
            <w:rFonts w:ascii="仿宋" w:eastAsia="仿宋" w:hAnsi="仿宋" w:cs="仿宋" w:hint="eastAsia"/>
            <w:lang w:eastAsia="zh-CN"/>
          </w:rPr>
          <w:t>(六)、产业发展重点任务</w:t>
        </w:r>
        <w:r>
          <w:tab/>
        </w:r>
        <w:r>
          <w:fldChar w:fldCharType="begin"/>
        </w:r>
        <w:r>
          <w:instrText xml:space="preserve"> PAGEREF _Toc7885 \h </w:instrText>
        </w:r>
        <w:r>
          <w:fldChar w:fldCharType="separate"/>
        </w:r>
        <w:r>
          <w:t>34</w:t>
        </w:r>
        <w:r>
          <w:fldChar w:fldCharType="end"/>
        </w:r>
      </w:hyperlink>
    </w:p>
    <w:p>
      <w:pPr>
        <w:pStyle w:val="TOC2"/>
        <w:tabs>
          <w:tab w:val="right" w:leader="dot" w:pos="8306"/>
        </w:tabs>
      </w:pPr>
      <w:hyperlink w:anchor="_Toc26359" w:history="1">
        <w:r>
          <w:rPr>
            <w:rFonts w:ascii="仿宋" w:eastAsia="仿宋" w:hAnsi="仿宋" w:cs="仿宋" w:hint="eastAsia"/>
            <w:lang w:eastAsia="zh-CN"/>
          </w:rPr>
          <w:t>(七)、大豆新品种项目建设必要性分析</w:t>
        </w:r>
        <w:r>
          <w:tab/>
        </w:r>
        <w:r>
          <w:fldChar w:fldCharType="begin"/>
        </w:r>
        <w:r>
          <w:instrText xml:space="preserve"> PAGEREF _Toc26359 \h </w:instrText>
        </w:r>
        <w:r>
          <w:fldChar w:fldCharType="separate"/>
        </w:r>
        <w:r>
          <w:t>36</w:t>
        </w:r>
        <w:r>
          <w:fldChar w:fldCharType="end"/>
        </w:r>
      </w:hyperlink>
    </w:p>
    <w:p>
      <w:pPr>
        <w:pStyle w:val="TOC1"/>
        <w:tabs>
          <w:tab w:val="right" w:leader="dot" w:pos="8306"/>
        </w:tabs>
      </w:pPr>
      <w:hyperlink w:anchor="_Toc4069" w:history="1">
        <w:r>
          <w:rPr>
            <w:rFonts w:ascii="仿宋" w:eastAsia="仿宋" w:hAnsi="仿宋" w:cs="仿宋" w:hint="eastAsia"/>
            <w:lang w:eastAsia="zh-CN"/>
          </w:rPr>
          <w:t>五、大豆新品种筹建公司基本信息</w:t>
        </w:r>
        <w:r>
          <w:tab/>
        </w:r>
        <w:r>
          <w:fldChar w:fldCharType="begin"/>
        </w:r>
        <w:r>
          <w:instrText xml:space="preserve"> PAGEREF _Toc4069 \h </w:instrText>
        </w:r>
        <w:r>
          <w:fldChar w:fldCharType="separate"/>
        </w:r>
        <w:r>
          <w:t>37</w:t>
        </w:r>
        <w:r>
          <w:fldChar w:fldCharType="end"/>
        </w:r>
      </w:hyperlink>
    </w:p>
    <w:p>
      <w:pPr>
        <w:pStyle w:val="TOC2"/>
        <w:tabs>
          <w:tab w:val="right" w:leader="dot" w:pos="8306"/>
        </w:tabs>
      </w:pPr>
      <w:hyperlink w:anchor="_Toc15242" w:history="1">
        <w:r>
          <w:rPr>
            <w:rFonts w:ascii="仿宋" w:eastAsia="仿宋" w:hAnsi="仿宋" w:cs="仿宋" w:hint="eastAsia"/>
            <w:lang w:eastAsia="zh-CN"/>
          </w:rPr>
          <w:t>(一)、公司名称</w:t>
        </w:r>
        <w:r>
          <w:tab/>
        </w:r>
        <w:r>
          <w:fldChar w:fldCharType="begin"/>
        </w:r>
        <w:r>
          <w:instrText xml:space="preserve"> PAGEREF _Toc15242 \h </w:instrText>
        </w:r>
        <w:r>
          <w:fldChar w:fldCharType="separate"/>
        </w:r>
        <w:r>
          <w:t>37</w:t>
        </w:r>
        <w:r>
          <w:fldChar w:fldCharType="end"/>
        </w:r>
      </w:hyperlink>
    </w:p>
    <w:p>
      <w:pPr>
        <w:pStyle w:val="TOC2"/>
        <w:tabs>
          <w:tab w:val="right" w:leader="dot" w:pos="8306"/>
        </w:tabs>
      </w:pPr>
      <w:hyperlink w:anchor="_Toc1341" w:history="1">
        <w:r>
          <w:rPr>
            <w:rFonts w:ascii="仿宋" w:eastAsia="仿宋" w:hAnsi="仿宋" w:cs="仿宋" w:hint="eastAsia"/>
            <w:lang w:eastAsia="zh-CN"/>
          </w:rPr>
          <w:t>(二)、注册资本</w:t>
        </w:r>
        <w:r>
          <w:tab/>
        </w:r>
        <w:r>
          <w:fldChar w:fldCharType="begin"/>
        </w:r>
        <w:r>
          <w:instrText xml:space="preserve"> PAGEREF _Toc1341 \h </w:instrText>
        </w:r>
        <w:r>
          <w:fldChar w:fldCharType="separate"/>
        </w:r>
        <w:r>
          <w:t>37</w:t>
        </w:r>
        <w:r>
          <w:fldChar w:fldCharType="end"/>
        </w:r>
      </w:hyperlink>
    </w:p>
    <w:p>
      <w:pPr>
        <w:pStyle w:val="TOC2"/>
        <w:tabs>
          <w:tab w:val="right" w:leader="dot" w:pos="8306"/>
        </w:tabs>
      </w:pPr>
      <w:hyperlink w:anchor="_Toc17007" w:history="1">
        <w:r>
          <w:rPr>
            <w:rFonts w:ascii="仿宋" w:eastAsia="仿宋" w:hAnsi="仿宋" w:cs="仿宋" w:hint="eastAsia"/>
            <w:lang w:eastAsia="zh-CN"/>
          </w:rPr>
          <w:t>(三)、注册地址</w:t>
        </w:r>
        <w:r>
          <w:tab/>
        </w:r>
        <w:r>
          <w:fldChar w:fldCharType="begin"/>
        </w:r>
        <w:r>
          <w:instrText xml:space="preserve"> PAGEREF _Toc17007 \h </w:instrText>
        </w:r>
        <w:r>
          <w:fldChar w:fldCharType="separate"/>
        </w:r>
        <w:r>
          <w:t>37</w:t>
        </w:r>
        <w:r>
          <w:fldChar w:fldCharType="end"/>
        </w:r>
      </w:hyperlink>
    </w:p>
    <w:p>
      <w:pPr>
        <w:pStyle w:val="TOC2"/>
        <w:tabs>
          <w:tab w:val="right" w:leader="dot" w:pos="8306"/>
        </w:tabs>
      </w:pPr>
      <w:hyperlink w:anchor="_Toc31598" w:history="1">
        <w:r>
          <w:rPr>
            <w:rFonts w:ascii="仿宋" w:eastAsia="仿宋" w:hAnsi="仿宋" w:cs="仿宋" w:hint="eastAsia"/>
            <w:lang w:eastAsia="zh-CN"/>
          </w:rPr>
          <w:t>(四)、法人代表</w:t>
        </w:r>
        <w:r>
          <w:tab/>
        </w:r>
        <w:r>
          <w:fldChar w:fldCharType="begin"/>
        </w:r>
        <w:r>
          <w:instrText xml:space="preserve"> PAGEREF _Toc31598 \h </w:instrText>
        </w:r>
        <w:r>
          <w:fldChar w:fldCharType="separate"/>
        </w:r>
        <w:r>
          <w:t>38</w:t>
        </w:r>
        <w:r>
          <w:fldChar w:fldCharType="end"/>
        </w:r>
      </w:hyperlink>
    </w:p>
    <w:p>
      <w:pPr>
        <w:pStyle w:val="TOC2"/>
        <w:tabs>
          <w:tab w:val="right" w:leader="dot" w:pos="8306"/>
        </w:tabs>
      </w:pPr>
      <w:hyperlink w:anchor="_Toc99" w:history="1">
        <w:r>
          <w:rPr>
            <w:rFonts w:ascii="仿宋" w:eastAsia="仿宋" w:hAnsi="仿宋" w:cs="仿宋" w:hint="eastAsia"/>
            <w:lang w:eastAsia="zh-CN"/>
          </w:rPr>
          <w:t>(五)、主要经营范围</w:t>
        </w:r>
        <w:r>
          <w:tab/>
        </w:r>
        <w:r>
          <w:fldChar w:fldCharType="begin"/>
        </w:r>
        <w:r>
          <w:instrText xml:space="preserve"> PAGEREF _Toc99 \h </w:instrText>
        </w:r>
        <w:r>
          <w:fldChar w:fldCharType="separate"/>
        </w:r>
        <w:r>
          <w:t>38</w:t>
        </w:r>
        <w:r>
          <w:fldChar w:fldCharType="end"/>
        </w:r>
      </w:hyperlink>
    </w:p>
    <w:p>
      <w:pPr>
        <w:pStyle w:val="TOC2"/>
        <w:tabs>
          <w:tab w:val="right" w:leader="dot" w:pos="8306"/>
        </w:tabs>
      </w:pPr>
      <w:hyperlink w:anchor="_Toc7326" w:history="1">
        <w:r>
          <w:rPr>
            <w:rFonts w:ascii="仿宋" w:eastAsia="仿宋" w:hAnsi="仿宋" w:cs="仿宋" w:hint="eastAsia"/>
            <w:lang w:eastAsia="zh-CN"/>
          </w:rPr>
          <w:t>(六)、主要股东</w:t>
        </w:r>
        <w:r>
          <w:tab/>
        </w:r>
        <w:r>
          <w:fldChar w:fldCharType="begin"/>
        </w:r>
        <w:r>
          <w:instrText xml:space="preserve"> PAGEREF _Toc7326 \h </w:instrText>
        </w:r>
        <w:r>
          <w:fldChar w:fldCharType="separate"/>
        </w:r>
        <w:r>
          <w:t>38</w:t>
        </w:r>
        <w:r>
          <w:fldChar w:fldCharType="end"/>
        </w:r>
      </w:hyperlink>
    </w:p>
    <w:p>
      <w:pPr>
        <w:pStyle w:val="TOC1"/>
        <w:tabs>
          <w:tab w:val="right" w:leader="dot" w:pos="8306"/>
        </w:tabs>
      </w:pPr>
      <w:hyperlink w:anchor="_Toc21967" w:history="1">
        <w:r>
          <w:rPr>
            <w:rFonts w:ascii="仿宋" w:eastAsia="仿宋" w:hAnsi="仿宋" w:cs="仿宋" w:hint="eastAsia"/>
            <w:lang w:eastAsia="zh-CN"/>
          </w:rPr>
          <w:t>六、投资方案分析</w:t>
        </w:r>
        <w:r>
          <w:tab/>
        </w:r>
        <w:r>
          <w:fldChar w:fldCharType="begin"/>
        </w:r>
        <w:r>
          <w:instrText xml:space="preserve"> PAGEREF _Toc21967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70" w:history="1">
        <w:r>
          <w:rPr>
            <w:rFonts w:ascii="仿宋" w:eastAsia="仿宋" w:hAnsi="仿宋" w:cs="仿宋" w:hint="eastAsia"/>
            <w:lang w:eastAsia="zh-CN"/>
          </w:rPr>
          <w:t>(一)、编制说明</w:t>
        </w:r>
        <w:r>
          <w:tab/>
        </w:r>
        <w:r>
          <w:fldChar w:fldCharType="begin"/>
        </w:r>
        <w:r>
          <w:instrText xml:space="preserve"> PAGEREF _Toc4870 \h </w:instrText>
        </w:r>
        <w:r>
          <w:fldChar w:fldCharType="separate"/>
        </w:r>
        <w:r>
          <w:t>39</w:t>
        </w:r>
        <w:r>
          <w:fldChar w:fldCharType="end"/>
        </w:r>
      </w:hyperlink>
    </w:p>
    <w:p>
      <w:pPr>
        <w:pStyle w:val="TOC2"/>
        <w:tabs>
          <w:tab w:val="right" w:leader="dot" w:pos="8306"/>
        </w:tabs>
      </w:pPr>
      <w:hyperlink w:anchor="_Toc10672" w:history="1">
        <w:r>
          <w:rPr>
            <w:rFonts w:ascii="仿宋" w:eastAsia="仿宋" w:hAnsi="仿宋" w:cs="仿宋" w:hint="eastAsia"/>
            <w:lang w:eastAsia="zh-CN"/>
          </w:rPr>
          <w:t>(二)、建设投资</w:t>
        </w:r>
        <w:r>
          <w:tab/>
        </w:r>
        <w:r>
          <w:fldChar w:fldCharType="begin"/>
        </w:r>
        <w:r>
          <w:instrText xml:space="preserve"> PAGEREF _Toc10672 \h </w:instrText>
        </w:r>
        <w:r>
          <w:fldChar w:fldCharType="separate"/>
        </w:r>
        <w:r>
          <w:t>40</w:t>
        </w:r>
        <w:r>
          <w:fldChar w:fldCharType="end"/>
        </w:r>
      </w:hyperlink>
    </w:p>
    <w:p>
      <w:pPr>
        <w:pStyle w:val="TOC2"/>
        <w:tabs>
          <w:tab w:val="right" w:leader="dot" w:pos="8306"/>
        </w:tabs>
      </w:pPr>
      <w:hyperlink w:anchor="_Toc8367" w:history="1">
        <w:r>
          <w:rPr>
            <w:rFonts w:ascii="仿宋" w:eastAsia="仿宋" w:hAnsi="仿宋" w:cs="仿宋" w:hint="eastAsia"/>
            <w:lang w:eastAsia="zh-CN"/>
          </w:rPr>
          <w:t>(三)、建设期利息</w:t>
        </w:r>
        <w:r>
          <w:tab/>
        </w:r>
        <w:r>
          <w:fldChar w:fldCharType="begin"/>
        </w:r>
        <w:r>
          <w:instrText xml:space="preserve"> PAGEREF _Toc8367 \h </w:instrText>
        </w:r>
        <w:r>
          <w:fldChar w:fldCharType="separate"/>
        </w:r>
        <w:r>
          <w:t>40</w:t>
        </w:r>
        <w:r>
          <w:fldChar w:fldCharType="end"/>
        </w:r>
      </w:hyperlink>
    </w:p>
    <w:p>
      <w:pPr>
        <w:pStyle w:val="TOC2"/>
        <w:tabs>
          <w:tab w:val="right" w:leader="dot" w:pos="8306"/>
        </w:tabs>
      </w:pPr>
      <w:hyperlink w:anchor="_Toc22760" w:history="1">
        <w:r>
          <w:rPr>
            <w:rFonts w:ascii="仿宋" w:eastAsia="仿宋" w:hAnsi="仿宋" w:cs="仿宋" w:hint="eastAsia"/>
            <w:lang w:eastAsia="zh-CN"/>
          </w:rPr>
          <w:t>(四)、流动资金</w:t>
        </w:r>
        <w:r>
          <w:tab/>
        </w:r>
        <w:r>
          <w:fldChar w:fldCharType="begin"/>
        </w:r>
        <w:r>
          <w:instrText xml:space="preserve"> PAGEREF _Toc22760 \h </w:instrText>
        </w:r>
        <w:r>
          <w:fldChar w:fldCharType="separate"/>
        </w:r>
        <w:r>
          <w:t>40</w:t>
        </w:r>
        <w:r>
          <w:fldChar w:fldCharType="end"/>
        </w:r>
      </w:hyperlink>
    </w:p>
    <w:p>
      <w:pPr>
        <w:pStyle w:val="TOC2"/>
        <w:tabs>
          <w:tab w:val="right" w:leader="dot" w:pos="8306"/>
        </w:tabs>
      </w:pPr>
      <w:hyperlink w:anchor="_Toc11786" w:history="1">
        <w:r>
          <w:rPr>
            <w:rFonts w:ascii="仿宋" w:eastAsia="仿宋" w:hAnsi="仿宋" w:cs="仿宋" w:hint="eastAsia"/>
            <w:lang w:eastAsia="zh-CN"/>
          </w:rPr>
          <w:t>(五)、大豆新品种项目总投资</w:t>
        </w:r>
        <w:r>
          <w:tab/>
        </w:r>
        <w:r>
          <w:fldChar w:fldCharType="begin"/>
        </w:r>
        <w:r>
          <w:instrText xml:space="preserve"> PAGEREF _Toc11786 \h </w:instrText>
        </w:r>
        <w:r>
          <w:fldChar w:fldCharType="separate"/>
        </w:r>
        <w:r>
          <w:t>41</w:t>
        </w:r>
        <w:r>
          <w:fldChar w:fldCharType="end"/>
        </w:r>
      </w:hyperlink>
    </w:p>
    <w:p>
      <w:pPr>
        <w:pStyle w:val="TOC2"/>
        <w:tabs>
          <w:tab w:val="right" w:leader="dot" w:pos="8306"/>
        </w:tabs>
      </w:pPr>
      <w:hyperlink w:anchor="_Toc29936" w:history="1">
        <w:r>
          <w:rPr>
            <w:rFonts w:ascii="仿宋" w:eastAsia="仿宋" w:hAnsi="仿宋" w:cs="仿宋" w:hint="eastAsia"/>
            <w:lang w:eastAsia="zh-CN"/>
          </w:rPr>
          <w:t>(六)、资金筹措与投资计划</w:t>
        </w:r>
        <w:r>
          <w:tab/>
        </w:r>
        <w:r>
          <w:fldChar w:fldCharType="begin"/>
        </w:r>
        <w:r>
          <w:instrText xml:space="preserve"> PAGEREF _Toc29936 \h </w:instrText>
        </w:r>
        <w:r>
          <w:fldChar w:fldCharType="separate"/>
        </w:r>
        <w:r>
          <w:t>41</w:t>
        </w:r>
        <w:r>
          <w:fldChar w:fldCharType="end"/>
        </w:r>
      </w:hyperlink>
    </w:p>
    <w:p>
      <w:pPr>
        <w:pStyle w:val="TOC1"/>
        <w:tabs>
          <w:tab w:val="right" w:leader="dot" w:pos="8306"/>
        </w:tabs>
      </w:pPr>
      <w:hyperlink w:anchor="_Toc20043" w:history="1">
        <w:r>
          <w:rPr>
            <w:rFonts w:ascii="仿宋" w:eastAsia="仿宋" w:hAnsi="仿宋" w:cs="仿宋" w:hint="eastAsia"/>
            <w:lang w:eastAsia="zh-CN"/>
          </w:rPr>
          <w:t>七、SWOT分析</w:t>
        </w:r>
        <w:r>
          <w:tab/>
        </w:r>
        <w:r>
          <w:fldChar w:fldCharType="begin"/>
        </w:r>
        <w:r>
          <w:instrText xml:space="preserve"> PAGEREF _Toc20043 \h </w:instrText>
        </w:r>
        <w:r>
          <w:fldChar w:fldCharType="separate"/>
        </w:r>
        <w:r>
          <w:t>41</w:t>
        </w:r>
        <w:r>
          <w:fldChar w:fldCharType="end"/>
        </w:r>
      </w:hyperlink>
    </w:p>
    <w:p>
      <w:pPr>
        <w:pStyle w:val="TOC2"/>
        <w:tabs>
          <w:tab w:val="right" w:leader="dot" w:pos="8306"/>
        </w:tabs>
      </w:pPr>
      <w:hyperlink w:anchor="_Toc30018" w:history="1">
        <w:r>
          <w:rPr>
            <w:rFonts w:ascii="仿宋" w:eastAsia="仿宋" w:hAnsi="仿宋" w:cs="仿宋" w:hint="eastAsia"/>
            <w:lang w:eastAsia="zh-CN"/>
          </w:rPr>
          <w:t>(一)、优势分析(S)</w:t>
        </w:r>
        <w:r>
          <w:tab/>
        </w:r>
        <w:r>
          <w:fldChar w:fldCharType="begin"/>
        </w:r>
        <w:r>
          <w:instrText xml:space="preserve"> PAGEREF _Toc30018 \h </w:instrText>
        </w:r>
        <w:r>
          <w:fldChar w:fldCharType="separate"/>
        </w:r>
        <w:r>
          <w:t>41</w:t>
        </w:r>
        <w:r>
          <w:fldChar w:fldCharType="end"/>
        </w:r>
      </w:hyperlink>
    </w:p>
    <w:p>
      <w:pPr>
        <w:pStyle w:val="TOC2"/>
        <w:tabs>
          <w:tab w:val="right" w:leader="dot" w:pos="8306"/>
        </w:tabs>
      </w:pPr>
      <w:hyperlink w:anchor="_Toc28601" w:history="1">
        <w:r>
          <w:rPr>
            <w:rFonts w:ascii="仿宋" w:eastAsia="仿宋" w:hAnsi="仿宋" w:cs="仿宋" w:hint="eastAsia"/>
            <w:lang w:eastAsia="zh-CN"/>
          </w:rPr>
          <w:t>(二)、劣势分析(W)</w:t>
        </w:r>
        <w:r>
          <w:tab/>
        </w:r>
        <w:r>
          <w:fldChar w:fldCharType="begin"/>
        </w:r>
        <w:r>
          <w:instrText xml:space="preserve"> PAGEREF _Toc28601 \h </w:instrText>
        </w:r>
        <w:r>
          <w:fldChar w:fldCharType="separate"/>
        </w:r>
        <w:r>
          <w:t>42</w:t>
        </w:r>
        <w:r>
          <w:fldChar w:fldCharType="end"/>
        </w:r>
      </w:hyperlink>
    </w:p>
    <w:p>
      <w:pPr>
        <w:pStyle w:val="TOC2"/>
        <w:tabs>
          <w:tab w:val="right" w:leader="dot" w:pos="8306"/>
        </w:tabs>
      </w:pPr>
      <w:hyperlink w:anchor="_Toc22774" w:history="1">
        <w:r>
          <w:rPr>
            <w:rFonts w:ascii="仿宋" w:eastAsia="仿宋" w:hAnsi="仿宋" w:cs="仿宋" w:hint="eastAsia"/>
            <w:lang w:eastAsia="zh-CN"/>
          </w:rPr>
          <w:t>(三)、机会分析()</w:t>
        </w:r>
        <w:r>
          <w:tab/>
        </w:r>
        <w:r>
          <w:fldChar w:fldCharType="begin"/>
        </w:r>
        <w:r>
          <w:instrText xml:space="preserve"> PAGEREF _Toc22774 \h </w:instrText>
        </w:r>
        <w:r>
          <w:fldChar w:fldCharType="separate"/>
        </w:r>
        <w:r>
          <w:t>43</w:t>
        </w:r>
        <w:r>
          <w:fldChar w:fldCharType="end"/>
        </w:r>
      </w:hyperlink>
    </w:p>
    <w:p>
      <w:pPr>
        <w:pStyle w:val="TOC2"/>
        <w:tabs>
          <w:tab w:val="right" w:leader="dot" w:pos="8306"/>
        </w:tabs>
      </w:pPr>
      <w:hyperlink w:anchor="_Toc24391" w:history="1">
        <w:r>
          <w:rPr>
            <w:rFonts w:ascii="仿宋" w:eastAsia="仿宋" w:hAnsi="仿宋" w:cs="仿宋" w:hint="eastAsia"/>
            <w:lang w:eastAsia="zh-CN"/>
          </w:rPr>
          <w:t>(四)、威胁分析(T)</w:t>
        </w:r>
        <w:r>
          <w:tab/>
        </w:r>
        <w:r>
          <w:fldChar w:fldCharType="begin"/>
        </w:r>
        <w:r>
          <w:instrText xml:space="preserve"> PAGEREF _Toc24391 \h </w:instrText>
        </w:r>
        <w:r>
          <w:fldChar w:fldCharType="separate"/>
        </w:r>
        <w:r>
          <w:t>44</w:t>
        </w:r>
        <w:r>
          <w:fldChar w:fldCharType="end"/>
        </w:r>
      </w:hyperlink>
    </w:p>
    <w:p>
      <w:pPr>
        <w:pStyle w:val="TOC1"/>
        <w:tabs>
          <w:tab w:val="right" w:leader="dot" w:pos="8306"/>
        </w:tabs>
      </w:pPr>
      <w:hyperlink w:anchor="_Toc25192" w:history="1">
        <w:r>
          <w:rPr>
            <w:rFonts w:ascii="仿宋" w:eastAsia="仿宋" w:hAnsi="仿宋" w:cs="仿宋" w:hint="eastAsia"/>
            <w:lang w:eastAsia="zh-CN"/>
          </w:rPr>
          <w:t>八、公司组建背景分析</w:t>
        </w:r>
        <w:r>
          <w:tab/>
        </w:r>
        <w:r>
          <w:fldChar w:fldCharType="begin"/>
        </w:r>
        <w:r>
          <w:instrText xml:space="preserve"> PAGEREF _Toc25192 \h </w:instrText>
        </w:r>
        <w:r>
          <w:fldChar w:fldCharType="separate"/>
        </w:r>
        <w:r>
          <w:t>45</w:t>
        </w:r>
        <w:r>
          <w:fldChar w:fldCharType="end"/>
        </w:r>
      </w:hyperlink>
    </w:p>
    <w:p>
      <w:pPr>
        <w:pStyle w:val="TOC2"/>
        <w:tabs>
          <w:tab w:val="right" w:leader="dot" w:pos="8306"/>
        </w:tabs>
      </w:pPr>
      <w:hyperlink w:anchor="_Toc16952" w:history="1">
        <w:r>
          <w:rPr>
            <w:rFonts w:ascii="仿宋" w:eastAsia="仿宋" w:hAnsi="仿宋" w:cs="仿宋" w:hint="eastAsia"/>
            <w:lang w:eastAsia="zh-CN"/>
          </w:rPr>
          <w:t>(一)、大豆新品种项目背景分析</w:t>
        </w:r>
        <w:r>
          <w:tab/>
        </w:r>
        <w:r>
          <w:fldChar w:fldCharType="begin"/>
        </w:r>
        <w:r>
          <w:instrText xml:space="preserve"> PAGEREF _Toc16952 \h </w:instrText>
        </w:r>
        <w:r>
          <w:fldChar w:fldCharType="separate"/>
        </w:r>
        <w:r>
          <w:t>45</w:t>
        </w:r>
        <w:r>
          <w:fldChar w:fldCharType="end"/>
        </w:r>
      </w:hyperlink>
    </w:p>
    <w:p>
      <w:pPr>
        <w:pStyle w:val="TOC2"/>
        <w:tabs>
          <w:tab w:val="right" w:leader="dot" w:pos="8306"/>
        </w:tabs>
      </w:pPr>
      <w:hyperlink w:anchor="_Toc9439" w:history="1">
        <w:r>
          <w:rPr>
            <w:rFonts w:ascii="仿宋" w:eastAsia="仿宋" w:hAnsi="仿宋" w:cs="仿宋" w:hint="eastAsia"/>
            <w:lang w:eastAsia="zh-CN"/>
          </w:rPr>
          <w:t>(二)、大豆新品种项目建设必要性分析</w:t>
        </w:r>
        <w:r>
          <w:tab/>
        </w:r>
        <w:r>
          <w:fldChar w:fldCharType="begin"/>
        </w:r>
        <w:r>
          <w:instrText xml:space="preserve"> PAGEREF _Toc9439 \h </w:instrText>
        </w:r>
        <w:r>
          <w:fldChar w:fldCharType="separate"/>
        </w:r>
        <w:r>
          <w:t>46</w:t>
        </w:r>
        <w:r>
          <w:fldChar w:fldCharType="end"/>
        </w:r>
      </w:hyperlink>
    </w:p>
    <w:p>
      <w:pPr>
        <w:pStyle w:val="TOC2"/>
        <w:tabs>
          <w:tab w:val="right" w:leader="dot" w:pos="8306"/>
        </w:tabs>
      </w:pPr>
      <w:hyperlink w:anchor="_Toc32154" w:history="1">
        <w:r>
          <w:rPr>
            <w:rFonts w:ascii="仿宋" w:eastAsia="仿宋" w:hAnsi="仿宋" w:cs="仿宋" w:hint="eastAsia"/>
            <w:lang w:eastAsia="zh-CN"/>
          </w:rPr>
          <w:t>(三)、鼓励中小企业发展</w:t>
        </w:r>
        <w:r>
          <w:tab/>
        </w:r>
        <w:r>
          <w:fldChar w:fldCharType="begin"/>
        </w:r>
        <w:r>
          <w:instrText xml:space="preserve"> PAGEREF _Toc32154 \h </w:instrText>
        </w:r>
        <w:r>
          <w:fldChar w:fldCharType="separate"/>
        </w:r>
        <w:r>
          <w:t>47</w:t>
        </w:r>
        <w:r>
          <w:fldChar w:fldCharType="end"/>
        </w:r>
      </w:hyperlink>
    </w:p>
    <w:p>
      <w:pPr>
        <w:pStyle w:val="TOC2"/>
        <w:tabs>
          <w:tab w:val="right" w:leader="dot" w:pos="8306"/>
        </w:tabs>
      </w:pPr>
      <w:hyperlink w:anchor="_Toc7303" w:history="1">
        <w:r>
          <w:rPr>
            <w:rFonts w:ascii="仿宋" w:eastAsia="仿宋" w:hAnsi="仿宋" w:cs="仿宋" w:hint="eastAsia"/>
            <w:lang w:eastAsia="zh-CN"/>
          </w:rPr>
          <w:t>(四)、宏观经济形势分析</w:t>
        </w:r>
        <w:r>
          <w:tab/>
        </w:r>
        <w:r>
          <w:fldChar w:fldCharType="begin"/>
        </w:r>
        <w:r>
          <w:instrText xml:space="preserve"> PAGEREF _Toc7303 \h </w:instrText>
        </w:r>
        <w:r>
          <w:fldChar w:fldCharType="separate"/>
        </w:r>
        <w:r>
          <w:t>48</w:t>
        </w:r>
        <w:r>
          <w:fldChar w:fldCharType="end"/>
        </w:r>
      </w:hyperlink>
    </w:p>
    <w:p>
      <w:pPr>
        <w:pStyle w:val="TOC1"/>
        <w:tabs>
          <w:tab w:val="right" w:leader="dot" w:pos="8306"/>
        </w:tabs>
      </w:pPr>
      <w:hyperlink w:anchor="_Toc728" w:history="1">
        <w:r>
          <w:rPr>
            <w:rFonts w:ascii="仿宋" w:eastAsia="仿宋" w:hAnsi="仿宋" w:cs="仿宋" w:hint="eastAsia"/>
            <w:lang w:eastAsia="zh-CN"/>
          </w:rPr>
          <w:t>九、环境保护分析</w:t>
        </w:r>
        <w:r>
          <w:tab/>
        </w:r>
        <w:r>
          <w:fldChar w:fldCharType="begin"/>
        </w:r>
        <w:r>
          <w:instrText xml:space="preserve"> PAGEREF _Toc728 \h </w:instrText>
        </w:r>
        <w:r>
          <w:fldChar w:fldCharType="separate"/>
        </w:r>
        <w:r>
          <w:t>49</w:t>
        </w:r>
        <w:r>
          <w:fldChar w:fldCharType="end"/>
        </w:r>
      </w:hyperlink>
    </w:p>
    <w:p>
      <w:pPr>
        <w:pStyle w:val="TOC2"/>
        <w:tabs>
          <w:tab w:val="right" w:leader="dot" w:pos="8306"/>
        </w:tabs>
      </w:pPr>
      <w:hyperlink w:anchor="_Toc2887" w:history="1">
        <w:r>
          <w:rPr>
            <w:rFonts w:ascii="仿宋" w:eastAsia="仿宋" w:hAnsi="仿宋" w:cs="仿宋" w:hint="eastAsia"/>
            <w:lang w:eastAsia="zh-CN"/>
          </w:rPr>
          <w:t>(一)、编制依据</w:t>
        </w:r>
        <w:r>
          <w:tab/>
        </w:r>
        <w:r>
          <w:fldChar w:fldCharType="begin"/>
        </w:r>
        <w:r>
          <w:instrText xml:space="preserve"> PAGEREF _Toc2887 \h </w:instrText>
        </w:r>
        <w:r>
          <w:fldChar w:fldCharType="separate"/>
        </w:r>
        <w:r>
          <w:t>49</w:t>
        </w:r>
        <w:r>
          <w:fldChar w:fldCharType="end"/>
        </w:r>
      </w:hyperlink>
    </w:p>
    <w:p>
      <w:pPr>
        <w:pStyle w:val="TOC2"/>
        <w:tabs>
          <w:tab w:val="right" w:leader="dot" w:pos="8306"/>
        </w:tabs>
      </w:pPr>
      <w:hyperlink w:anchor="_Toc29120" w:history="1">
        <w:r>
          <w:rPr>
            <w:rFonts w:ascii="仿宋" w:eastAsia="仿宋" w:hAnsi="仿宋" w:cs="仿宋" w:hint="eastAsia"/>
            <w:lang w:eastAsia="zh-CN"/>
          </w:rPr>
          <w:t>(二)、环境影响合理性分析</w:t>
        </w:r>
        <w:r>
          <w:tab/>
        </w:r>
        <w:r>
          <w:fldChar w:fldCharType="begin"/>
        </w:r>
        <w:r>
          <w:instrText xml:space="preserve"> PAGEREF _Toc29120 \h </w:instrText>
        </w:r>
        <w:r>
          <w:fldChar w:fldCharType="separate"/>
        </w:r>
        <w:r>
          <w:t>50</w:t>
        </w:r>
        <w:r>
          <w:fldChar w:fldCharType="end"/>
        </w:r>
      </w:hyperlink>
    </w:p>
    <w:p>
      <w:pPr>
        <w:pStyle w:val="TOC2"/>
        <w:tabs>
          <w:tab w:val="right" w:leader="dot" w:pos="8306"/>
        </w:tabs>
      </w:pPr>
      <w:hyperlink w:anchor="_Toc26935" w:history="1">
        <w:r>
          <w:rPr>
            <w:rFonts w:ascii="仿宋" w:eastAsia="仿宋" w:hAnsi="仿宋" w:cs="仿宋" w:hint="eastAsia"/>
            <w:lang w:eastAsia="zh-CN"/>
          </w:rPr>
          <w:t>(三)、建设期大气环境影响分析</w:t>
        </w:r>
        <w:r>
          <w:tab/>
        </w:r>
        <w:r>
          <w:fldChar w:fldCharType="begin"/>
        </w:r>
        <w:r>
          <w:instrText xml:space="preserve"> PAGEREF _Toc26935 \h </w:instrText>
        </w:r>
        <w:r>
          <w:fldChar w:fldCharType="separate"/>
        </w:r>
        <w:r>
          <w:t>50</w:t>
        </w:r>
        <w:r>
          <w:fldChar w:fldCharType="end"/>
        </w:r>
      </w:hyperlink>
    </w:p>
    <w:p>
      <w:pPr>
        <w:pStyle w:val="TOC2"/>
        <w:tabs>
          <w:tab w:val="right" w:leader="dot" w:pos="8306"/>
        </w:tabs>
      </w:pPr>
      <w:hyperlink w:anchor="_Toc17308" w:history="1">
        <w:r>
          <w:rPr>
            <w:rFonts w:ascii="仿宋" w:eastAsia="仿宋" w:hAnsi="仿宋" w:cs="仿宋" w:hint="eastAsia"/>
            <w:lang w:eastAsia="zh-CN"/>
          </w:rPr>
          <w:t>(四)、建设期水环境影响分析</w:t>
        </w:r>
        <w:r>
          <w:tab/>
        </w:r>
        <w:r>
          <w:fldChar w:fldCharType="begin"/>
        </w:r>
        <w:r>
          <w:instrText xml:space="preserve"> PAGEREF _Toc17308 \h </w:instrText>
        </w:r>
        <w:r>
          <w:fldChar w:fldCharType="separate"/>
        </w:r>
        <w:r>
          <w:t>51</w:t>
        </w:r>
        <w:r>
          <w:fldChar w:fldCharType="end"/>
        </w:r>
      </w:hyperlink>
    </w:p>
    <w:p>
      <w:pPr>
        <w:pStyle w:val="TOC2"/>
        <w:tabs>
          <w:tab w:val="right" w:leader="dot" w:pos="8306"/>
        </w:tabs>
      </w:pPr>
      <w:hyperlink w:anchor="_Toc28093" w:history="1">
        <w:r>
          <w:rPr>
            <w:rFonts w:ascii="仿宋" w:eastAsia="仿宋" w:hAnsi="仿宋" w:cs="仿宋" w:hint="eastAsia"/>
            <w:lang w:eastAsia="zh-CN"/>
          </w:rPr>
          <w:t>(五)、建设期固体废弃物环境影响分析</w:t>
        </w:r>
        <w:r>
          <w:tab/>
        </w:r>
        <w:r>
          <w:fldChar w:fldCharType="begin"/>
        </w:r>
        <w:r>
          <w:instrText xml:space="preserve"> PAGEREF _Toc28093 \h </w:instrText>
        </w:r>
        <w:r>
          <w:fldChar w:fldCharType="separate"/>
        </w:r>
        <w:r>
          <w:t>52</w:t>
        </w:r>
        <w:r>
          <w:fldChar w:fldCharType="end"/>
        </w:r>
      </w:hyperlink>
    </w:p>
    <w:p>
      <w:pPr>
        <w:pStyle w:val="TOC2"/>
        <w:tabs>
          <w:tab w:val="right" w:leader="dot" w:pos="8306"/>
        </w:tabs>
      </w:pPr>
      <w:hyperlink w:anchor="_Toc4192" w:history="1">
        <w:r>
          <w:rPr>
            <w:rFonts w:ascii="仿宋" w:eastAsia="仿宋" w:hAnsi="仿宋" w:cs="仿宋" w:hint="eastAsia"/>
            <w:lang w:eastAsia="zh-CN"/>
          </w:rPr>
          <w:t>(六)、建设期声环境影响分析</w:t>
        </w:r>
        <w:r>
          <w:tab/>
        </w:r>
        <w:r>
          <w:fldChar w:fldCharType="begin"/>
        </w:r>
        <w:r>
          <w:instrText xml:space="preserve"> PAGEREF _Toc4192 \h </w:instrText>
        </w:r>
        <w:r>
          <w:fldChar w:fldCharType="separate"/>
        </w:r>
        <w:r>
          <w:t>54</w:t>
        </w:r>
        <w:r>
          <w:fldChar w:fldCharType="end"/>
        </w:r>
      </w:hyperlink>
    </w:p>
    <w:p>
      <w:pPr>
        <w:pStyle w:val="TOC2"/>
        <w:tabs>
          <w:tab w:val="right" w:leader="dot" w:pos="8306"/>
        </w:tabs>
      </w:pPr>
      <w:hyperlink w:anchor="_Toc7833" w:history="1">
        <w:r>
          <w:rPr>
            <w:rFonts w:ascii="仿宋" w:eastAsia="仿宋" w:hAnsi="仿宋" w:cs="仿宋" w:hint="eastAsia"/>
            <w:lang w:eastAsia="zh-CN"/>
          </w:rPr>
          <w:t>(七)、营运期大气环境影响分析</w:t>
        </w:r>
        <w:r>
          <w:tab/>
        </w:r>
        <w:r>
          <w:fldChar w:fldCharType="begin"/>
        </w:r>
        <w:r>
          <w:instrText xml:space="preserve"> PAGEREF _Toc7833 \h </w:instrText>
        </w:r>
        <w:r>
          <w:fldChar w:fldCharType="separate"/>
        </w:r>
        <w:r>
          <w:t>55</w:t>
        </w:r>
        <w:r>
          <w:fldChar w:fldCharType="end"/>
        </w:r>
      </w:hyperlink>
    </w:p>
    <w:p>
      <w:pPr>
        <w:pStyle w:val="TOC2"/>
        <w:tabs>
          <w:tab w:val="right" w:leader="dot" w:pos="8306"/>
        </w:tabs>
      </w:pPr>
      <w:hyperlink w:anchor="_Toc17910" w:history="1">
        <w:r>
          <w:rPr>
            <w:rFonts w:ascii="仿宋" w:eastAsia="仿宋" w:hAnsi="仿宋" w:cs="仿宋" w:hint="eastAsia"/>
            <w:lang w:eastAsia="zh-CN"/>
          </w:rPr>
          <w:t>(八)、营运期水环境影响分析</w:t>
        </w:r>
        <w:r>
          <w:tab/>
        </w:r>
        <w:r>
          <w:fldChar w:fldCharType="begin"/>
        </w:r>
        <w:r>
          <w:instrText xml:space="preserve"> PAGEREF _Toc17910 \h </w:instrText>
        </w:r>
        <w:r>
          <w:fldChar w:fldCharType="separate"/>
        </w:r>
        <w:r>
          <w:t>56</w:t>
        </w:r>
        <w:r>
          <w:fldChar w:fldCharType="end"/>
        </w:r>
      </w:hyperlink>
    </w:p>
    <w:p>
      <w:pPr>
        <w:pStyle w:val="TOC2"/>
        <w:tabs>
          <w:tab w:val="right" w:leader="dot" w:pos="8306"/>
        </w:tabs>
      </w:pPr>
      <w:hyperlink w:anchor="_Toc31859" w:history="1">
        <w:r>
          <w:rPr>
            <w:rFonts w:ascii="仿宋" w:eastAsia="仿宋" w:hAnsi="仿宋" w:cs="仿宋" w:hint="eastAsia"/>
            <w:lang w:eastAsia="zh-CN"/>
          </w:rPr>
          <w:t>(九)、营运期固体废弃物环境影响分析</w:t>
        </w:r>
        <w:r>
          <w:tab/>
        </w:r>
        <w:r>
          <w:fldChar w:fldCharType="begin"/>
        </w:r>
        <w:r>
          <w:instrText xml:space="preserve"> PAGEREF _Toc31859 \h </w:instrText>
        </w:r>
        <w:r>
          <w:fldChar w:fldCharType="separate"/>
        </w:r>
        <w:r>
          <w:t>57</w:t>
        </w:r>
        <w:r>
          <w:fldChar w:fldCharType="end"/>
        </w:r>
      </w:hyperlink>
    </w:p>
    <w:p>
      <w:pPr>
        <w:pStyle w:val="TOC2"/>
        <w:tabs>
          <w:tab w:val="right" w:leader="dot" w:pos="8306"/>
        </w:tabs>
      </w:pPr>
      <w:hyperlink w:anchor="_Toc11052" w:history="1">
        <w:r>
          <w:rPr>
            <w:rFonts w:ascii="仿宋" w:eastAsia="仿宋" w:hAnsi="仿宋" w:cs="仿宋" w:hint="eastAsia"/>
            <w:lang w:eastAsia="zh-CN"/>
          </w:rPr>
          <w:t>(十)、营运期声环境影响分析</w:t>
        </w:r>
        <w:r>
          <w:tab/>
        </w:r>
        <w:r>
          <w:fldChar w:fldCharType="begin"/>
        </w:r>
        <w:r>
          <w:instrText xml:space="preserve"> PAGEREF _Toc11052 \h </w:instrText>
        </w:r>
        <w:r>
          <w:fldChar w:fldCharType="separate"/>
        </w:r>
        <w:r>
          <w:t>58</w:t>
        </w:r>
        <w:r>
          <w:fldChar w:fldCharType="end"/>
        </w:r>
      </w:hyperlink>
    </w:p>
    <w:p>
      <w:pPr>
        <w:pStyle w:val="TOC2"/>
        <w:tabs>
          <w:tab w:val="right" w:leader="dot" w:pos="8306"/>
        </w:tabs>
      </w:pPr>
      <w:hyperlink w:anchor="_Toc24738" w:history="1">
        <w:r>
          <w:rPr>
            <w:rFonts w:ascii="仿宋" w:eastAsia="仿宋" w:hAnsi="仿宋" w:cs="仿宋" w:hint="eastAsia"/>
            <w:lang w:eastAsia="zh-CN"/>
          </w:rPr>
          <w:t>(十一)、清洁生产</w:t>
        </w:r>
        <w:r>
          <w:tab/>
        </w:r>
        <w:r>
          <w:fldChar w:fldCharType="begin"/>
        </w:r>
        <w:r>
          <w:instrText xml:space="preserve"> PAGEREF _Toc24738 \h </w:instrText>
        </w:r>
        <w:r>
          <w:fldChar w:fldCharType="separate"/>
        </w:r>
        <w:r>
          <w:t>59</w:t>
        </w:r>
        <w:r>
          <w:fldChar w:fldCharType="end"/>
        </w:r>
      </w:hyperlink>
    </w:p>
    <w:p>
      <w:pPr>
        <w:pStyle w:val="TOC2"/>
        <w:tabs>
          <w:tab w:val="right" w:leader="dot" w:pos="8306"/>
        </w:tabs>
      </w:pPr>
      <w:hyperlink w:anchor="_Toc4818" w:history="1">
        <w:r>
          <w:rPr>
            <w:rFonts w:ascii="仿宋" w:eastAsia="仿宋" w:hAnsi="仿宋" w:cs="仿宋" w:hint="eastAsia"/>
            <w:lang w:eastAsia="zh-CN"/>
          </w:rPr>
          <w:t>(十二)、环境管理分析</w:t>
        </w:r>
        <w:r>
          <w:tab/>
        </w:r>
        <w:r>
          <w:fldChar w:fldCharType="begin"/>
        </w:r>
        <w:r>
          <w:instrText xml:space="preserve"> PAGEREF _Toc4818 \h </w:instrText>
        </w:r>
        <w:r>
          <w:fldChar w:fldCharType="separate"/>
        </w:r>
        <w:r>
          <w:t>60</w:t>
        </w:r>
        <w:r>
          <w:fldChar w:fldCharType="end"/>
        </w:r>
      </w:hyperlink>
    </w:p>
    <w:p>
      <w:pPr>
        <w:pStyle w:val="TOC2"/>
        <w:tabs>
          <w:tab w:val="right" w:leader="dot" w:pos="8306"/>
        </w:tabs>
      </w:pPr>
      <w:hyperlink w:anchor="_Toc32314" w:history="1">
        <w:r>
          <w:rPr>
            <w:rFonts w:ascii="仿宋" w:eastAsia="仿宋" w:hAnsi="仿宋" w:cs="仿宋" w:hint="eastAsia"/>
            <w:lang w:eastAsia="zh-CN"/>
          </w:rPr>
          <w:t>(十三)、结论及建议</w:t>
        </w:r>
        <w:r>
          <w:tab/>
        </w:r>
        <w:r>
          <w:fldChar w:fldCharType="begin"/>
        </w:r>
        <w:r>
          <w:instrText xml:space="preserve"> PAGEREF _Toc32314 \h </w:instrText>
        </w:r>
        <w:r>
          <w:fldChar w:fldCharType="separate"/>
        </w:r>
        <w:r>
          <w:t>62</w:t>
        </w:r>
        <w:r>
          <w:fldChar w:fldCharType="end"/>
        </w:r>
      </w:hyperlink>
    </w:p>
    <w:p>
      <w:pPr>
        <w:pStyle w:val="TOC1"/>
        <w:tabs>
          <w:tab w:val="right" w:leader="dot" w:pos="8306"/>
        </w:tabs>
      </w:pPr>
      <w:hyperlink w:anchor="_Toc2312" w:history="1">
        <w:r>
          <w:rPr>
            <w:rFonts w:ascii="仿宋" w:eastAsia="仿宋" w:hAnsi="仿宋" w:cs="仿宋" w:hint="eastAsia"/>
            <w:lang w:eastAsia="zh-CN"/>
          </w:rPr>
          <w:t>十、目标客户和受众分析</w:t>
        </w:r>
        <w:r>
          <w:tab/>
        </w:r>
        <w:r>
          <w:fldChar w:fldCharType="begin"/>
        </w:r>
        <w:r>
          <w:instrText xml:space="preserve"> PAGEREF _Toc2312 \h </w:instrText>
        </w:r>
        <w:r>
          <w:fldChar w:fldCharType="separate"/>
        </w:r>
        <w:r>
          <w:t>63</w:t>
        </w:r>
        <w:r>
          <w:fldChar w:fldCharType="end"/>
        </w:r>
      </w:hyperlink>
    </w:p>
    <w:p>
      <w:pPr>
        <w:pStyle w:val="TOC2"/>
        <w:tabs>
          <w:tab w:val="right" w:leader="dot" w:pos="8306"/>
        </w:tabs>
      </w:pPr>
      <w:hyperlink w:anchor="_Toc18614" w:history="1">
        <w:r>
          <w:rPr>
            <w:rFonts w:ascii="仿宋" w:eastAsia="仿宋" w:hAnsi="仿宋" w:cs="仿宋" w:hint="eastAsia"/>
            <w:lang w:eastAsia="zh-CN"/>
          </w:rPr>
          <w:t>(一)、客户群体描述</w:t>
        </w:r>
        <w:r>
          <w:tab/>
        </w:r>
        <w:r>
          <w:fldChar w:fldCharType="begin"/>
        </w:r>
        <w:r>
          <w:instrText xml:space="preserve"> PAGEREF _Toc18614 \h </w:instrText>
        </w:r>
        <w:r>
          <w:fldChar w:fldCharType="separate"/>
        </w:r>
        <w:r>
          <w:t>63</w:t>
        </w:r>
        <w:r>
          <w:fldChar w:fldCharType="end"/>
        </w:r>
      </w:hyperlink>
    </w:p>
    <w:p>
      <w:pPr>
        <w:pStyle w:val="TOC2"/>
        <w:tabs>
          <w:tab w:val="right" w:leader="dot" w:pos="8306"/>
        </w:tabs>
      </w:pPr>
      <w:hyperlink w:anchor="_Toc21461" w:history="1">
        <w:r>
          <w:rPr>
            <w:rFonts w:ascii="仿宋" w:eastAsia="仿宋" w:hAnsi="仿宋" w:cs="仿宋" w:hint="eastAsia"/>
            <w:lang w:eastAsia="zh-CN"/>
          </w:rPr>
          <w:t>(二)、客户需求和期望</w:t>
        </w:r>
        <w:r>
          <w:tab/>
        </w:r>
        <w:r>
          <w:fldChar w:fldCharType="begin"/>
        </w:r>
        <w:r>
          <w:instrText xml:space="preserve"> PAGEREF _Toc21461 \h </w:instrText>
        </w:r>
        <w:r>
          <w:fldChar w:fldCharType="separate"/>
        </w:r>
        <w:r>
          <w:t>65</w:t>
        </w:r>
        <w:r>
          <w:fldChar w:fldCharType="end"/>
        </w:r>
      </w:hyperlink>
    </w:p>
    <w:p>
      <w:pPr>
        <w:pStyle w:val="TOC2"/>
        <w:tabs>
          <w:tab w:val="right" w:leader="dot" w:pos="8306"/>
        </w:tabs>
      </w:pPr>
      <w:hyperlink w:anchor="_Toc21678" w:history="1">
        <w:r>
          <w:rPr>
            <w:rFonts w:ascii="仿宋" w:eastAsia="仿宋" w:hAnsi="仿宋" w:cs="仿宋" w:hint="eastAsia"/>
            <w:lang w:eastAsia="zh-CN"/>
          </w:rPr>
          <w:t>(三)、客户获取策略</w:t>
        </w:r>
        <w:r>
          <w:tab/>
        </w:r>
        <w:r>
          <w:fldChar w:fldCharType="begin"/>
        </w:r>
        <w:r>
          <w:instrText xml:space="preserve"> PAGEREF _Toc21678 \h </w:instrText>
        </w:r>
        <w:r>
          <w:fldChar w:fldCharType="separate"/>
        </w:r>
        <w:r>
          <w:t>66</w:t>
        </w:r>
        <w:r>
          <w:fldChar w:fldCharType="end"/>
        </w:r>
      </w:hyperlink>
    </w:p>
    <w:p>
      <w:pPr>
        <w:pStyle w:val="TOC2"/>
        <w:tabs>
          <w:tab w:val="right" w:leader="dot" w:pos="8306"/>
        </w:tabs>
      </w:pPr>
      <w:hyperlink w:anchor="_Toc10607" w:history="1">
        <w:r>
          <w:rPr>
            <w:rFonts w:ascii="仿宋" w:eastAsia="仿宋" w:hAnsi="仿宋" w:cs="仿宋" w:hint="eastAsia"/>
            <w:lang w:eastAsia="zh-CN"/>
          </w:rPr>
          <w:t>(四)、客户关系管理</w:t>
        </w:r>
        <w:r>
          <w:tab/>
        </w:r>
        <w:r>
          <w:fldChar w:fldCharType="begin"/>
        </w:r>
        <w:r>
          <w:instrText xml:space="preserve"> PAGEREF _Toc10607 \h </w:instrText>
        </w:r>
        <w:r>
          <w:fldChar w:fldCharType="separate"/>
        </w:r>
        <w:r>
          <w:t>68</w:t>
        </w:r>
        <w:r>
          <w:fldChar w:fldCharType="end"/>
        </w:r>
      </w:hyperlink>
    </w:p>
    <w:p>
      <w:pPr>
        <w:pStyle w:val="TOC1"/>
        <w:tabs>
          <w:tab w:val="right" w:leader="dot" w:pos="8306"/>
        </w:tabs>
      </w:pPr>
      <w:hyperlink w:anchor="_Toc11129" w:history="1">
        <w:r>
          <w:rPr>
            <w:rFonts w:ascii="仿宋" w:eastAsia="仿宋" w:hAnsi="仿宋" w:cs="仿宋" w:hint="eastAsia"/>
            <w:lang w:eastAsia="zh-CN"/>
          </w:rPr>
          <w:t>十一、战略合作伙伴</w:t>
        </w:r>
        <w:r>
          <w:tab/>
        </w:r>
        <w:r>
          <w:fldChar w:fldCharType="begin"/>
        </w:r>
        <w:r>
          <w:instrText xml:space="preserve"> PAGEREF _Toc11129 \h </w:instrText>
        </w:r>
        <w:r>
          <w:fldChar w:fldCharType="separate"/>
        </w:r>
        <w:r>
          <w:t>70</w:t>
        </w:r>
        <w:r>
          <w:fldChar w:fldCharType="end"/>
        </w:r>
      </w:hyperlink>
    </w:p>
    <w:p>
      <w:pPr>
        <w:pStyle w:val="TOC2"/>
        <w:tabs>
          <w:tab w:val="right" w:leader="dot" w:pos="8306"/>
        </w:tabs>
      </w:pPr>
      <w:hyperlink w:anchor="_Toc20967" w:history="1">
        <w:r>
          <w:rPr>
            <w:rFonts w:ascii="仿宋" w:eastAsia="仿宋" w:hAnsi="仿宋" w:cs="仿宋" w:hint="eastAsia"/>
            <w:lang w:eastAsia="zh-CN"/>
          </w:rPr>
          <w:t>(一)、合作伙伴关系</w:t>
        </w:r>
        <w:r>
          <w:tab/>
        </w:r>
        <w:r>
          <w:fldChar w:fldCharType="begin"/>
        </w:r>
        <w:r>
          <w:instrText xml:space="preserve"> PAGEREF _Toc20967 \h </w:instrText>
        </w:r>
        <w:r>
          <w:fldChar w:fldCharType="separate"/>
        </w:r>
        <w:r>
          <w:t>70</w:t>
        </w:r>
        <w:r>
          <w:fldChar w:fldCharType="end"/>
        </w:r>
      </w:hyperlink>
    </w:p>
    <w:p>
      <w:pPr>
        <w:pStyle w:val="TOC2"/>
        <w:tabs>
          <w:tab w:val="right" w:leader="dot" w:pos="8306"/>
        </w:tabs>
      </w:pPr>
      <w:hyperlink w:anchor="_Toc4270" w:history="1">
        <w:r>
          <w:rPr>
            <w:rFonts w:ascii="仿宋" w:eastAsia="仿宋" w:hAnsi="仿宋" w:cs="仿宋" w:hint="eastAsia"/>
            <w:lang w:eastAsia="zh-CN"/>
          </w:rPr>
          <w:t>(二)、合作大豆新品种项目</w:t>
        </w:r>
        <w:r>
          <w:tab/>
        </w:r>
        <w:r>
          <w:fldChar w:fldCharType="begin"/>
        </w:r>
        <w:r>
          <w:instrText xml:space="preserve"> PAGEREF _Toc4270 \h </w:instrText>
        </w:r>
        <w:r>
          <w:fldChar w:fldCharType="separate"/>
        </w:r>
        <w:r>
          <w:t>70</w:t>
        </w:r>
        <w:r>
          <w:fldChar w:fldCharType="end"/>
        </w:r>
      </w:hyperlink>
    </w:p>
    <w:p>
      <w:pPr>
        <w:pStyle w:val="TOC2"/>
        <w:tabs>
          <w:tab w:val="right" w:leader="dot" w:pos="8306"/>
        </w:tabs>
      </w:pPr>
      <w:hyperlink w:anchor="_Toc22291" w:history="1">
        <w:r>
          <w:rPr>
            <w:rFonts w:ascii="仿宋" w:eastAsia="仿宋" w:hAnsi="仿宋" w:cs="仿宋" w:hint="eastAsia"/>
            <w:lang w:eastAsia="zh-CN"/>
          </w:rPr>
          <w:t>(三)、合作伙伴的作用</w:t>
        </w:r>
        <w:r>
          <w:tab/>
        </w:r>
        <w:r>
          <w:fldChar w:fldCharType="begin"/>
        </w:r>
        <w:r>
          <w:instrText xml:space="preserve"> PAGEREF _Toc22291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30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7908"/>
      <w:r>
        <w:rPr>
          <w:rFonts w:ascii="仿宋" w:eastAsia="仿宋" w:hAnsi="仿宋" w:cs="仿宋" w:hint="eastAsia"/>
          <w:lang w:eastAsia="zh-CN"/>
        </w:rPr>
        <w:t>(一)、大豆新品种项目选址原则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选址是决定工业大豆新品种项目成败的关键因素之一。根据现行政策，大豆新品种项目选址必须符合一系列要求，以确保城乡建设、环境保护和资源利用的协调。以下是一些关于大豆新品种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大豆新品种项目选址必须与当地城乡建设总体规划相一致。它应该符合工业大豆新品种项目占地使用规划的要求，并与大气污染防治、水资源和自然生态保护政策相协调。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大豆新品种项目选址应避开自然保护区、风景名胜区、生活饮用水源地和其他特别需要保护的敏感性目标。这有助于维护自然环境的完整性和生态系统的稳定。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大豆新品种项目选址应充分考虑土地资源的节约。最好选择空闲地、非耕地或荒地，以减少对良田或耕地的占用。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大豆新品种项目选址应提供足够的场地，以满足工艺和辅助生产设施的建设需要。这有助于确保生产流程的高效运行。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大豆新品种项目选址应具备良好的生产基础条件，包括充足的水源、电力、运输和可靠的能源供应。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大豆新品种项目选址应地势平缓，便于排除雨水和处理生产、生活废水。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大豆新品种项目选址应与居民区及环境污染敏感点保持足够的防护距离，以确保生产活动不会对人民健康和环境造成危害。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新品种项目选址是大豆新品种项目成功的第一步，符合政策要求的选址将有助于确保大豆新品种项目的可持续发展，并避免对环境和社会造成不利影响。因此，在大豆新品种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5764"/>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https://d.book118.com/188070002005006033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大豆新品种相关行业公司成立方案及可行性研究报告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88070002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2024-01-24T20:16:00Z</dcterms:created>
  <dcterms:modified xsi:type="dcterms:W3CDTF">2024-01-24T20:16:40Z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DFF35546F1CD4B9597D6B9BA8A0CBB75_11</vt:lpwstr>
  </property>
  <property fmtid="{D5CDD505-2E9C-101B-9397-08002B2CF9AE}" pid="3" name="KSOProductBuildVer">
    <vt:lpwstr>2052-12.1.0.16120</vt:lpwstr>
  </property>
</Properties>
</file>