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数控铣床项目建设方案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81" w:history="1">
        <w:r>
          <w:rPr>
            <w:rFonts w:ascii="仿宋" w:eastAsia="仿宋" w:hAnsi="仿宋" w:cs="仿宋" w:hint="eastAsia"/>
            <w:lang w:eastAsia="zh-CN"/>
          </w:rPr>
          <w:t>前言</w:t>
        </w:r>
        <w:r>
          <w:tab/>
        </w:r>
        <w:r>
          <w:fldChar w:fldCharType="begin"/>
        </w:r>
        <w:r>
          <w:instrText xml:space="preserve"> PAGEREF _Toc3681 \h </w:instrText>
        </w:r>
        <w:r>
          <w:fldChar w:fldCharType="separate"/>
        </w:r>
        <w:r>
          <w:t>3</w:t>
        </w:r>
        <w:r>
          <w:fldChar w:fldCharType="end"/>
        </w:r>
      </w:hyperlink>
    </w:p>
    <w:p>
      <w:pPr>
        <w:pStyle w:val="TOC1"/>
        <w:tabs>
          <w:tab w:val="right" w:leader="dot" w:pos="8306"/>
        </w:tabs>
      </w:pPr>
      <w:hyperlink w:anchor="_Toc8187" w:history="1">
        <w:r>
          <w:rPr>
            <w:rFonts w:ascii="仿宋" w:eastAsia="仿宋" w:hAnsi="仿宋" w:cs="仿宋" w:hint="eastAsia"/>
            <w:lang w:eastAsia="zh-CN"/>
          </w:rPr>
          <w:t>一、项目监理与质量保证</w:t>
        </w:r>
        <w:r>
          <w:tab/>
        </w:r>
        <w:r>
          <w:fldChar w:fldCharType="begin"/>
        </w:r>
        <w:r>
          <w:instrText xml:space="preserve"> PAGEREF _Toc8187 \h </w:instrText>
        </w:r>
        <w:r>
          <w:fldChar w:fldCharType="separate"/>
        </w:r>
        <w:r>
          <w:t>3</w:t>
        </w:r>
        <w:r>
          <w:fldChar w:fldCharType="end"/>
        </w:r>
      </w:hyperlink>
    </w:p>
    <w:p>
      <w:pPr>
        <w:pStyle w:val="TOC2"/>
        <w:tabs>
          <w:tab w:val="right" w:leader="dot" w:pos="8306"/>
        </w:tabs>
      </w:pPr>
      <w:hyperlink w:anchor="_Toc3118" w:history="1">
        <w:r>
          <w:rPr>
            <w:rFonts w:ascii="仿宋" w:eastAsia="仿宋" w:hAnsi="仿宋" w:cs="仿宋" w:hint="eastAsia"/>
            <w:lang w:eastAsia="zh-CN"/>
          </w:rPr>
          <w:t>(一)、监理体系构建</w:t>
        </w:r>
        <w:r>
          <w:tab/>
        </w:r>
        <w:r>
          <w:fldChar w:fldCharType="begin"/>
        </w:r>
        <w:r>
          <w:instrText xml:space="preserve"> PAGEREF _Toc3118 \h </w:instrText>
        </w:r>
        <w:r>
          <w:fldChar w:fldCharType="separate"/>
        </w:r>
        <w:r>
          <w:t>3</w:t>
        </w:r>
        <w:r>
          <w:fldChar w:fldCharType="end"/>
        </w:r>
      </w:hyperlink>
    </w:p>
    <w:p>
      <w:pPr>
        <w:pStyle w:val="TOC2"/>
        <w:tabs>
          <w:tab w:val="right" w:leader="dot" w:pos="8306"/>
        </w:tabs>
      </w:pPr>
      <w:hyperlink w:anchor="_Toc21762" w:history="1">
        <w:r>
          <w:rPr>
            <w:rFonts w:ascii="仿宋" w:eastAsia="仿宋" w:hAnsi="仿宋" w:cs="仿宋" w:hint="eastAsia"/>
            <w:lang w:eastAsia="zh-CN"/>
          </w:rPr>
          <w:t>(二)、质量保证体系实施</w:t>
        </w:r>
        <w:r>
          <w:tab/>
        </w:r>
        <w:r>
          <w:fldChar w:fldCharType="begin"/>
        </w:r>
        <w:r>
          <w:instrText xml:space="preserve"> PAGEREF _Toc21762 \h </w:instrText>
        </w:r>
        <w:r>
          <w:fldChar w:fldCharType="separate"/>
        </w:r>
        <w:r>
          <w:t>4</w:t>
        </w:r>
        <w:r>
          <w:fldChar w:fldCharType="end"/>
        </w:r>
      </w:hyperlink>
    </w:p>
    <w:p>
      <w:pPr>
        <w:pStyle w:val="TOC2"/>
        <w:tabs>
          <w:tab w:val="right" w:leader="dot" w:pos="8306"/>
        </w:tabs>
      </w:pPr>
      <w:hyperlink w:anchor="_Toc16626" w:history="1">
        <w:r>
          <w:rPr>
            <w:rFonts w:ascii="仿宋" w:eastAsia="仿宋" w:hAnsi="仿宋" w:cs="仿宋" w:hint="eastAsia"/>
            <w:lang w:eastAsia="zh-CN"/>
          </w:rPr>
          <w:t>(三)、监理与质量控制流程</w:t>
        </w:r>
        <w:r>
          <w:tab/>
        </w:r>
        <w:r>
          <w:fldChar w:fldCharType="begin"/>
        </w:r>
        <w:r>
          <w:instrText xml:space="preserve"> PAGEREF _Toc16626 \h </w:instrText>
        </w:r>
        <w:r>
          <w:fldChar w:fldCharType="separate"/>
        </w:r>
        <w:r>
          <w:t>4</w:t>
        </w:r>
        <w:r>
          <w:fldChar w:fldCharType="end"/>
        </w:r>
      </w:hyperlink>
    </w:p>
    <w:p>
      <w:pPr>
        <w:pStyle w:val="TOC1"/>
        <w:tabs>
          <w:tab w:val="right" w:leader="dot" w:pos="8306"/>
        </w:tabs>
      </w:pPr>
      <w:hyperlink w:anchor="_Toc7627" w:history="1">
        <w:r>
          <w:rPr>
            <w:rFonts w:ascii="仿宋" w:eastAsia="仿宋" w:hAnsi="仿宋" w:cs="仿宋" w:hint="eastAsia"/>
            <w:lang w:eastAsia="zh-CN"/>
          </w:rPr>
          <w:t>二、资源开发及综合利用分析</w:t>
        </w:r>
        <w:r>
          <w:tab/>
        </w:r>
        <w:r>
          <w:fldChar w:fldCharType="begin"/>
        </w:r>
        <w:r>
          <w:instrText xml:space="preserve"> PAGEREF _Toc7627 \h </w:instrText>
        </w:r>
        <w:r>
          <w:fldChar w:fldCharType="separate"/>
        </w:r>
        <w:r>
          <w:t>5</w:t>
        </w:r>
        <w:r>
          <w:fldChar w:fldCharType="end"/>
        </w:r>
      </w:hyperlink>
    </w:p>
    <w:p>
      <w:pPr>
        <w:pStyle w:val="TOC2"/>
        <w:tabs>
          <w:tab w:val="right" w:leader="dot" w:pos="8306"/>
        </w:tabs>
      </w:pPr>
      <w:hyperlink w:anchor="_Toc2414" w:history="1">
        <w:r>
          <w:rPr>
            <w:rFonts w:ascii="仿宋" w:eastAsia="仿宋" w:hAnsi="仿宋" w:cs="仿宋" w:hint="eastAsia"/>
            <w:lang w:eastAsia="zh-CN"/>
          </w:rPr>
          <w:t>(一)、资源开发方案</w:t>
        </w:r>
        <w:r>
          <w:tab/>
        </w:r>
        <w:r>
          <w:fldChar w:fldCharType="begin"/>
        </w:r>
        <w:r>
          <w:instrText xml:space="preserve"> PAGEREF _Toc2414 \h </w:instrText>
        </w:r>
        <w:r>
          <w:fldChar w:fldCharType="separate"/>
        </w:r>
        <w:r>
          <w:t>5</w:t>
        </w:r>
        <w:r>
          <w:fldChar w:fldCharType="end"/>
        </w:r>
      </w:hyperlink>
    </w:p>
    <w:p>
      <w:pPr>
        <w:pStyle w:val="TOC2"/>
        <w:tabs>
          <w:tab w:val="right" w:leader="dot" w:pos="8306"/>
        </w:tabs>
      </w:pPr>
      <w:hyperlink w:anchor="_Toc21356" w:history="1">
        <w:r>
          <w:rPr>
            <w:rFonts w:ascii="仿宋" w:eastAsia="仿宋" w:hAnsi="仿宋" w:cs="仿宋" w:hint="eastAsia"/>
            <w:lang w:eastAsia="zh-CN"/>
          </w:rPr>
          <w:t>(二)、资源利用方案</w:t>
        </w:r>
        <w:r>
          <w:tab/>
        </w:r>
        <w:r>
          <w:fldChar w:fldCharType="begin"/>
        </w:r>
        <w:r>
          <w:instrText xml:space="preserve"> PAGEREF _Toc21356 \h </w:instrText>
        </w:r>
        <w:r>
          <w:fldChar w:fldCharType="separate"/>
        </w:r>
        <w:r>
          <w:t>6</w:t>
        </w:r>
        <w:r>
          <w:fldChar w:fldCharType="end"/>
        </w:r>
      </w:hyperlink>
    </w:p>
    <w:p>
      <w:pPr>
        <w:pStyle w:val="TOC2"/>
        <w:tabs>
          <w:tab w:val="right" w:leader="dot" w:pos="8306"/>
        </w:tabs>
      </w:pPr>
      <w:hyperlink w:anchor="_Toc21618" w:history="1">
        <w:r>
          <w:rPr>
            <w:rFonts w:ascii="仿宋" w:eastAsia="仿宋" w:hAnsi="仿宋" w:cs="仿宋" w:hint="eastAsia"/>
            <w:lang w:eastAsia="zh-CN"/>
          </w:rPr>
          <w:t>(三)、资源节约措施</w:t>
        </w:r>
        <w:r>
          <w:tab/>
        </w:r>
        <w:r>
          <w:fldChar w:fldCharType="begin"/>
        </w:r>
        <w:r>
          <w:instrText xml:space="preserve"> PAGEREF _Toc21618 \h </w:instrText>
        </w:r>
        <w:r>
          <w:fldChar w:fldCharType="separate"/>
        </w:r>
        <w:r>
          <w:t>7</w:t>
        </w:r>
        <w:r>
          <w:fldChar w:fldCharType="end"/>
        </w:r>
      </w:hyperlink>
    </w:p>
    <w:p>
      <w:pPr>
        <w:pStyle w:val="TOC1"/>
        <w:tabs>
          <w:tab w:val="right" w:leader="dot" w:pos="8306"/>
        </w:tabs>
      </w:pPr>
      <w:hyperlink w:anchor="_Toc25425" w:history="1">
        <w:r>
          <w:rPr>
            <w:rFonts w:ascii="仿宋" w:eastAsia="仿宋" w:hAnsi="仿宋" w:cs="仿宋" w:hint="eastAsia"/>
            <w:lang w:eastAsia="zh-CN"/>
          </w:rPr>
          <w:t>三、环境和生态影响分析</w:t>
        </w:r>
        <w:r>
          <w:tab/>
        </w:r>
        <w:r>
          <w:fldChar w:fldCharType="begin"/>
        </w:r>
        <w:r>
          <w:instrText xml:space="preserve"> PAGEREF _Toc25425 \h </w:instrText>
        </w:r>
        <w:r>
          <w:fldChar w:fldCharType="separate"/>
        </w:r>
        <w:r>
          <w:t>8</w:t>
        </w:r>
        <w:r>
          <w:fldChar w:fldCharType="end"/>
        </w:r>
      </w:hyperlink>
    </w:p>
    <w:p>
      <w:pPr>
        <w:pStyle w:val="TOC2"/>
        <w:tabs>
          <w:tab w:val="right" w:leader="dot" w:pos="8306"/>
        </w:tabs>
      </w:pPr>
      <w:hyperlink w:anchor="_Toc13325" w:history="1">
        <w:r>
          <w:rPr>
            <w:rFonts w:ascii="仿宋" w:eastAsia="仿宋" w:hAnsi="仿宋" w:cs="仿宋" w:hint="eastAsia"/>
            <w:lang w:eastAsia="zh-CN"/>
          </w:rPr>
          <w:t>(一)、环境和生态现状</w:t>
        </w:r>
        <w:r>
          <w:tab/>
        </w:r>
        <w:r>
          <w:fldChar w:fldCharType="begin"/>
        </w:r>
        <w:r>
          <w:instrText xml:space="preserve"> PAGEREF _Toc13325 \h </w:instrText>
        </w:r>
        <w:r>
          <w:fldChar w:fldCharType="separate"/>
        </w:r>
        <w:r>
          <w:t>8</w:t>
        </w:r>
        <w:r>
          <w:fldChar w:fldCharType="end"/>
        </w:r>
      </w:hyperlink>
    </w:p>
    <w:p>
      <w:pPr>
        <w:pStyle w:val="TOC2"/>
        <w:tabs>
          <w:tab w:val="right" w:leader="dot" w:pos="8306"/>
        </w:tabs>
      </w:pPr>
      <w:hyperlink w:anchor="_Toc28740" w:history="1">
        <w:r>
          <w:rPr>
            <w:rFonts w:ascii="仿宋" w:eastAsia="仿宋" w:hAnsi="仿宋" w:cs="仿宋" w:hint="eastAsia"/>
            <w:lang w:eastAsia="zh-CN"/>
          </w:rPr>
          <w:t>(二)、生态环境影响分析</w:t>
        </w:r>
        <w:r>
          <w:tab/>
        </w:r>
        <w:r>
          <w:fldChar w:fldCharType="begin"/>
        </w:r>
        <w:r>
          <w:instrText xml:space="preserve"> PAGEREF _Toc28740 \h </w:instrText>
        </w:r>
        <w:r>
          <w:fldChar w:fldCharType="separate"/>
        </w:r>
        <w:r>
          <w:t>10</w:t>
        </w:r>
        <w:r>
          <w:fldChar w:fldCharType="end"/>
        </w:r>
      </w:hyperlink>
    </w:p>
    <w:p>
      <w:pPr>
        <w:pStyle w:val="TOC2"/>
        <w:tabs>
          <w:tab w:val="right" w:leader="dot" w:pos="8306"/>
        </w:tabs>
      </w:pPr>
      <w:hyperlink w:anchor="_Toc32011" w:history="1">
        <w:r>
          <w:rPr>
            <w:rFonts w:ascii="仿宋" w:eastAsia="仿宋" w:hAnsi="仿宋" w:cs="仿宋" w:hint="eastAsia"/>
            <w:lang w:eastAsia="zh-CN"/>
          </w:rPr>
          <w:t>(三)、生态环境保护措施</w:t>
        </w:r>
        <w:r>
          <w:tab/>
        </w:r>
        <w:r>
          <w:fldChar w:fldCharType="begin"/>
        </w:r>
        <w:r>
          <w:instrText xml:space="preserve"> PAGEREF _Toc32011 \h </w:instrText>
        </w:r>
        <w:r>
          <w:fldChar w:fldCharType="separate"/>
        </w:r>
        <w:r>
          <w:t>11</w:t>
        </w:r>
        <w:r>
          <w:fldChar w:fldCharType="end"/>
        </w:r>
      </w:hyperlink>
    </w:p>
    <w:p>
      <w:pPr>
        <w:pStyle w:val="TOC2"/>
        <w:tabs>
          <w:tab w:val="right" w:leader="dot" w:pos="8306"/>
        </w:tabs>
      </w:pPr>
      <w:hyperlink w:anchor="_Toc27742" w:history="1">
        <w:r>
          <w:rPr>
            <w:rFonts w:ascii="仿宋" w:eastAsia="仿宋" w:hAnsi="仿宋" w:cs="仿宋" w:hint="eastAsia"/>
            <w:lang w:eastAsia="zh-CN"/>
          </w:rPr>
          <w:t>(四)、地质灾害影响分析</w:t>
        </w:r>
        <w:r>
          <w:tab/>
        </w:r>
        <w:r>
          <w:fldChar w:fldCharType="begin"/>
        </w:r>
        <w:r>
          <w:instrText xml:space="preserve"> PAGEREF _Toc27742 \h </w:instrText>
        </w:r>
        <w:r>
          <w:fldChar w:fldCharType="separate"/>
        </w:r>
        <w:r>
          <w:t>13</w:t>
        </w:r>
        <w:r>
          <w:fldChar w:fldCharType="end"/>
        </w:r>
      </w:hyperlink>
    </w:p>
    <w:p>
      <w:pPr>
        <w:pStyle w:val="TOC2"/>
        <w:tabs>
          <w:tab w:val="right" w:leader="dot" w:pos="8306"/>
        </w:tabs>
      </w:pPr>
      <w:hyperlink w:anchor="_Toc4002" w:history="1">
        <w:r>
          <w:rPr>
            <w:rFonts w:ascii="仿宋" w:eastAsia="仿宋" w:hAnsi="仿宋" w:cs="仿宋" w:hint="eastAsia"/>
            <w:lang w:eastAsia="zh-CN"/>
          </w:rPr>
          <w:t>(五)、特殊环境影响</w:t>
        </w:r>
        <w:r>
          <w:tab/>
        </w:r>
        <w:r>
          <w:fldChar w:fldCharType="begin"/>
        </w:r>
        <w:r>
          <w:instrText xml:space="preserve"> PAGEREF _Toc4002 \h </w:instrText>
        </w:r>
        <w:r>
          <w:fldChar w:fldCharType="separate"/>
        </w:r>
        <w:r>
          <w:t>14</w:t>
        </w:r>
        <w:r>
          <w:fldChar w:fldCharType="end"/>
        </w:r>
      </w:hyperlink>
    </w:p>
    <w:p>
      <w:pPr>
        <w:pStyle w:val="TOC1"/>
        <w:tabs>
          <w:tab w:val="right" w:leader="dot" w:pos="8306"/>
        </w:tabs>
      </w:pPr>
      <w:hyperlink w:anchor="_Toc31635" w:history="1">
        <w:r>
          <w:rPr>
            <w:rFonts w:ascii="仿宋" w:eastAsia="仿宋" w:hAnsi="仿宋" w:cs="仿宋" w:hint="eastAsia"/>
            <w:lang w:eastAsia="zh-CN"/>
          </w:rPr>
          <w:t>四、项目选址研究</w:t>
        </w:r>
        <w:r>
          <w:tab/>
        </w:r>
        <w:r>
          <w:fldChar w:fldCharType="begin"/>
        </w:r>
        <w:r>
          <w:instrText xml:space="preserve"> PAGEREF _Toc31635 \h </w:instrText>
        </w:r>
        <w:r>
          <w:fldChar w:fldCharType="separate"/>
        </w:r>
        <w:r>
          <w:t>15</w:t>
        </w:r>
        <w:r>
          <w:fldChar w:fldCharType="end"/>
        </w:r>
      </w:hyperlink>
    </w:p>
    <w:p>
      <w:pPr>
        <w:pStyle w:val="TOC2"/>
        <w:tabs>
          <w:tab w:val="right" w:leader="dot" w:pos="8306"/>
        </w:tabs>
      </w:pPr>
      <w:hyperlink w:anchor="_Toc31288" w:history="1">
        <w:r>
          <w:rPr>
            <w:rFonts w:ascii="仿宋" w:eastAsia="仿宋" w:hAnsi="仿宋" w:cs="仿宋" w:hint="eastAsia"/>
            <w:lang w:eastAsia="zh-CN"/>
          </w:rPr>
          <w:t>(一)、项目选址原则</w:t>
        </w:r>
        <w:r>
          <w:tab/>
        </w:r>
        <w:r>
          <w:fldChar w:fldCharType="begin"/>
        </w:r>
        <w:r>
          <w:instrText xml:space="preserve"> PAGEREF _Toc31288 \h </w:instrText>
        </w:r>
        <w:r>
          <w:fldChar w:fldCharType="separate"/>
        </w:r>
        <w:r>
          <w:t>15</w:t>
        </w:r>
        <w:r>
          <w:fldChar w:fldCharType="end"/>
        </w:r>
      </w:hyperlink>
    </w:p>
    <w:p>
      <w:pPr>
        <w:pStyle w:val="TOC2"/>
        <w:tabs>
          <w:tab w:val="right" w:leader="dot" w:pos="8306"/>
        </w:tabs>
      </w:pPr>
      <w:hyperlink w:anchor="_Toc11214" w:history="1">
        <w:r>
          <w:rPr>
            <w:rFonts w:ascii="仿宋" w:eastAsia="仿宋" w:hAnsi="仿宋" w:cs="仿宋" w:hint="eastAsia"/>
            <w:lang w:eastAsia="zh-CN"/>
          </w:rPr>
          <w:t>(二)、项目选址</w:t>
        </w:r>
        <w:r>
          <w:tab/>
        </w:r>
        <w:r>
          <w:fldChar w:fldCharType="begin"/>
        </w:r>
        <w:r>
          <w:instrText xml:space="preserve"> PAGEREF _Toc11214 \h </w:instrText>
        </w:r>
        <w:r>
          <w:fldChar w:fldCharType="separate"/>
        </w:r>
        <w:r>
          <w:t>19</w:t>
        </w:r>
        <w:r>
          <w:fldChar w:fldCharType="end"/>
        </w:r>
      </w:hyperlink>
    </w:p>
    <w:p>
      <w:pPr>
        <w:pStyle w:val="TOC2"/>
        <w:tabs>
          <w:tab w:val="right" w:leader="dot" w:pos="8306"/>
        </w:tabs>
      </w:pPr>
      <w:hyperlink w:anchor="_Toc28586" w:history="1">
        <w:r>
          <w:rPr>
            <w:rFonts w:ascii="仿宋" w:eastAsia="仿宋" w:hAnsi="仿宋" w:cs="仿宋" w:hint="eastAsia"/>
            <w:lang w:eastAsia="zh-CN"/>
          </w:rPr>
          <w:t>(三)、建设条件分析</w:t>
        </w:r>
        <w:r>
          <w:tab/>
        </w:r>
        <w:r>
          <w:fldChar w:fldCharType="begin"/>
        </w:r>
        <w:r>
          <w:instrText xml:space="preserve"> PAGEREF _Toc28586 \h </w:instrText>
        </w:r>
        <w:r>
          <w:fldChar w:fldCharType="separate"/>
        </w:r>
        <w:r>
          <w:t>21</w:t>
        </w:r>
        <w:r>
          <w:fldChar w:fldCharType="end"/>
        </w:r>
      </w:hyperlink>
    </w:p>
    <w:p>
      <w:pPr>
        <w:pStyle w:val="TOC2"/>
        <w:tabs>
          <w:tab w:val="right" w:leader="dot" w:pos="8306"/>
        </w:tabs>
      </w:pPr>
      <w:hyperlink w:anchor="_Toc14000" w:history="1">
        <w:r>
          <w:rPr>
            <w:rFonts w:ascii="仿宋" w:eastAsia="仿宋" w:hAnsi="仿宋" w:cs="仿宋" w:hint="eastAsia"/>
            <w:lang w:eastAsia="zh-CN"/>
          </w:rPr>
          <w:t>(四)、用地控制指标</w:t>
        </w:r>
        <w:r>
          <w:tab/>
        </w:r>
        <w:r>
          <w:fldChar w:fldCharType="begin"/>
        </w:r>
        <w:r>
          <w:instrText xml:space="preserve"> PAGEREF _Toc14000 \h </w:instrText>
        </w:r>
        <w:r>
          <w:fldChar w:fldCharType="separate"/>
        </w:r>
        <w:r>
          <w:t>22</w:t>
        </w:r>
        <w:r>
          <w:fldChar w:fldCharType="end"/>
        </w:r>
      </w:hyperlink>
    </w:p>
    <w:p>
      <w:pPr>
        <w:pStyle w:val="TOC2"/>
        <w:tabs>
          <w:tab w:val="right" w:leader="dot" w:pos="8306"/>
        </w:tabs>
      </w:pPr>
      <w:hyperlink w:anchor="_Toc5244" w:history="1">
        <w:r>
          <w:rPr>
            <w:rFonts w:ascii="仿宋" w:eastAsia="仿宋" w:hAnsi="仿宋" w:cs="仿宋" w:hint="eastAsia"/>
            <w:lang w:eastAsia="zh-CN"/>
          </w:rPr>
          <w:t>(五)、地总体要求</w:t>
        </w:r>
        <w:r>
          <w:tab/>
        </w:r>
        <w:r>
          <w:fldChar w:fldCharType="begin"/>
        </w:r>
        <w:r>
          <w:instrText xml:space="preserve"> PAGEREF _Toc5244 \h </w:instrText>
        </w:r>
        <w:r>
          <w:fldChar w:fldCharType="separate"/>
        </w:r>
        <w:r>
          <w:t>23</w:t>
        </w:r>
        <w:r>
          <w:fldChar w:fldCharType="end"/>
        </w:r>
      </w:hyperlink>
    </w:p>
    <w:p>
      <w:pPr>
        <w:pStyle w:val="TOC2"/>
        <w:tabs>
          <w:tab w:val="right" w:leader="dot" w:pos="8306"/>
        </w:tabs>
      </w:pPr>
      <w:hyperlink w:anchor="_Toc25194" w:history="1">
        <w:r>
          <w:rPr>
            <w:rFonts w:ascii="仿宋" w:eastAsia="仿宋" w:hAnsi="仿宋" w:cs="仿宋" w:hint="eastAsia"/>
            <w:lang w:eastAsia="zh-CN"/>
          </w:rPr>
          <w:t>(六)、节约用地措施</w:t>
        </w:r>
        <w:r>
          <w:tab/>
        </w:r>
        <w:r>
          <w:fldChar w:fldCharType="begin"/>
        </w:r>
        <w:r>
          <w:instrText xml:space="preserve"> PAGEREF _Toc25194 \h </w:instrText>
        </w:r>
        <w:r>
          <w:fldChar w:fldCharType="separate"/>
        </w:r>
        <w:r>
          <w:t>25</w:t>
        </w:r>
        <w:r>
          <w:fldChar w:fldCharType="end"/>
        </w:r>
      </w:hyperlink>
    </w:p>
    <w:p>
      <w:pPr>
        <w:pStyle w:val="TOC2"/>
        <w:tabs>
          <w:tab w:val="right" w:leader="dot" w:pos="8306"/>
        </w:tabs>
      </w:pPr>
      <w:hyperlink w:anchor="_Toc730" w:history="1">
        <w:r>
          <w:rPr>
            <w:rFonts w:ascii="仿宋" w:eastAsia="仿宋" w:hAnsi="仿宋" w:cs="仿宋" w:hint="eastAsia"/>
            <w:lang w:eastAsia="zh-CN"/>
          </w:rPr>
          <w:t>(七)、选址综合评价</w:t>
        </w:r>
        <w:r>
          <w:tab/>
        </w:r>
        <w:r>
          <w:fldChar w:fldCharType="begin"/>
        </w:r>
        <w:r>
          <w:instrText xml:space="preserve"> PAGEREF _Toc730 \h </w:instrText>
        </w:r>
        <w:r>
          <w:fldChar w:fldCharType="separate"/>
        </w:r>
        <w:r>
          <w:t>26</w:t>
        </w:r>
        <w:r>
          <w:fldChar w:fldCharType="end"/>
        </w:r>
      </w:hyperlink>
    </w:p>
    <w:p>
      <w:pPr>
        <w:pStyle w:val="TOC1"/>
        <w:tabs>
          <w:tab w:val="right" w:leader="dot" w:pos="8306"/>
        </w:tabs>
      </w:pPr>
      <w:hyperlink w:anchor="_Toc590" w:history="1">
        <w:r>
          <w:rPr>
            <w:rFonts w:ascii="仿宋" w:eastAsia="仿宋" w:hAnsi="仿宋" w:cs="仿宋" w:hint="eastAsia"/>
            <w:lang w:eastAsia="zh-CN"/>
          </w:rPr>
          <w:t>五、背景、必要性分析</w:t>
        </w:r>
        <w:r>
          <w:tab/>
        </w:r>
        <w:r>
          <w:fldChar w:fldCharType="begin"/>
        </w:r>
        <w:r>
          <w:instrText xml:space="preserve"> PAGEREF _Toc590 \h </w:instrText>
        </w:r>
        <w:r>
          <w:fldChar w:fldCharType="separate"/>
        </w:r>
        <w:r>
          <w:t>27</w:t>
        </w:r>
        <w:r>
          <w:fldChar w:fldCharType="end"/>
        </w:r>
      </w:hyperlink>
    </w:p>
    <w:p>
      <w:pPr>
        <w:pStyle w:val="TOC2"/>
        <w:tabs>
          <w:tab w:val="right" w:leader="dot" w:pos="8306"/>
        </w:tabs>
      </w:pPr>
      <w:hyperlink w:anchor="_Toc9044" w:history="1">
        <w:r>
          <w:rPr>
            <w:rFonts w:ascii="仿宋" w:eastAsia="仿宋" w:hAnsi="仿宋" w:cs="仿宋" w:hint="eastAsia"/>
            <w:lang w:eastAsia="zh-CN"/>
          </w:rPr>
          <w:t>(一)、项目建设背景</w:t>
        </w:r>
        <w:r>
          <w:tab/>
        </w:r>
        <w:r>
          <w:fldChar w:fldCharType="begin"/>
        </w:r>
        <w:r>
          <w:instrText xml:space="preserve"> PAGEREF _Toc9044 \h </w:instrText>
        </w:r>
        <w:r>
          <w:fldChar w:fldCharType="separate"/>
        </w:r>
        <w:r>
          <w:t>27</w:t>
        </w:r>
        <w:r>
          <w:fldChar w:fldCharType="end"/>
        </w:r>
      </w:hyperlink>
    </w:p>
    <w:p>
      <w:pPr>
        <w:pStyle w:val="TOC2"/>
        <w:tabs>
          <w:tab w:val="right" w:leader="dot" w:pos="8306"/>
        </w:tabs>
      </w:pPr>
      <w:hyperlink w:anchor="_Toc23821" w:history="1">
        <w:r>
          <w:rPr>
            <w:rFonts w:ascii="仿宋" w:eastAsia="仿宋" w:hAnsi="仿宋" w:cs="仿宋" w:hint="eastAsia"/>
            <w:lang w:eastAsia="zh-CN"/>
          </w:rPr>
          <w:t>(二)、必要性分析</w:t>
        </w:r>
        <w:r>
          <w:tab/>
        </w:r>
        <w:r>
          <w:fldChar w:fldCharType="begin"/>
        </w:r>
        <w:r>
          <w:instrText xml:space="preserve"> PAGEREF _Toc23821 \h </w:instrText>
        </w:r>
        <w:r>
          <w:fldChar w:fldCharType="separate"/>
        </w:r>
        <w:r>
          <w:t>28</w:t>
        </w:r>
        <w:r>
          <w:fldChar w:fldCharType="end"/>
        </w:r>
      </w:hyperlink>
    </w:p>
    <w:p>
      <w:pPr>
        <w:pStyle w:val="TOC2"/>
        <w:tabs>
          <w:tab w:val="right" w:leader="dot" w:pos="8306"/>
        </w:tabs>
      </w:pPr>
      <w:hyperlink w:anchor="_Toc10420" w:history="1">
        <w:r>
          <w:rPr>
            <w:rFonts w:ascii="仿宋" w:eastAsia="仿宋" w:hAnsi="仿宋" w:cs="仿宋" w:hint="eastAsia"/>
            <w:lang w:eastAsia="zh-CN"/>
          </w:rPr>
          <w:t>(三)、项目建设有利条件</w:t>
        </w:r>
        <w:r>
          <w:tab/>
        </w:r>
        <w:r>
          <w:fldChar w:fldCharType="begin"/>
        </w:r>
        <w:r>
          <w:instrText xml:space="preserve"> PAGEREF _Toc10420 \h </w:instrText>
        </w:r>
        <w:r>
          <w:fldChar w:fldCharType="separate"/>
        </w:r>
        <w:r>
          <w:t>30</w:t>
        </w:r>
        <w:r>
          <w:fldChar w:fldCharType="end"/>
        </w:r>
      </w:hyperlink>
    </w:p>
    <w:p>
      <w:pPr>
        <w:pStyle w:val="TOC1"/>
        <w:tabs>
          <w:tab w:val="right" w:leader="dot" w:pos="8306"/>
        </w:tabs>
      </w:pPr>
      <w:hyperlink w:anchor="_Toc11705" w:history="1">
        <w:r>
          <w:rPr>
            <w:rFonts w:ascii="仿宋" w:eastAsia="仿宋" w:hAnsi="仿宋" w:cs="仿宋" w:hint="eastAsia"/>
            <w:lang w:eastAsia="zh-CN"/>
          </w:rPr>
          <w:t>六、数控铣床项目概论</w:t>
        </w:r>
        <w:r>
          <w:tab/>
        </w:r>
        <w:r>
          <w:fldChar w:fldCharType="begin"/>
        </w:r>
        <w:r>
          <w:instrText xml:space="preserve"> PAGEREF _Toc11705 \h </w:instrText>
        </w:r>
        <w:r>
          <w:fldChar w:fldCharType="separate"/>
        </w:r>
        <w:r>
          <w:t>31</w:t>
        </w:r>
        <w:r>
          <w:fldChar w:fldCharType="end"/>
        </w:r>
      </w:hyperlink>
    </w:p>
    <w:p>
      <w:pPr>
        <w:pStyle w:val="TOC2"/>
        <w:tabs>
          <w:tab w:val="right" w:leader="dot" w:pos="8306"/>
        </w:tabs>
      </w:pPr>
      <w:hyperlink w:anchor="_Toc12138" w:history="1">
        <w:r>
          <w:rPr>
            <w:rFonts w:ascii="仿宋" w:eastAsia="仿宋" w:hAnsi="仿宋" w:cs="仿宋" w:hint="eastAsia"/>
            <w:lang w:eastAsia="zh-CN"/>
          </w:rPr>
          <w:t>(一)、项目申报单位概况</w:t>
        </w:r>
        <w:r>
          <w:tab/>
        </w:r>
        <w:r>
          <w:fldChar w:fldCharType="begin"/>
        </w:r>
        <w:r>
          <w:instrText xml:space="preserve"> PAGEREF _Toc12138 \h </w:instrText>
        </w:r>
        <w:r>
          <w:fldChar w:fldCharType="separate"/>
        </w:r>
        <w:r>
          <w:t>31</w:t>
        </w:r>
        <w:r>
          <w:fldChar w:fldCharType="end"/>
        </w:r>
      </w:hyperlink>
    </w:p>
    <w:p>
      <w:pPr>
        <w:pStyle w:val="TOC2"/>
        <w:tabs>
          <w:tab w:val="right" w:leader="dot" w:pos="8306"/>
        </w:tabs>
      </w:pPr>
      <w:hyperlink w:anchor="_Toc24070" w:history="1">
        <w:r>
          <w:rPr>
            <w:rFonts w:ascii="仿宋" w:eastAsia="仿宋" w:hAnsi="仿宋" w:cs="仿宋" w:hint="eastAsia"/>
            <w:lang w:eastAsia="zh-CN"/>
          </w:rPr>
          <w:t>(二)、项目概况</w:t>
        </w:r>
        <w:r>
          <w:tab/>
        </w:r>
        <w:r>
          <w:fldChar w:fldCharType="begin"/>
        </w:r>
        <w:r>
          <w:instrText xml:space="preserve"> PAGEREF _Toc24070 \h </w:instrText>
        </w:r>
        <w:r>
          <w:fldChar w:fldCharType="separate"/>
        </w:r>
        <w:r>
          <w:t>32</w:t>
        </w:r>
        <w:r>
          <w:fldChar w:fldCharType="end"/>
        </w:r>
      </w:hyperlink>
    </w:p>
    <w:p>
      <w:pPr>
        <w:pStyle w:val="TOC1"/>
        <w:tabs>
          <w:tab w:val="right" w:leader="dot" w:pos="8306"/>
        </w:tabs>
      </w:pPr>
      <w:hyperlink w:anchor="_Toc17753" w:history="1">
        <w:r>
          <w:rPr>
            <w:rFonts w:ascii="仿宋" w:eastAsia="仿宋" w:hAnsi="仿宋" w:cs="仿宋" w:hint="eastAsia"/>
            <w:lang w:eastAsia="zh-CN"/>
          </w:rPr>
          <w:t>七、项目质量与标准</w:t>
        </w:r>
        <w:r>
          <w:tab/>
        </w:r>
        <w:r>
          <w:fldChar w:fldCharType="begin"/>
        </w:r>
        <w:r>
          <w:instrText xml:space="preserve"> PAGEREF _Toc17753 \h </w:instrText>
        </w:r>
        <w:r>
          <w:fldChar w:fldCharType="separate"/>
        </w:r>
        <w:r>
          <w:t>35</w:t>
        </w:r>
        <w:r>
          <w:fldChar w:fldCharType="end"/>
        </w:r>
      </w:hyperlink>
    </w:p>
    <w:p>
      <w:pPr>
        <w:pStyle w:val="TOC2"/>
        <w:tabs>
          <w:tab w:val="right" w:leader="dot" w:pos="8306"/>
        </w:tabs>
      </w:pPr>
      <w:hyperlink w:anchor="_Toc19293" w:history="1">
        <w:r>
          <w:rPr>
            <w:rFonts w:ascii="仿宋" w:eastAsia="仿宋" w:hAnsi="仿宋" w:cs="仿宋" w:hint="eastAsia"/>
            <w:lang w:eastAsia="zh-CN"/>
          </w:rPr>
          <w:t>(一)、质量保障体系</w:t>
        </w:r>
        <w:r>
          <w:tab/>
        </w:r>
        <w:r>
          <w:fldChar w:fldCharType="begin"/>
        </w:r>
        <w:r>
          <w:instrText xml:space="preserve"> PAGEREF _Toc19293 \h </w:instrText>
        </w:r>
        <w:r>
          <w:fldChar w:fldCharType="separate"/>
        </w:r>
        <w:r>
          <w:t>35</w:t>
        </w:r>
        <w:r>
          <w:fldChar w:fldCharType="end"/>
        </w:r>
      </w:hyperlink>
    </w:p>
    <w:p>
      <w:pPr>
        <w:pStyle w:val="TOC2"/>
        <w:tabs>
          <w:tab w:val="right" w:leader="dot" w:pos="8306"/>
        </w:tabs>
      </w:pPr>
      <w:hyperlink w:anchor="_Toc1291" w:history="1">
        <w:r>
          <w:rPr>
            <w:rFonts w:ascii="仿宋" w:eastAsia="仿宋" w:hAnsi="仿宋" w:cs="仿宋" w:hint="eastAsia"/>
            <w:lang w:eastAsia="zh-CN"/>
          </w:rPr>
          <w:t>(二)、标准化作业流程</w:t>
        </w:r>
        <w:r>
          <w:tab/>
        </w:r>
        <w:r>
          <w:fldChar w:fldCharType="begin"/>
        </w:r>
        <w:r>
          <w:instrText xml:space="preserve"> PAGEREF _Toc1291 \h </w:instrText>
        </w:r>
        <w:r>
          <w:fldChar w:fldCharType="separate"/>
        </w:r>
        <w:r>
          <w:t>37</w:t>
        </w:r>
        <w:r>
          <w:fldChar w:fldCharType="end"/>
        </w:r>
      </w:hyperlink>
    </w:p>
    <w:p>
      <w:pPr>
        <w:pStyle w:val="TOC2"/>
        <w:tabs>
          <w:tab w:val="right" w:leader="dot" w:pos="8306"/>
        </w:tabs>
      </w:pPr>
      <w:hyperlink w:anchor="_Toc13758" w:history="1">
        <w:r>
          <w:rPr>
            <w:rFonts w:ascii="仿宋" w:eastAsia="仿宋" w:hAnsi="仿宋" w:cs="仿宋" w:hint="eastAsia"/>
            <w:lang w:eastAsia="zh-CN"/>
          </w:rPr>
          <w:t>(三)、质量监控与评估</w:t>
        </w:r>
        <w:r>
          <w:tab/>
        </w:r>
        <w:r>
          <w:fldChar w:fldCharType="begin"/>
        </w:r>
        <w:r>
          <w:instrText xml:space="preserve"> PAGEREF _Toc13758 \h </w:instrText>
        </w:r>
        <w:r>
          <w:fldChar w:fldCharType="separate"/>
        </w:r>
        <w:r>
          <w:t>38</w:t>
        </w:r>
        <w:r>
          <w:fldChar w:fldCharType="end"/>
        </w:r>
      </w:hyperlink>
    </w:p>
    <w:p>
      <w:pPr>
        <w:pStyle w:val="TOC2"/>
        <w:tabs>
          <w:tab w:val="right" w:leader="dot" w:pos="8306"/>
        </w:tabs>
      </w:pPr>
      <w:hyperlink w:anchor="_Toc1950" w:history="1">
        <w:r>
          <w:rPr>
            <w:rFonts w:ascii="仿宋" w:eastAsia="仿宋" w:hAnsi="仿宋" w:cs="仿宋" w:hint="eastAsia"/>
            <w:lang w:eastAsia="zh-CN"/>
          </w:rPr>
          <w:t>(四)、质量改进计划</w:t>
        </w:r>
        <w:r>
          <w:tab/>
        </w:r>
        <w:r>
          <w:fldChar w:fldCharType="begin"/>
        </w:r>
        <w:r>
          <w:instrText xml:space="preserve"> PAGEREF _Toc1950 \h </w:instrText>
        </w:r>
        <w:r>
          <w:fldChar w:fldCharType="separate"/>
        </w:r>
        <w:r>
          <w:t>39</w:t>
        </w:r>
        <w:r>
          <w:fldChar w:fldCharType="end"/>
        </w:r>
      </w:hyperlink>
    </w:p>
    <w:p>
      <w:pPr>
        <w:pStyle w:val="TOC1"/>
        <w:tabs>
          <w:tab w:val="right" w:leader="dot" w:pos="8306"/>
        </w:tabs>
      </w:pPr>
      <w:hyperlink w:anchor="_Toc11912" w:history="1">
        <w:r>
          <w:rPr>
            <w:rFonts w:ascii="仿宋" w:eastAsia="仿宋" w:hAnsi="仿宋" w:cs="仿宋" w:hint="eastAsia"/>
            <w:lang w:eastAsia="zh-CN"/>
          </w:rPr>
          <w:t>八、项目实施与管理方案</w:t>
        </w:r>
        <w:r>
          <w:tab/>
        </w:r>
        <w:r>
          <w:fldChar w:fldCharType="begin"/>
        </w:r>
        <w:r>
          <w:instrText xml:space="preserve"> PAGEREF _Toc11912 \h </w:instrText>
        </w:r>
        <w:r>
          <w:fldChar w:fldCharType="separate"/>
        </w:r>
        <w:r>
          <w:t>40</w:t>
        </w:r>
        <w:r>
          <w:fldChar w:fldCharType="end"/>
        </w:r>
      </w:hyperlink>
    </w:p>
    <w:p>
      <w:pPr>
        <w:pStyle w:val="TOC2"/>
        <w:tabs>
          <w:tab w:val="right" w:leader="dot" w:pos="8306"/>
        </w:tabs>
      </w:pPr>
      <w:hyperlink w:anchor="_Toc19163" w:history="1">
        <w:r>
          <w:rPr>
            <w:rFonts w:ascii="仿宋" w:eastAsia="仿宋" w:hAnsi="仿宋" w:cs="仿宋" w:hint="eastAsia"/>
            <w:lang w:eastAsia="zh-CN"/>
          </w:rPr>
          <w:t>(一)、项目实施计划</w:t>
        </w:r>
        <w:r>
          <w:tab/>
        </w:r>
        <w:r>
          <w:fldChar w:fldCharType="begin"/>
        </w:r>
        <w:r>
          <w:instrText xml:space="preserve"> PAGEREF _Toc19163 \h </w:instrText>
        </w:r>
        <w:r>
          <w:fldChar w:fldCharType="separate"/>
        </w:r>
        <w:r>
          <w:t>40</w:t>
        </w:r>
        <w:r>
          <w:fldChar w:fldCharType="end"/>
        </w:r>
      </w:hyperlink>
    </w:p>
    <w:p>
      <w:pPr>
        <w:pStyle w:val="TOC2"/>
        <w:tabs>
          <w:tab w:val="right" w:leader="dot" w:pos="8306"/>
        </w:tabs>
      </w:pPr>
      <w:hyperlink w:anchor="_Toc20123" w:history="1">
        <w:r>
          <w:rPr>
            <w:rFonts w:ascii="仿宋" w:eastAsia="仿宋" w:hAnsi="仿宋" w:cs="仿宋" w:hint="eastAsia"/>
            <w:lang w:eastAsia="zh-CN"/>
          </w:rPr>
          <w:t>(二)、项目组织机构与职责</w:t>
        </w:r>
        <w:r>
          <w:tab/>
        </w:r>
        <w:r>
          <w:fldChar w:fldCharType="begin"/>
        </w:r>
        <w:r>
          <w:instrText xml:space="preserve"> PAGEREF _Toc20123 \h </w:instrText>
        </w:r>
        <w:r>
          <w:fldChar w:fldCharType="separate"/>
        </w:r>
        <w:r>
          <w:t>42</w:t>
        </w:r>
        <w:r>
          <w:fldChar w:fldCharType="end"/>
        </w:r>
      </w:hyperlink>
    </w:p>
    <w:p>
      <w:pPr>
        <w:pStyle w:val="TOC2"/>
        <w:tabs>
          <w:tab w:val="right" w:leader="dot" w:pos="8306"/>
        </w:tabs>
      </w:pPr>
      <w:hyperlink w:anchor="_Toc21857" w:history="1">
        <w:r>
          <w:rPr>
            <w:rFonts w:ascii="仿宋" w:eastAsia="仿宋" w:hAnsi="仿宋" w:cs="仿宋" w:hint="eastAsia"/>
            <w:lang w:eastAsia="zh-CN"/>
          </w:rPr>
          <w:t>(三)、项目管理与监控体系</w:t>
        </w:r>
        <w:r>
          <w:tab/>
        </w:r>
        <w:r>
          <w:fldChar w:fldCharType="begin"/>
        </w:r>
        <w:r>
          <w:instrText xml:space="preserve"> PAGEREF _Toc21857 \h </w:instrText>
        </w:r>
        <w:r>
          <w:fldChar w:fldCharType="separate"/>
        </w:r>
        <w:r>
          <w:t>44</w:t>
        </w:r>
        <w:r>
          <w:fldChar w:fldCharType="end"/>
        </w:r>
      </w:hyperlink>
    </w:p>
    <w:p>
      <w:pPr>
        <w:pStyle w:val="TOC1"/>
        <w:tabs>
          <w:tab w:val="right" w:leader="dot" w:pos="8306"/>
        </w:tabs>
      </w:pPr>
      <w:hyperlink w:anchor="_Toc30321" w:history="1">
        <w:r>
          <w:rPr>
            <w:rFonts w:ascii="仿宋" w:eastAsia="仿宋" w:hAnsi="仿宋" w:cs="仿宋" w:hint="eastAsia"/>
            <w:lang w:eastAsia="zh-CN"/>
          </w:rPr>
          <w:t>九、技术创新与产业升级</w:t>
        </w:r>
        <w:r>
          <w:tab/>
        </w:r>
        <w:r>
          <w:fldChar w:fldCharType="begin"/>
        </w:r>
        <w:r>
          <w:instrText xml:space="preserve"> PAGEREF _Toc30321 \h </w:instrText>
        </w:r>
        <w:r>
          <w:fldChar w:fldCharType="separate"/>
        </w:r>
        <w:r>
          <w:t>46</w:t>
        </w:r>
        <w:r>
          <w:fldChar w:fldCharType="end"/>
        </w:r>
      </w:hyperlink>
    </w:p>
    <w:p>
      <w:pPr>
        <w:pStyle w:val="TOC2"/>
        <w:tabs>
          <w:tab w:val="right" w:leader="dot" w:pos="8306"/>
        </w:tabs>
      </w:pPr>
      <w:hyperlink w:anchor="_Toc28872" w:history="1">
        <w:r>
          <w:rPr>
            <w:rFonts w:ascii="仿宋" w:eastAsia="仿宋" w:hAnsi="仿宋" w:cs="仿宋" w:hint="eastAsia"/>
            <w:lang w:eastAsia="zh-CN"/>
          </w:rPr>
          <w:t>(一)、技术创新方向与目标</w:t>
        </w:r>
        <w:r>
          <w:tab/>
        </w:r>
        <w:r>
          <w:fldChar w:fldCharType="begin"/>
        </w:r>
        <w:r>
          <w:instrText xml:space="preserve"> PAGEREF _Toc28872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23" w:history="1">
        <w:r>
          <w:rPr>
            <w:rFonts w:ascii="仿宋" w:eastAsia="仿宋" w:hAnsi="仿宋" w:cs="仿宋" w:hint="eastAsia"/>
            <w:lang w:eastAsia="zh-CN"/>
          </w:rPr>
          <w:t>(二)、产业升级路径与措施</w:t>
        </w:r>
        <w:r>
          <w:tab/>
        </w:r>
        <w:r>
          <w:fldChar w:fldCharType="begin"/>
        </w:r>
        <w:r>
          <w:instrText xml:space="preserve"> PAGEREF _Toc12323 \h </w:instrText>
        </w:r>
        <w:r>
          <w:fldChar w:fldCharType="separate"/>
        </w:r>
        <w:r>
          <w:t>47</w:t>
        </w:r>
        <w:r>
          <w:fldChar w:fldCharType="end"/>
        </w:r>
      </w:hyperlink>
    </w:p>
    <w:p>
      <w:pPr>
        <w:pStyle w:val="TOC1"/>
        <w:tabs>
          <w:tab w:val="right" w:leader="dot" w:pos="8306"/>
        </w:tabs>
      </w:pPr>
      <w:hyperlink w:anchor="_Toc21022" w:history="1">
        <w:r>
          <w:rPr>
            <w:rFonts w:ascii="仿宋" w:eastAsia="仿宋" w:hAnsi="仿宋" w:cs="仿宋" w:hint="eastAsia"/>
            <w:lang w:eastAsia="zh-CN"/>
          </w:rPr>
          <w:t>十、环境保护与绿色发展</w:t>
        </w:r>
        <w:r>
          <w:tab/>
        </w:r>
        <w:r>
          <w:fldChar w:fldCharType="begin"/>
        </w:r>
        <w:r>
          <w:instrText xml:space="preserve"> PAGEREF _Toc21022 \h </w:instrText>
        </w:r>
        <w:r>
          <w:fldChar w:fldCharType="separate"/>
        </w:r>
        <w:r>
          <w:t>49</w:t>
        </w:r>
        <w:r>
          <w:fldChar w:fldCharType="end"/>
        </w:r>
      </w:hyperlink>
    </w:p>
    <w:p>
      <w:pPr>
        <w:pStyle w:val="TOC2"/>
        <w:tabs>
          <w:tab w:val="right" w:leader="dot" w:pos="8306"/>
        </w:tabs>
      </w:pPr>
      <w:hyperlink w:anchor="_Toc19064" w:history="1">
        <w:r>
          <w:rPr>
            <w:rFonts w:ascii="仿宋" w:eastAsia="仿宋" w:hAnsi="仿宋" w:cs="仿宋" w:hint="eastAsia"/>
            <w:lang w:eastAsia="zh-CN"/>
          </w:rPr>
          <w:t>(一)、环境保护措施</w:t>
        </w:r>
        <w:r>
          <w:tab/>
        </w:r>
        <w:r>
          <w:fldChar w:fldCharType="begin"/>
        </w:r>
        <w:r>
          <w:instrText xml:space="preserve"> PAGEREF _Toc19064 \h </w:instrText>
        </w:r>
        <w:r>
          <w:fldChar w:fldCharType="separate"/>
        </w:r>
        <w:r>
          <w:t>49</w:t>
        </w:r>
        <w:r>
          <w:fldChar w:fldCharType="end"/>
        </w:r>
      </w:hyperlink>
    </w:p>
    <w:p>
      <w:pPr>
        <w:pStyle w:val="TOC2"/>
        <w:tabs>
          <w:tab w:val="right" w:leader="dot" w:pos="8306"/>
        </w:tabs>
      </w:pPr>
      <w:hyperlink w:anchor="_Toc2876" w:history="1">
        <w:r>
          <w:rPr>
            <w:rFonts w:ascii="仿宋" w:eastAsia="仿宋" w:hAnsi="仿宋" w:cs="仿宋" w:hint="eastAsia"/>
            <w:lang w:eastAsia="zh-CN"/>
          </w:rPr>
          <w:t>(二)、绿色发展与可持续发展策略</w:t>
        </w:r>
        <w:r>
          <w:tab/>
        </w:r>
        <w:r>
          <w:fldChar w:fldCharType="begin"/>
        </w:r>
        <w:r>
          <w:instrText xml:space="preserve"> PAGEREF _Toc2876 \h </w:instrText>
        </w:r>
        <w:r>
          <w:fldChar w:fldCharType="separate"/>
        </w:r>
        <w:r>
          <w:t>50</w:t>
        </w:r>
        <w:r>
          <w:fldChar w:fldCharType="end"/>
        </w:r>
      </w:hyperlink>
    </w:p>
    <w:p>
      <w:pPr>
        <w:pStyle w:val="TOC1"/>
        <w:tabs>
          <w:tab w:val="right" w:leader="dot" w:pos="8306"/>
        </w:tabs>
      </w:pPr>
      <w:hyperlink w:anchor="_Toc15717" w:history="1">
        <w:r>
          <w:rPr>
            <w:rFonts w:ascii="仿宋" w:eastAsia="仿宋" w:hAnsi="仿宋" w:cs="仿宋" w:hint="eastAsia"/>
            <w:lang w:eastAsia="zh-CN"/>
          </w:rPr>
          <w:t>十一、项目变更管理</w:t>
        </w:r>
        <w:r>
          <w:tab/>
        </w:r>
        <w:r>
          <w:fldChar w:fldCharType="begin"/>
        </w:r>
        <w:r>
          <w:instrText xml:space="preserve"> PAGEREF _Toc15717 \h </w:instrText>
        </w:r>
        <w:r>
          <w:fldChar w:fldCharType="separate"/>
        </w:r>
        <w:r>
          <w:t>52</w:t>
        </w:r>
        <w:r>
          <w:fldChar w:fldCharType="end"/>
        </w:r>
      </w:hyperlink>
    </w:p>
    <w:p>
      <w:pPr>
        <w:pStyle w:val="TOC2"/>
        <w:tabs>
          <w:tab w:val="right" w:leader="dot" w:pos="8306"/>
        </w:tabs>
      </w:pPr>
      <w:hyperlink w:anchor="_Toc13245" w:history="1">
        <w:r>
          <w:rPr>
            <w:rFonts w:ascii="仿宋" w:eastAsia="仿宋" w:hAnsi="仿宋" w:cs="仿宋" w:hint="eastAsia"/>
            <w:lang w:eastAsia="zh-CN"/>
          </w:rPr>
          <w:t>(一)、变更控制流程</w:t>
        </w:r>
        <w:r>
          <w:tab/>
        </w:r>
        <w:r>
          <w:fldChar w:fldCharType="begin"/>
        </w:r>
        <w:r>
          <w:instrText xml:space="preserve"> PAGEREF _Toc13245 \h </w:instrText>
        </w:r>
        <w:r>
          <w:fldChar w:fldCharType="separate"/>
        </w:r>
        <w:r>
          <w:t>52</w:t>
        </w:r>
        <w:r>
          <w:fldChar w:fldCharType="end"/>
        </w:r>
      </w:hyperlink>
    </w:p>
    <w:p>
      <w:pPr>
        <w:pStyle w:val="TOC2"/>
        <w:tabs>
          <w:tab w:val="right" w:leader="dot" w:pos="8306"/>
        </w:tabs>
      </w:pPr>
      <w:hyperlink w:anchor="_Toc11183" w:history="1">
        <w:r>
          <w:rPr>
            <w:rFonts w:ascii="仿宋" w:eastAsia="仿宋" w:hAnsi="仿宋" w:cs="仿宋" w:hint="eastAsia"/>
            <w:lang w:eastAsia="zh-CN"/>
          </w:rPr>
          <w:t>(二)、影响评估与处理</w:t>
        </w:r>
        <w:r>
          <w:tab/>
        </w:r>
        <w:r>
          <w:fldChar w:fldCharType="begin"/>
        </w:r>
        <w:r>
          <w:instrText xml:space="preserve"> PAGEREF _Toc11183 \h </w:instrText>
        </w:r>
        <w:r>
          <w:fldChar w:fldCharType="separate"/>
        </w:r>
        <w:r>
          <w:t>53</w:t>
        </w:r>
        <w:r>
          <w:fldChar w:fldCharType="end"/>
        </w:r>
      </w:hyperlink>
    </w:p>
    <w:p>
      <w:pPr>
        <w:pStyle w:val="TOC2"/>
        <w:tabs>
          <w:tab w:val="right" w:leader="dot" w:pos="8306"/>
        </w:tabs>
      </w:pPr>
      <w:hyperlink w:anchor="_Toc28311" w:history="1">
        <w:r>
          <w:rPr>
            <w:rFonts w:ascii="仿宋" w:eastAsia="仿宋" w:hAnsi="仿宋" w:cs="仿宋" w:hint="eastAsia"/>
            <w:lang w:eastAsia="zh-CN"/>
          </w:rPr>
          <w:t>(三)、变更记录与追踪</w:t>
        </w:r>
        <w:r>
          <w:tab/>
        </w:r>
        <w:r>
          <w:fldChar w:fldCharType="begin"/>
        </w:r>
        <w:r>
          <w:instrText xml:space="preserve"> PAGEREF _Toc28311 \h </w:instrText>
        </w:r>
        <w:r>
          <w:fldChar w:fldCharType="separate"/>
        </w:r>
        <w:r>
          <w:t>54</w:t>
        </w:r>
        <w:r>
          <w:fldChar w:fldCharType="end"/>
        </w:r>
      </w:hyperlink>
    </w:p>
    <w:p>
      <w:pPr>
        <w:pStyle w:val="TOC2"/>
        <w:tabs>
          <w:tab w:val="right" w:leader="dot" w:pos="8306"/>
        </w:tabs>
      </w:pPr>
      <w:hyperlink w:anchor="_Toc12948" w:history="1">
        <w:r>
          <w:rPr>
            <w:rFonts w:ascii="仿宋" w:eastAsia="仿宋" w:hAnsi="仿宋" w:cs="仿宋" w:hint="eastAsia"/>
            <w:lang w:eastAsia="zh-CN"/>
          </w:rPr>
          <w:t>(四)、变更管理策略</w:t>
        </w:r>
        <w:r>
          <w:tab/>
        </w:r>
        <w:r>
          <w:fldChar w:fldCharType="begin"/>
        </w:r>
        <w:r>
          <w:instrText xml:space="preserve"> PAGEREF _Toc12948 \h </w:instrText>
        </w:r>
        <w:r>
          <w:fldChar w:fldCharType="separate"/>
        </w:r>
        <w:r>
          <w:t>56</w:t>
        </w:r>
        <w:r>
          <w:fldChar w:fldCharType="end"/>
        </w:r>
      </w:hyperlink>
    </w:p>
    <w:p>
      <w:pPr>
        <w:pStyle w:val="TOC1"/>
        <w:tabs>
          <w:tab w:val="right" w:leader="dot" w:pos="8306"/>
        </w:tabs>
      </w:pPr>
      <w:hyperlink w:anchor="_Toc22958" w:history="1">
        <w:r>
          <w:rPr>
            <w:rFonts w:ascii="仿宋" w:eastAsia="仿宋" w:hAnsi="仿宋" w:cs="仿宋" w:hint="eastAsia"/>
            <w:lang w:eastAsia="zh-CN"/>
          </w:rPr>
          <w:t>十二、土地利用与规划方案</w:t>
        </w:r>
        <w:r>
          <w:tab/>
        </w:r>
        <w:r>
          <w:fldChar w:fldCharType="begin"/>
        </w:r>
        <w:r>
          <w:instrText xml:space="preserve"> PAGEREF _Toc22958 \h </w:instrText>
        </w:r>
        <w:r>
          <w:fldChar w:fldCharType="separate"/>
        </w:r>
        <w:r>
          <w:t>58</w:t>
        </w:r>
        <w:r>
          <w:fldChar w:fldCharType="end"/>
        </w:r>
      </w:hyperlink>
    </w:p>
    <w:p>
      <w:pPr>
        <w:pStyle w:val="TOC2"/>
        <w:tabs>
          <w:tab w:val="right" w:leader="dot" w:pos="8306"/>
        </w:tabs>
      </w:pPr>
      <w:hyperlink w:anchor="_Toc32666" w:history="1">
        <w:r>
          <w:rPr>
            <w:rFonts w:ascii="仿宋" w:eastAsia="仿宋" w:hAnsi="仿宋" w:cs="仿宋" w:hint="eastAsia"/>
            <w:lang w:eastAsia="zh-CN"/>
          </w:rPr>
          <w:t>(一)、项目用地情况分析</w:t>
        </w:r>
        <w:r>
          <w:tab/>
        </w:r>
        <w:r>
          <w:fldChar w:fldCharType="begin"/>
        </w:r>
        <w:r>
          <w:instrText xml:space="preserve"> PAGEREF _Toc32666 \h </w:instrText>
        </w:r>
        <w:r>
          <w:fldChar w:fldCharType="separate"/>
        </w:r>
        <w:r>
          <w:t>58</w:t>
        </w:r>
        <w:r>
          <w:fldChar w:fldCharType="end"/>
        </w:r>
      </w:hyperlink>
    </w:p>
    <w:p>
      <w:pPr>
        <w:pStyle w:val="TOC2"/>
        <w:tabs>
          <w:tab w:val="right" w:leader="dot" w:pos="8306"/>
        </w:tabs>
      </w:pPr>
      <w:hyperlink w:anchor="_Toc7900" w:history="1">
        <w:r>
          <w:rPr>
            <w:rFonts w:ascii="仿宋" w:eastAsia="仿宋" w:hAnsi="仿宋" w:cs="仿宋" w:hint="eastAsia"/>
            <w:lang w:eastAsia="zh-CN"/>
          </w:rPr>
          <w:t>(二)、土地利用规划方案</w:t>
        </w:r>
        <w:r>
          <w:tab/>
        </w:r>
        <w:r>
          <w:fldChar w:fldCharType="begin"/>
        </w:r>
        <w:r>
          <w:instrText xml:space="preserve"> PAGEREF _Toc7900 \h </w:instrText>
        </w:r>
        <w:r>
          <w:fldChar w:fldCharType="separate"/>
        </w:r>
        <w:r>
          <w:t>59</w:t>
        </w:r>
        <w:r>
          <w:fldChar w:fldCharType="end"/>
        </w:r>
      </w:hyperlink>
    </w:p>
    <w:p>
      <w:pPr>
        <w:pStyle w:val="TOC1"/>
        <w:tabs>
          <w:tab w:val="right" w:leader="dot" w:pos="8306"/>
        </w:tabs>
      </w:pPr>
      <w:hyperlink w:anchor="_Toc9718" w:history="1">
        <w:r>
          <w:rPr>
            <w:rFonts w:ascii="仿宋" w:eastAsia="仿宋" w:hAnsi="仿宋" w:cs="仿宋" w:hint="eastAsia"/>
            <w:lang w:eastAsia="zh-CN"/>
          </w:rPr>
          <w:t>十三、创新驱动与持续发展</w:t>
        </w:r>
        <w:r>
          <w:tab/>
        </w:r>
        <w:r>
          <w:fldChar w:fldCharType="begin"/>
        </w:r>
        <w:r>
          <w:instrText xml:space="preserve"> PAGEREF _Toc9718 \h </w:instrText>
        </w:r>
        <w:r>
          <w:fldChar w:fldCharType="separate"/>
        </w:r>
        <w:r>
          <w:t>60</w:t>
        </w:r>
        <w:r>
          <w:fldChar w:fldCharType="end"/>
        </w:r>
      </w:hyperlink>
    </w:p>
    <w:p>
      <w:pPr>
        <w:pStyle w:val="TOC2"/>
        <w:tabs>
          <w:tab w:val="right" w:leader="dot" w:pos="8306"/>
        </w:tabs>
      </w:pPr>
      <w:hyperlink w:anchor="_Toc23096" w:history="1">
        <w:r>
          <w:rPr>
            <w:rFonts w:ascii="仿宋" w:eastAsia="仿宋" w:hAnsi="仿宋" w:cs="仿宋" w:hint="eastAsia"/>
            <w:lang w:eastAsia="zh-CN"/>
          </w:rPr>
          <w:t>(一)、创新驱动战略实施</w:t>
        </w:r>
        <w:r>
          <w:tab/>
        </w:r>
        <w:r>
          <w:fldChar w:fldCharType="begin"/>
        </w:r>
        <w:r>
          <w:instrText xml:space="preserve"> PAGEREF _Toc23096 \h </w:instrText>
        </w:r>
        <w:r>
          <w:fldChar w:fldCharType="separate"/>
        </w:r>
        <w:r>
          <w:t>60</w:t>
        </w:r>
        <w:r>
          <w:fldChar w:fldCharType="end"/>
        </w:r>
      </w:hyperlink>
    </w:p>
    <w:p>
      <w:pPr>
        <w:pStyle w:val="TOC2"/>
        <w:tabs>
          <w:tab w:val="right" w:leader="dot" w:pos="8306"/>
        </w:tabs>
      </w:pPr>
      <w:hyperlink w:anchor="_Toc14387" w:history="1">
        <w:r>
          <w:rPr>
            <w:rFonts w:ascii="仿宋" w:eastAsia="仿宋" w:hAnsi="仿宋" w:cs="仿宋" w:hint="eastAsia"/>
            <w:lang w:eastAsia="zh-CN"/>
          </w:rPr>
          <w:t>(二)、持续发展路径探索</w:t>
        </w:r>
        <w:r>
          <w:tab/>
        </w:r>
        <w:r>
          <w:fldChar w:fldCharType="begin"/>
        </w:r>
        <w:r>
          <w:instrText xml:space="preserve"> PAGEREF _Toc14387 \h </w:instrText>
        </w:r>
        <w:r>
          <w:fldChar w:fldCharType="separate"/>
        </w:r>
        <w:r>
          <w:t>61</w:t>
        </w:r>
        <w:r>
          <w:fldChar w:fldCharType="end"/>
        </w:r>
      </w:hyperlink>
    </w:p>
    <w:p>
      <w:pPr>
        <w:pStyle w:val="TOC1"/>
        <w:tabs>
          <w:tab w:val="right" w:leader="dot" w:pos="8306"/>
        </w:tabs>
      </w:pPr>
      <w:hyperlink w:anchor="_Toc26538" w:history="1">
        <w:r>
          <w:rPr>
            <w:rFonts w:ascii="仿宋" w:eastAsia="仿宋" w:hAnsi="仿宋" w:cs="仿宋" w:hint="eastAsia"/>
            <w:lang w:eastAsia="zh-CN"/>
          </w:rPr>
          <w:t>十四、产业协同与集群发展</w:t>
        </w:r>
        <w:r>
          <w:tab/>
        </w:r>
        <w:r>
          <w:fldChar w:fldCharType="begin"/>
        </w:r>
        <w:r>
          <w:instrText xml:space="preserve"> PAGEREF _Toc26538 \h </w:instrText>
        </w:r>
        <w:r>
          <w:fldChar w:fldCharType="separate"/>
        </w:r>
        <w:r>
          <w:t>65</w:t>
        </w:r>
        <w:r>
          <w:fldChar w:fldCharType="end"/>
        </w:r>
      </w:hyperlink>
    </w:p>
    <w:p>
      <w:pPr>
        <w:pStyle w:val="TOC2"/>
        <w:tabs>
          <w:tab w:val="right" w:leader="dot" w:pos="8306"/>
        </w:tabs>
      </w:pPr>
      <w:hyperlink w:anchor="_Toc4092" w:history="1">
        <w:r>
          <w:rPr>
            <w:rFonts w:ascii="仿宋" w:eastAsia="仿宋" w:hAnsi="仿宋" w:cs="仿宋" w:hint="eastAsia"/>
            <w:lang w:eastAsia="zh-CN"/>
          </w:rPr>
          <w:t>(一)、产业协同机制建设</w:t>
        </w:r>
        <w:r>
          <w:tab/>
        </w:r>
        <w:r>
          <w:fldChar w:fldCharType="begin"/>
        </w:r>
        <w:r>
          <w:instrText xml:space="preserve"> PAGEREF _Toc4092 \h </w:instrText>
        </w:r>
        <w:r>
          <w:fldChar w:fldCharType="separate"/>
        </w:r>
        <w:r>
          <w:t>65</w:t>
        </w:r>
        <w:r>
          <w:fldChar w:fldCharType="end"/>
        </w:r>
      </w:hyperlink>
    </w:p>
    <w:p>
      <w:pPr>
        <w:pStyle w:val="TOC2"/>
        <w:tabs>
          <w:tab w:val="right" w:leader="dot" w:pos="8306"/>
        </w:tabs>
      </w:pPr>
      <w:hyperlink w:anchor="_Toc31246" w:history="1">
        <w:r>
          <w:rPr>
            <w:rFonts w:ascii="仿宋" w:eastAsia="仿宋" w:hAnsi="仿宋" w:cs="仿宋" w:hint="eastAsia"/>
            <w:lang w:eastAsia="zh-CN"/>
          </w:rPr>
          <w:t>(二)、产业集群培育与发展</w:t>
        </w:r>
        <w:r>
          <w:tab/>
        </w:r>
        <w:r>
          <w:fldChar w:fldCharType="begin"/>
        </w:r>
        <w:r>
          <w:instrText xml:space="preserve"> PAGEREF _Toc31246 \h </w:instrText>
        </w:r>
        <w:r>
          <w:fldChar w:fldCharType="separate"/>
        </w:r>
        <w:r>
          <w:t>67</w:t>
        </w:r>
        <w:r>
          <w:fldChar w:fldCharType="end"/>
        </w:r>
      </w:hyperlink>
    </w:p>
    <w:p>
      <w:pPr>
        <w:pStyle w:val="TOC1"/>
        <w:tabs>
          <w:tab w:val="right" w:leader="dot" w:pos="8306"/>
        </w:tabs>
      </w:pPr>
      <w:hyperlink w:anchor="_Toc15665" w:history="1">
        <w:r>
          <w:rPr>
            <w:rFonts w:ascii="仿宋" w:eastAsia="仿宋" w:hAnsi="仿宋" w:cs="仿宋" w:hint="eastAsia"/>
            <w:lang w:eastAsia="zh-CN"/>
          </w:rPr>
          <w:t>十五、成果转化与推广应用</w:t>
        </w:r>
        <w:r>
          <w:tab/>
        </w:r>
        <w:r>
          <w:fldChar w:fldCharType="begin"/>
        </w:r>
        <w:r>
          <w:instrText xml:space="preserve"> PAGEREF _Toc15665 \h </w:instrText>
        </w:r>
        <w:r>
          <w:fldChar w:fldCharType="separate"/>
        </w:r>
        <w:r>
          <w:t>67</w:t>
        </w:r>
        <w:r>
          <w:fldChar w:fldCharType="end"/>
        </w:r>
      </w:hyperlink>
    </w:p>
    <w:p>
      <w:pPr>
        <w:pStyle w:val="TOC2"/>
        <w:tabs>
          <w:tab w:val="right" w:leader="dot" w:pos="8306"/>
        </w:tabs>
      </w:pPr>
      <w:hyperlink w:anchor="_Toc12399" w:history="1">
        <w:r>
          <w:rPr>
            <w:rFonts w:ascii="仿宋" w:eastAsia="仿宋" w:hAnsi="仿宋" w:cs="仿宋" w:hint="eastAsia"/>
            <w:lang w:eastAsia="zh-CN"/>
          </w:rPr>
          <w:t>(一)、成果转化策略制定</w:t>
        </w:r>
        <w:r>
          <w:tab/>
        </w:r>
        <w:r>
          <w:fldChar w:fldCharType="begin"/>
        </w:r>
        <w:r>
          <w:instrText xml:space="preserve"> PAGEREF _Toc12399 \h </w:instrText>
        </w:r>
        <w:r>
          <w:fldChar w:fldCharType="separate"/>
        </w:r>
        <w:r>
          <w:t>67</w:t>
        </w:r>
        <w:r>
          <w:fldChar w:fldCharType="end"/>
        </w:r>
      </w:hyperlink>
    </w:p>
    <w:p>
      <w:pPr>
        <w:pStyle w:val="TOC2"/>
        <w:tabs>
          <w:tab w:val="right" w:leader="dot" w:pos="8306"/>
        </w:tabs>
      </w:pPr>
      <w:hyperlink w:anchor="_Toc7859" w:history="1">
        <w:r>
          <w:rPr>
            <w:rFonts w:ascii="仿宋" w:eastAsia="仿宋" w:hAnsi="仿宋" w:cs="仿宋" w:hint="eastAsia"/>
            <w:lang w:eastAsia="zh-CN"/>
          </w:rPr>
          <w:t>(二)、成果推广应用方案</w:t>
        </w:r>
        <w:r>
          <w:tab/>
        </w:r>
        <w:r>
          <w:fldChar w:fldCharType="begin"/>
        </w:r>
        <w:r>
          <w:instrText xml:space="preserve"> PAGEREF _Toc7859 \h </w:instrText>
        </w:r>
        <w:r>
          <w:fldChar w:fldCharType="separate"/>
        </w:r>
        <w:r>
          <w:t>69</w:t>
        </w:r>
        <w:r>
          <w:fldChar w:fldCharType="end"/>
        </w:r>
      </w:hyperlink>
    </w:p>
    <w:p>
      <w:pPr>
        <w:pStyle w:val="TOC1"/>
        <w:tabs>
          <w:tab w:val="right" w:leader="dot" w:pos="8306"/>
        </w:tabs>
      </w:pPr>
      <w:hyperlink w:anchor="_Toc16932" w:history="1">
        <w:r>
          <w:rPr>
            <w:rFonts w:ascii="仿宋" w:eastAsia="仿宋" w:hAnsi="仿宋" w:cs="仿宋" w:hint="eastAsia"/>
            <w:lang w:eastAsia="zh-CN"/>
          </w:rPr>
          <w:t>十六、法律法规与政策遵循</w:t>
        </w:r>
        <w:r>
          <w:tab/>
        </w:r>
        <w:r>
          <w:fldChar w:fldCharType="begin"/>
        </w:r>
        <w:r>
          <w:instrText xml:space="preserve"> PAGEREF _Toc16932 \h </w:instrText>
        </w:r>
        <w:r>
          <w:fldChar w:fldCharType="separate"/>
        </w:r>
        <w:r>
          <w:t>70</w:t>
        </w:r>
        <w:r>
          <w:fldChar w:fldCharType="end"/>
        </w:r>
      </w:hyperlink>
    </w:p>
    <w:p>
      <w:pPr>
        <w:pStyle w:val="TOC2"/>
        <w:tabs>
          <w:tab w:val="right" w:leader="dot" w:pos="8306"/>
        </w:tabs>
      </w:pPr>
      <w:hyperlink w:anchor="_Toc31370" w:history="1">
        <w:r>
          <w:rPr>
            <w:rFonts w:ascii="仿宋" w:eastAsia="仿宋" w:hAnsi="仿宋" w:cs="仿宋" w:hint="eastAsia"/>
            <w:lang w:eastAsia="zh-CN"/>
          </w:rPr>
          <w:t>(一)、法律法规遵守</w:t>
        </w:r>
        <w:r>
          <w:tab/>
        </w:r>
        <w:r>
          <w:fldChar w:fldCharType="begin"/>
        </w:r>
        <w:r>
          <w:instrText xml:space="preserve"> PAGEREF _Toc31370 \h </w:instrText>
        </w:r>
        <w:r>
          <w:fldChar w:fldCharType="separate"/>
        </w:r>
        <w:r>
          <w:t>70</w:t>
        </w:r>
        <w:r>
          <w:fldChar w:fldCharType="end"/>
        </w:r>
      </w:hyperlink>
    </w:p>
    <w:p>
      <w:pPr>
        <w:pStyle w:val="TOC2"/>
        <w:tabs>
          <w:tab w:val="right" w:leader="dot" w:pos="8306"/>
        </w:tabs>
      </w:pPr>
      <w:hyperlink w:anchor="_Toc24792" w:history="1">
        <w:r>
          <w:rPr>
            <w:rFonts w:ascii="仿宋" w:eastAsia="仿宋" w:hAnsi="仿宋" w:cs="仿宋" w:hint="eastAsia"/>
            <w:lang w:eastAsia="zh-CN"/>
          </w:rPr>
          <w:t>(二)、政策导向与利用</w:t>
        </w:r>
        <w:r>
          <w:tab/>
        </w:r>
        <w:r>
          <w:fldChar w:fldCharType="begin"/>
        </w:r>
        <w:r>
          <w:instrText xml:space="preserve"> PAGEREF _Toc24792 \h </w:instrText>
        </w:r>
        <w:r>
          <w:fldChar w:fldCharType="separate"/>
        </w:r>
        <w:r>
          <w:t>71</w:t>
        </w:r>
        <w:r>
          <w:fldChar w:fldCharType="end"/>
        </w:r>
      </w:hyperlink>
    </w:p>
    <w:p>
      <w:pPr>
        <w:pStyle w:val="TOC1"/>
        <w:tabs>
          <w:tab w:val="right" w:leader="dot" w:pos="8306"/>
        </w:tabs>
      </w:pPr>
      <w:hyperlink w:anchor="_Toc22619" w:history="1">
        <w:r>
          <w:rPr>
            <w:rFonts w:ascii="仿宋" w:eastAsia="仿宋" w:hAnsi="仿宋" w:cs="仿宋" w:hint="eastAsia"/>
            <w:lang w:eastAsia="zh-CN"/>
          </w:rPr>
          <w:t>十七、企业合规与伦理</w:t>
        </w:r>
        <w:r>
          <w:tab/>
        </w:r>
        <w:r>
          <w:fldChar w:fldCharType="begin"/>
        </w:r>
        <w:r>
          <w:instrText xml:space="preserve"> PAGEREF _Toc22619 \h </w:instrText>
        </w:r>
        <w:r>
          <w:fldChar w:fldCharType="separate"/>
        </w:r>
        <w:r>
          <w:t>72</w:t>
        </w:r>
        <w:r>
          <w:fldChar w:fldCharType="end"/>
        </w:r>
      </w:hyperlink>
    </w:p>
    <w:p>
      <w:pPr>
        <w:pStyle w:val="TOC2"/>
        <w:tabs>
          <w:tab w:val="right" w:leader="dot" w:pos="8306"/>
        </w:tabs>
      </w:pPr>
      <w:hyperlink w:anchor="_Toc10176" w:history="1">
        <w:r>
          <w:rPr>
            <w:rFonts w:ascii="仿宋" w:eastAsia="仿宋" w:hAnsi="仿宋" w:cs="仿宋" w:hint="eastAsia"/>
            <w:lang w:eastAsia="zh-CN"/>
          </w:rPr>
          <w:t>(一)、合规政策与程序</w:t>
        </w:r>
        <w:r>
          <w:tab/>
        </w:r>
        <w:r>
          <w:fldChar w:fldCharType="begin"/>
        </w:r>
        <w:r>
          <w:instrText xml:space="preserve"> PAGEREF _Toc10176 \h </w:instrText>
        </w:r>
        <w:r>
          <w:fldChar w:fldCharType="separate"/>
        </w:r>
        <w:r>
          <w:t>72</w:t>
        </w:r>
        <w:r>
          <w:fldChar w:fldCharType="end"/>
        </w:r>
      </w:hyperlink>
    </w:p>
    <w:p>
      <w:pPr>
        <w:pStyle w:val="TOC2"/>
        <w:tabs>
          <w:tab w:val="right" w:leader="dot" w:pos="8306"/>
        </w:tabs>
      </w:pPr>
      <w:hyperlink w:anchor="_Toc14391" w:history="1">
        <w:r>
          <w:rPr>
            <w:rFonts w:ascii="仿宋" w:eastAsia="仿宋" w:hAnsi="仿宋" w:cs="仿宋" w:hint="eastAsia"/>
            <w:lang w:eastAsia="zh-CN"/>
          </w:rPr>
          <w:t>(二)、伦理规范与培训</w:t>
        </w:r>
        <w:r>
          <w:tab/>
        </w:r>
        <w:r>
          <w:fldChar w:fldCharType="begin"/>
        </w:r>
        <w:r>
          <w:instrText xml:space="preserve"> PAGEREF _Toc14391 \h </w:instrText>
        </w:r>
        <w:r>
          <w:fldChar w:fldCharType="separate"/>
        </w:r>
        <w:r>
          <w:t>73</w:t>
        </w:r>
        <w:r>
          <w:fldChar w:fldCharType="end"/>
        </w:r>
      </w:hyperlink>
    </w:p>
    <w:p>
      <w:pPr>
        <w:pStyle w:val="TOC2"/>
        <w:tabs>
          <w:tab w:val="right" w:leader="dot" w:pos="8306"/>
        </w:tabs>
      </w:pPr>
      <w:hyperlink w:anchor="_Toc27020" w:history="1">
        <w:r>
          <w:rPr>
            <w:rFonts w:ascii="仿宋" w:eastAsia="仿宋" w:hAnsi="仿宋" w:cs="仿宋" w:hint="eastAsia"/>
            <w:lang w:eastAsia="zh-CN"/>
          </w:rPr>
          <w:t>(三)、合规风险评估</w:t>
        </w:r>
        <w:r>
          <w:tab/>
        </w:r>
        <w:r>
          <w:fldChar w:fldCharType="begin"/>
        </w:r>
        <w:r>
          <w:instrText xml:space="preserve"> PAGEREF _Toc27020 \h </w:instrText>
        </w:r>
        <w:r>
          <w:fldChar w:fldCharType="separate"/>
        </w:r>
        <w:r>
          <w:t>74</w:t>
        </w:r>
        <w:r>
          <w:fldChar w:fldCharType="end"/>
        </w:r>
      </w:hyperlink>
    </w:p>
    <w:p>
      <w:pPr>
        <w:pStyle w:val="TOC2"/>
        <w:tabs>
          <w:tab w:val="right" w:leader="dot" w:pos="8306"/>
        </w:tabs>
      </w:pPr>
      <w:hyperlink w:anchor="_Toc20820" w:history="1">
        <w:r>
          <w:rPr>
            <w:rFonts w:ascii="仿宋" w:eastAsia="仿宋" w:hAnsi="仿宋" w:cs="仿宋" w:hint="eastAsia"/>
            <w:lang w:eastAsia="zh-CN"/>
          </w:rPr>
          <w:t>(四)、合规监督与执行</w:t>
        </w:r>
        <w:r>
          <w:tab/>
        </w:r>
        <w:r>
          <w:fldChar w:fldCharType="begin"/>
        </w:r>
        <w:r>
          <w:instrText xml:space="preserve"> PAGEREF _Toc20820 \h </w:instrText>
        </w:r>
        <w:r>
          <w:fldChar w:fldCharType="separate"/>
        </w:r>
        <w:r>
          <w:t>76</w:t>
        </w:r>
        <w:r>
          <w:fldChar w:fldCharType="end"/>
        </w:r>
      </w:hyperlink>
    </w:p>
    <w:p>
      <w:pPr>
        <w:pStyle w:val="TOC1"/>
        <w:tabs>
          <w:tab w:val="right" w:leader="dot" w:pos="8306"/>
        </w:tabs>
      </w:pPr>
      <w:hyperlink w:anchor="_Toc31444" w:history="1">
        <w:r>
          <w:rPr>
            <w:rFonts w:ascii="仿宋" w:eastAsia="仿宋" w:hAnsi="仿宋" w:cs="仿宋" w:hint="eastAsia"/>
            <w:lang w:eastAsia="zh-CN"/>
          </w:rPr>
          <w:t>十八、设施与设备管理</w:t>
        </w:r>
        <w:r>
          <w:tab/>
        </w:r>
        <w:r>
          <w:fldChar w:fldCharType="begin"/>
        </w:r>
        <w:r>
          <w:instrText xml:space="preserve"> PAGEREF _Toc31444 \h </w:instrText>
        </w:r>
        <w:r>
          <w:fldChar w:fldCharType="separate"/>
        </w:r>
        <w:r>
          <w:t>76</w:t>
        </w:r>
        <w:r>
          <w:fldChar w:fldCharType="end"/>
        </w:r>
      </w:hyperlink>
    </w:p>
    <w:p>
      <w:pPr>
        <w:pStyle w:val="TOC2"/>
        <w:tabs>
          <w:tab w:val="right" w:leader="dot" w:pos="8306"/>
        </w:tabs>
      </w:pPr>
      <w:hyperlink w:anchor="_Toc7991" w:history="1">
        <w:r>
          <w:rPr>
            <w:rFonts w:ascii="仿宋" w:eastAsia="仿宋" w:hAnsi="仿宋" w:cs="仿宋" w:hint="eastAsia"/>
            <w:lang w:eastAsia="zh-CN"/>
          </w:rPr>
          <w:t>(一)、设施规划与配置</w:t>
        </w:r>
        <w:r>
          <w:tab/>
        </w:r>
        <w:r>
          <w:fldChar w:fldCharType="begin"/>
        </w:r>
        <w:r>
          <w:instrText xml:space="preserve"> PAGEREF _Toc7991 \h </w:instrText>
        </w:r>
        <w:r>
          <w:fldChar w:fldCharType="separate"/>
        </w:r>
        <w:r>
          <w:t>76</w:t>
        </w:r>
        <w:r>
          <w:fldChar w:fldCharType="end"/>
        </w:r>
      </w:hyperlink>
    </w:p>
    <w:p>
      <w:pPr>
        <w:pStyle w:val="TOC2"/>
        <w:tabs>
          <w:tab w:val="right" w:leader="dot" w:pos="8306"/>
        </w:tabs>
      </w:pPr>
      <w:hyperlink w:anchor="_Toc17689" w:history="1">
        <w:r>
          <w:rPr>
            <w:rFonts w:ascii="仿宋" w:eastAsia="仿宋" w:hAnsi="仿宋" w:cs="仿宋" w:hint="eastAsia"/>
            <w:lang w:eastAsia="zh-CN"/>
          </w:rPr>
          <w:t>(二)、设备采购与维护管理</w:t>
        </w:r>
        <w:r>
          <w:tab/>
        </w:r>
        <w:r>
          <w:fldChar w:fldCharType="begin"/>
        </w:r>
        <w:r>
          <w:instrText xml:space="preserve"> PAGEREF _Toc17689 \h </w:instrText>
        </w:r>
        <w:r>
          <w:fldChar w:fldCharType="separate"/>
        </w:r>
        <w:r>
          <w:t>77</w:t>
        </w:r>
        <w:r>
          <w:fldChar w:fldCharType="end"/>
        </w:r>
      </w:hyperlink>
    </w:p>
    <w:p>
      <w:pPr>
        <w:pStyle w:val="TOC2"/>
        <w:tabs>
          <w:tab w:val="right" w:leader="dot" w:pos="8306"/>
        </w:tabs>
      </w:pPr>
      <w:hyperlink w:anchor="_Toc31042" w:history="1">
        <w:r>
          <w:rPr>
            <w:rFonts w:ascii="仿宋" w:eastAsia="仿宋" w:hAnsi="仿宋" w:cs="仿宋" w:hint="eastAsia"/>
            <w:lang w:eastAsia="zh-CN"/>
          </w:rPr>
          <w:t>(三)、设施设备升级策略</w:t>
        </w:r>
        <w:r>
          <w:tab/>
        </w:r>
        <w:r>
          <w:fldChar w:fldCharType="begin"/>
        </w:r>
        <w:r>
          <w:instrText xml:space="preserve"> PAGEREF _Toc31042 \h </w:instrText>
        </w:r>
        <w:r>
          <w:fldChar w:fldCharType="separate"/>
        </w:r>
        <w:r>
          <w:t>78</w:t>
        </w:r>
        <w:r>
          <w:fldChar w:fldCharType="end"/>
        </w:r>
      </w:hyperlink>
    </w:p>
    <w:p>
      <w:pPr>
        <w:pStyle w:val="TOC1"/>
        <w:tabs>
          <w:tab w:val="right" w:leader="dot" w:pos="8306"/>
        </w:tabs>
      </w:pPr>
      <w:hyperlink w:anchor="_Toc3723" w:history="1">
        <w:r>
          <w:rPr>
            <w:rFonts w:ascii="仿宋" w:eastAsia="仿宋" w:hAnsi="仿宋" w:cs="仿宋" w:hint="eastAsia"/>
            <w:lang w:eastAsia="zh-CN"/>
          </w:rPr>
          <w:t>十九、项目施工方案</w:t>
        </w:r>
        <w:r>
          <w:tab/>
        </w:r>
        <w:r>
          <w:fldChar w:fldCharType="begin"/>
        </w:r>
        <w:r>
          <w:instrText xml:space="preserve"> PAGEREF _Toc3723 \h </w:instrText>
        </w:r>
        <w:r>
          <w:fldChar w:fldCharType="separate"/>
        </w:r>
        <w:r>
          <w:t>78</w:t>
        </w:r>
        <w:r>
          <w:fldChar w:fldCharType="end"/>
        </w:r>
      </w:hyperlink>
    </w:p>
    <w:p>
      <w:pPr>
        <w:pStyle w:val="TOC2"/>
        <w:tabs>
          <w:tab w:val="right" w:leader="dot" w:pos="8306"/>
        </w:tabs>
      </w:pPr>
      <w:hyperlink w:anchor="_Toc4054" w:history="1">
        <w:r>
          <w:rPr>
            <w:rFonts w:ascii="仿宋" w:eastAsia="仿宋" w:hAnsi="仿宋" w:cs="仿宋" w:hint="eastAsia"/>
            <w:lang w:eastAsia="zh-CN"/>
          </w:rPr>
          <w:t>(一)、施工组织设计</w:t>
        </w:r>
        <w:r>
          <w:tab/>
        </w:r>
        <w:r>
          <w:fldChar w:fldCharType="begin"/>
        </w:r>
        <w:r>
          <w:instrText xml:space="preserve"> PAGEREF _Toc4054 \h </w:instrText>
        </w:r>
        <w:r>
          <w:fldChar w:fldCharType="separate"/>
        </w:r>
        <w:r>
          <w:t>78</w:t>
        </w:r>
        <w:r>
          <w:fldChar w:fldCharType="end"/>
        </w:r>
      </w:hyperlink>
    </w:p>
    <w:p>
      <w:pPr>
        <w:pStyle w:val="TOC2"/>
        <w:tabs>
          <w:tab w:val="right" w:leader="dot" w:pos="8306"/>
        </w:tabs>
      </w:pPr>
      <w:hyperlink w:anchor="_Toc1326" w:history="1">
        <w:r>
          <w:rPr>
            <w:rFonts w:ascii="仿宋" w:eastAsia="仿宋" w:hAnsi="仿宋" w:cs="仿宋" w:hint="eastAsia"/>
            <w:lang w:eastAsia="zh-CN"/>
          </w:rPr>
          <w:t>(二)、施工工艺与技术路线</w:t>
        </w:r>
        <w:r>
          <w:tab/>
        </w:r>
        <w:r>
          <w:fldChar w:fldCharType="begin"/>
        </w:r>
        <w:r>
          <w:instrText xml:space="preserve"> PAGEREF _Toc1326 \h </w:instrText>
        </w:r>
        <w:r>
          <w:fldChar w:fldCharType="separate"/>
        </w:r>
        <w:r>
          <w:t>80</w:t>
        </w:r>
        <w:r>
          <w:fldChar w:fldCharType="end"/>
        </w:r>
      </w:hyperlink>
    </w:p>
    <w:p>
      <w:pPr>
        <w:pStyle w:val="TOC2"/>
        <w:tabs>
          <w:tab w:val="right" w:leader="dot" w:pos="8306"/>
        </w:tabs>
      </w:pPr>
      <w:hyperlink w:anchor="_Toc17257" w:history="1">
        <w:r>
          <w:rPr>
            <w:rFonts w:ascii="仿宋" w:eastAsia="仿宋" w:hAnsi="仿宋" w:cs="仿宋" w:hint="eastAsia"/>
            <w:lang w:eastAsia="zh-CN"/>
          </w:rPr>
          <w:t>(三)、关键节点施工计划</w:t>
        </w:r>
        <w:r>
          <w:tab/>
        </w:r>
        <w:r>
          <w:fldChar w:fldCharType="begin"/>
        </w:r>
        <w:r>
          <w:instrText xml:space="preserve"> PAGEREF _Toc17257 \h </w:instrText>
        </w:r>
        <w:r>
          <w:fldChar w:fldCharType="separate"/>
        </w:r>
        <w:r>
          <w:t>81</w:t>
        </w:r>
        <w:r>
          <w:fldChar w:fldCharType="end"/>
        </w:r>
      </w:hyperlink>
    </w:p>
    <w:p>
      <w:pPr>
        <w:pStyle w:val="TOC2"/>
        <w:tabs>
          <w:tab w:val="right" w:leader="dot" w:pos="8306"/>
        </w:tabs>
      </w:pPr>
      <w:hyperlink w:anchor="_Toc20514" w:history="1">
        <w:r>
          <w:rPr>
            <w:rFonts w:ascii="仿宋" w:eastAsia="仿宋" w:hAnsi="仿宋" w:cs="仿宋" w:hint="eastAsia"/>
            <w:lang w:eastAsia="zh-CN"/>
          </w:rPr>
          <w:t>(四)、施工现场管理</w:t>
        </w:r>
        <w:r>
          <w:tab/>
        </w:r>
        <w:r>
          <w:fldChar w:fldCharType="begin"/>
        </w:r>
        <w:r>
          <w:instrText xml:space="preserve"> PAGEREF _Toc20514 \h </w:instrText>
        </w:r>
        <w:r>
          <w:fldChar w:fldCharType="separate"/>
        </w:r>
        <w:r>
          <w:t>83</w:t>
        </w:r>
        <w:r>
          <w:fldChar w:fldCharType="end"/>
        </w:r>
      </w:hyperlink>
    </w:p>
    <w:p>
      <w:pPr>
        <w:pStyle w:val="TOC1"/>
        <w:tabs>
          <w:tab w:val="right" w:leader="dot" w:pos="8306"/>
        </w:tabs>
      </w:pPr>
      <w:hyperlink w:anchor="_Toc11567" w:history="1">
        <w:r>
          <w:rPr>
            <w:rFonts w:ascii="仿宋" w:eastAsia="仿宋" w:hAnsi="仿宋" w:cs="仿宋" w:hint="eastAsia"/>
            <w:lang w:eastAsia="zh-CN"/>
          </w:rPr>
          <w:t>二十、合作与交流机制建立</w:t>
        </w:r>
        <w:r>
          <w:tab/>
        </w:r>
        <w:r>
          <w:fldChar w:fldCharType="begin"/>
        </w:r>
        <w:r>
          <w:instrText xml:space="preserve"> PAGEREF _Toc11567 \h </w:instrText>
        </w:r>
        <w:r>
          <w:fldChar w:fldCharType="separate"/>
        </w:r>
        <w:r>
          <w:t>85</w:t>
        </w:r>
        <w:r>
          <w:fldChar w:fldCharType="end"/>
        </w:r>
      </w:hyperlink>
    </w:p>
    <w:p>
      <w:pPr>
        <w:pStyle w:val="TOC2"/>
        <w:tabs>
          <w:tab w:val="right" w:leader="dot" w:pos="8306"/>
        </w:tabs>
      </w:pPr>
      <w:hyperlink w:anchor="_Toc16396" w:history="1">
        <w:r>
          <w:rPr>
            <w:rFonts w:ascii="仿宋" w:eastAsia="仿宋" w:hAnsi="仿宋" w:cs="仿宋" w:hint="eastAsia"/>
            <w:lang w:eastAsia="zh-CN"/>
          </w:rPr>
          <w:t>(一)、合作伙伴选择与合作方式</w:t>
        </w:r>
        <w:r>
          <w:tab/>
        </w:r>
        <w:r>
          <w:fldChar w:fldCharType="begin"/>
        </w:r>
        <w:r>
          <w:instrText xml:space="preserve"> PAGEREF _Toc16396 \h </w:instrText>
        </w:r>
        <w:r>
          <w:fldChar w:fldCharType="separate"/>
        </w:r>
        <w:r>
          <w:t>85</w:t>
        </w:r>
        <w:r>
          <w:fldChar w:fldCharType="end"/>
        </w:r>
      </w:hyperlink>
    </w:p>
    <w:p>
      <w:pPr>
        <w:pStyle w:val="TOC2"/>
        <w:tabs>
          <w:tab w:val="right" w:leader="dot" w:pos="8306"/>
        </w:tabs>
      </w:pPr>
      <w:hyperlink w:anchor="_Toc11865" w:history="1">
        <w:r>
          <w:rPr>
            <w:rFonts w:ascii="仿宋" w:eastAsia="仿宋" w:hAnsi="仿宋" w:cs="仿宋" w:hint="eastAsia"/>
            <w:lang w:eastAsia="zh-CN"/>
          </w:rPr>
          <w:t>(二)、交流与合作平台搭建</w:t>
        </w:r>
        <w:r>
          <w:tab/>
        </w:r>
        <w:r>
          <w:fldChar w:fldCharType="begin"/>
        </w:r>
        <w:r>
          <w:instrText xml:space="preserve"> PAGEREF _Toc11865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8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1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76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62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762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41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一、数控铣床项目的技术资源开发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二、数控铣床项目的人力资源管理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控铣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三、数控铣床项目的资金资源筹措与优化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控铣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35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控铣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控铣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控铣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161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控铣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控铣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智能技术的应用：数控铣床项目将利用智能技术，如物联网（IoT）和大数据分析，来监控和优化资源使用。通过实时数据分析，项目可以更有效地管理能源消耗、减少原材料浪费，并提高生产过程的整体效率。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5425"/>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3325"/>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铣床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数控铣床项目将积极采用可持续材料，如再生塑料和生物降解材料，以减少对环境的影响。项目还将推行废物减量和回收计划，例如通过再利用工业废料或建立回收系统。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8740"/>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数控铣床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数控铣床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数控铣床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3" w:name="_Toc32011"/>
      <w:r>
        <w:rPr>
          <w:rFonts w:ascii="仿宋" w:eastAsia="仿宋" w:hAnsi="仿宋" w:cs="仿宋" w:hint="eastAsia"/>
          <w:sz w:val="28"/>
          <w:lang w:eastAsia="zh-CN"/>
        </w:rPr>
        <w:t>(三)、生态环境保护措施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数控铣床项目将采用绿色屋顶和生态墙等环境友好型建筑设计，这些设计不仅有助于改善空气质量，还能为城市野生动植物提供栖息地。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https://d.book118.com/188072066110006025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数控铣床项目建设方案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A607C"/>
    <w:rsid w:val="55CA60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7206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2023-12-30T03:10:00Z</dcterms:created>
  <dcterms:modified xsi:type="dcterms:W3CDTF">2023-12-30T03:10:43Z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047F6BDE62E84381BE8AB406D530B848_11</vt:lpwstr>
  </property>
  <property fmtid="{D5CDD505-2E9C-101B-9397-08002B2CF9AE}" pid="3" name="KSOProductBuildVer">
    <vt:lpwstr>2052-12.1.0.16120</vt:lpwstr>
  </property>
</Properties>
</file>