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PVDF项目规划设计纲要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46" w:history="1">
        <w:r>
          <w:rPr>
            <w:rFonts w:ascii="仿宋" w:eastAsia="仿宋" w:hAnsi="仿宋" w:cs="仿宋" w:hint="eastAsia"/>
            <w:lang w:eastAsia="zh-CN"/>
          </w:rPr>
          <w:t>序言</w:t>
        </w:r>
        <w:r>
          <w:tab/>
        </w:r>
        <w:r>
          <w:fldChar w:fldCharType="begin"/>
        </w:r>
        <w:r>
          <w:instrText xml:space="preserve"> PAGEREF _Toc25346 \h </w:instrText>
        </w:r>
        <w:r>
          <w:fldChar w:fldCharType="separate"/>
        </w:r>
        <w:r>
          <w:t>3</w:t>
        </w:r>
        <w:r>
          <w:fldChar w:fldCharType="end"/>
        </w:r>
      </w:hyperlink>
    </w:p>
    <w:p>
      <w:pPr>
        <w:pStyle w:val="TOC1"/>
        <w:tabs>
          <w:tab w:val="right" w:leader="dot" w:pos="8306"/>
        </w:tabs>
      </w:pPr>
      <w:hyperlink w:anchor="_Toc26539" w:history="1">
        <w:r>
          <w:rPr>
            <w:rFonts w:ascii="仿宋" w:eastAsia="仿宋" w:hAnsi="仿宋" w:cs="仿宋" w:hint="eastAsia"/>
            <w:lang w:eastAsia="zh-CN"/>
          </w:rPr>
          <w:t>一、PVDF项目土建工程</w:t>
        </w:r>
        <w:r>
          <w:tab/>
        </w:r>
        <w:r>
          <w:fldChar w:fldCharType="begin"/>
        </w:r>
        <w:r>
          <w:instrText xml:space="preserve"> PAGEREF _Toc26539 \h </w:instrText>
        </w:r>
        <w:r>
          <w:fldChar w:fldCharType="separate"/>
        </w:r>
        <w:r>
          <w:t>3</w:t>
        </w:r>
        <w:r>
          <w:fldChar w:fldCharType="end"/>
        </w:r>
      </w:hyperlink>
    </w:p>
    <w:p>
      <w:pPr>
        <w:pStyle w:val="TOC2"/>
        <w:tabs>
          <w:tab w:val="right" w:leader="dot" w:pos="8306"/>
        </w:tabs>
      </w:pPr>
      <w:hyperlink w:anchor="_Toc4709" w:history="1">
        <w:r>
          <w:rPr>
            <w:rFonts w:ascii="仿宋" w:eastAsia="仿宋" w:hAnsi="仿宋" w:cs="仿宋" w:hint="eastAsia"/>
            <w:lang w:eastAsia="zh-CN"/>
          </w:rPr>
          <w:t>(一)、建筑工程设计原则</w:t>
        </w:r>
        <w:r>
          <w:tab/>
        </w:r>
        <w:r>
          <w:fldChar w:fldCharType="begin"/>
        </w:r>
        <w:r>
          <w:instrText xml:space="preserve"> PAGEREF _Toc4709 \h </w:instrText>
        </w:r>
        <w:r>
          <w:fldChar w:fldCharType="separate"/>
        </w:r>
        <w:r>
          <w:t>3</w:t>
        </w:r>
        <w:r>
          <w:fldChar w:fldCharType="end"/>
        </w:r>
      </w:hyperlink>
    </w:p>
    <w:p>
      <w:pPr>
        <w:pStyle w:val="TOC2"/>
        <w:tabs>
          <w:tab w:val="right" w:leader="dot" w:pos="8306"/>
        </w:tabs>
      </w:pPr>
      <w:hyperlink w:anchor="_Toc8333" w:history="1">
        <w:r>
          <w:rPr>
            <w:rFonts w:ascii="仿宋" w:eastAsia="仿宋" w:hAnsi="仿宋" w:cs="仿宋" w:hint="eastAsia"/>
            <w:lang w:eastAsia="zh-CN"/>
          </w:rPr>
          <w:t>(二)、土建工程设计年限及安全等级</w:t>
        </w:r>
        <w:r>
          <w:tab/>
        </w:r>
        <w:r>
          <w:fldChar w:fldCharType="begin"/>
        </w:r>
        <w:r>
          <w:instrText xml:space="preserve"> PAGEREF _Toc8333 \h </w:instrText>
        </w:r>
        <w:r>
          <w:fldChar w:fldCharType="separate"/>
        </w:r>
        <w:r>
          <w:t>4</w:t>
        </w:r>
        <w:r>
          <w:fldChar w:fldCharType="end"/>
        </w:r>
      </w:hyperlink>
    </w:p>
    <w:p>
      <w:pPr>
        <w:pStyle w:val="TOC2"/>
        <w:tabs>
          <w:tab w:val="right" w:leader="dot" w:pos="8306"/>
        </w:tabs>
      </w:pPr>
      <w:hyperlink w:anchor="_Toc25026" w:history="1">
        <w:r>
          <w:rPr>
            <w:rFonts w:ascii="仿宋" w:eastAsia="仿宋" w:hAnsi="仿宋" w:cs="仿宋" w:hint="eastAsia"/>
            <w:lang w:eastAsia="zh-CN"/>
          </w:rPr>
          <w:t>(三)、建筑工程设计总体要求</w:t>
        </w:r>
        <w:r>
          <w:tab/>
        </w:r>
        <w:r>
          <w:fldChar w:fldCharType="begin"/>
        </w:r>
        <w:r>
          <w:instrText xml:space="preserve"> PAGEREF _Toc25026 \h </w:instrText>
        </w:r>
        <w:r>
          <w:fldChar w:fldCharType="separate"/>
        </w:r>
        <w:r>
          <w:t>5</w:t>
        </w:r>
        <w:r>
          <w:fldChar w:fldCharType="end"/>
        </w:r>
      </w:hyperlink>
    </w:p>
    <w:p>
      <w:pPr>
        <w:pStyle w:val="TOC2"/>
        <w:tabs>
          <w:tab w:val="right" w:leader="dot" w:pos="8306"/>
        </w:tabs>
      </w:pPr>
      <w:hyperlink w:anchor="_Toc22279" w:history="1">
        <w:r>
          <w:rPr>
            <w:rFonts w:ascii="仿宋" w:eastAsia="仿宋" w:hAnsi="仿宋" w:cs="仿宋" w:hint="eastAsia"/>
            <w:lang w:eastAsia="zh-CN"/>
          </w:rPr>
          <w:t>(四)、土建工程建设指标</w:t>
        </w:r>
        <w:r>
          <w:tab/>
        </w:r>
        <w:r>
          <w:fldChar w:fldCharType="begin"/>
        </w:r>
        <w:r>
          <w:instrText xml:space="preserve"> PAGEREF _Toc22279 \h </w:instrText>
        </w:r>
        <w:r>
          <w:fldChar w:fldCharType="separate"/>
        </w:r>
        <w:r>
          <w:t>6</w:t>
        </w:r>
        <w:r>
          <w:fldChar w:fldCharType="end"/>
        </w:r>
      </w:hyperlink>
    </w:p>
    <w:p>
      <w:pPr>
        <w:pStyle w:val="TOC1"/>
        <w:tabs>
          <w:tab w:val="right" w:leader="dot" w:pos="8306"/>
        </w:tabs>
      </w:pPr>
      <w:hyperlink w:anchor="_Toc6329" w:history="1">
        <w:r>
          <w:rPr>
            <w:rFonts w:ascii="仿宋" w:eastAsia="仿宋" w:hAnsi="仿宋" w:cs="仿宋" w:hint="eastAsia"/>
            <w:lang w:eastAsia="zh-CN"/>
          </w:rPr>
          <w:t>二、产品规划分析</w:t>
        </w:r>
        <w:r>
          <w:tab/>
        </w:r>
        <w:r>
          <w:fldChar w:fldCharType="begin"/>
        </w:r>
        <w:r>
          <w:instrText xml:space="preserve"> PAGEREF _Toc6329 \h </w:instrText>
        </w:r>
        <w:r>
          <w:fldChar w:fldCharType="separate"/>
        </w:r>
        <w:r>
          <w:t>6</w:t>
        </w:r>
        <w:r>
          <w:fldChar w:fldCharType="end"/>
        </w:r>
      </w:hyperlink>
    </w:p>
    <w:p>
      <w:pPr>
        <w:pStyle w:val="TOC2"/>
        <w:tabs>
          <w:tab w:val="right" w:leader="dot" w:pos="8306"/>
        </w:tabs>
      </w:pPr>
      <w:hyperlink w:anchor="_Toc19091" w:history="1">
        <w:r>
          <w:rPr>
            <w:rFonts w:ascii="仿宋" w:eastAsia="仿宋" w:hAnsi="仿宋" w:cs="仿宋" w:hint="eastAsia"/>
            <w:lang w:eastAsia="zh-CN"/>
          </w:rPr>
          <w:t>(一)、产品规划</w:t>
        </w:r>
        <w:r>
          <w:tab/>
        </w:r>
        <w:r>
          <w:fldChar w:fldCharType="begin"/>
        </w:r>
        <w:r>
          <w:instrText xml:space="preserve"> PAGEREF _Toc19091 \h </w:instrText>
        </w:r>
        <w:r>
          <w:fldChar w:fldCharType="separate"/>
        </w:r>
        <w:r>
          <w:t>6</w:t>
        </w:r>
        <w:r>
          <w:fldChar w:fldCharType="end"/>
        </w:r>
      </w:hyperlink>
    </w:p>
    <w:p>
      <w:pPr>
        <w:pStyle w:val="TOC2"/>
        <w:tabs>
          <w:tab w:val="right" w:leader="dot" w:pos="8306"/>
        </w:tabs>
      </w:pPr>
      <w:hyperlink w:anchor="_Toc32229" w:history="1">
        <w:r>
          <w:rPr>
            <w:rFonts w:ascii="仿宋" w:eastAsia="仿宋" w:hAnsi="仿宋" w:cs="仿宋" w:hint="eastAsia"/>
            <w:lang w:eastAsia="zh-CN"/>
          </w:rPr>
          <w:t>(二)、建设规模</w:t>
        </w:r>
        <w:r>
          <w:tab/>
        </w:r>
        <w:r>
          <w:fldChar w:fldCharType="begin"/>
        </w:r>
        <w:r>
          <w:instrText xml:space="preserve"> PAGEREF _Toc32229 \h </w:instrText>
        </w:r>
        <w:r>
          <w:fldChar w:fldCharType="separate"/>
        </w:r>
        <w:r>
          <w:t>7</w:t>
        </w:r>
        <w:r>
          <w:fldChar w:fldCharType="end"/>
        </w:r>
      </w:hyperlink>
    </w:p>
    <w:p>
      <w:pPr>
        <w:pStyle w:val="TOC1"/>
        <w:tabs>
          <w:tab w:val="right" w:leader="dot" w:pos="8306"/>
        </w:tabs>
      </w:pPr>
      <w:hyperlink w:anchor="_Toc16445" w:history="1">
        <w:r>
          <w:rPr>
            <w:rFonts w:ascii="仿宋" w:eastAsia="仿宋" w:hAnsi="仿宋" w:cs="仿宋" w:hint="eastAsia"/>
            <w:lang w:eastAsia="zh-CN"/>
          </w:rPr>
          <w:t>三、PVDF项目概论</w:t>
        </w:r>
        <w:r>
          <w:tab/>
        </w:r>
        <w:r>
          <w:fldChar w:fldCharType="begin"/>
        </w:r>
        <w:r>
          <w:instrText xml:space="preserve"> PAGEREF _Toc16445 \h </w:instrText>
        </w:r>
        <w:r>
          <w:fldChar w:fldCharType="separate"/>
        </w:r>
        <w:r>
          <w:t>8</w:t>
        </w:r>
        <w:r>
          <w:fldChar w:fldCharType="end"/>
        </w:r>
      </w:hyperlink>
    </w:p>
    <w:p>
      <w:pPr>
        <w:pStyle w:val="TOC2"/>
        <w:tabs>
          <w:tab w:val="right" w:leader="dot" w:pos="8306"/>
        </w:tabs>
      </w:pPr>
      <w:hyperlink w:anchor="_Toc32638" w:history="1">
        <w:r>
          <w:rPr>
            <w:rFonts w:ascii="仿宋" w:eastAsia="仿宋" w:hAnsi="仿宋" w:cs="仿宋" w:hint="eastAsia"/>
            <w:lang w:eastAsia="zh-CN"/>
          </w:rPr>
          <w:t>(一)、PVDF项目概况</w:t>
        </w:r>
        <w:r>
          <w:tab/>
        </w:r>
        <w:r>
          <w:fldChar w:fldCharType="begin"/>
        </w:r>
        <w:r>
          <w:instrText xml:space="preserve"> PAGEREF _Toc32638 \h </w:instrText>
        </w:r>
        <w:r>
          <w:fldChar w:fldCharType="separate"/>
        </w:r>
        <w:r>
          <w:t>8</w:t>
        </w:r>
        <w:r>
          <w:fldChar w:fldCharType="end"/>
        </w:r>
      </w:hyperlink>
    </w:p>
    <w:p>
      <w:pPr>
        <w:pStyle w:val="TOC2"/>
        <w:tabs>
          <w:tab w:val="right" w:leader="dot" w:pos="8306"/>
        </w:tabs>
      </w:pPr>
      <w:hyperlink w:anchor="_Toc7504" w:history="1">
        <w:r>
          <w:rPr>
            <w:rFonts w:ascii="仿宋" w:eastAsia="仿宋" w:hAnsi="仿宋" w:cs="仿宋" w:hint="eastAsia"/>
            <w:lang w:eastAsia="zh-CN"/>
          </w:rPr>
          <w:t>(二)、PVDF项目目标</w:t>
        </w:r>
        <w:r>
          <w:tab/>
        </w:r>
        <w:r>
          <w:fldChar w:fldCharType="begin"/>
        </w:r>
        <w:r>
          <w:instrText xml:space="preserve"> PAGEREF _Toc7504 \h </w:instrText>
        </w:r>
        <w:r>
          <w:fldChar w:fldCharType="separate"/>
        </w:r>
        <w:r>
          <w:t>10</w:t>
        </w:r>
        <w:r>
          <w:fldChar w:fldCharType="end"/>
        </w:r>
      </w:hyperlink>
    </w:p>
    <w:p>
      <w:pPr>
        <w:pStyle w:val="TOC2"/>
        <w:tabs>
          <w:tab w:val="right" w:leader="dot" w:pos="8306"/>
        </w:tabs>
      </w:pPr>
      <w:hyperlink w:anchor="_Toc9674" w:history="1">
        <w:r>
          <w:rPr>
            <w:rFonts w:ascii="仿宋" w:eastAsia="仿宋" w:hAnsi="仿宋" w:cs="仿宋" w:hint="eastAsia"/>
            <w:lang w:eastAsia="zh-CN"/>
          </w:rPr>
          <w:t>(三)、PVDF项目提出的理由</w:t>
        </w:r>
        <w:r>
          <w:tab/>
        </w:r>
        <w:r>
          <w:fldChar w:fldCharType="begin"/>
        </w:r>
        <w:r>
          <w:instrText xml:space="preserve"> PAGEREF _Toc9674 \h </w:instrText>
        </w:r>
        <w:r>
          <w:fldChar w:fldCharType="separate"/>
        </w:r>
        <w:r>
          <w:t>11</w:t>
        </w:r>
        <w:r>
          <w:fldChar w:fldCharType="end"/>
        </w:r>
      </w:hyperlink>
    </w:p>
    <w:p>
      <w:pPr>
        <w:pStyle w:val="TOC2"/>
        <w:tabs>
          <w:tab w:val="right" w:leader="dot" w:pos="8306"/>
        </w:tabs>
      </w:pPr>
      <w:hyperlink w:anchor="_Toc18556" w:history="1">
        <w:r>
          <w:rPr>
            <w:rFonts w:ascii="仿宋" w:eastAsia="仿宋" w:hAnsi="仿宋" w:cs="仿宋" w:hint="eastAsia"/>
            <w:lang w:eastAsia="zh-CN"/>
          </w:rPr>
          <w:t>(四)、PVDF项目意义</w:t>
        </w:r>
        <w:r>
          <w:tab/>
        </w:r>
        <w:r>
          <w:fldChar w:fldCharType="begin"/>
        </w:r>
        <w:r>
          <w:instrText xml:space="preserve"> PAGEREF _Toc18556 \h </w:instrText>
        </w:r>
        <w:r>
          <w:fldChar w:fldCharType="separate"/>
        </w:r>
        <w:r>
          <w:t>13</w:t>
        </w:r>
        <w:r>
          <w:fldChar w:fldCharType="end"/>
        </w:r>
      </w:hyperlink>
    </w:p>
    <w:p>
      <w:pPr>
        <w:pStyle w:val="TOC2"/>
        <w:tabs>
          <w:tab w:val="right" w:leader="dot" w:pos="8306"/>
        </w:tabs>
      </w:pPr>
      <w:hyperlink w:anchor="_Toc17971" w:history="1">
        <w:r>
          <w:rPr>
            <w:rFonts w:ascii="仿宋" w:eastAsia="仿宋" w:hAnsi="仿宋" w:cs="仿宋" w:hint="eastAsia"/>
            <w:lang w:eastAsia="zh-CN"/>
          </w:rPr>
          <w:t>(五)、PVDF项目背景</w:t>
        </w:r>
        <w:r>
          <w:tab/>
        </w:r>
        <w:r>
          <w:fldChar w:fldCharType="begin"/>
        </w:r>
        <w:r>
          <w:instrText xml:space="preserve"> PAGEREF _Toc17971 \h </w:instrText>
        </w:r>
        <w:r>
          <w:fldChar w:fldCharType="separate"/>
        </w:r>
        <w:r>
          <w:t>14</w:t>
        </w:r>
        <w:r>
          <w:fldChar w:fldCharType="end"/>
        </w:r>
      </w:hyperlink>
    </w:p>
    <w:p>
      <w:pPr>
        <w:pStyle w:val="TOC1"/>
        <w:tabs>
          <w:tab w:val="right" w:leader="dot" w:pos="8306"/>
        </w:tabs>
      </w:pPr>
      <w:hyperlink w:anchor="_Toc3351" w:history="1">
        <w:r>
          <w:rPr>
            <w:rFonts w:ascii="仿宋" w:eastAsia="仿宋" w:hAnsi="仿宋" w:cs="仿宋" w:hint="eastAsia"/>
            <w:lang w:eastAsia="zh-CN"/>
          </w:rPr>
          <w:t>四、PVDF项目文档管理</w:t>
        </w:r>
        <w:r>
          <w:tab/>
        </w:r>
        <w:r>
          <w:fldChar w:fldCharType="begin"/>
        </w:r>
        <w:r>
          <w:instrText xml:space="preserve"> PAGEREF _Toc3351 \h </w:instrText>
        </w:r>
        <w:r>
          <w:fldChar w:fldCharType="separate"/>
        </w:r>
        <w:r>
          <w:t>14</w:t>
        </w:r>
        <w:r>
          <w:fldChar w:fldCharType="end"/>
        </w:r>
      </w:hyperlink>
    </w:p>
    <w:p>
      <w:pPr>
        <w:pStyle w:val="TOC2"/>
        <w:tabs>
          <w:tab w:val="right" w:leader="dot" w:pos="8306"/>
        </w:tabs>
      </w:pPr>
      <w:hyperlink w:anchor="_Toc25603" w:history="1">
        <w:r>
          <w:rPr>
            <w:rFonts w:ascii="仿宋" w:eastAsia="仿宋" w:hAnsi="仿宋" w:cs="仿宋" w:hint="eastAsia"/>
            <w:lang w:eastAsia="zh-CN"/>
          </w:rPr>
          <w:t>(一)、文档编制与审查</w:t>
        </w:r>
        <w:r>
          <w:tab/>
        </w:r>
        <w:r>
          <w:fldChar w:fldCharType="begin"/>
        </w:r>
        <w:r>
          <w:instrText xml:space="preserve"> PAGEREF _Toc25603 \h </w:instrText>
        </w:r>
        <w:r>
          <w:fldChar w:fldCharType="separate"/>
        </w:r>
        <w:r>
          <w:t>14</w:t>
        </w:r>
        <w:r>
          <w:fldChar w:fldCharType="end"/>
        </w:r>
      </w:hyperlink>
    </w:p>
    <w:p>
      <w:pPr>
        <w:pStyle w:val="TOC2"/>
        <w:tabs>
          <w:tab w:val="right" w:leader="dot" w:pos="8306"/>
        </w:tabs>
      </w:pPr>
      <w:hyperlink w:anchor="_Toc22880" w:history="1">
        <w:r>
          <w:rPr>
            <w:rFonts w:ascii="仿宋" w:eastAsia="仿宋" w:hAnsi="仿宋" w:cs="仿宋" w:hint="eastAsia"/>
            <w:lang w:eastAsia="zh-CN"/>
          </w:rPr>
          <w:t>(二)、文档发布与分发</w:t>
        </w:r>
        <w:r>
          <w:tab/>
        </w:r>
        <w:r>
          <w:fldChar w:fldCharType="begin"/>
        </w:r>
        <w:r>
          <w:instrText xml:space="preserve"> PAGEREF _Toc22880 \h </w:instrText>
        </w:r>
        <w:r>
          <w:fldChar w:fldCharType="separate"/>
        </w:r>
        <w:r>
          <w:t>16</w:t>
        </w:r>
        <w:r>
          <w:fldChar w:fldCharType="end"/>
        </w:r>
      </w:hyperlink>
    </w:p>
    <w:p>
      <w:pPr>
        <w:pStyle w:val="TOC2"/>
        <w:tabs>
          <w:tab w:val="right" w:leader="dot" w:pos="8306"/>
        </w:tabs>
      </w:pPr>
      <w:hyperlink w:anchor="_Toc21529" w:history="1">
        <w:r>
          <w:rPr>
            <w:rFonts w:ascii="仿宋" w:eastAsia="仿宋" w:hAnsi="仿宋" w:cs="仿宋" w:hint="eastAsia"/>
            <w:lang w:eastAsia="zh-CN"/>
          </w:rPr>
          <w:t>(三)、文档存档与归档</w:t>
        </w:r>
        <w:r>
          <w:tab/>
        </w:r>
        <w:r>
          <w:fldChar w:fldCharType="begin"/>
        </w:r>
        <w:r>
          <w:instrText xml:space="preserve"> PAGEREF _Toc21529 \h </w:instrText>
        </w:r>
        <w:r>
          <w:fldChar w:fldCharType="separate"/>
        </w:r>
        <w:r>
          <w:t>17</w:t>
        </w:r>
        <w:r>
          <w:fldChar w:fldCharType="end"/>
        </w:r>
      </w:hyperlink>
    </w:p>
    <w:p>
      <w:pPr>
        <w:pStyle w:val="TOC1"/>
        <w:tabs>
          <w:tab w:val="right" w:leader="dot" w:pos="8306"/>
        </w:tabs>
      </w:pPr>
      <w:hyperlink w:anchor="_Toc14322" w:history="1">
        <w:r>
          <w:rPr>
            <w:rFonts w:ascii="仿宋" w:eastAsia="仿宋" w:hAnsi="仿宋" w:cs="仿宋" w:hint="eastAsia"/>
            <w:lang w:eastAsia="zh-CN"/>
          </w:rPr>
          <w:t>五、PVDF项目建设单位说明</w:t>
        </w:r>
        <w:r>
          <w:tab/>
        </w:r>
        <w:r>
          <w:fldChar w:fldCharType="begin"/>
        </w:r>
        <w:r>
          <w:instrText xml:space="preserve"> PAGEREF _Toc14322 \h </w:instrText>
        </w:r>
        <w:r>
          <w:fldChar w:fldCharType="separate"/>
        </w:r>
        <w:r>
          <w:t>18</w:t>
        </w:r>
        <w:r>
          <w:fldChar w:fldCharType="end"/>
        </w:r>
      </w:hyperlink>
    </w:p>
    <w:p>
      <w:pPr>
        <w:pStyle w:val="TOC2"/>
        <w:tabs>
          <w:tab w:val="right" w:leader="dot" w:pos="8306"/>
        </w:tabs>
      </w:pPr>
      <w:hyperlink w:anchor="_Toc8970" w:history="1">
        <w:r>
          <w:rPr>
            <w:rFonts w:ascii="仿宋" w:eastAsia="仿宋" w:hAnsi="仿宋" w:cs="仿宋" w:hint="eastAsia"/>
            <w:lang w:eastAsia="zh-CN"/>
          </w:rPr>
          <w:t>(一)、PVDF项目承办单位基本情况</w:t>
        </w:r>
        <w:r>
          <w:tab/>
        </w:r>
        <w:r>
          <w:fldChar w:fldCharType="begin"/>
        </w:r>
        <w:r>
          <w:instrText xml:space="preserve"> PAGEREF _Toc8970 \h </w:instrText>
        </w:r>
        <w:r>
          <w:fldChar w:fldCharType="separate"/>
        </w:r>
        <w:r>
          <w:t>18</w:t>
        </w:r>
        <w:r>
          <w:fldChar w:fldCharType="end"/>
        </w:r>
      </w:hyperlink>
    </w:p>
    <w:p>
      <w:pPr>
        <w:pStyle w:val="TOC2"/>
        <w:tabs>
          <w:tab w:val="right" w:leader="dot" w:pos="8306"/>
        </w:tabs>
      </w:pPr>
      <w:hyperlink w:anchor="_Toc9678" w:history="1">
        <w:r>
          <w:rPr>
            <w:rFonts w:ascii="仿宋" w:eastAsia="仿宋" w:hAnsi="仿宋" w:cs="仿宋" w:hint="eastAsia"/>
            <w:lang w:eastAsia="zh-CN"/>
          </w:rPr>
          <w:t>(二)、公司经济效益分析</w:t>
        </w:r>
        <w:r>
          <w:tab/>
        </w:r>
        <w:r>
          <w:fldChar w:fldCharType="begin"/>
        </w:r>
        <w:r>
          <w:instrText xml:space="preserve"> PAGEREF _Toc9678 \h </w:instrText>
        </w:r>
        <w:r>
          <w:fldChar w:fldCharType="separate"/>
        </w:r>
        <w:r>
          <w:t>18</w:t>
        </w:r>
        <w:r>
          <w:fldChar w:fldCharType="end"/>
        </w:r>
      </w:hyperlink>
    </w:p>
    <w:p>
      <w:pPr>
        <w:pStyle w:val="TOC1"/>
        <w:tabs>
          <w:tab w:val="right" w:leader="dot" w:pos="8306"/>
        </w:tabs>
      </w:pPr>
      <w:hyperlink w:anchor="_Toc31117" w:history="1">
        <w:r>
          <w:rPr>
            <w:rFonts w:ascii="仿宋" w:eastAsia="仿宋" w:hAnsi="仿宋" w:cs="仿宋" w:hint="eastAsia"/>
            <w:lang w:eastAsia="zh-CN"/>
          </w:rPr>
          <w:t>六、PVDF项目可持续发展</w:t>
        </w:r>
        <w:r>
          <w:tab/>
        </w:r>
        <w:r>
          <w:fldChar w:fldCharType="begin"/>
        </w:r>
        <w:r>
          <w:instrText xml:space="preserve"> PAGEREF _Toc31117 \h </w:instrText>
        </w:r>
        <w:r>
          <w:fldChar w:fldCharType="separate"/>
        </w:r>
        <w:r>
          <w:t>19</w:t>
        </w:r>
        <w:r>
          <w:fldChar w:fldCharType="end"/>
        </w:r>
      </w:hyperlink>
    </w:p>
    <w:p>
      <w:pPr>
        <w:pStyle w:val="TOC2"/>
        <w:tabs>
          <w:tab w:val="right" w:leader="dot" w:pos="8306"/>
        </w:tabs>
      </w:pPr>
      <w:hyperlink w:anchor="_Toc12702" w:history="1">
        <w:r>
          <w:rPr>
            <w:rFonts w:ascii="仿宋" w:eastAsia="仿宋" w:hAnsi="仿宋" w:cs="仿宋" w:hint="eastAsia"/>
            <w:lang w:eastAsia="zh-CN"/>
          </w:rPr>
          <w:t>(一)、可持续战略与实践</w:t>
        </w:r>
        <w:r>
          <w:tab/>
        </w:r>
        <w:r>
          <w:fldChar w:fldCharType="begin"/>
        </w:r>
        <w:r>
          <w:instrText xml:space="preserve"> PAGEREF _Toc12702 \h </w:instrText>
        </w:r>
        <w:r>
          <w:fldChar w:fldCharType="separate"/>
        </w:r>
        <w:r>
          <w:t>19</w:t>
        </w:r>
        <w:r>
          <w:fldChar w:fldCharType="end"/>
        </w:r>
      </w:hyperlink>
    </w:p>
    <w:p>
      <w:pPr>
        <w:pStyle w:val="TOC2"/>
        <w:tabs>
          <w:tab w:val="right" w:leader="dot" w:pos="8306"/>
        </w:tabs>
      </w:pPr>
      <w:hyperlink w:anchor="_Toc22831" w:history="1">
        <w:r>
          <w:rPr>
            <w:rFonts w:ascii="仿宋" w:eastAsia="仿宋" w:hAnsi="仿宋" w:cs="仿宋" w:hint="eastAsia"/>
            <w:lang w:eastAsia="zh-CN"/>
          </w:rPr>
          <w:t>(二)、环保与社会责任</w:t>
        </w:r>
        <w:r>
          <w:tab/>
        </w:r>
        <w:r>
          <w:fldChar w:fldCharType="begin"/>
        </w:r>
        <w:r>
          <w:instrText xml:space="preserve"> PAGEREF _Toc22831 \h </w:instrText>
        </w:r>
        <w:r>
          <w:fldChar w:fldCharType="separate"/>
        </w:r>
        <w:r>
          <w:t>20</w:t>
        </w:r>
        <w:r>
          <w:fldChar w:fldCharType="end"/>
        </w:r>
      </w:hyperlink>
    </w:p>
    <w:p>
      <w:pPr>
        <w:pStyle w:val="TOC1"/>
        <w:tabs>
          <w:tab w:val="right" w:leader="dot" w:pos="8306"/>
        </w:tabs>
      </w:pPr>
      <w:hyperlink w:anchor="_Toc30239" w:history="1">
        <w:r>
          <w:rPr>
            <w:rFonts w:ascii="仿宋" w:eastAsia="仿宋" w:hAnsi="仿宋" w:cs="仿宋" w:hint="eastAsia"/>
            <w:lang w:eastAsia="zh-CN"/>
          </w:rPr>
          <w:t>七、PVDF项目风险管理</w:t>
        </w:r>
        <w:r>
          <w:tab/>
        </w:r>
        <w:r>
          <w:fldChar w:fldCharType="begin"/>
        </w:r>
        <w:r>
          <w:instrText xml:space="preserve"> PAGEREF _Toc30239 \h </w:instrText>
        </w:r>
        <w:r>
          <w:fldChar w:fldCharType="separate"/>
        </w:r>
        <w:r>
          <w:t>21</w:t>
        </w:r>
        <w:r>
          <w:fldChar w:fldCharType="end"/>
        </w:r>
      </w:hyperlink>
    </w:p>
    <w:p>
      <w:pPr>
        <w:pStyle w:val="TOC2"/>
        <w:tabs>
          <w:tab w:val="right" w:leader="dot" w:pos="8306"/>
        </w:tabs>
      </w:pPr>
      <w:hyperlink w:anchor="_Toc7061" w:history="1">
        <w:r>
          <w:rPr>
            <w:rFonts w:ascii="仿宋" w:eastAsia="仿宋" w:hAnsi="仿宋" w:cs="仿宋" w:hint="eastAsia"/>
            <w:lang w:eastAsia="zh-CN"/>
          </w:rPr>
          <w:t>(一)、风险识别与评估</w:t>
        </w:r>
        <w:r>
          <w:tab/>
        </w:r>
        <w:r>
          <w:fldChar w:fldCharType="begin"/>
        </w:r>
        <w:r>
          <w:instrText xml:space="preserve"> PAGEREF _Toc7061 \h </w:instrText>
        </w:r>
        <w:r>
          <w:fldChar w:fldCharType="separate"/>
        </w:r>
        <w:r>
          <w:t>21</w:t>
        </w:r>
        <w:r>
          <w:fldChar w:fldCharType="end"/>
        </w:r>
      </w:hyperlink>
    </w:p>
    <w:p>
      <w:pPr>
        <w:pStyle w:val="TOC2"/>
        <w:tabs>
          <w:tab w:val="right" w:leader="dot" w:pos="8306"/>
        </w:tabs>
      </w:pPr>
      <w:hyperlink w:anchor="_Toc20694" w:history="1">
        <w:r>
          <w:rPr>
            <w:rFonts w:ascii="仿宋" w:eastAsia="仿宋" w:hAnsi="仿宋" w:cs="仿宋" w:hint="eastAsia"/>
            <w:lang w:eastAsia="zh-CN"/>
          </w:rPr>
          <w:t>(二)、风险应对策略</w:t>
        </w:r>
        <w:r>
          <w:tab/>
        </w:r>
        <w:r>
          <w:fldChar w:fldCharType="begin"/>
        </w:r>
        <w:r>
          <w:instrText xml:space="preserve"> PAGEREF _Toc20694 \h </w:instrText>
        </w:r>
        <w:r>
          <w:fldChar w:fldCharType="separate"/>
        </w:r>
        <w:r>
          <w:t>22</w:t>
        </w:r>
        <w:r>
          <w:fldChar w:fldCharType="end"/>
        </w:r>
      </w:hyperlink>
    </w:p>
    <w:p>
      <w:pPr>
        <w:pStyle w:val="TOC2"/>
        <w:tabs>
          <w:tab w:val="right" w:leader="dot" w:pos="8306"/>
        </w:tabs>
      </w:pPr>
      <w:hyperlink w:anchor="_Toc12501" w:history="1">
        <w:r>
          <w:rPr>
            <w:rFonts w:ascii="仿宋" w:eastAsia="仿宋" w:hAnsi="仿宋" w:cs="仿宋" w:hint="eastAsia"/>
            <w:lang w:eastAsia="zh-CN"/>
          </w:rPr>
          <w:t>(三)、风险监控与控制</w:t>
        </w:r>
        <w:r>
          <w:tab/>
        </w:r>
        <w:r>
          <w:fldChar w:fldCharType="begin"/>
        </w:r>
        <w:r>
          <w:instrText xml:space="preserve"> PAGEREF _Toc12501 \h </w:instrText>
        </w:r>
        <w:r>
          <w:fldChar w:fldCharType="separate"/>
        </w:r>
        <w:r>
          <w:t>24</w:t>
        </w:r>
        <w:r>
          <w:fldChar w:fldCharType="end"/>
        </w:r>
      </w:hyperlink>
    </w:p>
    <w:p>
      <w:pPr>
        <w:pStyle w:val="TOC1"/>
        <w:tabs>
          <w:tab w:val="right" w:leader="dot" w:pos="8306"/>
        </w:tabs>
      </w:pPr>
      <w:hyperlink w:anchor="_Toc32640" w:history="1">
        <w:r>
          <w:rPr>
            <w:rFonts w:ascii="仿宋" w:eastAsia="仿宋" w:hAnsi="仿宋" w:cs="仿宋" w:hint="eastAsia"/>
            <w:lang w:eastAsia="zh-CN"/>
          </w:rPr>
          <w:t>八、PVDF项目人力资源管理</w:t>
        </w:r>
        <w:r>
          <w:tab/>
        </w:r>
        <w:r>
          <w:fldChar w:fldCharType="begin"/>
        </w:r>
        <w:r>
          <w:instrText xml:space="preserve"> PAGEREF _Toc32640 \h </w:instrText>
        </w:r>
        <w:r>
          <w:fldChar w:fldCharType="separate"/>
        </w:r>
        <w:r>
          <w:t>25</w:t>
        </w:r>
        <w:r>
          <w:fldChar w:fldCharType="end"/>
        </w:r>
      </w:hyperlink>
    </w:p>
    <w:p>
      <w:pPr>
        <w:pStyle w:val="TOC2"/>
        <w:tabs>
          <w:tab w:val="right" w:leader="dot" w:pos="8306"/>
        </w:tabs>
      </w:pPr>
      <w:hyperlink w:anchor="_Toc15801" w:history="1">
        <w:r>
          <w:rPr>
            <w:rFonts w:ascii="仿宋" w:eastAsia="仿宋" w:hAnsi="仿宋" w:cs="仿宋" w:hint="eastAsia"/>
            <w:lang w:eastAsia="zh-CN"/>
          </w:rPr>
          <w:t>(一)、建立健全的预算管理制度</w:t>
        </w:r>
        <w:r>
          <w:tab/>
        </w:r>
        <w:r>
          <w:fldChar w:fldCharType="begin"/>
        </w:r>
        <w:r>
          <w:instrText xml:space="preserve"> PAGEREF _Toc15801 \h </w:instrText>
        </w:r>
        <w:r>
          <w:fldChar w:fldCharType="separate"/>
        </w:r>
        <w:r>
          <w:t>25</w:t>
        </w:r>
        <w:r>
          <w:fldChar w:fldCharType="end"/>
        </w:r>
      </w:hyperlink>
    </w:p>
    <w:p>
      <w:pPr>
        <w:pStyle w:val="TOC2"/>
        <w:tabs>
          <w:tab w:val="right" w:leader="dot" w:pos="8306"/>
        </w:tabs>
      </w:pPr>
      <w:hyperlink w:anchor="_Toc25045" w:history="1">
        <w:r>
          <w:rPr>
            <w:rFonts w:ascii="仿宋" w:eastAsia="仿宋" w:hAnsi="仿宋" w:cs="仿宋" w:hint="eastAsia"/>
            <w:lang w:eastAsia="zh-CN"/>
          </w:rPr>
          <w:t>(二)、加强资金流动监控</w:t>
        </w:r>
        <w:r>
          <w:tab/>
        </w:r>
        <w:r>
          <w:fldChar w:fldCharType="begin"/>
        </w:r>
        <w:r>
          <w:instrText xml:space="preserve"> PAGEREF _Toc25045 \h </w:instrText>
        </w:r>
        <w:r>
          <w:fldChar w:fldCharType="separate"/>
        </w:r>
        <w:r>
          <w:t>26</w:t>
        </w:r>
        <w:r>
          <w:fldChar w:fldCharType="end"/>
        </w:r>
      </w:hyperlink>
    </w:p>
    <w:p>
      <w:pPr>
        <w:pStyle w:val="TOC2"/>
        <w:tabs>
          <w:tab w:val="right" w:leader="dot" w:pos="8306"/>
        </w:tabs>
      </w:pPr>
      <w:hyperlink w:anchor="_Toc222" w:history="1">
        <w:r>
          <w:rPr>
            <w:rFonts w:ascii="仿宋" w:eastAsia="仿宋" w:hAnsi="仿宋" w:cs="仿宋" w:hint="eastAsia"/>
            <w:lang w:eastAsia="zh-CN"/>
          </w:rPr>
          <w:t>(三)、制定完善的风险控制机制</w:t>
        </w:r>
        <w:r>
          <w:tab/>
        </w:r>
        <w:r>
          <w:fldChar w:fldCharType="begin"/>
        </w:r>
        <w:r>
          <w:instrText xml:space="preserve"> PAGEREF _Toc222 \h </w:instrText>
        </w:r>
        <w:r>
          <w:fldChar w:fldCharType="separate"/>
        </w:r>
        <w:r>
          <w:t>27</w:t>
        </w:r>
        <w:r>
          <w:fldChar w:fldCharType="end"/>
        </w:r>
      </w:hyperlink>
    </w:p>
    <w:p>
      <w:pPr>
        <w:pStyle w:val="TOC2"/>
        <w:tabs>
          <w:tab w:val="right" w:leader="dot" w:pos="8306"/>
        </w:tabs>
      </w:pPr>
      <w:hyperlink w:anchor="_Toc19096" w:history="1">
        <w:r>
          <w:rPr>
            <w:rFonts w:ascii="仿宋" w:eastAsia="仿宋" w:hAnsi="仿宋" w:cs="仿宋" w:hint="eastAsia"/>
            <w:lang w:eastAsia="zh-CN"/>
          </w:rPr>
          <w:t>(四)、优化成本管理</w:t>
        </w:r>
        <w:r>
          <w:tab/>
        </w:r>
        <w:r>
          <w:fldChar w:fldCharType="begin"/>
        </w:r>
        <w:r>
          <w:instrText xml:space="preserve"> PAGEREF _Toc19096 \h </w:instrText>
        </w:r>
        <w:r>
          <w:fldChar w:fldCharType="separate"/>
        </w:r>
        <w:r>
          <w:t>29</w:t>
        </w:r>
        <w:r>
          <w:fldChar w:fldCharType="end"/>
        </w:r>
      </w:hyperlink>
    </w:p>
    <w:p>
      <w:pPr>
        <w:pStyle w:val="TOC1"/>
        <w:tabs>
          <w:tab w:val="right" w:leader="dot" w:pos="8306"/>
        </w:tabs>
      </w:pPr>
      <w:hyperlink w:anchor="_Toc24084" w:history="1">
        <w:r>
          <w:rPr>
            <w:rFonts w:ascii="仿宋" w:eastAsia="仿宋" w:hAnsi="仿宋" w:cs="仿宋" w:hint="eastAsia"/>
            <w:lang w:eastAsia="zh-CN"/>
          </w:rPr>
          <w:t>九、PVDF项目技术管理</w:t>
        </w:r>
        <w:r>
          <w:tab/>
        </w:r>
        <w:r>
          <w:fldChar w:fldCharType="begin"/>
        </w:r>
        <w:r>
          <w:instrText xml:space="preserve"> PAGEREF _Toc24084 \h </w:instrText>
        </w:r>
        <w:r>
          <w:fldChar w:fldCharType="separate"/>
        </w:r>
        <w:r>
          <w:t>30</w:t>
        </w:r>
        <w:r>
          <w:fldChar w:fldCharType="end"/>
        </w:r>
      </w:hyperlink>
    </w:p>
    <w:p>
      <w:pPr>
        <w:pStyle w:val="TOC2"/>
        <w:tabs>
          <w:tab w:val="right" w:leader="dot" w:pos="8306"/>
        </w:tabs>
      </w:pPr>
      <w:hyperlink w:anchor="_Toc25110" w:history="1">
        <w:r>
          <w:rPr>
            <w:rFonts w:ascii="仿宋" w:eastAsia="仿宋" w:hAnsi="仿宋" w:cs="仿宋" w:hint="eastAsia"/>
            <w:lang w:eastAsia="zh-CN"/>
          </w:rPr>
          <w:t>(一)、技术方案选用方向</w:t>
        </w:r>
        <w:r>
          <w:tab/>
        </w:r>
        <w:r>
          <w:fldChar w:fldCharType="begin"/>
        </w:r>
        <w:r>
          <w:instrText xml:space="preserve"> PAGEREF _Toc25110 \h </w:instrText>
        </w:r>
        <w:r>
          <w:fldChar w:fldCharType="separate"/>
        </w:r>
        <w:r>
          <w:t>30</w:t>
        </w:r>
        <w:r>
          <w:fldChar w:fldCharType="end"/>
        </w:r>
      </w:hyperlink>
    </w:p>
    <w:p>
      <w:pPr>
        <w:pStyle w:val="TOC2"/>
        <w:tabs>
          <w:tab w:val="right" w:leader="dot" w:pos="8306"/>
        </w:tabs>
      </w:pPr>
      <w:hyperlink w:anchor="_Toc10596" w:history="1">
        <w:r>
          <w:rPr>
            <w:rFonts w:ascii="仿宋" w:eastAsia="仿宋" w:hAnsi="仿宋" w:cs="仿宋" w:hint="eastAsia"/>
            <w:lang w:eastAsia="zh-CN"/>
          </w:rPr>
          <w:t>(二)、工艺技术方案选用原则</w:t>
        </w:r>
        <w:r>
          <w:tab/>
        </w:r>
        <w:r>
          <w:fldChar w:fldCharType="begin"/>
        </w:r>
        <w:r>
          <w:instrText xml:space="preserve"> PAGEREF _Toc10596 \h </w:instrText>
        </w:r>
        <w:r>
          <w:fldChar w:fldCharType="separate"/>
        </w:r>
        <w:r>
          <w:t>32</w:t>
        </w:r>
        <w:r>
          <w:fldChar w:fldCharType="end"/>
        </w:r>
      </w:hyperlink>
    </w:p>
    <w:p>
      <w:pPr>
        <w:pStyle w:val="TOC2"/>
        <w:tabs>
          <w:tab w:val="right" w:leader="dot" w:pos="8306"/>
        </w:tabs>
      </w:pPr>
      <w:hyperlink w:anchor="_Toc28012" w:history="1">
        <w:r>
          <w:rPr>
            <w:rFonts w:ascii="仿宋" w:eastAsia="仿宋" w:hAnsi="仿宋" w:cs="仿宋" w:hint="eastAsia"/>
            <w:lang w:eastAsia="zh-CN"/>
          </w:rPr>
          <w:t>(三)、工艺技术方案要求</w:t>
        </w:r>
        <w:r>
          <w:tab/>
        </w:r>
        <w:r>
          <w:fldChar w:fldCharType="begin"/>
        </w:r>
        <w:r>
          <w:instrText xml:space="preserve"> PAGEREF _Toc28012 \h </w:instrText>
        </w:r>
        <w:r>
          <w:fldChar w:fldCharType="separate"/>
        </w:r>
        <w:r>
          <w:t>34</w:t>
        </w:r>
        <w:r>
          <w:fldChar w:fldCharType="end"/>
        </w:r>
      </w:hyperlink>
    </w:p>
    <w:p>
      <w:pPr>
        <w:pStyle w:val="TOC1"/>
        <w:tabs>
          <w:tab w:val="right" w:leader="dot" w:pos="8306"/>
        </w:tabs>
      </w:pPr>
      <w:hyperlink w:anchor="_Toc22442" w:history="1">
        <w:r>
          <w:rPr>
            <w:rFonts w:ascii="仿宋" w:eastAsia="仿宋" w:hAnsi="仿宋" w:cs="仿宋" w:hint="eastAsia"/>
            <w:lang w:eastAsia="zh-CN"/>
          </w:rPr>
          <w:t>十、PVDF项目投资规划</w:t>
        </w:r>
        <w:r>
          <w:tab/>
        </w:r>
        <w:r>
          <w:fldChar w:fldCharType="begin"/>
        </w:r>
        <w:r>
          <w:instrText xml:space="preserve"> PAGEREF _Toc22442 \h </w:instrText>
        </w:r>
        <w:r>
          <w:fldChar w:fldCharType="separate"/>
        </w:r>
        <w:r>
          <w:t>36</w:t>
        </w:r>
        <w:r>
          <w:fldChar w:fldCharType="end"/>
        </w:r>
      </w:hyperlink>
    </w:p>
    <w:p>
      <w:pPr>
        <w:pStyle w:val="TOC2"/>
        <w:tabs>
          <w:tab w:val="right" w:leader="dot" w:pos="8306"/>
        </w:tabs>
      </w:pPr>
      <w:hyperlink w:anchor="_Toc10590" w:history="1">
        <w:r>
          <w:rPr>
            <w:rFonts w:ascii="仿宋" w:eastAsia="仿宋" w:hAnsi="仿宋" w:cs="仿宋" w:hint="eastAsia"/>
            <w:lang w:eastAsia="zh-CN"/>
          </w:rPr>
          <w:t>(一)、PVDF项目总投资估算</w:t>
        </w:r>
        <w:r>
          <w:tab/>
        </w:r>
        <w:r>
          <w:fldChar w:fldCharType="begin"/>
        </w:r>
        <w:r>
          <w:instrText xml:space="preserve"> PAGEREF _Toc10590 \h </w:instrText>
        </w:r>
        <w:r>
          <w:fldChar w:fldCharType="separate"/>
        </w:r>
        <w:r>
          <w:t>36</w:t>
        </w:r>
        <w:r>
          <w:fldChar w:fldCharType="end"/>
        </w:r>
      </w:hyperlink>
    </w:p>
    <w:p>
      <w:pPr>
        <w:pStyle w:val="TOC2"/>
        <w:tabs>
          <w:tab w:val="right" w:leader="dot" w:pos="8306"/>
        </w:tabs>
      </w:pPr>
      <w:hyperlink w:anchor="_Toc10410" w:history="1">
        <w:r>
          <w:rPr>
            <w:rFonts w:ascii="仿宋" w:eastAsia="仿宋" w:hAnsi="仿宋" w:cs="仿宋" w:hint="eastAsia"/>
            <w:lang w:eastAsia="zh-CN"/>
          </w:rPr>
          <w:t>(二)、资金筹措</w:t>
        </w:r>
        <w:r>
          <w:tab/>
        </w:r>
        <w:r>
          <w:fldChar w:fldCharType="begin"/>
        </w:r>
        <w:r>
          <w:instrText xml:space="preserve"> PAGEREF _Toc10410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96" w:history="1">
        <w:r>
          <w:rPr>
            <w:rFonts w:ascii="仿宋" w:eastAsia="仿宋" w:hAnsi="仿宋" w:cs="仿宋" w:hint="eastAsia"/>
            <w:lang w:eastAsia="zh-CN"/>
          </w:rPr>
          <w:t>十一、PVDF项目社会影响</w:t>
        </w:r>
        <w:r>
          <w:tab/>
        </w:r>
        <w:r>
          <w:fldChar w:fldCharType="begin"/>
        </w:r>
        <w:r>
          <w:instrText xml:space="preserve"> PAGEREF _Toc7296 \h </w:instrText>
        </w:r>
        <w:r>
          <w:fldChar w:fldCharType="separate"/>
        </w:r>
        <w:r>
          <w:t>38</w:t>
        </w:r>
        <w:r>
          <w:fldChar w:fldCharType="end"/>
        </w:r>
      </w:hyperlink>
    </w:p>
    <w:p>
      <w:pPr>
        <w:pStyle w:val="TOC2"/>
        <w:tabs>
          <w:tab w:val="right" w:leader="dot" w:pos="8306"/>
        </w:tabs>
      </w:pPr>
      <w:hyperlink w:anchor="_Toc16124" w:history="1">
        <w:r>
          <w:rPr>
            <w:rFonts w:ascii="仿宋" w:eastAsia="仿宋" w:hAnsi="仿宋" w:cs="仿宋" w:hint="eastAsia"/>
            <w:lang w:eastAsia="zh-CN"/>
          </w:rPr>
          <w:t>(一)、社会责任与义务</w:t>
        </w:r>
        <w:r>
          <w:tab/>
        </w:r>
        <w:r>
          <w:fldChar w:fldCharType="begin"/>
        </w:r>
        <w:r>
          <w:instrText xml:space="preserve"> PAGEREF _Toc16124 \h </w:instrText>
        </w:r>
        <w:r>
          <w:fldChar w:fldCharType="separate"/>
        </w:r>
        <w:r>
          <w:t>38</w:t>
        </w:r>
        <w:r>
          <w:fldChar w:fldCharType="end"/>
        </w:r>
      </w:hyperlink>
    </w:p>
    <w:p>
      <w:pPr>
        <w:pStyle w:val="TOC2"/>
        <w:tabs>
          <w:tab w:val="right" w:leader="dot" w:pos="8306"/>
        </w:tabs>
      </w:pPr>
      <w:hyperlink w:anchor="_Toc9212" w:history="1">
        <w:r>
          <w:rPr>
            <w:rFonts w:ascii="仿宋" w:eastAsia="仿宋" w:hAnsi="仿宋" w:cs="仿宋" w:hint="eastAsia"/>
            <w:lang w:eastAsia="zh-CN"/>
          </w:rPr>
          <w:t>(二)、社会参与与沟通</w:t>
        </w:r>
        <w:r>
          <w:tab/>
        </w:r>
        <w:r>
          <w:fldChar w:fldCharType="begin"/>
        </w:r>
        <w:r>
          <w:instrText xml:space="preserve"> PAGEREF _Toc9212 \h </w:instrText>
        </w:r>
        <w:r>
          <w:fldChar w:fldCharType="separate"/>
        </w:r>
        <w:r>
          <w:t>39</w:t>
        </w:r>
        <w:r>
          <w:fldChar w:fldCharType="end"/>
        </w:r>
      </w:hyperlink>
    </w:p>
    <w:p>
      <w:pPr>
        <w:pStyle w:val="TOC1"/>
        <w:tabs>
          <w:tab w:val="right" w:leader="dot" w:pos="8306"/>
        </w:tabs>
      </w:pPr>
      <w:hyperlink w:anchor="_Toc31826" w:history="1">
        <w:r>
          <w:rPr>
            <w:rFonts w:ascii="仿宋" w:eastAsia="仿宋" w:hAnsi="仿宋" w:cs="仿宋" w:hint="eastAsia"/>
            <w:lang w:eastAsia="zh-CN"/>
          </w:rPr>
          <w:t>十二、PVDF项目财务管理</w:t>
        </w:r>
        <w:r>
          <w:tab/>
        </w:r>
        <w:r>
          <w:fldChar w:fldCharType="begin"/>
        </w:r>
        <w:r>
          <w:instrText xml:space="preserve"> PAGEREF _Toc31826 \h </w:instrText>
        </w:r>
        <w:r>
          <w:fldChar w:fldCharType="separate"/>
        </w:r>
        <w:r>
          <w:t>40</w:t>
        </w:r>
        <w:r>
          <w:fldChar w:fldCharType="end"/>
        </w:r>
      </w:hyperlink>
    </w:p>
    <w:p>
      <w:pPr>
        <w:pStyle w:val="TOC2"/>
        <w:tabs>
          <w:tab w:val="right" w:leader="dot" w:pos="8306"/>
        </w:tabs>
      </w:pPr>
      <w:hyperlink w:anchor="_Toc22335" w:history="1">
        <w:r>
          <w:rPr>
            <w:rFonts w:ascii="仿宋" w:eastAsia="仿宋" w:hAnsi="仿宋" w:cs="仿宋" w:hint="eastAsia"/>
            <w:lang w:eastAsia="zh-CN"/>
          </w:rPr>
          <w:t>(一)、资金需求大</w:t>
        </w:r>
        <w:r>
          <w:tab/>
        </w:r>
        <w:r>
          <w:fldChar w:fldCharType="begin"/>
        </w:r>
        <w:r>
          <w:instrText xml:space="preserve"> PAGEREF _Toc22335 \h </w:instrText>
        </w:r>
        <w:r>
          <w:fldChar w:fldCharType="separate"/>
        </w:r>
        <w:r>
          <w:t>40</w:t>
        </w:r>
        <w:r>
          <w:fldChar w:fldCharType="end"/>
        </w:r>
      </w:hyperlink>
    </w:p>
    <w:p>
      <w:pPr>
        <w:pStyle w:val="TOC2"/>
        <w:tabs>
          <w:tab w:val="right" w:leader="dot" w:pos="8306"/>
        </w:tabs>
      </w:pPr>
      <w:hyperlink w:anchor="_Toc27866" w:history="1">
        <w:r>
          <w:rPr>
            <w:rFonts w:ascii="仿宋" w:eastAsia="仿宋" w:hAnsi="仿宋" w:cs="仿宋" w:hint="eastAsia"/>
            <w:lang w:eastAsia="zh-CN"/>
          </w:rPr>
          <w:t>(二)、研发周期长</w:t>
        </w:r>
        <w:r>
          <w:tab/>
        </w:r>
        <w:r>
          <w:fldChar w:fldCharType="begin"/>
        </w:r>
        <w:r>
          <w:instrText xml:space="preserve"> PAGEREF _Toc27866 \h </w:instrText>
        </w:r>
        <w:r>
          <w:fldChar w:fldCharType="separate"/>
        </w:r>
        <w:r>
          <w:t>41</w:t>
        </w:r>
        <w:r>
          <w:fldChar w:fldCharType="end"/>
        </w:r>
      </w:hyperlink>
    </w:p>
    <w:p>
      <w:pPr>
        <w:pStyle w:val="TOC2"/>
        <w:tabs>
          <w:tab w:val="right" w:leader="dot" w:pos="8306"/>
        </w:tabs>
      </w:pPr>
      <w:hyperlink w:anchor="_Toc591" w:history="1">
        <w:r>
          <w:rPr>
            <w:rFonts w:ascii="仿宋" w:eastAsia="仿宋" w:hAnsi="仿宋" w:cs="仿宋" w:hint="eastAsia"/>
            <w:lang w:eastAsia="zh-CN"/>
          </w:rPr>
          <w:t>(三)、市场风险大</w:t>
        </w:r>
        <w:r>
          <w:tab/>
        </w:r>
        <w:r>
          <w:fldChar w:fldCharType="begin"/>
        </w:r>
        <w:r>
          <w:instrText xml:space="preserve"> PAGEREF _Toc591 \h </w:instrText>
        </w:r>
        <w:r>
          <w:fldChar w:fldCharType="separate"/>
        </w:r>
        <w:r>
          <w:t>42</w:t>
        </w:r>
        <w:r>
          <w:fldChar w:fldCharType="end"/>
        </w:r>
      </w:hyperlink>
    </w:p>
    <w:p>
      <w:pPr>
        <w:pStyle w:val="TOC2"/>
        <w:tabs>
          <w:tab w:val="right" w:leader="dot" w:pos="8306"/>
        </w:tabs>
      </w:pPr>
      <w:hyperlink w:anchor="_Toc8912" w:history="1">
        <w:r>
          <w:rPr>
            <w:rFonts w:ascii="仿宋" w:eastAsia="仿宋" w:hAnsi="仿宋" w:cs="仿宋" w:hint="eastAsia"/>
            <w:lang w:eastAsia="zh-CN"/>
          </w:rPr>
          <w:t>(四)、利润率高</w:t>
        </w:r>
        <w:r>
          <w:tab/>
        </w:r>
        <w:r>
          <w:fldChar w:fldCharType="begin"/>
        </w:r>
        <w:r>
          <w:instrText xml:space="preserve"> PAGEREF _Toc8912 \h </w:instrText>
        </w:r>
        <w:r>
          <w:fldChar w:fldCharType="separate"/>
        </w:r>
        <w:r>
          <w:t>45</w:t>
        </w:r>
        <w:r>
          <w:fldChar w:fldCharType="end"/>
        </w:r>
      </w:hyperlink>
    </w:p>
    <w:p>
      <w:pPr>
        <w:pStyle w:val="TOC1"/>
        <w:tabs>
          <w:tab w:val="right" w:leader="dot" w:pos="8306"/>
        </w:tabs>
      </w:pPr>
      <w:hyperlink w:anchor="_Toc13213" w:history="1">
        <w:r>
          <w:rPr>
            <w:rFonts w:ascii="仿宋" w:eastAsia="仿宋" w:hAnsi="仿宋" w:cs="仿宋" w:hint="eastAsia"/>
            <w:lang w:eastAsia="zh-CN"/>
          </w:rPr>
          <w:t>十三、PVDF项目实施保障措施</w:t>
        </w:r>
        <w:r>
          <w:tab/>
        </w:r>
        <w:r>
          <w:fldChar w:fldCharType="begin"/>
        </w:r>
        <w:r>
          <w:instrText xml:space="preserve"> PAGEREF _Toc13213 \h </w:instrText>
        </w:r>
        <w:r>
          <w:fldChar w:fldCharType="separate"/>
        </w:r>
        <w:r>
          <w:t>47</w:t>
        </w:r>
        <w:r>
          <w:fldChar w:fldCharType="end"/>
        </w:r>
      </w:hyperlink>
    </w:p>
    <w:p>
      <w:pPr>
        <w:pStyle w:val="TOC2"/>
        <w:tabs>
          <w:tab w:val="right" w:leader="dot" w:pos="8306"/>
        </w:tabs>
      </w:pPr>
      <w:hyperlink w:anchor="_Toc11129" w:history="1">
        <w:r>
          <w:rPr>
            <w:rFonts w:ascii="仿宋" w:eastAsia="仿宋" w:hAnsi="仿宋" w:cs="仿宋" w:hint="eastAsia"/>
            <w:lang w:eastAsia="zh-CN"/>
          </w:rPr>
          <w:t>(一)、PVDF项目实施保障机制</w:t>
        </w:r>
        <w:r>
          <w:tab/>
        </w:r>
        <w:r>
          <w:fldChar w:fldCharType="begin"/>
        </w:r>
        <w:r>
          <w:instrText xml:space="preserve"> PAGEREF _Toc11129 \h </w:instrText>
        </w:r>
        <w:r>
          <w:fldChar w:fldCharType="separate"/>
        </w:r>
        <w:r>
          <w:t>47</w:t>
        </w:r>
        <w:r>
          <w:fldChar w:fldCharType="end"/>
        </w:r>
      </w:hyperlink>
    </w:p>
    <w:p>
      <w:pPr>
        <w:pStyle w:val="TOC2"/>
        <w:tabs>
          <w:tab w:val="right" w:leader="dot" w:pos="8306"/>
        </w:tabs>
      </w:pPr>
      <w:hyperlink w:anchor="_Toc394" w:history="1">
        <w:r>
          <w:rPr>
            <w:rFonts w:ascii="仿宋" w:eastAsia="仿宋" w:hAnsi="仿宋" w:cs="仿宋" w:hint="eastAsia"/>
            <w:lang w:eastAsia="zh-CN"/>
          </w:rPr>
          <w:t>(二)、PVDF项目法律合规要求</w:t>
        </w:r>
        <w:r>
          <w:tab/>
        </w:r>
        <w:r>
          <w:fldChar w:fldCharType="begin"/>
        </w:r>
        <w:r>
          <w:instrText xml:space="preserve"> PAGEREF _Toc394 \h </w:instrText>
        </w:r>
        <w:r>
          <w:fldChar w:fldCharType="separate"/>
        </w:r>
        <w:r>
          <w:t>50</w:t>
        </w:r>
        <w:r>
          <w:fldChar w:fldCharType="end"/>
        </w:r>
      </w:hyperlink>
    </w:p>
    <w:p>
      <w:pPr>
        <w:pStyle w:val="TOC2"/>
        <w:tabs>
          <w:tab w:val="right" w:leader="dot" w:pos="8306"/>
        </w:tabs>
      </w:pPr>
      <w:hyperlink w:anchor="_Toc20766" w:history="1">
        <w:r>
          <w:rPr>
            <w:rFonts w:ascii="仿宋" w:eastAsia="仿宋" w:hAnsi="仿宋" w:cs="仿宋" w:hint="eastAsia"/>
            <w:lang w:eastAsia="zh-CN"/>
          </w:rPr>
          <w:t>(三)、PVDF项目合同管理与法律事务</w:t>
        </w:r>
        <w:r>
          <w:tab/>
        </w:r>
        <w:r>
          <w:fldChar w:fldCharType="begin"/>
        </w:r>
        <w:r>
          <w:instrText xml:space="preserve"> PAGEREF _Toc20766 \h </w:instrText>
        </w:r>
        <w:r>
          <w:fldChar w:fldCharType="separate"/>
        </w:r>
        <w:r>
          <w:t>54</w:t>
        </w:r>
        <w:r>
          <w:fldChar w:fldCharType="end"/>
        </w:r>
      </w:hyperlink>
    </w:p>
    <w:p>
      <w:pPr>
        <w:pStyle w:val="TOC2"/>
        <w:tabs>
          <w:tab w:val="right" w:leader="dot" w:pos="8306"/>
        </w:tabs>
      </w:pPr>
      <w:hyperlink w:anchor="_Toc3323" w:history="1">
        <w:r>
          <w:rPr>
            <w:rFonts w:ascii="仿宋" w:eastAsia="仿宋" w:hAnsi="仿宋" w:cs="仿宋" w:hint="eastAsia"/>
            <w:lang w:eastAsia="zh-CN"/>
          </w:rPr>
          <w:t>(四)、PVDF项目知识产权保护策略</w:t>
        </w:r>
        <w:r>
          <w:tab/>
        </w:r>
        <w:r>
          <w:fldChar w:fldCharType="begin"/>
        </w:r>
        <w:r>
          <w:instrText xml:space="preserve"> PAGEREF _Toc3323 \h </w:instrText>
        </w:r>
        <w:r>
          <w:fldChar w:fldCharType="separate"/>
        </w:r>
        <w:r>
          <w:t>60</w:t>
        </w:r>
        <w:r>
          <w:fldChar w:fldCharType="end"/>
        </w:r>
      </w:hyperlink>
    </w:p>
    <w:p>
      <w:pPr>
        <w:pStyle w:val="TOC1"/>
        <w:tabs>
          <w:tab w:val="right" w:leader="dot" w:pos="8306"/>
        </w:tabs>
      </w:pPr>
      <w:hyperlink w:anchor="_Toc14789" w:history="1">
        <w:r>
          <w:rPr>
            <w:rFonts w:ascii="仿宋" w:eastAsia="仿宋" w:hAnsi="仿宋" w:cs="仿宋" w:hint="eastAsia"/>
            <w:lang w:eastAsia="zh-CN"/>
          </w:rPr>
          <w:t>十四、PVDF项目变更管理</w:t>
        </w:r>
        <w:r>
          <w:tab/>
        </w:r>
        <w:r>
          <w:fldChar w:fldCharType="begin"/>
        </w:r>
        <w:r>
          <w:instrText xml:space="preserve"> PAGEREF _Toc14789 \h </w:instrText>
        </w:r>
        <w:r>
          <w:fldChar w:fldCharType="separate"/>
        </w:r>
        <w:r>
          <w:t>63</w:t>
        </w:r>
        <w:r>
          <w:fldChar w:fldCharType="end"/>
        </w:r>
      </w:hyperlink>
    </w:p>
    <w:p>
      <w:pPr>
        <w:pStyle w:val="TOC2"/>
        <w:tabs>
          <w:tab w:val="right" w:leader="dot" w:pos="8306"/>
        </w:tabs>
      </w:pPr>
      <w:hyperlink w:anchor="_Toc12724" w:history="1">
        <w:r>
          <w:rPr>
            <w:rFonts w:ascii="仿宋" w:eastAsia="仿宋" w:hAnsi="仿宋" w:cs="仿宋" w:hint="eastAsia"/>
            <w:lang w:eastAsia="zh-CN"/>
          </w:rPr>
          <w:t>(一)、变更申请与评估</w:t>
        </w:r>
        <w:r>
          <w:tab/>
        </w:r>
        <w:r>
          <w:fldChar w:fldCharType="begin"/>
        </w:r>
        <w:r>
          <w:instrText xml:space="preserve"> PAGEREF _Toc12724 \h </w:instrText>
        </w:r>
        <w:r>
          <w:fldChar w:fldCharType="separate"/>
        </w:r>
        <w:r>
          <w:t>63</w:t>
        </w:r>
        <w:r>
          <w:fldChar w:fldCharType="end"/>
        </w:r>
      </w:hyperlink>
    </w:p>
    <w:p>
      <w:pPr>
        <w:pStyle w:val="TOC2"/>
        <w:tabs>
          <w:tab w:val="right" w:leader="dot" w:pos="8306"/>
        </w:tabs>
      </w:pPr>
      <w:hyperlink w:anchor="_Toc12465" w:history="1">
        <w:r>
          <w:rPr>
            <w:rFonts w:ascii="仿宋" w:eastAsia="仿宋" w:hAnsi="仿宋" w:cs="仿宋" w:hint="eastAsia"/>
            <w:lang w:eastAsia="zh-CN"/>
          </w:rPr>
          <w:t>(二)、变更实施与控制</w:t>
        </w:r>
        <w:r>
          <w:tab/>
        </w:r>
        <w:r>
          <w:fldChar w:fldCharType="begin"/>
        </w:r>
        <w:r>
          <w:instrText xml:space="preserve"> PAGEREF _Toc12465 \h </w:instrText>
        </w:r>
        <w:r>
          <w:fldChar w:fldCharType="separate"/>
        </w:r>
        <w:r>
          <w:t>63</w:t>
        </w:r>
        <w:r>
          <w:fldChar w:fldCharType="end"/>
        </w:r>
      </w:hyperlink>
    </w:p>
    <w:p>
      <w:pPr>
        <w:pStyle w:val="TOC1"/>
        <w:tabs>
          <w:tab w:val="right" w:leader="dot" w:pos="8306"/>
        </w:tabs>
      </w:pPr>
      <w:hyperlink w:anchor="_Toc6731" w:history="1">
        <w:r>
          <w:rPr>
            <w:rFonts w:ascii="仿宋" w:eastAsia="仿宋" w:hAnsi="仿宋" w:cs="仿宋" w:hint="eastAsia"/>
            <w:lang w:eastAsia="zh-CN"/>
          </w:rPr>
          <w:t>十五、利益相关者分析与沟通计划</w:t>
        </w:r>
        <w:r>
          <w:tab/>
        </w:r>
        <w:r>
          <w:fldChar w:fldCharType="begin"/>
        </w:r>
        <w:r>
          <w:instrText xml:space="preserve"> PAGEREF _Toc6731 \h </w:instrText>
        </w:r>
        <w:r>
          <w:fldChar w:fldCharType="separate"/>
        </w:r>
        <w:r>
          <w:t>64</w:t>
        </w:r>
        <w:r>
          <w:fldChar w:fldCharType="end"/>
        </w:r>
      </w:hyperlink>
    </w:p>
    <w:p>
      <w:pPr>
        <w:pStyle w:val="TOC2"/>
        <w:tabs>
          <w:tab w:val="right" w:leader="dot" w:pos="8306"/>
        </w:tabs>
      </w:pPr>
      <w:hyperlink w:anchor="_Toc6392" w:history="1">
        <w:r>
          <w:rPr>
            <w:rFonts w:ascii="仿宋" w:eastAsia="仿宋" w:hAnsi="仿宋" w:cs="仿宋" w:hint="eastAsia"/>
            <w:lang w:eastAsia="zh-CN"/>
          </w:rPr>
          <w:t>(一)、利益相关者分析</w:t>
        </w:r>
        <w:r>
          <w:tab/>
        </w:r>
        <w:r>
          <w:fldChar w:fldCharType="begin"/>
        </w:r>
        <w:r>
          <w:instrText xml:space="preserve"> PAGEREF _Toc6392 \h </w:instrText>
        </w:r>
        <w:r>
          <w:fldChar w:fldCharType="separate"/>
        </w:r>
        <w:r>
          <w:t>64</w:t>
        </w:r>
        <w:r>
          <w:fldChar w:fldCharType="end"/>
        </w:r>
      </w:hyperlink>
    </w:p>
    <w:p>
      <w:pPr>
        <w:pStyle w:val="TOC2"/>
        <w:tabs>
          <w:tab w:val="right" w:leader="dot" w:pos="8306"/>
        </w:tabs>
      </w:pPr>
      <w:hyperlink w:anchor="_Toc23795" w:history="1">
        <w:r>
          <w:rPr>
            <w:rFonts w:ascii="仿宋" w:eastAsia="仿宋" w:hAnsi="仿宋" w:cs="仿宋" w:hint="eastAsia"/>
            <w:lang w:eastAsia="zh-CN"/>
          </w:rPr>
          <w:t>(二)、沟通计划</w:t>
        </w:r>
        <w:r>
          <w:tab/>
        </w:r>
        <w:r>
          <w:fldChar w:fldCharType="begin"/>
        </w:r>
        <w:r>
          <w:instrText xml:space="preserve"> PAGEREF _Toc23795 \h </w:instrText>
        </w:r>
        <w:r>
          <w:fldChar w:fldCharType="separate"/>
        </w:r>
        <w:r>
          <w:t>65</w:t>
        </w:r>
        <w:r>
          <w:fldChar w:fldCharType="end"/>
        </w:r>
      </w:hyperlink>
    </w:p>
    <w:p>
      <w:pPr>
        <w:pStyle w:val="TOC1"/>
        <w:tabs>
          <w:tab w:val="right" w:leader="dot" w:pos="8306"/>
        </w:tabs>
      </w:pPr>
      <w:hyperlink w:anchor="_Toc14765" w:history="1">
        <w:r>
          <w:rPr>
            <w:rFonts w:ascii="仿宋" w:eastAsia="仿宋" w:hAnsi="仿宋" w:cs="仿宋" w:hint="eastAsia"/>
            <w:lang w:eastAsia="zh-CN"/>
          </w:rPr>
          <w:t>十六、PVDF项目工程方案分析</w:t>
        </w:r>
        <w:r>
          <w:tab/>
        </w:r>
        <w:r>
          <w:fldChar w:fldCharType="begin"/>
        </w:r>
        <w:r>
          <w:instrText xml:space="preserve"> PAGEREF _Toc14765 \h </w:instrText>
        </w:r>
        <w:r>
          <w:fldChar w:fldCharType="separate"/>
        </w:r>
        <w:r>
          <w:t>66</w:t>
        </w:r>
        <w:r>
          <w:fldChar w:fldCharType="end"/>
        </w:r>
      </w:hyperlink>
    </w:p>
    <w:p>
      <w:pPr>
        <w:pStyle w:val="TOC2"/>
        <w:tabs>
          <w:tab w:val="right" w:leader="dot" w:pos="8306"/>
        </w:tabs>
      </w:pPr>
      <w:hyperlink w:anchor="_Toc12148" w:history="1">
        <w:r>
          <w:rPr>
            <w:rFonts w:ascii="仿宋" w:eastAsia="仿宋" w:hAnsi="仿宋" w:cs="仿宋" w:hint="eastAsia"/>
            <w:lang w:eastAsia="zh-CN"/>
          </w:rPr>
          <w:t>(一)、建筑工程设计原则</w:t>
        </w:r>
        <w:r>
          <w:tab/>
        </w:r>
        <w:r>
          <w:fldChar w:fldCharType="begin"/>
        </w:r>
        <w:r>
          <w:instrText xml:space="preserve"> PAGEREF _Toc12148 \h </w:instrText>
        </w:r>
        <w:r>
          <w:fldChar w:fldCharType="separate"/>
        </w:r>
        <w:r>
          <w:t>66</w:t>
        </w:r>
        <w:r>
          <w:fldChar w:fldCharType="end"/>
        </w:r>
      </w:hyperlink>
    </w:p>
    <w:p>
      <w:pPr>
        <w:pStyle w:val="TOC2"/>
        <w:tabs>
          <w:tab w:val="right" w:leader="dot" w:pos="8306"/>
        </w:tabs>
      </w:pPr>
      <w:hyperlink w:anchor="_Toc22636" w:history="1">
        <w:r>
          <w:rPr>
            <w:rFonts w:ascii="仿宋" w:eastAsia="仿宋" w:hAnsi="仿宋" w:cs="仿宋" w:hint="eastAsia"/>
            <w:lang w:eastAsia="zh-CN"/>
          </w:rPr>
          <w:t>(二)、土建工程建设指标</w:t>
        </w:r>
        <w:r>
          <w:tab/>
        </w:r>
        <w:r>
          <w:fldChar w:fldCharType="begin"/>
        </w:r>
        <w:r>
          <w:instrText xml:space="preserve"> PAGEREF _Toc22636 \h </w:instrText>
        </w:r>
        <w:r>
          <w:fldChar w:fldCharType="separate"/>
        </w:r>
        <w:r>
          <w:t>69</w:t>
        </w:r>
        <w:r>
          <w:fldChar w:fldCharType="end"/>
        </w:r>
      </w:hyperlink>
    </w:p>
    <w:p>
      <w:pPr>
        <w:pStyle w:val="TOC1"/>
        <w:tabs>
          <w:tab w:val="right" w:leader="dot" w:pos="8306"/>
        </w:tabs>
      </w:pPr>
      <w:hyperlink w:anchor="_Toc29705" w:history="1">
        <w:r>
          <w:rPr>
            <w:rFonts w:ascii="仿宋" w:eastAsia="仿宋" w:hAnsi="仿宋" w:cs="仿宋" w:hint="eastAsia"/>
            <w:lang w:eastAsia="zh-CN"/>
          </w:rPr>
          <w:t>十七、PVDF项目治理与监督</w:t>
        </w:r>
        <w:r>
          <w:tab/>
        </w:r>
        <w:r>
          <w:fldChar w:fldCharType="begin"/>
        </w:r>
        <w:r>
          <w:instrText xml:space="preserve"> PAGEREF _Toc29705 \h </w:instrText>
        </w:r>
        <w:r>
          <w:fldChar w:fldCharType="separate"/>
        </w:r>
        <w:r>
          <w:t>71</w:t>
        </w:r>
        <w:r>
          <w:fldChar w:fldCharType="end"/>
        </w:r>
      </w:hyperlink>
    </w:p>
    <w:p>
      <w:pPr>
        <w:pStyle w:val="TOC2"/>
        <w:tabs>
          <w:tab w:val="right" w:leader="dot" w:pos="8306"/>
        </w:tabs>
      </w:pPr>
      <w:hyperlink w:anchor="_Toc32085" w:history="1">
        <w:r>
          <w:rPr>
            <w:rFonts w:ascii="仿宋" w:eastAsia="仿宋" w:hAnsi="仿宋" w:cs="仿宋" w:hint="eastAsia"/>
            <w:lang w:eastAsia="zh-CN"/>
          </w:rPr>
          <w:t>(一)、PVDF项目治理结构</w:t>
        </w:r>
        <w:r>
          <w:tab/>
        </w:r>
        <w:r>
          <w:fldChar w:fldCharType="begin"/>
        </w:r>
        <w:r>
          <w:instrText xml:space="preserve"> PAGEREF _Toc32085 \h </w:instrText>
        </w:r>
        <w:r>
          <w:fldChar w:fldCharType="separate"/>
        </w:r>
        <w:r>
          <w:t>71</w:t>
        </w:r>
        <w:r>
          <w:fldChar w:fldCharType="end"/>
        </w:r>
      </w:hyperlink>
    </w:p>
    <w:p>
      <w:pPr>
        <w:pStyle w:val="TOC2"/>
        <w:tabs>
          <w:tab w:val="right" w:leader="dot" w:pos="8306"/>
        </w:tabs>
      </w:pPr>
      <w:hyperlink w:anchor="_Toc11768" w:history="1">
        <w:r>
          <w:rPr>
            <w:rFonts w:ascii="仿宋" w:eastAsia="仿宋" w:hAnsi="仿宋" w:cs="仿宋" w:hint="eastAsia"/>
            <w:lang w:eastAsia="zh-CN"/>
          </w:rPr>
          <w:t>(二)、监督与审计</w:t>
        </w:r>
        <w:r>
          <w:tab/>
        </w:r>
        <w:r>
          <w:fldChar w:fldCharType="begin"/>
        </w:r>
        <w:r>
          <w:instrText xml:space="preserve"> PAGEREF _Toc11768 \h </w:instrText>
        </w:r>
        <w:r>
          <w:fldChar w:fldCharType="separate"/>
        </w:r>
        <w:r>
          <w:t>72</w:t>
        </w:r>
        <w:r>
          <w:fldChar w:fldCharType="end"/>
        </w:r>
      </w:hyperlink>
    </w:p>
    <w:p>
      <w:pPr>
        <w:pStyle w:val="TOC1"/>
        <w:tabs>
          <w:tab w:val="right" w:leader="dot" w:pos="8306"/>
        </w:tabs>
      </w:pPr>
      <w:hyperlink w:anchor="_Toc21421" w:history="1">
        <w:r>
          <w:rPr>
            <w:rFonts w:ascii="仿宋" w:eastAsia="仿宋" w:hAnsi="仿宋" w:cs="仿宋" w:hint="eastAsia"/>
            <w:lang w:eastAsia="zh-CN"/>
          </w:rPr>
          <w:t>十八、PVDF项目实施时间节点</w:t>
        </w:r>
        <w:r>
          <w:tab/>
        </w:r>
        <w:r>
          <w:fldChar w:fldCharType="begin"/>
        </w:r>
        <w:r>
          <w:instrText xml:space="preserve"> PAGEREF _Toc21421 \h </w:instrText>
        </w:r>
        <w:r>
          <w:fldChar w:fldCharType="separate"/>
        </w:r>
        <w:r>
          <w:t>74</w:t>
        </w:r>
        <w:r>
          <w:fldChar w:fldCharType="end"/>
        </w:r>
      </w:hyperlink>
    </w:p>
    <w:p>
      <w:pPr>
        <w:pStyle w:val="TOC2"/>
        <w:tabs>
          <w:tab w:val="right" w:leader="dot" w:pos="8306"/>
        </w:tabs>
      </w:pPr>
      <w:hyperlink w:anchor="_Toc9247" w:history="1">
        <w:r>
          <w:rPr>
            <w:rFonts w:ascii="仿宋" w:eastAsia="仿宋" w:hAnsi="仿宋" w:cs="仿宋" w:hint="eastAsia"/>
            <w:lang w:eastAsia="zh-CN"/>
          </w:rPr>
          <w:t>(一)、PVDF项目启动阶段时间节点</w:t>
        </w:r>
        <w:r>
          <w:tab/>
        </w:r>
        <w:r>
          <w:fldChar w:fldCharType="begin"/>
        </w:r>
        <w:r>
          <w:instrText xml:space="preserve"> PAGEREF _Toc9247 \h </w:instrText>
        </w:r>
        <w:r>
          <w:fldChar w:fldCharType="separate"/>
        </w:r>
        <w:r>
          <w:t>74</w:t>
        </w:r>
        <w:r>
          <w:fldChar w:fldCharType="end"/>
        </w:r>
      </w:hyperlink>
    </w:p>
    <w:p>
      <w:pPr>
        <w:pStyle w:val="TOC2"/>
        <w:tabs>
          <w:tab w:val="right" w:leader="dot" w:pos="8306"/>
        </w:tabs>
      </w:pPr>
      <w:hyperlink w:anchor="_Toc29893" w:history="1">
        <w:r>
          <w:rPr>
            <w:rFonts w:ascii="仿宋" w:eastAsia="仿宋" w:hAnsi="仿宋" w:cs="仿宋" w:hint="eastAsia"/>
            <w:lang w:eastAsia="zh-CN"/>
          </w:rPr>
          <w:t>(二)、PVDF项目执行阶段时间节点</w:t>
        </w:r>
        <w:r>
          <w:tab/>
        </w:r>
        <w:r>
          <w:fldChar w:fldCharType="begin"/>
        </w:r>
        <w:r>
          <w:instrText xml:space="preserve"> PAGEREF _Toc29893 \h </w:instrText>
        </w:r>
        <w:r>
          <w:fldChar w:fldCharType="separate"/>
        </w:r>
        <w:r>
          <w:t>75</w:t>
        </w:r>
        <w:r>
          <w:fldChar w:fldCharType="end"/>
        </w:r>
      </w:hyperlink>
    </w:p>
    <w:p>
      <w:pPr>
        <w:pStyle w:val="TOC2"/>
        <w:tabs>
          <w:tab w:val="right" w:leader="dot" w:pos="8306"/>
        </w:tabs>
      </w:pPr>
      <w:hyperlink w:anchor="_Toc26836" w:history="1">
        <w:r>
          <w:rPr>
            <w:rFonts w:ascii="仿宋" w:eastAsia="仿宋" w:hAnsi="仿宋" w:cs="仿宋" w:hint="eastAsia"/>
            <w:lang w:eastAsia="zh-CN"/>
          </w:rPr>
          <w:t>(三)、PVDF项目完成阶段时间节点</w:t>
        </w:r>
        <w:r>
          <w:tab/>
        </w:r>
        <w:r>
          <w:fldChar w:fldCharType="begin"/>
        </w:r>
        <w:r>
          <w:instrText xml:space="preserve"> PAGEREF _Toc26836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39"/>
      <w:r>
        <w:rPr>
          <w:rFonts w:ascii="仿宋" w:eastAsia="仿宋" w:hAnsi="仿宋" w:cs="仿宋" w:hint="eastAsia"/>
          <w:sz w:val="28"/>
          <w:lang w:eastAsia="zh-CN"/>
        </w:rPr>
        <w:t>一、PVDF项目土建工程</w:t>
      </w:r>
      <w:bookmarkEnd w:id="2"/>
    </w:p>
    <w:p>
      <w:pPr>
        <w:pStyle w:val="Heading2"/>
        <w:rPr>
          <w:rFonts w:ascii="仿宋" w:eastAsia="仿宋" w:hAnsi="仿宋" w:cs="仿宋" w:hint="eastAsia"/>
          <w:lang w:eastAsia="zh-CN"/>
        </w:rPr>
      </w:pPr>
      <w:bookmarkStart w:id="3" w:name="_Toc47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在PVDF项目的建筑工程设计中，我们将秉承一系列重要的设计原则，以确保PVDF项目建筑在功能、美观、可持续性等方面达到最佳效果。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首要原则是确保建筑的功能性得到最大化的发挥。我们将充分理解PVDF项目的实际需求，合理布局各个功能区域，保证建筑在满足业务需求的同时，提供高效的工作环境。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在建筑设计中，我们将综合考虑建设和运营成本。通过精细的经济效益分析，确保设计方案在高效利用资源的同时，对PVDF项目的长期盈利能力有积极的贡献。</w:t>
      </w:r>
    </w:p>
    <w:p>
      <w:pPr>
        <w:pStyle w:val="Heading2"/>
        <w:ind w:firstLine="560" w:firstLineChars="200"/>
        <w:rPr>
          <w:rFonts w:ascii="仿宋" w:eastAsia="仿宋" w:hAnsi="仿宋" w:cs="仿宋" w:hint="eastAsia"/>
          <w:sz w:val="28"/>
          <w:lang w:eastAsia="zh-CN"/>
        </w:rPr>
      </w:pPr>
      <w:bookmarkStart w:id="4" w:name="_Toc83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DF项目的土建工程设计中，我们将精准设定设计年限，结合PVDF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VDF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0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VDF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VDF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VDF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2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本期工程PVDF项目预计总建筑面积XXX平方米，其中：计容建筑面积XXX平方米，计划建筑工程投资XX万元，占PVDF项目总投资的XX%。</w:t>
      </w:r>
    </w:p>
    <w:p>
      <w:pPr>
        <w:pStyle w:val="Heading1"/>
        <w:ind w:firstLine="560" w:firstLineChars="200"/>
        <w:rPr>
          <w:rFonts w:ascii="仿宋" w:eastAsia="仿宋" w:hAnsi="仿宋" w:cs="仿宋" w:hint="eastAsia"/>
          <w:sz w:val="28"/>
          <w:lang w:eastAsia="zh-CN"/>
        </w:rPr>
      </w:pPr>
      <w:bookmarkStart w:id="7" w:name="_Toc632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909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PVDF项目的主要产品是XXXX，预计年产值为XXX万元。这一产品在市场中占据着重要的地位，其广泛的应用范围使得该PVDF项目的市场前景非常广阔。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VDF项目的xxx产品作为重要的原材料之一，将在多个领域发挥关键作用。其在建筑、交通、能源等方面的广泛应用将为整个产业链提供强大的支持，形成产业协同效应。PVDF项目的年产值XXX万XXX万XXX万万元不仅反映了其在市场上的巨大潜力，更预示着它对国民经济的积极贡献。这种关联度高、涉及面广的产业关系，使得该PVDF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2229"/>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总征地面积为XXXX平方米，相当于约XX.XX亩，其中净用地面积为XXXX平方米，红线范围内相当于约XX.XX亩。这一用地规模充分考虑了PVDF项目的建设需求，保障了PVDF项目在合适的空间内得以充分发展。PVDF项目规划的总建筑面积为XXXX平方米，其中主体工程建设占XXXX平方米，计容建筑面积达XXXX平方米。预计建筑工程的投资将达到XXXX万元，为PVDF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计划购置的设备共计XXXX台（套），设备购置费用为XXXX万元。这一设备购置计划充分考虑到PVDF项目的生产需求和技术要求，确保了PVDF项目在生产运营中具备先进的技术装备和高效的生产能力。设备的合理配置将为PVDF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计划总投资为XXXX万元，预计年实现营业收入为XXXX万元。这一产能规模的设定旨在确保PVDF项目能够在投资与回报之间取得平衡，实现长期可持续的发展。PVDF项目的总投资充分考虑到各个方面的需求，包括用地建设、设备购置等多个环节，以确保PVDF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6445"/>
      <w:r>
        <w:rPr>
          <w:rFonts w:ascii="仿宋" w:eastAsia="仿宋" w:hAnsi="仿宋" w:cs="仿宋" w:hint="eastAsia"/>
          <w:sz w:val="28"/>
          <w:lang w:eastAsia="zh-CN"/>
        </w:rPr>
        <w:t>三、PVDF项目概论</w:t>
      </w:r>
      <w:bookmarkEnd w:id="10"/>
    </w:p>
    <w:p>
      <w:pPr>
        <w:pStyle w:val="Heading2"/>
        <w:rPr>
          <w:rFonts w:ascii="仿宋" w:eastAsia="仿宋" w:hAnsi="仿宋" w:cs="仿宋" w:hint="eastAsia"/>
          <w:lang w:eastAsia="zh-CN"/>
        </w:rPr>
      </w:pPr>
      <w:bookmarkStart w:id="11" w:name="_Toc32638"/>
      <w:r>
        <w:rPr>
          <w:rFonts w:ascii="仿宋" w:eastAsia="仿宋" w:hAnsi="仿宋" w:cs="仿宋" w:hint="eastAsia"/>
          <w:lang w:eastAsia="zh-CN"/>
        </w:rPr>
        <w:t>(一)、PVDF项目概况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起源追溯至对市场的深入洞察。市场的不断演变与变革为PVDF项目提供了难得的机遇。当前市场存在的需求缺口和变革的大环境共同构成了PVDF项目的背景。这个PVDF项目旨在充分利用市场机遇，填补行业中尚未满足的需求，为客户提供全新的解决方案。市场的变革和需求的增长使得这个PVDF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PVDF项目名称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PVDF项目正式命名为PVDF。这个名称不仅仅是一个标识，更代表了PVDF项目的核心理念和愿景。它蕴含着PVDF项目所要解决问题的关键字，具有强烈的表达和辨识度，为PVDF项目树立了鲜明的品牌形象。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PVDF项目目标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核心目标是提供一种全新、高效的解决方案，满足客户日益增长的需求。PVDF项目追求的不仅仅是满足市场需求，更是在市场中获得卓越的竞争优势。通过不断提升产品或服务的质量和创新水平，PVDF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PVDF项目范围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全面涵盖了产品研发、制造、市场推广和售后服务，确保从产品设计到最终用户体验的全方位关注。这一全面的PVDF项目范围是为了确保PVDF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PVDF项目时间表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PVDF项目计划在未来18个月内完成，包括研发、测试、市场试点和正式推出等不同阶段。这个时间表的合理设计是为了确保PVDF项目各个阶段的顺利推进，以便按时交付高质量的成果。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PVDF项目预算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PVDF项目总预算估算为XX百万美元，主要分配在研发、市场推广、人员培训和运营等方面。这一充足的预算为PVDF项目提供了充足的资源，确保PVDF项目在各个方面都能取得优异的表现。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PVDF项目风险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PVDF项目可能面临的风险包括市场接受度低、技术难题、竞争激烈等。PVDF项目团队已经制定了相应的风险应对计划，通过前瞻性的风险管理，确保PVDF项目在面对不确定性时能够迅速做出应对。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PVDF项目团队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PVDF项目汇聚了一支经验丰富、多领域专业素养的核心团队，确保PVDF项目在各个方面都能拥有高水平的执行力。团队的协同作战是PVDF项目成功的关键因素之一。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PVDF项目背景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PVDF项目的背景根植于市场对更高效、创新产品的渴望，同时也受到科技发展对行业格局的深刻改变的影响。这为PVDF项目提供了广阔的发展空间和市场需求。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PVDF项目现状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截至目前，PVDF项目已完成市场调研和技术验证，取得了初步的成功。这为PVDF项目在未来的发展奠定了坚实的基础，为更远大的目标打下了坚实的基石。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7504"/>
      <w:r>
        <w:rPr>
          <w:rFonts w:ascii="仿宋" w:eastAsia="仿宋" w:hAnsi="仿宋" w:cs="仿宋" w:hint="eastAsia"/>
          <w:sz w:val="28"/>
          <w:lang w:eastAsia="zh-CN"/>
        </w:rPr>
        <w:t>(二)、PVDF项目目标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keyword》PVDF项目首要业务目标是在市场中占据有利地位，实现产品/服务的成功推广和销售。通过不断提升产品质量、创新性，PVDF项目追求成为行业中的领导者，赢得更多客户的青睐。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在科技迅速发展的时代，PVDF项目着眼于技术创新。通过持续的研发和技术升级，PVDF项目旨在推出更具创新性的产品或服务，以满足市场对新鲜、先进解决方案的需求。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为了建立可持续的客户关系，PVDF项目设定了客户满意度目标。通过提供卓越的产品质量和优质的客户服务，PVDF项目追求赢得客户的信任和忠诚度，确保他们的满意度达到行业领先水平。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PVDF项目注重社会责任和可持续发展。通过实施环保、社会责任PVDF项目，PVDF项目致力于在经济发展的同时保护环境，促进社会公平，实现可持续经营。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PVDF项目的团队是实现目标的核心驱动力。因此，PVDF项目设定了团队发展目标，包括提升团队成员的专业技能、培养领导力，以及搭建协同高效的团队工作氛围。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9674"/>
      <w:r>
        <w:rPr>
          <w:rFonts w:ascii="仿宋" w:eastAsia="仿宋" w:hAnsi="仿宋" w:cs="仿宋" w:hint="eastAsia"/>
          <w:sz w:val="28"/>
          <w:lang w:eastAsia="zh-CN"/>
        </w:rPr>
        <w:t>(三)、PVDF项目提出的理由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PVDF项目提出的理由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PVDF项目的提出源于对市场机遇的深刻洞察。当前市场中存在的需求缺口和行业发展趋势表明，有巨大的商业机会等待被开发。通过准确捕捉市场机遇，PVDF项目可以在激烈的竞争中脱颖而出，迅速占领市场份额。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理念基于对技术创新的信仰。通过持续的研发和技术投入，PVDF项目有望推出更具创新性的产品或服务。在科技飞速发展的当下，PVDF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提出是为了增强企业的行业竞争力。通过提升产品或服务的质量和独特性，PVDF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PVDF项目响应了消费者需求的变化。随着社会和科技的不断发展，消费者对产品和服务的需求也在发生变化。通过深入了解并及时回应消费者的新需求，PVDF项目将能够提供更符合市场潮流和客户期望的解决方案。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PVDF项目的提出是企业战略发展规划的一部分。在面对日益激烈的市场竞争和不断变化的商业环境中，PVDF项目作为企业战略的一环，旨在为企业开辟新的增长领域，巩固企业在行业中的地位。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PVDF项目的提出不仅仅是基于商业考量，还注重社会责任。通过推出环保、社会责任等方面的PVDF项目，PVDF企业可以在社会中树立积极形象，为社会做出积极贡献，实现经济效益和社会效益的双赢。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PVDF项目的提出反映了对利益相关者期望的关注。包括客户、员工、投资者等利益相关者在企业发展中都有着各自的期望，PVDF项目力求在满足这些期望的同时，取得更大的共赢。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556"/>
      <w:r>
        <w:rPr>
          <w:rFonts w:ascii="仿宋" w:eastAsia="仿宋" w:hAnsi="仿宋" w:cs="仿宋" w:hint="eastAsia"/>
          <w:sz w:val="28"/>
          <w:lang w:eastAsia="zh-CN"/>
        </w:rPr>
        <w:t>(四)、PVDF项目意义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在实施PVDF项目的过程中，我们不仅仅是在追逐商业成功，更是为企业和社会的多个层面创造了深远的意义。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的首要意义在于提升企业的市场竞争力。通过持续的创新和对产品质量的高标准要求，PVDF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VDF项目的推进将促使行业技术水平的提升。通过引入先进技术和创新性解决方案，PVDF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在社会层面，PVDF项目不仅创造了大量就业机会，提高了就业水平，还注重社会责任和环保。通过参与社会公益事业和推动环保PVDF项目，PVDF项目为社会贡献了一份力量，体现了企业对社会的积极回馈。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综合而言，PVDF项目意义重大，不仅推动了企业的发展，也为行业和社会的进步贡献了积极力量。这是一个全面而深刻的影响，将在未来产生可持续的正面效应。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971"/>
      <w:r>
        <w:rPr>
          <w:rFonts w:ascii="仿宋" w:eastAsia="仿宋" w:hAnsi="仿宋" w:cs="仿宋" w:hint="eastAsia"/>
          <w:sz w:val="28"/>
          <w:lang w:eastAsia="zh-CN"/>
        </w:rPr>
        <w:t>(五)、PVDF项目背景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在当今迅猛发展的商业环境中，PVDF项目的动因根植于对多方面因素的审慎考量。这个PVDF项目的提出并非孤立的决策，而是对企业所处背景深入思考的产物。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市场的不断演变是PVDF项目背后的首要原因。科技的迅速发展和全球市场的快速变化使得企业必须灵活应对。PVDF项目应运而生，旨在通过创新性的解决方案迎合市场的多变需求，赢得竞争中的先机。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竞争的激烈程度也是PVDF项目背景中不可忽视的一环。企业需要在激烈竞争中脱颖而出，为此，PVDF项目致力于打破常规，提供独特的价值主张，以吸引客户并确保市场份额的增长。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技术的迅速发展为企业带来了机遇与挑战。作为PVDF项目启动的背景之一，对新兴技术的应用将有助于提升企业的技术水平，使其在不断演进的商业环境中保持竞争优势。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此外，社会对企业责任的期望也在逐渐升高。PVDF项目充分融入了社会责任的理念，通过可持续经营和社会公益PVDF项目，企图为社会贡献一份力量，在商业成功的同时关注社会价值。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351"/>
      <w:r>
        <w:rPr>
          <w:rFonts w:ascii="仿宋" w:eastAsia="仿宋" w:hAnsi="仿宋" w:cs="仿宋" w:hint="eastAsia"/>
          <w:sz w:val="28"/>
          <w:lang w:eastAsia="zh-CN"/>
        </w:rPr>
        <w:t>四、PVDF项目文档管理</w:t>
      </w:r>
      <w:bookmarkEnd w:id="16"/>
    </w:p>
    <w:p>
      <w:pPr>
        <w:pStyle w:val="Heading2"/>
        <w:rPr>
          <w:rFonts w:ascii="仿宋" w:eastAsia="仿宋" w:hAnsi="仿宋" w:cs="仿宋" w:hint="eastAsia"/>
          <w:lang w:eastAsia="zh-CN"/>
        </w:rPr>
      </w:pPr>
      <w:bookmarkStart w:id="17" w:name="_Toc2560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PVDF项目高度重视文档的质量和准确性，以支持PVDF项目的各项活动和决策。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文档的编制始于PVDF项目计划的初期，我们制定了详细的文档编制计划，明确了每个文档的内容、格式和编写责任人。在PVDF项目启动阶段，我们首先编制了PVDF项目章程，明确定义了PVDF项目的目标、范围、风险等关键要素。随后，PVDF项目团队根据计划陆续编制了需求文档、设计文档、测试文档等各类文档，确保PVDF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VDF项目管理中的重要环节，旨在确保PVDF项目文档符合质量标准和PVDF项目需求。在PVDF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除了内部审查，我们还进行了外部审查，邀请PVDF项目相关利益方和专业领域的专家对文档进行独立审查。这有助于获取更全面、客观的反馈，确保PVDF项目文档不仅符合内部标准，也满足外部需求。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PVDF项目在文档编制与审查方面建立了严格的管理机制，通过规范的流程和多维度的审查，确保PVDF项目文档的质量、准确性和可靠性，为PVDF项目的顺利推进提供了有力支持。</w:t>
      </w:r>
    </w:p>
    <w:p>
      <w:pPr>
        <w:pStyle w:val="Heading2"/>
        <w:ind w:firstLine="560" w:firstLineChars="200"/>
        <w:rPr>
          <w:rFonts w:ascii="仿宋" w:eastAsia="仿宋" w:hAnsi="仿宋" w:cs="仿宋" w:hint="eastAsia"/>
          <w:sz w:val="28"/>
          <w:lang w:eastAsia="zh-CN"/>
        </w:rPr>
      </w:pPr>
      <w:bookmarkStart w:id="18" w:name="_Toc2288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在PVDF项目中，我们致力于优化文档发布与分发过程，以确保信息的高效传递和团队间协作的顺畅进行。以下是我们采取的关键优化策略：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我们通过多渠道发布文档，包括电子邮件、PVDF项目管理平台、内部网站等，以满足不同团队成员的偏好和需求。多渠道发布确保了信息的全面覆盖。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我们采用了精细的权限控制，确保只有授权人员可以访问敏感信息。这种安全措施保护了PVDF项目文档的机密性，防止了未经授权的信息泄露。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https://d.book118.com/188102022044006041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PVDF项目规划设计纲要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B35595"/>
    <w:rsid w:val="3FB355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0202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2024-02-22T19:03:00Z</dcterms:created>
  <dcterms:modified xsi:type="dcterms:W3CDTF">2024-02-22T19:03:36Z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78AC4D9FA070409AACA0BBD64C90BF72_11</vt:lpwstr>
  </property>
  <property fmtid="{D5CDD505-2E9C-101B-9397-08002B2CF9AE}" pid="3" name="KSOProductBuildVer">
    <vt:lpwstr>2052-12.1.0.16250</vt:lpwstr>
  </property>
</Properties>
</file>