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高温合金粉末相关行业公司成立报告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58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_Toc10582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77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_Toc26677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_Toc26560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_Toc26329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_Toc6604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_Toc13292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_Toc16788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_Toc26039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_Toc11881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13" w:history="1">
        <w:r>
          <w:rPr>
            <w:rFonts w:ascii="仿宋" w:eastAsia="仿宋" w:hAnsi="仿宋" w:cs="仿宋" w:hint="eastAsia"/>
            <w:lang w:eastAsia="zh-CN"/>
          </w:rPr>
          <w:t>二、高温合金粉末筹建公司基本信息</w:t>
        </w:r>
        <w:r>
          <w:tab/>
        </w:r>
        <w:r>
          <w:fldChar w:fldCharType="begin"/>
        </w:r>
        <w:r>
          <w:instrText xml:space="preserve"> PAGEREF _Toc8113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_Toc27052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_Toc29301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_Toc9055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_Toc28802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_Toc25698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_Toc17940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26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_Toc15226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_Toc21642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_Toc903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_Toc5686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_Toc5285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_Toc30101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_Toc32514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5" w:history="1">
        <w:r>
          <w:rPr>
            <w:rFonts w:ascii="仿宋" w:eastAsia="仿宋" w:hAnsi="仿宋" w:cs="仿宋" w:hint="eastAsia"/>
            <w:lang w:eastAsia="zh-CN"/>
          </w:rPr>
          <w:t>(七)、高温合金粉末项目建设必要性分析</w:t>
        </w:r>
        <w:r>
          <w:tab/>
        </w:r>
        <w:r>
          <w:fldChar w:fldCharType="begin"/>
        </w:r>
        <w:r>
          <w:instrText xml:space="preserve"> PAGEREF _Toc23345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47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_Toc9647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_Toc4038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_Toc186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58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_Toc15458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_Toc18767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_Toc24716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_Toc10167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28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_Toc5828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_Toc31334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_Toc466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_Toc18052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_Toc20928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_Toc9605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_Toc1398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_Toc24791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_Toc30279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_Toc13231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85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_Toc25853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_Toc11379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_Toc15391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_Toc12896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33" w:history="1">
        <w:r>
          <w:rPr>
            <w:rFonts w:ascii="仿宋" w:eastAsia="仿宋" w:hAnsi="仿宋" w:cs="仿宋" w:hint="eastAsia"/>
            <w:lang w:eastAsia="zh-CN"/>
          </w:rPr>
          <w:t>七、高温合金粉末项目风险分析</w:t>
        </w:r>
        <w:r>
          <w:tab/>
        </w:r>
        <w:r>
          <w:fldChar w:fldCharType="begin"/>
        </w:r>
        <w:r>
          <w:instrText xml:space="preserve"> PAGEREF _Toc6533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8" w:history="1">
        <w:r>
          <w:rPr>
            <w:rFonts w:ascii="仿宋" w:eastAsia="仿宋" w:hAnsi="仿宋" w:cs="仿宋" w:hint="eastAsia"/>
            <w:lang w:eastAsia="zh-CN"/>
          </w:rPr>
          <w:t>(一)、高温合金粉末项目风险分析</w:t>
        </w:r>
        <w:r>
          <w:tab/>
        </w:r>
        <w:r>
          <w:fldChar w:fldCharType="begin"/>
        </w:r>
        <w:r>
          <w:instrText xml:space="preserve"> PAGEREF _Toc6478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" w:history="1">
        <w:r>
          <w:rPr>
            <w:rFonts w:ascii="仿宋" w:eastAsia="仿宋" w:hAnsi="仿宋" w:cs="仿宋" w:hint="eastAsia"/>
            <w:lang w:eastAsia="zh-CN"/>
          </w:rPr>
          <w:t>(二)、高温合金粉末项目风险对策</w:t>
        </w:r>
        <w:r>
          <w:tab/>
        </w:r>
        <w:r>
          <w:fldChar w:fldCharType="begin"/>
        </w:r>
        <w:r>
          <w:instrText xml:space="preserve"> PAGEREF _Toc378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65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_Toc15565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_Toc28666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_Toc9455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_Toc24781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_Toc2670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5" w:history="1">
        <w:r>
          <w:rPr>
            <w:rFonts w:ascii="仿宋" w:eastAsia="仿宋" w:hAnsi="仿宋" w:cs="仿宋" w:hint="eastAsia"/>
            <w:lang w:eastAsia="zh-CN"/>
          </w:rPr>
          <w:t>(五)、高温合金粉末项目总投资</w:t>
        </w:r>
        <w:r>
          <w:tab/>
        </w:r>
        <w:r>
          <w:fldChar w:fldCharType="begin"/>
        </w:r>
        <w:r>
          <w:instrText xml:space="preserve"> PAGEREF _Toc28045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_Toc32027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51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_Toc22751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6" w:history="1">
        <w:r>
          <w:rPr>
            <w:rFonts w:ascii="仿宋" w:eastAsia="仿宋" w:hAnsi="仿宋" w:cs="仿宋" w:hint="eastAsia"/>
            <w:lang w:eastAsia="zh-CN"/>
          </w:rPr>
          <w:t>(一)、高温合金粉末项目背景分析</w:t>
        </w:r>
        <w:r>
          <w:tab/>
        </w:r>
        <w:r>
          <w:fldChar w:fldCharType="begin"/>
        </w:r>
        <w:r>
          <w:instrText xml:space="preserve"> PAGEREF _Toc18106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6" w:history="1">
        <w:r>
          <w:rPr>
            <w:rFonts w:ascii="仿宋" w:eastAsia="仿宋" w:hAnsi="仿宋" w:cs="仿宋" w:hint="eastAsia"/>
            <w:lang w:eastAsia="zh-CN"/>
          </w:rPr>
          <w:t>(二)、高温合金粉末项目建设必要性分析</w:t>
        </w:r>
        <w:r>
          <w:tab/>
        </w:r>
        <w:r>
          <w:fldChar w:fldCharType="begin"/>
        </w:r>
        <w:r>
          <w:instrText xml:space="preserve"> PAGEREF _Toc22626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_Toc13744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_Toc15137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82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_Toc5682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_Toc14473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_Toc5585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_Toc21565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_Toc27808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04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_Toc25904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_Toc16451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_Toc753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_Toc6305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_Toc29207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27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_Toc15127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_Toc12574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_Toc10337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_Toc4420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_Toc6794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72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_Toc25372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_Toc2982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7" w:history="1">
        <w:r>
          <w:rPr>
            <w:rFonts w:ascii="仿宋" w:eastAsia="仿宋" w:hAnsi="仿宋" w:cs="仿宋" w:hint="eastAsia"/>
            <w:lang w:eastAsia="zh-CN"/>
          </w:rPr>
          <w:t>(二)、合作高温合金粉末项目</w:t>
        </w:r>
        <w:r>
          <w:tab/>
        </w:r>
        <w:r>
          <w:fldChar w:fldCharType="begin"/>
        </w:r>
        <w:r>
          <w:instrText xml:space="preserve"> PAGEREF _Toc15607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_Toc21289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17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_Toc20817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_Toc5904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_Toc15840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_Toc30521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86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_Toc16386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_Toc19615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97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_Toc24976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58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677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560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https://d.book118.com/188102114134006027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高温合金粉末相关行业公司成立报告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高温合金粉末相关行业公司成立报告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高温合金粉末相关行业公司成立报告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高温合金粉末相关行业公司成立报告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高温合金粉末相关行业公司成立报告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88102114134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2024-01-17T01:00:00Z</dcterms:created>
  <dcterms:modified xsi:type="dcterms:W3CDTF">2024-01-17T01:00:28Z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C68D3F102047413CBDDB8A35DC544696_11</vt:lpwstr>
  </property>
  <property fmtid="{D5CDD505-2E9C-101B-9397-08002B2CF9AE}" pid="3" name="KSOProductBuildVer">
    <vt:lpwstr>2052-12.1.0.16120</vt:lpwstr>
  </property>
</Properties>
</file>