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软膏剂机械项目调研分析报告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57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_Toc19579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70" w:history="1">
        <w:r>
          <w:rPr>
            <w:rFonts w:ascii="仿宋" w:eastAsia="仿宋" w:hAnsi="仿宋" w:cs="仿宋" w:hint="eastAsia"/>
            <w:lang w:eastAsia="zh-CN"/>
          </w:rPr>
          <w:t>一、市场预测</w:t>
        </w:r>
        <w:r>
          <w:tab/>
        </w:r>
        <w:r>
          <w:fldChar w:fldCharType="begin"/>
        </w:r>
        <w:r>
          <w:instrText xml:space="preserve"> PAGEREF _Toc18470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9" w:history="1">
        <w:r>
          <w:rPr>
            <w:rFonts w:ascii="仿宋" w:eastAsia="仿宋" w:hAnsi="仿宋" w:cs="仿宋" w:hint="eastAsia"/>
            <w:lang w:eastAsia="zh-CN"/>
          </w:rPr>
          <w:t>(一)、行业发展概况</w:t>
        </w:r>
        <w:r>
          <w:tab/>
        </w:r>
        <w:r>
          <w:fldChar w:fldCharType="begin"/>
        </w:r>
        <w:r>
          <w:instrText xml:space="preserve"> PAGEREF _Toc3519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5" w:history="1">
        <w:r>
          <w:rPr>
            <w:rFonts w:ascii="仿宋" w:eastAsia="仿宋" w:hAnsi="仿宋" w:cs="仿宋" w:hint="eastAsia"/>
            <w:lang w:eastAsia="zh-CN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_Toc32155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7" w:history="1">
        <w:r>
          <w:rPr>
            <w:rFonts w:ascii="仿宋" w:eastAsia="仿宋" w:hAnsi="仿宋" w:cs="仿宋" w:hint="eastAsia"/>
            <w:lang w:eastAsia="zh-CN"/>
          </w:rPr>
          <w:t>二、建筑技术方案说明</w:t>
        </w:r>
        <w:r>
          <w:tab/>
        </w:r>
        <w:r>
          <w:fldChar w:fldCharType="begin"/>
        </w:r>
        <w:r>
          <w:instrText xml:space="preserve"> PAGEREF _Toc27837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4" w:history="1">
        <w:r>
          <w:rPr>
            <w:rFonts w:ascii="仿宋" w:eastAsia="仿宋" w:hAnsi="仿宋" w:cs="仿宋" w:hint="eastAsia"/>
            <w:lang w:eastAsia="zh-CN"/>
          </w:rPr>
          <w:t>(一)、软膏剂机械项目工程设计总体要求</w:t>
        </w:r>
        <w:r>
          <w:tab/>
        </w:r>
        <w:r>
          <w:fldChar w:fldCharType="begin"/>
        </w:r>
        <w:r>
          <w:instrText xml:space="preserve"> PAGEREF _Toc8484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_Toc1211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_Toc1280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42" w:history="1">
        <w:r>
          <w:rPr>
            <w:rFonts w:ascii="仿宋" w:eastAsia="仿宋" w:hAnsi="仿宋" w:cs="仿宋" w:hint="eastAsia"/>
            <w:lang w:eastAsia="zh-CN"/>
          </w:rPr>
          <w:t>三、供应商与合作伙伴关系</w:t>
        </w:r>
        <w:r>
          <w:tab/>
        </w:r>
        <w:r>
          <w:fldChar w:fldCharType="begin"/>
        </w:r>
        <w:r>
          <w:instrText xml:space="preserve"> PAGEREF _Toc15042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7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_Toc3767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5" w:history="1">
        <w:r>
          <w:rPr>
            <w:rFonts w:ascii="仿宋" w:eastAsia="仿宋" w:hAnsi="仿宋" w:cs="仿宋" w:hint="eastAsia"/>
            <w:lang w:eastAsia="zh-CN"/>
          </w:rPr>
          <w:t>(二)、合作伙伴协议与管理</w:t>
        </w:r>
        <w:r>
          <w:tab/>
        </w:r>
        <w:r>
          <w:fldChar w:fldCharType="begin"/>
        </w:r>
        <w:r>
          <w:instrText xml:space="preserve"> PAGEREF _Toc10325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4" w:history="1">
        <w:r>
          <w:rPr>
            <w:rFonts w:ascii="仿宋" w:eastAsia="仿宋" w:hAnsi="仿宋" w:cs="仿宋" w:hint="eastAsia"/>
            <w:lang w:eastAsia="zh-CN"/>
          </w:rPr>
          <w:t>(三)、供应链透明度与效率优化</w:t>
        </w:r>
        <w:r>
          <w:tab/>
        </w:r>
        <w:r>
          <w:fldChar w:fldCharType="begin"/>
        </w:r>
        <w:r>
          <w:instrText xml:space="preserve"> PAGEREF _Toc31604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09" w:history="1">
        <w:r>
          <w:rPr>
            <w:rFonts w:ascii="仿宋" w:eastAsia="仿宋" w:hAnsi="仿宋" w:cs="仿宋" w:hint="eastAsia"/>
            <w:lang w:eastAsia="zh-CN"/>
          </w:rPr>
          <w:t>四、软膏剂机械项目概论</w:t>
        </w:r>
        <w:r>
          <w:tab/>
        </w:r>
        <w:r>
          <w:fldChar w:fldCharType="begin"/>
        </w:r>
        <w:r>
          <w:instrText xml:space="preserve"> PAGEREF _Toc16609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2" w:history="1">
        <w:r>
          <w:rPr>
            <w:rFonts w:ascii="仿宋" w:eastAsia="仿宋" w:hAnsi="仿宋" w:cs="仿宋" w:hint="eastAsia"/>
            <w:lang w:eastAsia="zh-CN"/>
          </w:rPr>
          <w:t>(一)、软膏剂机械项目提出的理由</w:t>
        </w:r>
        <w:r>
          <w:tab/>
        </w:r>
        <w:r>
          <w:fldChar w:fldCharType="begin"/>
        </w:r>
        <w:r>
          <w:instrText xml:space="preserve"> PAGEREF _Toc6192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6" w:history="1">
        <w:r>
          <w:rPr>
            <w:rFonts w:ascii="仿宋" w:eastAsia="仿宋" w:hAnsi="仿宋" w:cs="仿宋" w:hint="eastAsia"/>
            <w:lang w:eastAsia="zh-CN"/>
          </w:rPr>
          <w:t>(二)、软膏剂机械项目概述</w:t>
        </w:r>
        <w:r>
          <w:tab/>
        </w:r>
        <w:r>
          <w:fldChar w:fldCharType="begin"/>
        </w:r>
        <w:r>
          <w:instrText xml:space="preserve"> PAGEREF _Toc12206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2" w:history="1">
        <w:r>
          <w:rPr>
            <w:rFonts w:ascii="仿宋" w:eastAsia="仿宋" w:hAnsi="仿宋" w:cs="仿宋" w:hint="eastAsia"/>
            <w:lang w:eastAsia="zh-CN"/>
          </w:rPr>
          <w:t>(三)、软膏剂机械项目总投资及资金构成</w:t>
        </w:r>
        <w:r>
          <w:tab/>
        </w:r>
        <w:r>
          <w:fldChar w:fldCharType="begin"/>
        </w:r>
        <w:r>
          <w:instrText xml:space="preserve"> PAGEREF _Toc5222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5" w:history="1">
        <w:r>
          <w:rPr>
            <w:rFonts w:ascii="仿宋" w:eastAsia="仿宋" w:hAnsi="仿宋" w:cs="仿宋" w:hint="eastAsia"/>
            <w:lang w:eastAsia="zh-CN"/>
          </w:rPr>
          <w:t>(四)、资金筹措方案</w:t>
        </w:r>
        <w:r>
          <w:tab/>
        </w:r>
        <w:r>
          <w:fldChar w:fldCharType="begin"/>
        </w:r>
        <w:r>
          <w:instrText xml:space="preserve"> PAGEREF _Toc6745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" w:history="1">
        <w:r>
          <w:rPr>
            <w:rFonts w:ascii="仿宋" w:eastAsia="仿宋" w:hAnsi="仿宋" w:cs="仿宋" w:hint="eastAsia"/>
            <w:lang w:eastAsia="zh-CN"/>
          </w:rPr>
          <w:t>(五)、软膏剂机械项目预期经济效益规划目标</w:t>
        </w:r>
        <w:r>
          <w:tab/>
        </w:r>
        <w:r>
          <w:fldChar w:fldCharType="begin"/>
        </w:r>
        <w:r>
          <w:instrText xml:space="preserve"> PAGEREF _Toc2846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2" w:history="1">
        <w:r>
          <w:rPr>
            <w:rFonts w:ascii="仿宋" w:eastAsia="仿宋" w:hAnsi="仿宋" w:cs="仿宋" w:hint="eastAsia"/>
            <w:lang w:eastAsia="zh-CN"/>
          </w:rPr>
          <w:t>(六)、软膏剂机械项目建设进度规划</w:t>
        </w:r>
        <w:r>
          <w:tab/>
        </w:r>
        <w:r>
          <w:fldChar w:fldCharType="begin"/>
        </w:r>
        <w:r>
          <w:instrText xml:space="preserve"> PAGEREF _Toc5152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6" w:history="1">
        <w:r>
          <w:rPr>
            <w:rFonts w:ascii="仿宋" w:eastAsia="仿宋" w:hAnsi="仿宋" w:cs="仿宋" w:hint="eastAsia"/>
            <w:lang w:eastAsia="zh-CN"/>
          </w:rPr>
          <w:t>(七)、研究结论</w:t>
        </w:r>
        <w:r>
          <w:tab/>
        </w:r>
        <w:r>
          <w:fldChar w:fldCharType="begin"/>
        </w:r>
        <w:r>
          <w:instrText xml:space="preserve"> PAGEREF _Toc32146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23" w:history="1">
        <w:r>
          <w:rPr>
            <w:rFonts w:ascii="仿宋" w:eastAsia="仿宋" w:hAnsi="仿宋" w:cs="仿宋" w:hint="eastAsia"/>
            <w:lang w:eastAsia="zh-CN"/>
          </w:rPr>
          <w:t>五、软膏剂机械概述</w:t>
        </w:r>
        <w:r>
          <w:tab/>
        </w:r>
        <w:r>
          <w:fldChar w:fldCharType="begin"/>
        </w:r>
        <w:r>
          <w:instrText xml:space="preserve"> PAGEREF _Toc12423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0" w:history="1">
        <w:r>
          <w:rPr>
            <w:rFonts w:ascii="仿宋" w:eastAsia="仿宋" w:hAnsi="仿宋" w:cs="仿宋" w:hint="eastAsia"/>
            <w:lang w:eastAsia="zh-CN"/>
          </w:rPr>
          <w:t>(一)、软膏剂机械项目名称及建设性质</w:t>
        </w:r>
        <w:r>
          <w:tab/>
        </w:r>
        <w:r>
          <w:fldChar w:fldCharType="begin"/>
        </w:r>
        <w:r>
          <w:instrText xml:space="preserve"> PAGEREF _Toc5050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4" w:history="1">
        <w:r>
          <w:rPr>
            <w:rFonts w:ascii="仿宋" w:eastAsia="仿宋" w:hAnsi="仿宋" w:cs="仿宋" w:hint="eastAsia"/>
            <w:lang w:eastAsia="zh-CN"/>
          </w:rPr>
          <w:t>(二)、软膏剂机械项目承办单位背景分析</w:t>
        </w:r>
        <w:r>
          <w:tab/>
        </w:r>
        <w:r>
          <w:fldChar w:fldCharType="begin"/>
        </w:r>
        <w:r>
          <w:instrText xml:space="preserve"> PAGEREF _Toc22554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1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_Toc23171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1" w:history="1">
        <w:r>
          <w:rPr>
            <w:rFonts w:ascii="仿宋" w:eastAsia="仿宋" w:hAnsi="仿宋" w:cs="仿宋" w:hint="eastAsia"/>
            <w:lang w:eastAsia="zh-CN"/>
          </w:rPr>
          <w:t>(四)、软膏剂机械项目提出的理由</w:t>
        </w:r>
        <w:r>
          <w:tab/>
        </w:r>
        <w:r>
          <w:fldChar w:fldCharType="begin"/>
        </w:r>
        <w:r>
          <w:instrText xml:space="preserve"> PAGEREF _Toc22621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2" w:history="1">
        <w:r>
          <w:rPr>
            <w:rFonts w:ascii="仿宋" w:eastAsia="仿宋" w:hAnsi="仿宋" w:cs="仿宋" w:hint="eastAsia"/>
            <w:lang w:eastAsia="zh-CN"/>
          </w:rPr>
          <w:t>(五)、软膏剂机械项目选址及用地综述</w:t>
        </w:r>
        <w:r>
          <w:tab/>
        </w:r>
        <w:r>
          <w:fldChar w:fldCharType="begin"/>
        </w:r>
        <w:r>
          <w:instrText xml:space="preserve"> PAGEREF _Toc13442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1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_Toc12331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6" w:history="1">
        <w:r>
          <w:rPr>
            <w:rFonts w:ascii="仿宋" w:eastAsia="仿宋" w:hAnsi="仿宋" w:cs="仿宋" w:hint="eastAsia"/>
            <w:lang w:eastAsia="zh-CN"/>
          </w:rPr>
          <w:t>(七)、设备购置</w:t>
        </w:r>
        <w:r>
          <w:tab/>
        </w:r>
        <w:r>
          <w:fldChar w:fldCharType="begin"/>
        </w:r>
        <w:r>
          <w:instrText xml:space="preserve"> PAGEREF _Toc6486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5" w:history="1">
        <w:r>
          <w:rPr>
            <w:rFonts w:ascii="仿宋" w:eastAsia="仿宋" w:hAnsi="仿宋" w:cs="仿宋" w:hint="eastAsia"/>
            <w:lang w:eastAsia="zh-CN"/>
          </w:rPr>
          <w:t>(八)、产品规划方案</w:t>
        </w:r>
        <w:r>
          <w:tab/>
        </w:r>
        <w:r>
          <w:fldChar w:fldCharType="begin"/>
        </w:r>
        <w:r>
          <w:instrText xml:space="preserve"> PAGEREF _Toc25615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7" w:history="1">
        <w:r>
          <w:rPr>
            <w:rFonts w:ascii="仿宋" w:eastAsia="仿宋" w:hAnsi="仿宋" w:cs="仿宋" w:hint="eastAsia"/>
            <w:lang w:eastAsia="zh-CN"/>
          </w:rPr>
          <w:t>(九)、原材料供应</w:t>
        </w:r>
        <w:r>
          <w:tab/>
        </w:r>
        <w:r>
          <w:fldChar w:fldCharType="begin"/>
        </w:r>
        <w:r>
          <w:instrText xml:space="preserve"> PAGEREF _Toc24867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8" w:history="1">
        <w:r>
          <w:rPr>
            <w:rFonts w:ascii="仿宋" w:eastAsia="仿宋" w:hAnsi="仿宋" w:cs="仿宋" w:hint="eastAsia"/>
            <w:lang w:eastAsia="zh-CN"/>
          </w:rPr>
          <w:t>(十)、软膏剂机械项目能耗分析</w:t>
        </w:r>
        <w:r>
          <w:tab/>
        </w:r>
        <w:r>
          <w:fldChar w:fldCharType="begin"/>
        </w:r>
        <w:r>
          <w:instrText xml:space="preserve"> PAGEREF _Toc16988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_Toc1218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5" w:history="1">
        <w:r>
          <w:rPr>
            <w:rFonts w:ascii="仿宋" w:eastAsia="仿宋" w:hAnsi="仿宋" w:cs="仿宋" w:hint="eastAsia"/>
            <w:lang w:eastAsia="zh-CN"/>
          </w:rPr>
          <w:t>(十二)、软膏剂机械项目建设符合性</w:t>
        </w:r>
        <w:r>
          <w:tab/>
        </w:r>
        <w:r>
          <w:fldChar w:fldCharType="begin"/>
        </w:r>
        <w:r>
          <w:instrText xml:space="preserve"> PAGEREF _Toc32015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0" w:history="1">
        <w:r>
          <w:rPr>
            <w:rFonts w:ascii="仿宋" w:eastAsia="仿宋" w:hAnsi="仿宋" w:cs="仿宋" w:hint="eastAsia"/>
            <w:lang w:eastAsia="zh-CN"/>
          </w:rPr>
          <w:t>(十三)、软膏剂机械项目进度规划</w:t>
        </w:r>
        <w:r>
          <w:tab/>
        </w:r>
        <w:r>
          <w:fldChar w:fldCharType="begin"/>
        </w:r>
        <w:r>
          <w:instrText xml:space="preserve"> PAGEREF _Toc16540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1" w:history="1">
        <w:r>
          <w:rPr>
            <w:rFonts w:ascii="仿宋" w:eastAsia="仿宋" w:hAnsi="仿宋" w:cs="仿宋" w:hint="eastAsia"/>
            <w:lang w:eastAsia="zh-CN"/>
          </w:rPr>
          <w:t>(十四)、投资估算及经济效益分析</w:t>
        </w:r>
        <w:r>
          <w:tab/>
        </w:r>
        <w:r>
          <w:fldChar w:fldCharType="begin"/>
        </w:r>
        <w:r>
          <w:instrText xml:space="preserve"> PAGEREF _Toc28611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5" w:history="1">
        <w:r>
          <w:rPr>
            <w:rFonts w:ascii="仿宋" w:eastAsia="仿宋" w:hAnsi="仿宋" w:cs="仿宋" w:hint="eastAsia"/>
            <w:lang w:eastAsia="zh-CN"/>
          </w:rPr>
          <w:t>(十五)、报告说明</w:t>
        </w:r>
        <w:r>
          <w:tab/>
        </w:r>
        <w:r>
          <w:fldChar w:fldCharType="begin"/>
        </w:r>
        <w:r>
          <w:instrText xml:space="preserve"> PAGEREF _Toc14165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0" w:history="1">
        <w:r>
          <w:rPr>
            <w:rFonts w:ascii="仿宋" w:eastAsia="仿宋" w:hAnsi="仿宋" w:cs="仿宋" w:hint="eastAsia"/>
            <w:lang w:eastAsia="zh-CN"/>
          </w:rPr>
          <w:t>(十六)、软膏剂机械项目评价</w:t>
        </w:r>
        <w:r>
          <w:tab/>
        </w:r>
        <w:r>
          <w:fldChar w:fldCharType="begin"/>
        </w:r>
        <w:r>
          <w:instrText xml:space="preserve"> PAGEREF _Toc23100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01" w:history="1">
        <w:r>
          <w:rPr>
            <w:rFonts w:ascii="仿宋" w:eastAsia="仿宋" w:hAnsi="仿宋" w:cs="仿宋" w:hint="eastAsia"/>
            <w:lang w:eastAsia="zh-CN"/>
          </w:rPr>
          <w:t>六、软膏剂机械项目土建工程</w:t>
        </w:r>
        <w:r>
          <w:tab/>
        </w:r>
        <w:r>
          <w:fldChar w:fldCharType="begin"/>
        </w:r>
        <w:r>
          <w:instrText xml:space="preserve"> PAGEREF _Toc23201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_Toc23637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4" w:history="1">
        <w:r>
          <w:rPr>
            <w:rFonts w:ascii="仿宋" w:eastAsia="仿宋" w:hAnsi="仿宋" w:cs="仿宋" w:hint="eastAsia"/>
            <w:lang w:eastAsia="zh-CN"/>
          </w:rPr>
          <w:t>(二)、软膏剂机械项目工程建设标准规范</w:t>
        </w:r>
        <w:r>
          <w:tab/>
        </w:r>
        <w:r>
          <w:fldChar w:fldCharType="begin"/>
        </w:r>
        <w:r>
          <w:instrText xml:space="preserve"> PAGEREF _Toc21504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5" w:history="1">
        <w:r>
          <w:rPr>
            <w:rFonts w:ascii="仿宋" w:eastAsia="仿宋" w:hAnsi="仿宋" w:cs="仿宋" w:hint="eastAsia"/>
            <w:lang w:eastAsia="zh-CN"/>
          </w:rPr>
          <w:t>(三)、软膏剂机械项目总平面设计要求</w:t>
        </w:r>
        <w:r>
          <w:tab/>
        </w:r>
        <w:r>
          <w:fldChar w:fldCharType="begin"/>
        </w:r>
        <w:r>
          <w:instrText xml:space="preserve"> PAGEREF _Toc9815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373" w:history="1">
        <w:r>
          <w:rPr>
            <w:rFonts w:ascii="仿宋" w:eastAsia="仿宋" w:hAnsi="仿宋" w:cs="仿宋" w:hint="eastAsia"/>
            <w:lang w:eastAsia="zh-CN"/>
          </w:rPr>
          <w:t>(四)、建筑设计规范</w:t>
        </w:r>
        <w:r>
          <w:tab/>
        </w:r>
        <w:r>
          <w:fldChar w:fldCharType="begin"/>
        </w:r>
        <w:r>
          <w:instrText xml:space="preserve"> PAGEREF _Toc13373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2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_Toc10492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8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_Toc10198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4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_Toc10934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24" w:history="1">
        <w:r>
          <w:rPr>
            <w:rFonts w:ascii="仿宋" w:eastAsia="仿宋" w:hAnsi="仿宋" w:cs="仿宋" w:hint="eastAsia"/>
            <w:lang w:eastAsia="zh-CN"/>
          </w:rPr>
          <w:t>七、软膏剂机械项目基本情况</w:t>
        </w:r>
        <w:r>
          <w:tab/>
        </w:r>
        <w:r>
          <w:fldChar w:fldCharType="begin"/>
        </w:r>
        <w:r>
          <w:instrText xml:space="preserve"> PAGEREF _Toc8124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8" w:history="1">
        <w:r>
          <w:rPr>
            <w:rFonts w:ascii="仿宋" w:eastAsia="仿宋" w:hAnsi="仿宋" w:cs="仿宋" w:hint="eastAsia"/>
            <w:lang w:eastAsia="zh-CN"/>
          </w:rPr>
          <w:t>(一)、软膏剂机械项目承办单位名称</w:t>
        </w:r>
        <w:r>
          <w:tab/>
        </w:r>
        <w:r>
          <w:fldChar w:fldCharType="begin"/>
        </w:r>
        <w:r>
          <w:instrText xml:space="preserve"> PAGEREF _Toc5098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7" w:history="1">
        <w:r>
          <w:rPr>
            <w:rFonts w:ascii="仿宋" w:eastAsia="仿宋" w:hAnsi="仿宋" w:cs="仿宋" w:hint="eastAsia"/>
            <w:lang w:eastAsia="zh-CN"/>
          </w:rPr>
          <w:t>(二)、软膏剂机械项目联系人</w:t>
        </w:r>
        <w:r>
          <w:tab/>
        </w:r>
        <w:r>
          <w:fldChar w:fldCharType="begin"/>
        </w:r>
        <w:r>
          <w:instrText xml:space="preserve"> PAGEREF _Toc6417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8" w:history="1">
        <w:r>
          <w:rPr>
            <w:rFonts w:ascii="仿宋" w:eastAsia="仿宋" w:hAnsi="仿宋" w:cs="仿宋" w:hint="eastAsia"/>
            <w:lang w:eastAsia="zh-CN"/>
          </w:rPr>
          <w:t>(三)、软膏剂机械项目建设单位概况</w:t>
        </w:r>
        <w:r>
          <w:tab/>
        </w:r>
        <w:r>
          <w:fldChar w:fldCharType="begin"/>
        </w:r>
        <w:r>
          <w:instrText xml:space="preserve"> PAGEREF _Toc4668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2" w:history="1">
        <w:r>
          <w:rPr>
            <w:rFonts w:ascii="仿宋" w:eastAsia="仿宋" w:hAnsi="仿宋" w:cs="仿宋" w:hint="eastAsia"/>
            <w:lang w:eastAsia="zh-CN"/>
          </w:rPr>
          <w:t>(四)、软膏剂机械项目实施的可行性</w:t>
        </w:r>
        <w:r>
          <w:tab/>
        </w:r>
        <w:r>
          <w:fldChar w:fldCharType="begin"/>
        </w:r>
        <w:r>
          <w:instrText xml:space="preserve"> PAGEREF _Toc17352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4" w:history="1">
        <w:r>
          <w:rPr>
            <w:rFonts w:ascii="仿宋" w:eastAsia="仿宋" w:hAnsi="仿宋" w:cs="仿宋" w:hint="eastAsia"/>
            <w:lang w:eastAsia="zh-CN"/>
          </w:rPr>
          <w:t>(五)、软膏剂机械项目建设选址及建设规模</w:t>
        </w:r>
        <w:r>
          <w:tab/>
        </w:r>
        <w:r>
          <w:fldChar w:fldCharType="begin"/>
        </w:r>
        <w:r>
          <w:instrText xml:space="preserve"> PAGEREF _Toc29484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" w:history="1">
        <w:r>
          <w:rPr>
            <w:rFonts w:ascii="仿宋" w:eastAsia="仿宋" w:hAnsi="仿宋" w:cs="仿宋" w:hint="eastAsia"/>
            <w:lang w:eastAsia="zh-CN"/>
          </w:rPr>
          <w:t>(六)、软膏剂机械项目总投资及资金构成</w:t>
        </w:r>
        <w:r>
          <w:tab/>
        </w:r>
        <w:r>
          <w:fldChar w:fldCharType="begin"/>
        </w:r>
        <w:r>
          <w:instrText xml:space="preserve"> PAGEREF _Toc1878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4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_Toc22664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34" w:history="1">
        <w:r>
          <w:rPr>
            <w:rFonts w:ascii="仿宋" w:eastAsia="仿宋" w:hAnsi="仿宋" w:cs="仿宋" w:hint="eastAsia"/>
            <w:lang w:eastAsia="zh-CN"/>
          </w:rPr>
          <w:t>八、第四十章员工身心健康管理</w:t>
        </w:r>
        <w:r>
          <w:tab/>
        </w:r>
        <w:r>
          <w:fldChar w:fldCharType="begin"/>
        </w:r>
        <w:r>
          <w:instrText xml:space="preserve"> PAGEREF _Toc7634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6" w:history="1">
        <w:r>
          <w:rPr>
            <w:rFonts w:ascii="仿宋" w:eastAsia="仿宋" w:hAnsi="仿宋" w:cs="仿宋" w:hint="eastAsia"/>
            <w:lang w:eastAsia="zh-CN"/>
          </w:rPr>
          <w:t>(一)、健康促进计划</w:t>
        </w:r>
        <w:r>
          <w:tab/>
        </w:r>
        <w:r>
          <w:fldChar w:fldCharType="begin"/>
        </w:r>
        <w:r>
          <w:instrText xml:space="preserve"> PAGEREF _Toc15746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" w:history="1">
        <w:r>
          <w:rPr>
            <w:rFonts w:ascii="仿宋" w:eastAsia="仿宋" w:hAnsi="仿宋" w:cs="仿宋" w:hint="eastAsia"/>
            <w:lang w:eastAsia="zh-CN"/>
          </w:rPr>
          <w:t>(二)、健康饮食与运动计划</w:t>
        </w:r>
        <w:r>
          <w:tab/>
        </w:r>
        <w:r>
          <w:fldChar w:fldCharType="begin"/>
        </w:r>
        <w:r>
          <w:instrText xml:space="preserve"> PAGEREF _Toc314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1" w:history="1">
        <w:r>
          <w:rPr>
            <w:rFonts w:ascii="仿宋" w:eastAsia="仿宋" w:hAnsi="仿宋" w:cs="仿宋" w:hint="eastAsia"/>
            <w:lang w:eastAsia="zh-CN"/>
          </w:rPr>
          <w:t>(三)、心理健康服务与支持</w:t>
        </w:r>
        <w:r>
          <w:tab/>
        </w:r>
        <w:r>
          <w:fldChar w:fldCharType="begin"/>
        </w:r>
        <w:r>
          <w:instrText xml:space="preserve"> PAGEREF _Toc14701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" w:history="1">
        <w:r>
          <w:rPr>
            <w:rFonts w:ascii="仿宋" w:eastAsia="仿宋" w:hAnsi="仿宋" w:cs="仿宋" w:hint="eastAsia"/>
            <w:lang w:eastAsia="zh-CN"/>
          </w:rPr>
          <w:t>(四)、工作压力管理</w:t>
        </w:r>
        <w:r>
          <w:tab/>
        </w:r>
        <w:r>
          <w:fldChar w:fldCharType="begin"/>
        </w:r>
        <w:r>
          <w:instrText xml:space="preserve"> PAGEREF _Toc948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6" w:history="1">
        <w:r>
          <w:rPr>
            <w:rFonts w:ascii="仿宋" w:eastAsia="仿宋" w:hAnsi="仿宋" w:cs="仿宋" w:hint="eastAsia"/>
            <w:lang w:eastAsia="zh-CN"/>
          </w:rPr>
          <w:t>(五)、工作负荷评估与调整</w:t>
        </w:r>
        <w:r>
          <w:tab/>
        </w:r>
        <w:r>
          <w:fldChar w:fldCharType="begin"/>
        </w:r>
        <w:r>
          <w:instrText xml:space="preserve"> PAGEREF _Toc5486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4" w:history="1">
        <w:r>
          <w:rPr>
            <w:rFonts w:ascii="仿宋" w:eastAsia="仿宋" w:hAnsi="仿宋" w:cs="仿宋" w:hint="eastAsia"/>
            <w:lang w:eastAsia="zh-CN"/>
          </w:rPr>
          <w:t>(六)、员工心理咨询与支持</w:t>
        </w:r>
        <w:r>
          <w:tab/>
        </w:r>
        <w:r>
          <w:fldChar w:fldCharType="begin"/>
        </w:r>
        <w:r>
          <w:instrText xml:space="preserve"> PAGEREF _Toc29444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74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_Toc13474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_Toc26772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_Toc2699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80" w:history="1">
        <w:r>
          <w:rPr>
            <w:rFonts w:ascii="仿宋" w:eastAsia="仿宋" w:hAnsi="仿宋" w:cs="仿宋" w:hint="eastAsia"/>
            <w:lang w:eastAsia="zh-CN"/>
          </w:rPr>
          <w:t>十、软膏剂机械消费者市场分析</w:t>
        </w:r>
        <w:r>
          <w:tab/>
        </w:r>
        <w:r>
          <w:fldChar w:fldCharType="begin"/>
        </w:r>
        <w:r>
          <w:instrText xml:space="preserve"> PAGEREF _Toc12980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3" w:history="1">
        <w:r>
          <w:rPr>
            <w:rFonts w:ascii="仿宋" w:eastAsia="仿宋" w:hAnsi="仿宋" w:cs="仿宋" w:hint="eastAsia"/>
            <w:lang w:eastAsia="zh-CN"/>
          </w:rPr>
          <w:t>(一)、目标客户群体</w:t>
        </w:r>
        <w:r>
          <w:tab/>
        </w:r>
        <w:r>
          <w:fldChar w:fldCharType="begin"/>
        </w:r>
        <w:r>
          <w:instrText xml:space="preserve"> PAGEREF _Toc31163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1" w:history="1">
        <w:r>
          <w:rPr>
            <w:rFonts w:ascii="仿宋" w:eastAsia="仿宋" w:hAnsi="仿宋" w:cs="仿宋" w:hint="eastAsia"/>
            <w:lang w:eastAsia="zh-CN"/>
          </w:rPr>
          <w:t>(二)、消费者需求</w:t>
        </w:r>
        <w:r>
          <w:tab/>
        </w:r>
        <w:r>
          <w:fldChar w:fldCharType="begin"/>
        </w:r>
        <w:r>
          <w:instrText xml:space="preserve"> PAGEREF _Toc26891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2" w:history="1">
        <w:r>
          <w:rPr>
            <w:rFonts w:ascii="仿宋" w:eastAsia="仿宋" w:hAnsi="仿宋" w:cs="仿宋" w:hint="eastAsia"/>
            <w:lang w:eastAsia="zh-CN"/>
          </w:rPr>
          <w:t>十一、创新驱动</w:t>
        </w:r>
        <w:r>
          <w:tab/>
        </w:r>
        <w:r>
          <w:fldChar w:fldCharType="begin"/>
        </w:r>
        <w:r>
          <w:instrText xml:space="preserve"> PAGEREF _Toc1312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7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_Toc3397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8" w:history="1">
        <w:r>
          <w:rPr>
            <w:rFonts w:ascii="仿宋" w:eastAsia="仿宋" w:hAnsi="仿宋" w:cs="仿宋" w:hint="eastAsia"/>
            <w:lang w:eastAsia="zh-CN"/>
          </w:rPr>
          <w:t>(二)、软膏剂机械项目技术工艺分析</w:t>
        </w:r>
        <w:r>
          <w:tab/>
        </w:r>
        <w:r>
          <w:fldChar w:fldCharType="begin"/>
        </w:r>
        <w:r>
          <w:instrText xml:space="preserve"> PAGEREF _Toc20568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2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_Toc25222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5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_Toc4085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40" w:history="1">
        <w:r>
          <w:rPr>
            <w:rFonts w:ascii="仿宋" w:eastAsia="仿宋" w:hAnsi="仿宋" w:cs="仿宋" w:hint="eastAsia"/>
            <w:lang w:eastAsia="zh-CN"/>
          </w:rPr>
          <w:t>十二、项目交付与运营</w:t>
        </w:r>
        <w:r>
          <w:tab/>
        </w:r>
        <w:r>
          <w:fldChar w:fldCharType="begin"/>
        </w:r>
        <w:r>
          <w:instrText xml:space="preserve"> PAGEREF _Toc14640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7" w:history="1">
        <w:r>
          <w:rPr>
            <w:rFonts w:ascii="仿宋" w:eastAsia="仿宋" w:hAnsi="仿宋" w:cs="仿宋" w:hint="eastAsia"/>
            <w:lang w:eastAsia="zh-CN"/>
          </w:rPr>
          <w:t>(一)、交付流程与标准</w:t>
        </w:r>
        <w:r>
          <w:tab/>
        </w:r>
        <w:r>
          <w:fldChar w:fldCharType="begin"/>
        </w:r>
        <w:r>
          <w:instrText xml:space="preserve"> PAGEREF _Toc20637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7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_Toc6637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7" w:history="1">
        <w:r>
          <w:rPr>
            <w:rFonts w:ascii="仿宋" w:eastAsia="仿宋" w:hAnsi="仿宋" w:cs="仿宋" w:hint="eastAsia"/>
            <w:lang w:eastAsia="zh-CN"/>
          </w:rPr>
          <w:t>(三)、设备调试与验收</w:t>
        </w:r>
        <w:r>
          <w:tab/>
        </w:r>
        <w:r>
          <w:fldChar w:fldCharType="begin"/>
        </w:r>
        <w:r>
          <w:instrText xml:space="preserve"> PAGEREF _Toc29797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1" w:history="1">
        <w:r>
          <w:rPr>
            <w:rFonts w:ascii="仿宋" w:eastAsia="仿宋" w:hAnsi="仿宋" w:cs="仿宋" w:hint="eastAsia"/>
            <w:lang w:eastAsia="zh-CN"/>
          </w:rPr>
          <w:t>(四)、项目交付手续与文件归档</w:t>
        </w:r>
        <w:r>
          <w:tab/>
        </w:r>
        <w:r>
          <w:fldChar w:fldCharType="begin"/>
        </w:r>
        <w:r>
          <w:instrText xml:space="preserve"> PAGEREF _Toc21041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38" w:history="1">
        <w:r>
          <w:rPr>
            <w:rFonts w:ascii="仿宋" w:eastAsia="仿宋" w:hAnsi="仿宋" w:cs="仿宋" w:hint="eastAsia"/>
            <w:lang w:eastAsia="zh-CN"/>
          </w:rPr>
          <w:t>十三、第十二章职业伦理与社会责任</w:t>
        </w:r>
        <w:r>
          <w:tab/>
        </w:r>
        <w:r>
          <w:fldChar w:fldCharType="begin"/>
        </w:r>
        <w:r>
          <w:instrText xml:space="preserve"> PAGEREF _Toc32738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9" w:history="1">
        <w:r>
          <w:rPr>
            <w:rFonts w:ascii="仿宋" w:eastAsia="仿宋" w:hAnsi="仿宋" w:cs="仿宋" w:hint="eastAsia"/>
            <w:lang w:eastAsia="zh-CN"/>
          </w:rPr>
          <w:t>(一)、职业道德规范</w:t>
        </w:r>
        <w:r>
          <w:tab/>
        </w:r>
        <w:r>
          <w:fldChar w:fldCharType="begin"/>
        </w:r>
        <w:r>
          <w:instrText xml:space="preserve"> PAGEREF _Toc13699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3" w:history="1">
        <w:r>
          <w:rPr>
            <w:rFonts w:ascii="仿宋" w:eastAsia="仿宋" w:hAnsi="仿宋" w:cs="仿宋" w:hint="eastAsia"/>
            <w:lang w:eastAsia="zh-CN"/>
          </w:rPr>
          <w:t>(二)、社会责任履行</w:t>
        </w:r>
        <w:r>
          <w:tab/>
        </w:r>
        <w:r>
          <w:fldChar w:fldCharType="begin"/>
        </w:r>
        <w:r>
          <w:instrText xml:space="preserve"> PAGEREF _Toc23733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73" w:history="1">
        <w:r>
          <w:rPr>
            <w:rFonts w:ascii="仿宋" w:eastAsia="仿宋" w:hAnsi="仿宋" w:cs="仿宋" w:hint="eastAsia"/>
            <w:lang w:eastAsia="zh-CN"/>
          </w:rPr>
          <w:t>十四、财务管理与资金运作</w:t>
        </w:r>
        <w:r>
          <w:tab/>
        </w:r>
        <w:r>
          <w:fldChar w:fldCharType="begin"/>
        </w:r>
        <w:r>
          <w:instrText xml:space="preserve"> PAGEREF _Toc16973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3" w:history="1">
        <w:r>
          <w:rPr>
            <w:rFonts w:ascii="仿宋" w:eastAsia="仿宋" w:hAnsi="仿宋" w:cs="仿宋" w:hint="eastAsia"/>
            <w:lang w:eastAsia="zh-CN"/>
          </w:rPr>
          <w:t>(一)、财务战略规划</w:t>
        </w:r>
        <w:r>
          <w:tab/>
        </w:r>
        <w:r>
          <w:fldChar w:fldCharType="begin"/>
        </w:r>
        <w:r>
          <w:instrText xml:space="preserve"> PAGEREF _Toc9643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8" w:history="1">
        <w:r>
          <w:rPr>
            <w:rFonts w:ascii="仿宋" w:eastAsia="仿宋" w:hAnsi="仿宋" w:cs="仿宋" w:hint="eastAsia"/>
            <w:lang w:eastAsia="zh-CN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_Toc3598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6" w:history="1">
        <w:r>
          <w:rPr>
            <w:rFonts w:ascii="仿宋" w:eastAsia="仿宋" w:hAnsi="仿宋" w:cs="仿宋" w:hint="eastAsia"/>
            <w:lang w:eastAsia="zh-CN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_Toc28836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0" w:history="1">
        <w:r>
          <w:rPr>
            <w:rFonts w:ascii="仿宋" w:eastAsia="仿宋" w:hAnsi="仿宋" w:cs="仿宋" w:hint="eastAsia"/>
            <w:lang w:eastAsia="zh-CN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_Toc15380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66" w:history="1">
        <w:r>
          <w:rPr>
            <w:rFonts w:ascii="仿宋" w:eastAsia="仿宋" w:hAnsi="仿宋" w:cs="仿宋" w:hint="eastAsia"/>
            <w:lang w:eastAsia="zh-CN"/>
          </w:rPr>
          <w:t>十五、市场分析、调研</w:t>
        </w:r>
        <w:r>
          <w:tab/>
        </w:r>
        <w:r>
          <w:fldChar w:fldCharType="begin"/>
        </w:r>
        <w:r>
          <w:instrText xml:space="preserve"> PAGEREF _Toc27866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967" w:history="1">
        <w:r>
          <w:rPr>
            <w:rFonts w:ascii="仿宋" w:eastAsia="仿宋" w:hAnsi="仿宋" w:cs="仿宋" w:hint="eastAsia"/>
            <w:lang w:eastAsia="zh-CN"/>
          </w:rPr>
          <w:t>(一)、软膏剂机械行业分析</w:t>
        </w:r>
        <w:r>
          <w:tab/>
        </w:r>
        <w:r>
          <w:fldChar w:fldCharType="begin"/>
        </w:r>
        <w:r>
          <w:instrText xml:space="preserve"> PAGEREF _Toc6967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9" w:history="1">
        <w:r>
          <w:rPr>
            <w:rFonts w:ascii="仿宋" w:eastAsia="仿宋" w:hAnsi="仿宋" w:cs="仿宋" w:hint="eastAsia"/>
            <w:lang w:eastAsia="zh-CN"/>
          </w:rPr>
          <w:t>(二)、软膏剂机械市场分析预测</w:t>
        </w:r>
        <w:r>
          <w:tab/>
        </w:r>
        <w:r>
          <w:fldChar w:fldCharType="begin"/>
        </w:r>
        <w:r>
          <w:instrText xml:space="preserve"> PAGEREF _Toc8259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88" w:history="1">
        <w:r>
          <w:rPr>
            <w:rFonts w:ascii="仿宋" w:eastAsia="仿宋" w:hAnsi="仿宋" w:cs="仿宋" w:hint="eastAsia"/>
            <w:lang w:eastAsia="zh-CN"/>
          </w:rPr>
          <w:t>十六、社会责任与可持续发展</w:t>
        </w:r>
        <w:r>
          <w:tab/>
        </w:r>
        <w:r>
          <w:fldChar w:fldCharType="begin"/>
        </w:r>
        <w:r>
          <w:instrText xml:space="preserve"> PAGEREF _Toc10788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7" w:history="1">
        <w:r>
          <w:rPr>
            <w:rFonts w:ascii="仿宋" w:eastAsia="仿宋" w:hAnsi="仿宋" w:cs="仿宋" w:hint="eastAsia"/>
            <w:lang w:eastAsia="zh-CN"/>
          </w:rPr>
          <w:t>(一)、社会责任理念</w:t>
        </w:r>
        <w:r>
          <w:tab/>
        </w:r>
        <w:r>
          <w:fldChar w:fldCharType="begin"/>
        </w:r>
        <w:r>
          <w:instrText xml:space="preserve"> PAGEREF _Toc9507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3" w:history="1">
        <w:r>
          <w:rPr>
            <w:rFonts w:ascii="仿宋" w:eastAsia="仿宋" w:hAnsi="仿宋" w:cs="仿宋" w:hint="eastAsia"/>
            <w:lang w:eastAsia="zh-CN"/>
          </w:rPr>
          <w:t>(二)、公益活动与社区参与</w:t>
        </w:r>
        <w:r>
          <w:tab/>
        </w:r>
        <w:r>
          <w:fldChar w:fldCharType="begin"/>
        </w:r>
        <w:r>
          <w:instrText xml:space="preserve"> PAGEREF _Toc32563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9" w:history="1">
        <w:r>
          <w:rPr>
            <w:rFonts w:ascii="仿宋" w:eastAsia="仿宋" w:hAnsi="仿宋" w:cs="仿宋" w:hint="eastAsia"/>
            <w:lang w:eastAsia="zh-CN"/>
          </w:rPr>
          <w:t>(三)、可持续发展策略</w:t>
        </w:r>
        <w:r>
          <w:tab/>
        </w:r>
        <w:r>
          <w:fldChar w:fldCharType="begin"/>
        </w:r>
        <w:r>
          <w:instrText xml:space="preserve"> PAGEREF _Toc4359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8" w:history="1">
        <w:r>
          <w:rPr>
            <w:rFonts w:ascii="仿宋" w:eastAsia="仿宋" w:hAnsi="仿宋" w:cs="仿宋" w:hint="eastAsia"/>
            <w:lang w:eastAsia="zh-CN"/>
          </w:rPr>
          <w:t>(四)、企业文化与价值观</w:t>
        </w:r>
        <w:r>
          <w:tab/>
        </w:r>
        <w:r>
          <w:fldChar w:fldCharType="begin"/>
        </w:r>
        <w:r>
          <w:instrText xml:space="preserve"> PAGEREF _Toc14318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29" w:history="1">
        <w:r>
          <w:rPr>
            <w:rFonts w:ascii="仿宋" w:eastAsia="仿宋" w:hAnsi="仿宋" w:cs="仿宋" w:hint="eastAsia"/>
            <w:lang w:eastAsia="zh-CN"/>
          </w:rPr>
          <w:t>十七、管理团队</w:t>
        </w:r>
        <w:r>
          <w:tab/>
        </w:r>
        <w:r>
          <w:fldChar w:fldCharType="begin"/>
        </w:r>
        <w:r>
          <w:instrText xml:space="preserve"> PAGEREF _Toc14529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5" w:history="1">
        <w:r>
          <w:rPr>
            <w:rFonts w:ascii="仿宋" w:eastAsia="仿宋" w:hAnsi="仿宋" w:cs="仿宋" w:hint="eastAsia"/>
            <w:lang w:eastAsia="zh-CN"/>
          </w:rPr>
          <w:t>(一)、1 管理层简介</w:t>
        </w:r>
        <w:r>
          <w:tab/>
        </w:r>
        <w:r>
          <w:fldChar w:fldCharType="begin"/>
        </w:r>
        <w:r>
          <w:instrText xml:space="preserve"> PAGEREF _Toc30115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1" w:history="1">
        <w:r>
          <w:rPr>
            <w:rFonts w:ascii="仿宋" w:eastAsia="仿宋" w:hAnsi="仿宋" w:cs="仿宋" w:hint="eastAsia"/>
            <w:lang w:eastAsia="zh-CN"/>
          </w:rPr>
          <w:t>(二)、组织结构</w:t>
        </w:r>
        <w:r>
          <w:tab/>
        </w:r>
        <w:r>
          <w:fldChar w:fldCharType="begin"/>
        </w:r>
        <w:r>
          <w:instrText xml:space="preserve"> PAGEREF _Toc24861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1" w:history="1">
        <w:r>
          <w:rPr>
            <w:rFonts w:ascii="仿宋" w:eastAsia="仿宋" w:hAnsi="仿宋" w:cs="仿宋" w:hint="eastAsia"/>
            <w:lang w:eastAsia="zh-CN"/>
          </w:rPr>
          <w:t>(三)、岗位职责</w:t>
        </w:r>
        <w:r>
          <w:tab/>
        </w:r>
        <w:r>
          <w:fldChar w:fldCharType="begin"/>
        </w:r>
        <w:r>
          <w:instrText xml:space="preserve"> PAGEREF _Toc22461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55" w:history="1">
        <w:r>
          <w:rPr>
            <w:rFonts w:ascii="仿宋" w:eastAsia="仿宋" w:hAnsi="仿宋" w:cs="仿宋" w:hint="eastAsia"/>
            <w:lang w:eastAsia="zh-CN"/>
          </w:rPr>
          <w:t>十八、团队介绍</w:t>
        </w:r>
        <w:r>
          <w:tab/>
        </w:r>
        <w:r>
          <w:fldChar w:fldCharType="begin"/>
        </w:r>
        <w:r>
          <w:instrText xml:space="preserve"> PAGEREF _Toc10855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1" w:history="1">
        <w:r>
          <w:rPr>
            <w:rFonts w:ascii="仿宋" w:eastAsia="仿宋" w:hAnsi="仿宋" w:cs="仿宋" w:hint="eastAsia"/>
            <w:lang w:eastAsia="zh-CN"/>
          </w:rPr>
          <w:t>(一)、创始团队</w:t>
        </w:r>
        <w:r>
          <w:tab/>
        </w:r>
        <w:r>
          <w:fldChar w:fldCharType="begin"/>
        </w:r>
        <w:r>
          <w:instrText xml:space="preserve"> PAGEREF _Toc10681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5" w:history="1">
        <w:r>
          <w:rPr>
            <w:rFonts w:ascii="仿宋" w:eastAsia="仿宋" w:hAnsi="仿宋" w:cs="仿宋" w:hint="eastAsia"/>
            <w:lang w:eastAsia="zh-CN"/>
          </w:rPr>
          <w:t>(二)、管理团队</w:t>
        </w:r>
        <w:r>
          <w:tab/>
        </w:r>
        <w:r>
          <w:fldChar w:fldCharType="begin"/>
        </w:r>
        <w:r>
          <w:instrText xml:space="preserve"> PAGEREF _Toc13565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4" w:history="1">
        <w:r>
          <w:rPr>
            <w:rFonts w:ascii="仿宋" w:eastAsia="仿宋" w:hAnsi="仿宋" w:cs="仿宋" w:hint="eastAsia"/>
            <w:lang w:eastAsia="zh-CN"/>
          </w:rPr>
          <w:t>(三)、顾问团队</w:t>
        </w:r>
        <w:r>
          <w:tab/>
        </w:r>
        <w:r>
          <w:fldChar w:fldCharType="begin"/>
        </w:r>
        <w:r>
          <w:instrText xml:space="preserve"> PAGEREF _Toc27124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54" w:history="1">
        <w:r>
          <w:rPr>
            <w:rFonts w:ascii="仿宋" w:eastAsia="仿宋" w:hAnsi="仿宋" w:cs="仿宋" w:hint="eastAsia"/>
            <w:lang w:eastAsia="zh-CN"/>
          </w:rPr>
          <w:t>十九、软膏剂机械项目实施保障措施</w:t>
        </w:r>
        <w:r>
          <w:tab/>
        </w:r>
        <w:r>
          <w:fldChar w:fldCharType="begin"/>
        </w:r>
        <w:r>
          <w:instrText xml:space="preserve"> PAGEREF _Toc12154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7" w:history="1">
        <w:r>
          <w:rPr>
            <w:rFonts w:ascii="仿宋" w:eastAsia="仿宋" w:hAnsi="仿宋" w:cs="仿宋" w:hint="eastAsia"/>
            <w:lang w:eastAsia="zh-CN"/>
          </w:rPr>
          <w:t>(一)、软膏剂机械项目实施保障机制</w:t>
        </w:r>
        <w:r>
          <w:tab/>
        </w:r>
        <w:r>
          <w:fldChar w:fldCharType="begin"/>
        </w:r>
        <w:r>
          <w:instrText xml:space="preserve"> PAGEREF _Toc14237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8" w:history="1">
        <w:r>
          <w:rPr>
            <w:rFonts w:ascii="仿宋" w:eastAsia="仿宋" w:hAnsi="仿宋" w:cs="仿宋" w:hint="eastAsia"/>
            <w:lang w:eastAsia="zh-CN"/>
          </w:rPr>
          <w:t>(二)、软膏剂机械项目法律合规要求</w:t>
        </w:r>
        <w:r>
          <w:tab/>
        </w:r>
        <w:r>
          <w:fldChar w:fldCharType="begin"/>
        </w:r>
        <w:r>
          <w:instrText xml:space="preserve"> PAGEREF _Toc17218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0" w:history="1">
        <w:r>
          <w:rPr>
            <w:rFonts w:ascii="仿宋" w:eastAsia="仿宋" w:hAnsi="仿宋" w:cs="仿宋" w:hint="eastAsia"/>
            <w:lang w:eastAsia="zh-CN"/>
          </w:rPr>
          <w:t>(三)、软膏剂机械项目合同管理与法律事务</w:t>
        </w:r>
        <w:r>
          <w:tab/>
        </w:r>
        <w:r>
          <w:fldChar w:fldCharType="begin"/>
        </w:r>
        <w:r>
          <w:instrText xml:space="preserve"> PAGEREF _Toc27030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3" w:history="1">
        <w:r>
          <w:rPr>
            <w:rFonts w:ascii="仿宋" w:eastAsia="仿宋" w:hAnsi="仿宋" w:cs="仿宋" w:hint="eastAsia"/>
            <w:lang w:eastAsia="zh-CN"/>
          </w:rPr>
          <w:t>(四)、软膏剂机械项目知识产权保护策略</w:t>
        </w:r>
        <w:r>
          <w:tab/>
        </w:r>
        <w:r>
          <w:fldChar w:fldCharType="begin"/>
        </w:r>
        <w:r>
          <w:instrText xml:space="preserve"> PAGEREF _Toc14973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23" w:history="1">
        <w:r>
          <w:rPr>
            <w:rFonts w:ascii="仿宋" w:eastAsia="仿宋" w:hAnsi="仿宋" w:cs="仿宋" w:hint="eastAsia"/>
            <w:lang w:eastAsia="zh-CN"/>
          </w:rPr>
          <w:t>二十、软膏剂机械项目变更管理</w:t>
        </w:r>
        <w:r>
          <w:tab/>
        </w:r>
        <w:r>
          <w:fldChar w:fldCharType="begin"/>
        </w:r>
        <w:r>
          <w:instrText xml:space="preserve"> PAGEREF _Toc23823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7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_Toc21177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8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_Toc16908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9" w:history="1">
        <w:r>
          <w:rPr>
            <w:rFonts w:ascii="仿宋" w:eastAsia="仿宋" w:hAnsi="仿宋" w:cs="仿宋" w:hint="eastAsia"/>
            <w:lang w:eastAsia="zh-CN"/>
          </w:rPr>
          <w:t>二十一、供应链与物流管理</w:t>
        </w:r>
        <w:r>
          <w:tab/>
        </w:r>
        <w:r>
          <w:fldChar w:fldCharType="begin"/>
        </w:r>
        <w:r>
          <w:instrText xml:space="preserve"> PAGEREF _Toc2509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1" w:history="1">
        <w:r>
          <w:rPr>
            <w:rFonts w:ascii="仿宋" w:eastAsia="仿宋" w:hAnsi="仿宋" w:cs="仿宋" w:hint="eastAsia"/>
            <w:lang w:eastAsia="zh-CN"/>
          </w:rPr>
          <w:t>(一)、供应链策略规划</w:t>
        </w:r>
        <w:r>
          <w:tab/>
        </w:r>
        <w:r>
          <w:fldChar w:fldCharType="begin"/>
        </w:r>
        <w:r>
          <w:instrText xml:space="preserve"> PAGEREF _Toc7501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8" w:history="1">
        <w:r>
          <w:rPr>
            <w:rFonts w:ascii="仿宋" w:eastAsia="仿宋" w:hAnsi="仿宋" w:cs="仿宋" w:hint="eastAsia"/>
            <w:lang w:eastAsia="zh-CN"/>
          </w:rPr>
          <w:t>(二)、供应商管理与评估</w:t>
        </w:r>
        <w:r>
          <w:tab/>
        </w:r>
        <w:r>
          <w:fldChar w:fldCharType="begin"/>
        </w:r>
        <w:r>
          <w:instrText xml:space="preserve"> PAGEREF _Toc24248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5" w:history="1">
        <w:r>
          <w:rPr>
            <w:rFonts w:ascii="仿宋" w:eastAsia="仿宋" w:hAnsi="仿宋" w:cs="仿宋" w:hint="eastAsia"/>
            <w:lang w:eastAsia="zh-CN"/>
          </w:rPr>
          <w:t>(三)、物流体系规划与优化</w:t>
        </w:r>
        <w:r>
          <w:tab/>
        </w:r>
        <w:r>
          <w:fldChar w:fldCharType="begin"/>
        </w:r>
        <w:r>
          <w:instrText xml:space="preserve"> PAGEREF _Toc12835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26" w:history="1">
        <w:r>
          <w:rPr>
            <w:rFonts w:ascii="仿宋" w:eastAsia="仿宋" w:hAnsi="仿宋" w:cs="仿宋" w:hint="eastAsia"/>
            <w:lang w:eastAsia="zh-CN"/>
          </w:rPr>
          <w:t>二十二进度计划方案</w:t>
        </w:r>
        <w:r>
          <w:tab/>
        </w:r>
        <w:r>
          <w:fldChar w:fldCharType="begin"/>
        </w:r>
        <w:r>
          <w:instrText xml:space="preserve"> PAGEREF _Toc3726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7" w:history="1">
        <w:r>
          <w:rPr>
            <w:rFonts w:ascii="仿宋" w:eastAsia="仿宋" w:hAnsi="仿宋" w:cs="仿宋" w:hint="eastAsia"/>
            <w:lang w:eastAsia="zh-CN"/>
          </w:rPr>
          <w:t>(一)、软膏剂机械项目进度安排</w:t>
        </w:r>
        <w:r>
          <w:tab/>
        </w:r>
        <w:r>
          <w:fldChar w:fldCharType="begin"/>
        </w:r>
        <w:r>
          <w:instrText xml:space="preserve"> PAGEREF _Toc23607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7" w:history="1">
        <w:r>
          <w:rPr>
            <w:rFonts w:ascii="仿宋" w:eastAsia="仿宋" w:hAnsi="仿宋" w:cs="仿宋" w:hint="eastAsia"/>
            <w:lang w:eastAsia="zh-CN"/>
          </w:rPr>
          <w:t>(二)、软膏剂机械项目实施保障措施</w:t>
        </w:r>
        <w:r>
          <w:tab/>
        </w:r>
        <w:r>
          <w:fldChar w:fldCharType="begin"/>
        </w:r>
        <w:r>
          <w:instrText xml:space="preserve"> PAGEREF _Toc21937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57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470"/>
      <w:r>
        <w:rPr>
          <w:rFonts w:ascii="仿宋" w:eastAsia="仿宋" w:hAnsi="仿宋" w:cs="仿宋" w:hint="eastAsia"/>
          <w:sz w:val="28"/>
          <w:lang w:eastAsia="zh-CN"/>
        </w:rPr>
        <w:t>一、市场预测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519"/>
      <w:r>
        <w:rPr>
          <w:rFonts w:ascii="仿宋" w:eastAsia="仿宋" w:hAnsi="仿宋" w:cs="仿宋" w:hint="eastAsia"/>
          <w:lang w:eastAsia="zh-CN"/>
        </w:rPr>
        <w:t>(一)、行业发展概况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行业在过去几年内已经取得了显著的增长和进展。下面是关于行业发展的一些关键要点：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市场规模扩大：行业市场规模持续扩大，引起了更多投资者和企业的兴趣。这表明市场需求持续增长，为新软膏剂机械项目的发展提供了坚实的基础。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技术创新：行业经历了技术创新的浪潮，包括[列出一些关键的技术趋势]。这些创新不仅提高了产品质量，还降低了生产成本，有助于提高行业竞争力。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竞争格局：行业内竞争激烈，有许多关键参与者。然而，一些主要公司已经占据了市场份额，而其他新进入者正在迅速崭露头角。这为软膏剂机械项目的定位和市场占有率带来了挑战和机会。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https://d.book118.com/188112041057006041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软膏剂机械项目调研分析报告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软膏剂机械项目调研分析报告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软膏剂机械项目调研分析报告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软膏剂机械项目调研分析报告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软膏剂机械项目调研分析报告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0C2A16"/>
    <w:rsid w:val="4593521B"/>
    <w:rsid w:val="480C2A16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8112041057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2024-02-26T14:32:00Z</dcterms:created>
  <dcterms:modified xsi:type="dcterms:W3CDTF">2024-02-26T14:32:57Z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B15887F69E62495B8191FCAE32044923_11</vt:lpwstr>
  </property>
  <property fmtid="{D5CDD505-2E9C-101B-9397-08002B2CF9AE}" pid="3" name="KSOProductBuildVer">
    <vt:lpwstr>2052-12.1.0.16250</vt:lpwstr>
  </property>
</Properties>
</file>