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公路养护项目建设总纲及方案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6" w:history="1">
        <w:r>
          <w:rPr>
            <w:rFonts w:ascii="仿宋" w:eastAsia="仿宋" w:hAnsi="仿宋" w:cs="仿宋" w:hint="eastAsia"/>
            <w:lang w:eastAsia="zh-CN"/>
          </w:rPr>
          <w:t>前言</w:t>
        </w:r>
        <w:r>
          <w:tab/>
        </w:r>
        <w:r>
          <w:fldChar w:fldCharType="begin"/>
        </w:r>
        <w:r>
          <w:instrText xml:space="preserve"> PAGEREF _Toc2896 \h </w:instrText>
        </w:r>
        <w:r>
          <w:fldChar w:fldCharType="separate"/>
        </w:r>
        <w:r>
          <w:t>3</w:t>
        </w:r>
        <w:r>
          <w:fldChar w:fldCharType="end"/>
        </w:r>
      </w:hyperlink>
    </w:p>
    <w:p>
      <w:pPr>
        <w:pStyle w:val="TOC1"/>
        <w:tabs>
          <w:tab w:val="right" w:leader="dot" w:pos="8306"/>
        </w:tabs>
      </w:pPr>
      <w:hyperlink w:anchor="_Toc9599" w:history="1">
        <w:r>
          <w:rPr>
            <w:rFonts w:ascii="仿宋" w:eastAsia="仿宋" w:hAnsi="仿宋" w:cs="仿宋" w:hint="eastAsia"/>
            <w:lang w:eastAsia="zh-CN"/>
          </w:rPr>
          <w:t>一、项目监理与质量保证</w:t>
        </w:r>
        <w:r>
          <w:tab/>
        </w:r>
        <w:r>
          <w:fldChar w:fldCharType="begin"/>
        </w:r>
        <w:r>
          <w:instrText xml:space="preserve"> PAGEREF _Toc9599 \h </w:instrText>
        </w:r>
        <w:r>
          <w:fldChar w:fldCharType="separate"/>
        </w:r>
        <w:r>
          <w:t>3</w:t>
        </w:r>
        <w:r>
          <w:fldChar w:fldCharType="end"/>
        </w:r>
      </w:hyperlink>
    </w:p>
    <w:p>
      <w:pPr>
        <w:pStyle w:val="TOC2"/>
        <w:tabs>
          <w:tab w:val="right" w:leader="dot" w:pos="8306"/>
        </w:tabs>
      </w:pPr>
      <w:hyperlink w:anchor="_Toc10739" w:history="1">
        <w:r>
          <w:rPr>
            <w:rFonts w:ascii="仿宋" w:eastAsia="仿宋" w:hAnsi="仿宋" w:cs="仿宋" w:hint="eastAsia"/>
            <w:lang w:eastAsia="zh-CN"/>
          </w:rPr>
          <w:t>(一)、监理体系构建</w:t>
        </w:r>
        <w:r>
          <w:tab/>
        </w:r>
        <w:r>
          <w:fldChar w:fldCharType="begin"/>
        </w:r>
        <w:r>
          <w:instrText xml:space="preserve"> PAGEREF _Toc10739 \h </w:instrText>
        </w:r>
        <w:r>
          <w:fldChar w:fldCharType="separate"/>
        </w:r>
        <w:r>
          <w:t>3</w:t>
        </w:r>
        <w:r>
          <w:fldChar w:fldCharType="end"/>
        </w:r>
      </w:hyperlink>
    </w:p>
    <w:p>
      <w:pPr>
        <w:pStyle w:val="TOC2"/>
        <w:tabs>
          <w:tab w:val="right" w:leader="dot" w:pos="8306"/>
        </w:tabs>
      </w:pPr>
      <w:hyperlink w:anchor="_Toc1792" w:history="1">
        <w:r>
          <w:rPr>
            <w:rFonts w:ascii="仿宋" w:eastAsia="仿宋" w:hAnsi="仿宋" w:cs="仿宋" w:hint="eastAsia"/>
            <w:lang w:eastAsia="zh-CN"/>
          </w:rPr>
          <w:t>(二)、质量保证体系实施</w:t>
        </w:r>
        <w:r>
          <w:tab/>
        </w:r>
        <w:r>
          <w:fldChar w:fldCharType="begin"/>
        </w:r>
        <w:r>
          <w:instrText xml:space="preserve"> PAGEREF _Toc1792 \h </w:instrText>
        </w:r>
        <w:r>
          <w:fldChar w:fldCharType="separate"/>
        </w:r>
        <w:r>
          <w:t>4</w:t>
        </w:r>
        <w:r>
          <w:fldChar w:fldCharType="end"/>
        </w:r>
      </w:hyperlink>
    </w:p>
    <w:p>
      <w:pPr>
        <w:pStyle w:val="TOC2"/>
        <w:tabs>
          <w:tab w:val="right" w:leader="dot" w:pos="8306"/>
        </w:tabs>
      </w:pPr>
      <w:hyperlink w:anchor="_Toc17997" w:history="1">
        <w:r>
          <w:rPr>
            <w:rFonts w:ascii="仿宋" w:eastAsia="仿宋" w:hAnsi="仿宋" w:cs="仿宋" w:hint="eastAsia"/>
            <w:lang w:eastAsia="zh-CN"/>
          </w:rPr>
          <w:t>(三)、监理与质量控制流程</w:t>
        </w:r>
        <w:r>
          <w:tab/>
        </w:r>
        <w:r>
          <w:fldChar w:fldCharType="begin"/>
        </w:r>
        <w:r>
          <w:instrText xml:space="preserve"> PAGEREF _Toc17997 \h </w:instrText>
        </w:r>
        <w:r>
          <w:fldChar w:fldCharType="separate"/>
        </w:r>
        <w:r>
          <w:t>4</w:t>
        </w:r>
        <w:r>
          <w:fldChar w:fldCharType="end"/>
        </w:r>
      </w:hyperlink>
    </w:p>
    <w:p>
      <w:pPr>
        <w:pStyle w:val="TOC1"/>
        <w:tabs>
          <w:tab w:val="right" w:leader="dot" w:pos="8306"/>
        </w:tabs>
      </w:pPr>
      <w:hyperlink w:anchor="_Toc1021" w:history="1">
        <w:r>
          <w:rPr>
            <w:rFonts w:ascii="仿宋" w:eastAsia="仿宋" w:hAnsi="仿宋" w:cs="仿宋" w:hint="eastAsia"/>
            <w:lang w:eastAsia="zh-CN"/>
          </w:rPr>
          <w:t>二、资源开发及综合利用分析</w:t>
        </w:r>
        <w:r>
          <w:tab/>
        </w:r>
        <w:r>
          <w:fldChar w:fldCharType="begin"/>
        </w:r>
        <w:r>
          <w:instrText xml:space="preserve"> PAGEREF _Toc1021 \h </w:instrText>
        </w:r>
        <w:r>
          <w:fldChar w:fldCharType="separate"/>
        </w:r>
        <w:r>
          <w:t>5</w:t>
        </w:r>
        <w:r>
          <w:fldChar w:fldCharType="end"/>
        </w:r>
      </w:hyperlink>
    </w:p>
    <w:p>
      <w:pPr>
        <w:pStyle w:val="TOC2"/>
        <w:tabs>
          <w:tab w:val="right" w:leader="dot" w:pos="8306"/>
        </w:tabs>
      </w:pPr>
      <w:hyperlink w:anchor="_Toc7000" w:history="1">
        <w:r>
          <w:rPr>
            <w:rFonts w:ascii="仿宋" w:eastAsia="仿宋" w:hAnsi="仿宋" w:cs="仿宋" w:hint="eastAsia"/>
            <w:lang w:eastAsia="zh-CN"/>
          </w:rPr>
          <w:t>(一)、资源开发方案</w:t>
        </w:r>
        <w:r>
          <w:tab/>
        </w:r>
        <w:r>
          <w:fldChar w:fldCharType="begin"/>
        </w:r>
        <w:r>
          <w:instrText xml:space="preserve"> PAGEREF _Toc7000 \h </w:instrText>
        </w:r>
        <w:r>
          <w:fldChar w:fldCharType="separate"/>
        </w:r>
        <w:r>
          <w:t>5</w:t>
        </w:r>
        <w:r>
          <w:fldChar w:fldCharType="end"/>
        </w:r>
      </w:hyperlink>
    </w:p>
    <w:p>
      <w:pPr>
        <w:pStyle w:val="TOC2"/>
        <w:tabs>
          <w:tab w:val="right" w:leader="dot" w:pos="8306"/>
        </w:tabs>
      </w:pPr>
      <w:hyperlink w:anchor="_Toc23159" w:history="1">
        <w:r>
          <w:rPr>
            <w:rFonts w:ascii="仿宋" w:eastAsia="仿宋" w:hAnsi="仿宋" w:cs="仿宋" w:hint="eastAsia"/>
            <w:lang w:eastAsia="zh-CN"/>
          </w:rPr>
          <w:t>(二)、资源利用方案</w:t>
        </w:r>
        <w:r>
          <w:tab/>
        </w:r>
        <w:r>
          <w:fldChar w:fldCharType="begin"/>
        </w:r>
        <w:r>
          <w:instrText xml:space="preserve"> PAGEREF _Toc23159 \h </w:instrText>
        </w:r>
        <w:r>
          <w:fldChar w:fldCharType="separate"/>
        </w:r>
        <w:r>
          <w:t>6</w:t>
        </w:r>
        <w:r>
          <w:fldChar w:fldCharType="end"/>
        </w:r>
      </w:hyperlink>
    </w:p>
    <w:p>
      <w:pPr>
        <w:pStyle w:val="TOC2"/>
        <w:tabs>
          <w:tab w:val="right" w:leader="dot" w:pos="8306"/>
        </w:tabs>
      </w:pPr>
      <w:hyperlink w:anchor="_Toc27195" w:history="1">
        <w:r>
          <w:rPr>
            <w:rFonts w:ascii="仿宋" w:eastAsia="仿宋" w:hAnsi="仿宋" w:cs="仿宋" w:hint="eastAsia"/>
            <w:lang w:eastAsia="zh-CN"/>
          </w:rPr>
          <w:t>(三)、资源节约措施</w:t>
        </w:r>
        <w:r>
          <w:tab/>
        </w:r>
        <w:r>
          <w:fldChar w:fldCharType="begin"/>
        </w:r>
        <w:r>
          <w:instrText xml:space="preserve"> PAGEREF _Toc27195 \h </w:instrText>
        </w:r>
        <w:r>
          <w:fldChar w:fldCharType="separate"/>
        </w:r>
        <w:r>
          <w:t>7</w:t>
        </w:r>
        <w:r>
          <w:fldChar w:fldCharType="end"/>
        </w:r>
      </w:hyperlink>
    </w:p>
    <w:p>
      <w:pPr>
        <w:pStyle w:val="TOC1"/>
        <w:tabs>
          <w:tab w:val="right" w:leader="dot" w:pos="8306"/>
        </w:tabs>
      </w:pPr>
      <w:hyperlink w:anchor="_Toc32120" w:history="1">
        <w:r>
          <w:rPr>
            <w:rFonts w:ascii="仿宋" w:eastAsia="仿宋" w:hAnsi="仿宋" w:cs="仿宋" w:hint="eastAsia"/>
            <w:lang w:eastAsia="zh-CN"/>
          </w:rPr>
          <w:t>三、社会影响分析</w:t>
        </w:r>
        <w:r>
          <w:tab/>
        </w:r>
        <w:r>
          <w:fldChar w:fldCharType="begin"/>
        </w:r>
        <w:r>
          <w:instrText xml:space="preserve"> PAGEREF _Toc32120 \h </w:instrText>
        </w:r>
        <w:r>
          <w:fldChar w:fldCharType="separate"/>
        </w:r>
        <w:r>
          <w:t>8</w:t>
        </w:r>
        <w:r>
          <w:fldChar w:fldCharType="end"/>
        </w:r>
      </w:hyperlink>
    </w:p>
    <w:p>
      <w:pPr>
        <w:pStyle w:val="TOC2"/>
        <w:tabs>
          <w:tab w:val="right" w:leader="dot" w:pos="8306"/>
        </w:tabs>
      </w:pPr>
      <w:hyperlink w:anchor="_Toc15953" w:history="1">
        <w:r>
          <w:rPr>
            <w:rFonts w:ascii="仿宋" w:eastAsia="仿宋" w:hAnsi="仿宋" w:cs="仿宋" w:hint="eastAsia"/>
            <w:lang w:eastAsia="zh-CN"/>
          </w:rPr>
          <w:t>(一)、社会影响效果分析</w:t>
        </w:r>
        <w:r>
          <w:tab/>
        </w:r>
        <w:r>
          <w:fldChar w:fldCharType="begin"/>
        </w:r>
        <w:r>
          <w:instrText xml:space="preserve"> PAGEREF _Toc15953 \h </w:instrText>
        </w:r>
        <w:r>
          <w:fldChar w:fldCharType="separate"/>
        </w:r>
        <w:r>
          <w:t>8</w:t>
        </w:r>
        <w:r>
          <w:fldChar w:fldCharType="end"/>
        </w:r>
      </w:hyperlink>
    </w:p>
    <w:p>
      <w:pPr>
        <w:pStyle w:val="TOC2"/>
        <w:tabs>
          <w:tab w:val="right" w:leader="dot" w:pos="8306"/>
        </w:tabs>
      </w:pPr>
      <w:hyperlink w:anchor="_Toc1415" w:history="1">
        <w:r>
          <w:rPr>
            <w:rFonts w:ascii="仿宋" w:eastAsia="仿宋" w:hAnsi="仿宋" w:cs="仿宋" w:hint="eastAsia"/>
            <w:lang w:eastAsia="zh-CN"/>
          </w:rPr>
          <w:t>(二)、社会适应性分析</w:t>
        </w:r>
        <w:r>
          <w:tab/>
        </w:r>
        <w:r>
          <w:fldChar w:fldCharType="begin"/>
        </w:r>
        <w:r>
          <w:instrText xml:space="preserve"> PAGEREF _Toc1415 \h </w:instrText>
        </w:r>
        <w:r>
          <w:fldChar w:fldCharType="separate"/>
        </w:r>
        <w:r>
          <w:t>11</w:t>
        </w:r>
        <w:r>
          <w:fldChar w:fldCharType="end"/>
        </w:r>
      </w:hyperlink>
    </w:p>
    <w:p>
      <w:pPr>
        <w:pStyle w:val="TOC2"/>
        <w:tabs>
          <w:tab w:val="right" w:leader="dot" w:pos="8306"/>
        </w:tabs>
      </w:pPr>
      <w:hyperlink w:anchor="_Toc26195" w:history="1">
        <w:r>
          <w:rPr>
            <w:rFonts w:ascii="仿宋" w:eastAsia="仿宋" w:hAnsi="仿宋" w:cs="仿宋" w:hint="eastAsia"/>
            <w:lang w:eastAsia="zh-CN"/>
          </w:rPr>
          <w:t>(三)、社会风险及对策分析</w:t>
        </w:r>
        <w:r>
          <w:tab/>
        </w:r>
        <w:r>
          <w:fldChar w:fldCharType="begin"/>
        </w:r>
        <w:r>
          <w:instrText xml:space="preserve"> PAGEREF _Toc26195 \h </w:instrText>
        </w:r>
        <w:r>
          <w:fldChar w:fldCharType="separate"/>
        </w:r>
        <w:r>
          <w:t>12</w:t>
        </w:r>
        <w:r>
          <w:fldChar w:fldCharType="end"/>
        </w:r>
      </w:hyperlink>
    </w:p>
    <w:p>
      <w:pPr>
        <w:pStyle w:val="TOC1"/>
        <w:tabs>
          <w:tab w:val="right" w:leader="dot" w:pos="8306"/>
        </w:tabs>
      </w:pPr>
      <w:hyperlink w:anchor="_Toc26008" w:history="1">
        <w:r>
          <w:rPr>
            <w:rFonts w:ascii="仿宋" w:eastAsia="仿宋" w:hAnsi="仿宋" w:cs="仿宋" w:hint="eastAsia"/>
            <w:lang w:eastAsia="zh-CN"/>
          </w:rPr>
          <w:t>四、公路养护项目概论</w:t>
        </w:r>
        <w:r>
          <w:tab/>
        </w:r>
        <w:r>
          <w:fldChar w:fldCharType="begin"/>
        </w:r>
        <w:r>
          <w:instrText xml:space="preserve"> PAGEREF _Toc26008 \h </w:instrText>
        </w:r>
        <w:r>
          <w:fldChar w:fldCharType="separate"/>
        </w:r>
        <w:r>
          <w:t>16</w:t>
        </w:r>
        <w:r>
          <w:fldChar w:fldCharType="end"/>
        </w:r>
      </w:hyperlink>
    </w:p>
    <w:p>
      <w:pPr>
        <w:pStyle w:val="TOC2"/>
        <w:tabs>
          <w:tab w:val="right" w:leader="dot" w:pos="8306"/>
        </w:tabs>
      </w:pPr>
      <w:hyperlink w:anchor="_Toc29689" w:history="1">
        <w:r>
          <w:rPr>
            <w:rFonts w:ascii="仿宋" w:eastAsia="仿宋" w:hAnsi="仿宋" w:cs="仿宋" w:hint="eastAsia"/>
            <w:lang w:eastAsia="zh-CN"/>
          </w:rPr>
          <w:t>(一)、项目申报单位概况</w:t>
        </w:r>
        <w:r>
          <w:tab/>
        </w:r>
        <w:r>
          <w:fldChar w:fldCharType="begin"/>
        </w:r>
        <w:r>
          <w:instrText xml:space="preserve"> PAGEREF _Toc29689 \h </w:instrText>
        </w:r>
        <w:r>
          <w:fldChar w:fldCharType="separate"/>
        </w:r>
        <w:r>
          <w:t>16</w:t>
        </w:r>
        <w:r>
          <w:fldChar w:fldCharType="end"/>
        </w:r>
      </w:hyperlink>
    </w:p>
    <w:p>
      <w:pPr>
        <w:pStyle w:val="TOC2"/>
        <w:tabs>
          <w:tab w:val="right" w:leader="dot" w:pos="8306"/>
        </w:tabs>
      </w:pPr>
      <w:hyperlink w:anchor="_Toc4278" w:history="1">
        <w:r>
          <w:rPr>
            <w:rFonts w:ascii="仿宋" w:eastAsia="仿宋" w:hAnsi="仿宋" w:cs="仿宋" w:hint="eastAsia"/>
            <w:lang w:eastAsia="zh-CN"/>
          </w:rPr>
          <w:t>(二)、项目概况</w:t>
        </w:r>
        <w:r>
          <w:tab/>
        </w:r>
        <w:r>
          <w:fldChar w:fldCharType="begin"/>
        </w:r>
        <w:r>
          <w:instrText xml:space="preserve"> PAGEREF _Toc4278 \h </w:instrText>
        </w:r>
        <w:r>
          <w:fldChar w:fldCharType="separate"/>
        </w:r>
        <w:r>
          <w:t>17</w:t>
        </w:r>
        <w:r>
          <w:fldChar w:fldCharType="end"/>
        </w:r>
      </w:hyperlink>
    </w:p>
    <w:p>
      <w:pPr>
        <w:pStyle w:val="TOC1"/>
        <w:tabs>
          <w:tab w:val="right" w:leader="dot" w:pos="8306"/>
        </w:tabs>
      </w:pPr>
      <w:hyperlink w:anchor="_Toc23955" w:history="1">
        <w:r>
          <w:rPr>
            <w:rFonts w:ascii="仿宋" w:eastAsia="仿宋" w:hAnsi="仿宋" w:cs="仿宋" w:hint="eastAsia"/>
            <w:lang w:eastAsia="zh-CN"/>
          </w:rPr>
          <w:t>五、环境和生态影响分析</w:t>
        </w:r>
        <w:r>
          <w:tab/>
        </w:r>
        <w:r>
          <w:fldChar w:fldCharType="begin"/>
        </w:r>
        <w:r>
          <w:instrText xml:space="preserve"> PAGEREF _Toc23955 \h </w:instrText>
        </w:r>
        <w:r>
          <w:fldChar w:fldCharType="separate"/>
        </w:r>
        <w:r>
          <w:t>20</w:t>
        </w:r>
        <w:r>
          <w:fldChar w:fldCharType="end"/>
        </w:r>
      </w:hyperlink>
    </w:p>
    <w:p>
      <w:pPr>
        <w:pStyle w:val="TOC2"/>
        <w:tabs>
          <w:tab w:val="right" w:leader="dot" w:pos="8306"/>
        </w:tabs>
      </w:pPr>
      <w:hyperlink w:anchor="_Toc23987" w:history="1">
        <w:r>
          <w:rPr>
            <w:rFonts w:ascii="仿宋" w:eastAsia="仿宋" w:hAnsi="仿宋" w:cs="仿宋" w:hint="eastAsia"/>
            <w:lang w:eastAsia="zh-CN"/>
          </w:rPr>
          <w:t>(一)、环境和生态现状</w:t>
        </w:r>
        <w:r>
          <w:tab/>
        </w:r>
        <w:r>
          <w:fldChar w:fldCharType="begin"/>
        </w:r>
        <w:r>
          <w:instrText xml:space="preserve"> PAGEREF _Toc23987 \h </w:instrText>
        </w:r>
        <w:r>
          <w:fldChar w:fldCharType="separate"/>
        </w:r>
        <w:r>
          <w:t>20</w:t>
        </w:r>
        <w:r>
          <w:fldChar w:fldCharType="end"/>
        </w:r>
      </w:hyperlink>
    </w:p>
    <w:p>
      <w:pPr>
        <w:pStyle w:val="TOC2"/>
        <w:tabs>
          <w:tab w:val="right" w:leader="dot" w:pos="8306"/>
        </w:tabs>
      </w:pPr>
      <w:hyperlink w:anchor="_Toc31072" w:history="1">
        <w:r>
          <w:rPr>
            <w:rFonts w:ascii="仿宋" w:eastAsia="仿宋" w:hAnsi="仿宋" w:cs="仿宋" w:hint="eastAsia"/>
            <w:lang w:eastAsia="zh-CN"/>
          </w:rPr>
          <w:t>(二)、生态环境影响分析</w:t>
        </w:r>
        <w:r>
          <w:tab/>
        </w:r>
        <w:r>
          <w:fldChar w:fldCharType="begin"/>
        </w:r>
        <w:r>
          <w:instrText xml:space="preserve"> PAGEREF _Toc31072 \h </w:instrText>
        </w:r>
        <w:r>
          <w:fldChar w:fldCharType="separate"/>
        </w:r>
        <w:r>
          <w:t>21</w:t>
        </w:r>
        <w:r>
          <w:fldChar w:fldCharType="end"/>
        </w:r>
      </w:hyperlink>
    </w:p>
    <w:p>
      <w:pPr>
        <w:pStyle w:val="TOC2"/>
        <w:tabs>
          <w:tab w:val="right" w:leader="dot" w:pos="8306"/>
        </w:tabs>
      </w:pPr>
      <w:hyperlink w:anchor="_Toc8609" w:history="1">
        <w:r>
          <w:rPr>
            <w:rFonts w:ascii="仿宋" w:eastAsia="仿宋" w:hAnsi="仿宋" w:cs="仿宋" w:hint="eastAsia"/>
            <w:lang w:eastAsia="zh-CN"/>
          </w:rPr>
          <w:t>(三)、生态环境保护措施</w:t>
        </w:r>
        <w:r>
          <w:tab/>
        </w:r>
        <w:r>
          <w:fldChar w:fldCharType="begin"/>
        </w:r>
        <w:r>
          <w:instrText xml:space="preserve"> PAGEREF _Toc8609 \h </w:instrText>
        </w:r>
        <w:r>
          <w:fldChar w:fldCharType="separate"/>
        </w:r>
        <w:r>
          <w:t>22</w:t>
        </w:r>
        <w:r>
          <w:fldChar w:fldCharType="end"/>
        </w:r>
      </w:hyperlink>
    </w:p>
    <w:p>
      <w:pPr>
        <w:pStyle w:val="TOC2"/>
        <w:tabs>
          <w:tab w:val="right" w:leader="dot" w:pos="8306"/>
        </w:tabs>
      </w:pPr>
      <w:hyperlink w:anchor="_Toc2226" w:history="1">
        <w:r>
          <w:rPr>
            <w:rFonts w:ascii="仿宋" w:eastAsia="仿宋" w:hAnsi="仿宋" w:cs="仿宋" w:hint="eastAsia"/>
            <w:lang w:eastAsia="zh-CN"/>
          </w:rPr>
          <w:t>(四)、地质灾害影响分析</w:t>
        </w:r>
        <w:r>
          <w:tab/>
        </w:r>
        <w:r>
          <w:fldChar w:fldCharType="begin"/>
        </w:r>
        <w:r>
          <w:instrText xml:space="preserve"> PAGEREF _Toc2226 \h </w:instrText>
        </w:r>
        <w:r>
          <w:fldChar w:fldCharType="separate"/>
        </w:r>
        <w:r>
          <w:t>24</w:t>
        </w:r>
        <w:r>
          <w:fldChar w:fldCharType="end"/>
        </w:r>
      </w:hyperlink>
    </w:p>
    <w:p>
      <w:pPr>
        <w:pStyle w:val="TOC2"/>
        <w:tabs>
          <w:tab w:val="right" w:leader="dot" w:pos="8306"/>
        </w:tabs>
      </w:pPr>
      <w:hyperlink w:anchor="_Toc32493" w:history="1">
        <w:r>
          <w:rPr>
            <w:rFonts w:ascii="仿宋" w:eastAsia="仿宋" w:hAnsi="仿宋" w:cs="仿宋" w:hint="eastAsia"/>
            <w:lang w:eastAsia="zh-CN"/>
          </w:rPr>
          <w:t>(五)、特殊环境影响</w:t>
        </w:r>
        <w:r>
          <w:tab/>
        </w:r>
        <w:r>
          <w:fldChar w:fldCharType="begin"/>
        </w:r>
        <w:r>
          <w:instrText xml:space="preserve"> PAGEREF _Toc32493 \h </w:instrText>
        </w:r>
        <w:r>
          <w:fldChar w:fldCharType="separate"/>
        </w:r>
        <w:r>
          <w:t>26</w:t>
        </w:r>
        <w:r>
          <w:fldChar w:fldCharType="end"/>
        </w:r>
      </w:hyperlink>
    </w:p>
    <w:p>
      <w:pPr>
        <w:pStyle w:val="TOC1"/>
        <w:tabs>
          <w:tab w:val="right" w:leader="dot" w:pos="8306"/>
        </w:tabs>
      </w:pPr>
      <w:hyperlink w:anchor="_Toc31010" w:history="1">
        <w:r>
          <w:rPr>
            <w:rFonts w:ascii="仿宋" w:eastAsia="仿宋" w:hAnsi="仿宋" w:cs="仿宋" w:hint="eastAsia"/>
            <w:lang w:eastAsia="zh-CN"/>
          </w:rPr>
          <w:t>六、发展规划、产业政策和行业准入分析</w:t>
        </w:r>
        <w:r>
          <w:tab/>
        </w:r>
        <w:r>
          <w:fldChar w:fldCharType="begin"/>
        </w:r>
        <w:r>
          <w:instrText xml:space="preserve"> PAGEREF _Toc31010 \h </w:instrText>
        </w:r>
        <w:r>
          <w:fldChar w:fldCharType="separate"/>
        </w:r>
        <w:r>
          <w:t>27</w:t>
        </w:r>
        <w:r>
          <w:fldChar w:fldCharType="end"/>
        </w:r>
      </w:hyperlink>
    </w:p>
    <w:p>
      <w:pPr>
        <w:pStyle w:val="TOC2"/>
        <w:tabs>
          <w:tab w:val="right" w:leader="dot" w:pos="8306"/>
        </w:tabs>
      </w:pPr>
      <w:hyperlink w:anchor="_Toc5697" w:history="1">
        <w:r>
          <w:rPr>
            <w:rFonts w:ascii="仿宋" w:eastAsia="仿宋" w:hAnsi="仿宋" w:cs="仿宋" w:hint="eastAsia"/>
            <w:lang w:eastAsia="zh-CN"/>
          </w:rPr>
          <w:t>(一)、发展规划分析</w:t>
        </w:r>
        <w:r>
          <w:tab/>
        </w:r>
        <w:r>
          <w:fldChar w:fldCharType="begin"/>
        </w:r>
        <w:r>
          <w:instrText xml:space="preserve"> PAGEREF _Toc5697 \h </w:instrText>
        </w:r>
        <w:r>
          <w:fldChar w:fldCharType="separate"/>
        </w:r>
        <w:r>
          <w:t>27</w:t>
        </w:r>
        <w:r>
          <w:fldChar w:fldCharType="end"/>
        </w:r>
      </w:hyperlink>
    </w:p>
    <w:p>
      <w:pPr>
        <w:pStyle w:val="TOC2"/>
        <w:tabs>
          <w:tab w:val="right" w:leader="dot" w:pos="8306"/>
        </w:tabs>
      </w:pPr>
      <w:hyperlink w:anchor="_Toc29785" w:history="1">
        <w:r>
          <w:rPr>
            <w:rFonts w:ascii="仿宋" w:eastAsia="仿宋" w:hAnsi="仿宋" w:cs="仿宋" w:hint="eastAsia"/>
            <w:lang w:eastAsia="zh-CN"/>
          </w:rPr>
          <w:t>(二)、产业政策分析</w:t>
        </w:r>
        <w:r>
          <w:tab/>
        </w:r>
        <w:r>
          <w:fldChar w:fldCharType="begin"/>
        </w:r>
        <w:r>
          <w:instrText xml:space="preserve"> PAGEREF _Toc29785 \h </w:instrText>
        </w:r>
        <w:r>
          <w:fldChar w:fldCharType="separate"/>
        </w:r>
        <w:r>
          <w:t>28</w:t>
        </w:r>
        <w:r>
          <w:fldChar w:fldCharType="end"/>
        </w:r>
      </w:hyperlink>
    </w:p>
    <w:p>
      <w:pPr>
        <w:pStyle w:val="TOC2"/>
        <w:tabs>
          <w:tab w:val="right" w:leader="dot" w:pos="8306"/>
        </w:tabs>
      </w:pPr>
      <w:hyperlink w:anchor="_Toc28580" w:history="1">
        <w:r>
          <w:rPr>
            <w:rFonts w:ascii="仿宋" w:eastAsia="仿宋" w:hAnsi="仿宋" w:cs="仿宋" w:hint="eastAsia"/>
            <w:lang w:eastAsia="zh-CN"/>
          </w:rPr>
          <w:t>(三)、行业准入分析</w:t>
        </w:r>
        <w:r>
          <w:tab/>
        </w:r>
        <w:r>
          <w:fldChar w:fldCharType="begin"/>
        </w:r>
        <w:r>
          <w:instrText xml:space="preserve"> PAGEREF _Toc28580 \h </w:instrText>
        </w:r>
        <w:r>
          <w:fldChar w:fldCharType="separate"/>
        </w:r>
        <w:r>
          <w:t>30</w:t>
        </w:r>
        <w:r>
          <w:fldChar w:fldCharType="end"/>
        </w:r>
      </w:hyperlink>
    </w:p>
    <w:p>
      <w:pPr>
        <w:pStyle w:val="TOC1"/>
        <w:tabs>
          <w:tab w:val="right" w:leader="dot" w:pos="8306"/>
        </w:tabs>
      </w:pPr>
      <w:hyperlink w:anchor="_Toc23359" w:history="1">
        <w:r>
          <w:rPr>
            <w:rFonts w:ascii="仿宋" w:eastAsia="仿宋" w:hAnsi="仿宋" w:cs="仿宋" w:hint="eastAsia"/>
            <w:lang w:eastAsia="zh-CN"/>
          </w:rPr>
          <w:t>七、环境保护与治理方案</w:t>
        </w:r>
        <w:r>
          <w:tab/>
        </w:r>
        <w:r>
          <w:fldChar w:fldCharType="begin"/>
        </w:r>
        <w:r>
          <w:instrText xml:space="preserve"> PAGEREF _Toc23359 \h </w:instrText>
        </w:r>
        <w:r>
          <w:fldChar w:fldCharType="separate"/>
        </w:r>
        <w:r>
          <w:t>31</w:t>
        </w:r>
        <w:r>
          <w:fldChar w:fldCharType="end"/>
        </w:r>
      </w:hyperlink>
    </w:p>
    <w:p>
      <w:pPr>
        <w:pStyle w:val="TOC2"/>
        <w:tabs>
          <w:tab w:val="right" w:leader="dot" w:pos="8306"/>
        </w:tabs>
      </w:pPr>
      <w:hyperlink w:anchor="_Toc25966" w:history="1">
        <w:r>
          <w:rPr>
            <w:rFonts w:ascii="仿宋" w:eastAsia="仿宋" w:hAnsi="仿宋" w:cs="仿宋" w:hint="eastAsia"/>
            <w:lang w:eastAsia="zh-CN"/>
          </w:rPr>
          <w:t>(一)、项目环境影响评估</w:t>
        </w:r>
        <w:r>
          <w:tab/>
        </w:r>
        <w:r>
          <w:fldChar w:fldCharType="begin"/>
        </w:r>
        <w:r>
          <w:instrText xml:space="preserve"> PAGEREF _Toc25966 \h </w:instrText>
        </w:r>
        <w:r>
          <w:fldChar w:fldCharType="separate"/>
        </w:r>
        <w:r>
          <w:t>31</w:t>
        </w:r>
        <w:r>
          <w:fldChar w:fldCharType="end"/>
        </w:r>
      </w:hyperlink>
    </w:p>
    <w:p>
      <w:pPr>
        <w:pStyle w:val="TOC2"/>
        <w:tabs>
          <w:tab w:val="right" w:leader="dot" w:pos="8306"/>
        </w:tabs>
      </w:pPr>
      <w:hyperlink w:anchor="_Toc28560" w:history="1">
        <w:r>
          <w:rPr>
            <w:rFonts w:ascii="仿宋" w:eastAsia="仿宋" w:hAnsi="仿宋" w:cs="仿宋" w:hint="eastAsia"/>
            <w:lang w:eastAsia="zh-CN"/>
          </w:rPr>
          <w:t>(二)、环境保护措施与治理方案</w:t>
        </w:r>
        <w:r>
          <w:tab/>
        </w:r>
        <w:r>
          <w:fldChar w:fldCharType="begin"/>
        </w:r>
        <w:r>
          <w:instrText xml:space="preserve"> PAGEREF _Toc28560 \h </w:instrText>
        </w:r>
        <w:r>
          <w:fldChar w:fldCharType="separate"/>
        </w:r>
        <w:r>
          <w:t>32</w:t>
        </w:r>
        <w:r>
          <w:fldChar w:fldCharType="end"/>
        </w:r>
      </w:hyperlink>
    </w:p>
    <w:p>
      <w:pPr>
        <w:pStyle w:val="TOC1"/>
        <w:tabs>
          <w:tab w:val="right" w:leader="dot" w:pos="8306"/>
        </w:tabs>
      </w:pPr>
      <w:hyperlink w:anchor="_Toc26635" w:history="1">
        <w:r>
          <w:rPr>
            <w:rFonts w:ascii="仿宋" w:eastAsia="仿宋" w:hAnsi="仿宋" w:cs="仿宋" w:hint="eastAsia"/>
            <w:lang w:eastAsia="zh-CN"/>
          </w:rPr>
          <w:t>八、客户关系管理与市场拓展</w:t>
        </w:r>
        <w:r>
          <w:tab/>
        </w:r>
        <w:r>
          <w:fldChar w:fldCharType="begin"/>
        </w:r>
        <w:r>
          <w:instrText xml:space="preserve"> PAGEREF _Toc26635 \h </w:instrText>
        </w:r>
        <w:r>
          <w:fldChar w:fldCharType="separate"/>
        </w:r>
        <w:r>
          <w:t>32</w:t>
        </w:r>
        <w:r>
          <w:fldChar w:fldCharType="end"/>
        </w:r>
      </w:hyperlink>
    </w:p>
    <w:p>
      <w:pPr>
        <w:pStyle w:val="TOC2"/>
        <w:tabs>
          <w:tab w:val="right" w:leader="dot" w:pos="8306"/>
        </w:tabs>
      </w:pPr>
      <w:hyperlink w:anchor="_Toc18214" w:history="1">
        <w:r>
          <w:rPr>
            <w:rFonts w:ascii="仿宋" w:eastAsia="仿宋" w:hAnsi="仿宋" w:cs="仿宋" w:hint="eastAsia"/>
            <w:lang w:eastAsia="zh-CN"/>
          </w:rPr>
          <w:t>(一)、客户关系管理策略</w:t>
        </w:r>
        <w:r>
          <w:tab/>
        </w:r>
        <w:r>
          <w:fldChar w:fldCharType="begin"/>
        </w:r>
        <w:r>
          <w:instrText xml:space="preserve"> PAGEREF _Toc18214 \h </w:instrText>
        </w:r>
        <w:r>
          <w:fldChar w:fldCharType="separate"/>
        </w:r>
        <w:r>
          <w:t>32</w:t>
        </w:r>
        <w:r>
          <w:fldChar w:fldCharType="end"/>
        </w:r>
      </w:hyperlink>
    </w:p>
    <w:p>
      <w:pPr>
        <w:pStyle w:val="TOC2"/>
        <w:tabs>
          <w:tab w:val="right" w:leader="dot" w:pos="8306"/>
        </w:tabs>
      </w:pPr>
      <w:hyperlink w:anchor="_Toc26785" w:history="1">
        <w:r>
          <w:rPr>
            <w:rFonts w:ascii="仿宋" w:eastAsia="仿宋" w:hAnsi="仿宋" w:cs="仿宋" w:hint="eastAsia"/>
            <w:lang w:eastAsia="zh-CN"/>
          </w:rPr>
          <w:t>(二)、市场拓展方案</w:t>
        </w:r>
        <w:r>
          <w:tab/>
        </w:r>
        <w:r>
          <w:fldChar w:fldCharType="begin"/>
        </w:r>
        <w:r>
          <w:instrText xml:space="preserve"> PAGEREF _Toc26785 \h </w:instrText>
        </w:r>
        <w:r>
          <w:fldChar w:fldCharType="separate"/>
        </w:r>
        <w:r>
          <w:t>33</w:t>
        </w:r>
        <w:r>
          <w:fldChar w:fldCharType="end"/>
        </w:r>
      </w:hyperlink>
    </w:p>
    <w:p>
      <w:pPr>
        <w:pStyle w:val="TOC1"/>
        <w:tabs>
          <w:tab w:val="right" w:leader="dot" w:pos="8306"/>
        </w:tabs>
      </w:pPr>
      <w:hyperlink w:anchor="_Toc15991" w:history="1">
        <w:r>
          <w:rPr>
            <w:rFonts w:ascii="仿宋" w:eastAsia="仿宋" w:hAnsi="仿宋" w:cs="仿宋" w:hint="eastAsia"/>
            <w:lang w:eastAsia="zh-CN"/>
          </w:rPr>
          <w:t>九、资金管理与财务规划</w:t>
        </w:r>
        <w:r>
          <w:tab/>
        </w:r>
        <w:r>
          <w:fldChar w:fldCharType="begin"/>
        </w:r>
        <w:r>
          <w:instrText xml:space="preserve"> PAGEREF _Toc15991 \h </w:instrText>
        </w:r>
        <w:r>
          <w:fldChar w:fldCharType="separate"/>
        </w:r>
        <w:r>
          <w:t>35</w:t>
        </w:r>
        <w:r>
          <w:fldChar w:fldCharType="end"/>
        </w:r>
      </w:hyperlink>
    </w:p>
    <w:p>
      <w:pPr>
        <w:pStyle w:val="TOC2"/>
        <w:tabs>
          <w:tab w:val="right" w:leader="dot" w:pos="8306"/>
        </w:tabs>
      </w:pPr>
      <w:hyperlink w:anchor="_Toc27156" w:history="1">
        <w:r>
          <w:rPr>
            <w:rFonts w:ascii="仿宋" w:eastAsia="仿宋" w:hAnsi="仿宋" w:cs="仿宋" w:hint="eastAsia"/>
            <w:lang w:eastAsia="zh-CN"/>
          </w:rPr>
          <w:t>(一)、项目资金来源与筹措</w:t>
        </w:r>
        <w:r>
          <w:tab/>
        </w:r>
        <w:r>
          <w:fldChar w:fldCharType="begin"/>
        </w:r>
        <w:r>
          <w:instrText xml:space="preserve"> PAGEREF _Toc27156 \h </w:instrText>
        </w:r>
        <w:r>
          <w:fldChar w:fldCharType="separate"/>
        </w:r>
        <w:r>
          <w:t>35</w:t>
        </w:r>
        <w:r>
          <w:fldChar w:fldCharType="end"/>
        </w:r>
      </w:hyperlink>
    </w:p>
    <w:p>
      <w:pPr>
        <w:pStyle w:val="TOC2"/>
        <w:tabs>
          <w:tab w:val="right" w:leader="dot" w:pos="8306"/>
        </w:tabs>
      </w:pPr>
      <w:hyperlink w:anchor="_Toc3091" w:history="1">
        <w:r>
          <w:rPr>
            <w:rFonts w:ascii="仿宋" w:eastAsia="仿宋" w:hAnsi="仿宋" w:cs="仿宋" w:hint="eastAsia"/>
            <w:lang w:eastAsia="zh-CN"/>
          </w:rPr>
          <w:t>(二)、资金使用与监管</w:t>
        </w:r>
        <w:r>
          <w:tab/>
        </w:r>
        <w:r>
          <w:fldChar w:fldCharType="begin"/>
        </w:r>
        <w:r>
          <w:instrText xml:space="preserve"> PAGEREF _Toc3091 \h </w:instrText>
        </w:r>
        <w:r>
          <w:fldChar w:fldCharType="separate"/>
        </w:r>
        <w:r>
          <w:t>36</w:t>
        </w:r>
        <w:r>
          <w:fldChar w:fldCharType="end"/>
        </w:r>
      </w:hyperlink>
    </w:p>
    <w:p>
      <w:pPr>
        <w:pStyle w:val="TOC2"/>
        <w:tabs>
          <w:tab w:val="right" w:leader="dot" w:pos="8306"/>
        </w:tabs>
      </w:pPr>
      <w:hyperlink w:anchor="_Toc29438" w:history="1">
        <w:r>
          <w:rPr>
            <w:rFonts w:ascii="仿宋" w:eastAsia="仿宋" w:hAnsi="仿宋" w:cs="仿宋" w:hint="eastAsia"/>
            <w:lang w:eastAsia="zh-CN"/>
          </w:rPr>
          <w:t>(三)、财务规划与预测</w:t>
        </w:r>
        <w:r>
          <w:tab/>
        </w:r>
        <w:r>
          <w:fldChar w:fldCharType="begin"/>
        </w:r>
        <w:r>
          <w:instrText xml:space="preserve"> PAGEREF _Toc29438 \h </w:instrText>
        </w:r>
        <w:r>
          <w:fldChar w:fldCharType="separate"/>
        </w:r>
        <w:r>
          <w:t>37</w:t>
        </w:r>
        <w:r>
          <w:fldChar w:fldCharType="end"/>
        </w:r>
      </w:hyperlink>
    </w:p>
    <w:p>
      <w:pPr>
        <w:pStyle w:val="TOC1"/>
        <w:tabs>
          <w:tab w:val="right" w:leader="dot" w:pos="8306"/>
        </w:tabs>
      </w:pPr>
      <w:hyperlink w:anchor="_Toc25910" w:history="1">
        <w:r>
          <w:rPr>
            <w:rFonts w:ascii="仿宋" w:eastAsia="仿宋" w:hAnsi="仿宋" w:cs="仿宋" w:hint="eastAsia"/>
            <w:lang w:eastAsia="zh-CN"/>
          </w:rPr>
          <w:t>十、经济效益与社会效益优化</w:t>
        </w:r>
        <w:r>
          <w:tab/>
        </w:r>
        <w:r>
          <w:fldChar w:fldCharType="begin"/>
        </w:r>
        <w:r>
          <w:instrText xml:space="preserve"> PAGEREF _Toc25910 \h </w:instrText>
        </w:r>
        <w:r>
          <w:fldChar w:fldCharType="separate"/>
        </w:r>
        <w:r>
          <w:t>38</w:t>
        </w:r>
        <w:r>
          <w:fldChar w:fldCharType="end"/>
        </w:r>
      </w:hyperlink>
    </w:p>
    <w:p>
      <w:pPr>
        <w:pStyle w:val="TOC2"/>
        <w:tabs>
          <w:tab w:val="right" w:leader="dot" w:pos="8306"/>
        </w:tabs>
      </w:pPr>
      <w:hyperlink w:anchor="_Toc12436" w:history="1">
        <w:r>
          <w:rPr>
            <w:rFonts w:ascii="仿宋" w:eastAsia="仿宋" w:hAnsi="仿宋" w:cs="仿宋" w:hint="eastAsia"/>
            <w:lang w:eastAsia="zh-CN"/>
          </w:rPr>
          <w:t>(一)、经济效益提升策略</w:t>
        </w:r>
        <w:r>
          <w:tab/>
        </w:r>
        <w:r>
          <w:fldChar w:fldCharType="begin"/>
        </w:r>
        <w:r>
          <w:instrText xml:space="preserve"> PAGEREF _Toc12436 \h </w:instrText>
        </w:r>
        <w:r>
          <w:fldChar w:fldCharType="separate"/>
        </w:r>
        <w:r>
          <w:t>38</w:t>
        </w:r>
        <w:r>
          <w:fldChar w:fldCharType="end"/>
        </w:r>
      </w:hyperlink>
    </w:p>
    <w:p>
      <w:pPr>
        <w:pStyle w:val="TOC2"/>
        <w:tabs>
          <w:tab w:val="right" w:leader="dot" w:pos="8306"/>
        </w:tabs>
      </w:pPr>
      <w:hyperlink w:anchor="_Toc25499" w:history="1">
        <w:r>
          <w:rPr>
            <w:rFonts w:ascii="仿宋" w:eastAsia="仿宋" w:hAnsi="仿宋" w:cs="仿宋" w:hint="eastAsia"/>
            <w:lang w:eastAsia="zh-CN"/>
          </w:rPr>
          <w:t>(二)、社会效益增强方案</w:t>
        </w:r>
        <w:r>
          <w:tab/>
        </w:r>
        <w:r>
          <w:fldChar w:fldCharType="begin"/>
        </w:r>
        <w:r>
          <w:instrText xml:space="preserve"> PAGEREF _Toc25499 \h </w:instrText>
        </w:r>
        <w:r>
          <w:fldChar w:fldCharType="separate"/>
        </w:r>
        <w:r>
          <w:t>40</w:t>
        </w:r>
        <w:r>
          <w:fldChar w:fldCharType="end"/>
        </w:r>
      </w:hyperlink>
    </w:p>
    <w:p>
      <w:pPr>
        <w:pStyle w:val="TOC1"/>
        <w:tabs>
          <w:tab w:val="right" w:leader="dot" w:pos="8306"/>
        </w:tabs>
      </w:pPr>
      <w:hyperlink w:anchor="_Toc22930" w:history="1">
        <w:r>
          <w:rPr>
            <w:rFonts w:ascii="仿宋" w:eastAsia="仿宋" w:hAnsi="仿宋" w:cs="仿宋" w:hint="eastAsia"/>
            <w:lang w:eastAsia="zh-CN"/>
          </w:rPr>
          <w:t>十一、项目实施与管理方案</w:t>
        </w:r>
        <w:r>
          <w:tab/>
        </w:r>
        <w:r>
          <w:fldChar w:fldCharType="begin"/>
        </w:r>
        <w:r>
          <w:instrText xml:space="preserve"> PAGEREF _Toc22930 \h </w:instrText>
        </w:r>
        <w:r>
          <w:fldChar w:fldCharType="separate"/>
        </w:r>
        <w:r>
          <w:t>40</w:t>
        </w:r>
        <w:r>
          <w:fldChar w:fldCharType="end"/>
        </w:r>
      </w:hyperlink>
    </w:p>
    <w:p>
      <w:pPr>
        <w:pStyle w:val="TOC2"/>
        <w:tabs>
          <w:tab w:val="right" w:leader="dot" w:pos="8306"/>
        </w:tabs>
      </w:pPr>
      <w:hyperlink w:anchor="_Toc7990" w:history="1">
        <w:r>
          <w:rPr>
            <w:rFonts w:ascii="仿宋" w:eastAsia="仿宋" w:hAnsi="仿宋" w:cs="仿宋" w:hint="eastAsia"/>
            <w:lang w:eastAsia="zh-CN"/>
          </w:rPr>
          <w:t>(一)、项目实施计划</w:t>
        </w:r>
        <w:r>
          <w:tab/>
        </w:r>
        <w:r>
          <w:fldChar w:fldCharType="begin"/>
        </w:r>
        <w:r>
          <w:instrText xml:space="preserve"> PAGEREF _Toc7990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562" w:history="1">
        <w:r>
          <w:rPr>
            <w:rFonts w:ascii="仿宋" w:eastAsia="仿宋" w:hAnsi="仿宋" w:cs="仿宋" w:hint="eastAsia"/>
            <w:lang w:eastAsia="zh-CN"/>
          </w:rPr>
          <w:t>(二)、项目组织机构与职责</w:t>
        </w:r>
        <w:r>
          <w:tab/>
        </w:r>
        <w:r>
          <w:fldChar w:fldCharType="begin"/>
        </w:r>
        <w:r>
          <w:instrText xml:space="preserve"> PAGEREF _Toc6562 \h </w:instrText>
        </w:r>
        <w:r>
          <w:fldChar w:fldCharType="separate"/>
        </w:r>
        <w:r>
          <w:t>42</w:t>
        </w:r>
        <w:r>
          <w:fldChar w:fldCharType="end"/>
        </w:r>
      </w:hyperlink>
    </w:p>
    <w:p>
      <w:pPr>
        <w:pStyle w:val="TOC2"/>
        <w:tabs>
          <w:tab w:val="right" w:leader="dot" w:pos="8306"/>
        </w:tabs>
      </w:pPr>
      <w:hyperlink w:anchor="_Toc17030" w:history="1">
        <w:r>
          <w:rPr>
            <w:rFonts w:ascii="仿宋" w:eastAsia="仿宋" w:hAnsi="仿宋" w:cs="仿宋" w:hint="eastAsia"/>
            <w:lang w:eastAsia="zh-CN"/>
          </w:rPr>
          <w:t>(三)、项目管理与监控体系</w:t>
        </w:r>
        <w:r>
          <w:tab/>
        </w:r>
        <w:r>
          <w:fldChar w:fldCharType="begin"/>
        </w:r>
        <w:r>
          <w:instrText xml:space="preserve"> PAGEREF _Toc17030 \h </w:instrText>
        </w:r>
        <w:r>
          <w:fldChar w:fldCharType="separate"/>
        </w:r>
        <w:r>
          <w:t>44</w:t>
        </w:r>
        <w:r>
          <w:fldChar w:fldCharType="end"/>
        </w:r>
      </w:hyperlink>
    </w:p>
    <w:p>
      <w:pPr>
        <w:pStyle w:val="TOC1"/>
        <w:tabs>
          <w:tab w:val="right" w:leader="dot" w:pos="8306"/>
        </w:tabs>
      </w:pPr>
      <w:hyperlink w:anchor="_Toc20697" w:history="1">
        <w:r>
          <w:rPr>
            <w:rFonts w:ascii="仿宋" w:eastAsia="仿宋" w:hAnsi="仿宋" w:cs="仿宋" w:hint="eastAsia"/>
            <w:lang w:eastAsia="zh-CN"/>
          </w:rPr>
          <w:t>十二、环境保护与绿色发展</w:t>
        </w:r>
        <w:r>
          <w:tab/>
        </w:r>
        <w:r>
          <w:fldChar w:fldCharType="begin"/>
        </w:r>
        <w:r>
          <w:instrText xml:space="preserve"> PAGEREF _Toc20697 \h </w:instrText>
        </w:r>
        <w:r>
          <w:fldChar w:fldCharType="separate"/>
        </w:r>
        <w:r>
          <w:t>46</w:t>
        </w:r>
        <w:r>
          <w:fldChar w:fldCharType="end"/>
        </w:r>
      </w:hyperlink>
    </w:p>
    <w:p>
      <w:pPr>
        <w:pStyle w:val="TOC2"/>
        <w:tabs>
          <w:tab w:val="right" w:leader="dot" w:pos="8306"/>
        </w:tabs>
      </w:pPr>
      <w:hyperlink w:anchor="_Toc22162" w:history="1">
        <w:r>
          <w:rPr>
            <w:rFonts w:ascii="仿宋" w:eastAsia="仿宋" w:hAnsi="仿宋" w:cs="仿宋" w:hint="eastAsia"/>
            <w:lang w:eastAsia="zh-CN"/>
          </w:rPr>
          <w:t>(一)、环境保护措施</w:t>
        </w:r>
        <w:r>
          <w:tab/>
        </w:r>
        <w:r>
          <w:fldChar w:fldCharType="begin"/>
        </w:r>
        <w:r>
          <w:instrText xml:space="preserve"> PAGEREF _Toc22162 \h </w:instrText>
        </w:r>
        <w:r>
          <w:fldChar w:fldCharType="separate"/>
        </w:r>
        <w:r>
          <w:t>46</w:t>
        </w:r>
        <w:r>
          <w:fldChar w:fldCharType="end"/>
        </w:r>
      </w:hyperlink>
    </w:p>
    <w:p>
      <w:pPr>
        <w:pStyle w:val="TOC2"/>
        <w:tabs>
          <w:tab w:val="right" w:leader="dot" w:pos="8306"/>
        </w:tabs>
      </w:pPr>
      <w:hyperlink w:anchor="_Toc4159" w:history="1">
        <w:r>
          <w:rPr>
            <w:rFonts w:ascii="仿宋" w:eastAsia="仿宋" w:hAnsi="仿宋" w:cs="仿宋" w:hint="eastAsia"/>
            <w:lang w:eastAsia="zh-CN"/>
          </w:rPr>
          <w:t>(二)、绿色发展与可持续发展策略</w:t>
        </w:r>
        <w:r>
          <w:tab/>
        </w:r>
        <w:r>
          <w:fldChar w:fldCharType="begin"/>
        </w:r>
        <w:r>
          <w:instrText xml:space="preserve"> PAGEREF _Toc4159 \h </w:instrText>
        </w:r>
        <w:r>
          <w:fldChar w:fldCharType="separate"/>
        </w:r>
        <w:r>
          <w:t>48</w:t>
        </w:r>
        <w:r>
          <w:fldChar w:fldCharType="end"/>
        </w:r>
      </w:hyperlink>
    </w:p>
    <w:p>
      <w:pPr>
        <w:pStyle w:val="TOC1"/>
        <w:tabs>
          <w:tab w:val="right" w:leader="dot" w:pos="8306"/>
        </w:tabs>
      </w:pPr>
      <w:hyperlink w:anchor="_Toc11228" w:history="1">
        <w:r>
          <w:rPr>
            <w:rFonts w:ascii="仿宋" w:eastAsia="仿宋" w:hAnsi="仿宋" w:cs="仿宋" w:hint="eastAsia"/>
            <w:lang w:eastAsia="zh-CN"/>
          </w:rPr>
          <w:t>十三、成果转化与推广应用</w:t>
        </w:r>
        <w:r>
          <w:tab/>
        </w:r>
        <w:r>
          <w:fldChar w:fldCharType="begin"/>
        </w:r>
        <w:r>
          <w:instrText xml:space="preserve"> PAGEREF _Toc11228 \h </w:instrText>
        </w:r>
        <w:r>
          <w:fldChar w:fldCharType="separate"/>
        </w:r>
        <w:r>
          <w:t>49</w:t>
        </w:r>
        <w:r>
          <w:fldChar w:fldCharType="end"/>
        </w:r>
      </w:hyperlink>
    </w:p>
    <w:p>
      <w:pPr>
        <w:pStyle w:val="TOC2"/>
        <w:tabs>
          <w:tab w:val="right" w:leader="dot" w:pos="8306"/>
        </w:tabs>
      </w:pPr>
      <w:hyperlink w:anchor="_Toc17283" w:history="1">
        <w:r>
          <w:rPr>
            <w:rFonts w:ascii="仿宋" w:eastAsia="仿宋" w:hAnsi="仿宋" w:cs="仿宋" w:hint="eastAsia"/>
            <w:lang w:eastAsia="zh-CN"/>
          </w:rPr>
          <w:t>(一)、成果转化策略制定</w:t>
        </w:r>
        <w:r>
          <w:tab/>
        </w:r>
        <w:r>
          <w:fldChar w:fldCharType="begin"/>
        </w:r>
        <w:r>
          <w:instrText xml:space="preserve"> PAGEREF _Toc17283 \h </w:instrText>
        </w:r>
        <w:r>
          <w:fldChar w:fldCharType="separate"/>
        </w:r>
        <w:r>
          <w:t>49</w:t>
        </w:r>
        <w:r>
          <w:fldChar w:fldCharType="end"/>
        </w:r>
      </w:hyperlink>
    </w:p>
    <w:p>
      <w:pPr>
        <w:pStyle w:val="TOC2"/>
        <w:tabs>
          <w:tab w:val="right" w:leader="dot" w:pos="8306"/>
        </w:tabs>
      </w:pPr>
      <w:hyperlink w:anchor="_Toc12232" w:history="1">
        <w:r>
          <w:rPr>
            <w:rFonts w:ascii="仿宋" w:eastAsia="仿宋" w:hAnsi="仿宋" w:cs="仿宋" w:hint="eastAsia"/>
            <w:lang w:eastAsia="zh-CN"/>
          </w:rPr>
          <w:t>(二)、成果推广应用方案</w:t>
        </w:r>
        <w:r>
          <w:tab/>
        </w:r>
        <w:r>
          <w:fldChar w:fldCharType="begin"/>
        </w:r>
        <w:r>
          <w:instrText xml:space="preserve"> PAGEREF _Toc12232 \h </w:instrText>
        </w:r>
        <w:r>
          <w:fldChar w:fldCharType="separate"/>
        </w:r>
        <w:r>
          <w:t>51</w:t>
        </w:r>
        <w:r>
          <w:fldChar w:fldCharType="end"/>
        </w:r>
      </w:hyperlink>
    </w:p>
    <w:p>
      <w:pPr>
        <w:pStyle w:val="TOC1"/>
        <w:tabs>
          <w:tab w:val="right" w:leader="dot" w:pos="8306"/>
        </w:tabs>
      </w:pPr>
      <w:hyperlink w:anchor="_Toc14653" w:history="1">
        <w:r>
          <w:rPr>
            <w:rFonts w:ascii="仿宋" w:eastAsia="仿宋" w:hAnsi="仿宋" w:cs="仿宋" w:hint="eastAsia"/>
            <w:lang w:eastAsia="zh-CN"/>
          </w:rPr>
          <w:t>十四、质量管理与控制</w:t>
        </w:r>
        <w:r>
          <w:tab/>
        </w:r>
        <w:r>
          <w:fldChar w:fldCharType="begin"/>
        </w:r>
        <w:r>
          <w:instrText xml:space="preserve"> PAGEREF _Toc14653 \h </w:instrText>
        </w:r>
        <w:r>
          <w:fldChar w:fldCharType="separate"/>
        </w:r>
        <w:r>
          <w:t>52</w:t>
        </w:r>
        <w:r>
          <w:fldChar w:fldCharType="end"/>
        </w:r>
      </w:hyperlink>
    </w:p>
    <w:p>
      <w:pPr>
        <w:pStyle w:val="TOC2"/>
        <w:tabs>
          <w:tab w:val="right" w:leader="dot" w:pos="8306"/>
        </w:tabs>
      </w:pPr>
      <w:hyperlink w:anchor="_Toc14914" w:history="1">
        <w:r>
          <w:rPr>
            <w:rFonts w:ascii="仿宋" w:eastAsia="仿宋" w:hAnsi="仿宋" w:cs="仿宋" w:hint="eastAsia"/>
            <w:lang w:eastAsia="zh-CN"/>
          </w:rPr>
          <w:t>(一)、质量管理体系建设</w:t>
        </w:r>
        <w:r>
          <w:tab/>
        </w:r>
        <w:r>
          <w:fldChar w:fldCharType="begin"/>
        </w:r>
        <w:r>
          <w:instrText xml:space="preserve"> PAGEREF _Toc14914 \h </w:instrText>
        </w:r>
        <w:r>
          <w:fldChar w:fldCharType="separate"/>
        </w:r>
        <w:r>
          <w:t>52</w:t>
        </w:r>
        <w:r>
          <w:fldChar w:fldCharType="end"/>
        </w:r>
      </w:hyperlink>
    </w:p>
    <w:p>
      <w:pPr>
        <w:pStyle w:val="TOC2"/>
        <w:tabs>
          <w:tab w:val="right" w:leader="dot" w:pos="8306"/>
        </w:tabs>
      </w:pPr>
      <w:hyperlink w:anchor="_Toc1655" w:history="1">
        <w:r>
          <w:rPr>
            <w:rFonts w:ascii="仿宋" w:eastAsia="仿宋" w:hAnsi="仿宋" w:cs="仿宋" w:hint="eastAsia"/>
            <w:lang w:eastAsia="zh-CN"/>
          </w:rPr>
          <w:t>(二)、质量控制措施</w:t>
        </w:r>
        <w:r>
          <w:tab/>
        </w:r>
        <w:r>
          <w:fldChar w:fldCharType="begin"/>
        </w:r>
        <w:r>
          <w:instrText xml:space="preserve"> PAGEREF _Toc1655 \h </w:instrText>
        </w:r>
        <w:r>
          <w:fldChar w:fldCharType="separate"/>
        </w:r>
        <w:r>
          <w:t>54</w:t>
        </w:r>
        <w:r>
          <w:fldChar w:fldCharType="end"/>
        </w:r>
      </w:hyperlink>
    </w:p>
    <w:p>
      <w:pPr>
        <w:pStyle w:val="TOC1"/>
        <w:tabs>
          <w:tab w:val="right" w:leader="dot" w:pos="8306"/>
        </w:tabs>
      </w:pPr>
      <w:hyperlink w:anchor="_Toc32181" w:history="1">
        <w:r>
          <w:rPr>
            <w:rFonts w:ascii="仿宋" w:eastAsia="仿宋" w:hAnsi="仿宋" w:cs="仿宋" w:hint="eastAsia"/>
            <w:lang w:eastAsia="zh-CN"/>
          </w:rPr>
          <w:t>十五、法律法规与政策遵循</w:t>
        </w:r>
        <w:r>
          <w:tab/>
        </w:r>
        <w:r>
          <w:fldChar w:fldCharType="begin"/>
        </w:r>
        <w:r>
          <w:instrText xml:space="preserve"> PAGEREF _Toc32181 \h </w:instrText>
        </w:r>
        <w:r>
          <w:fldChar w:fldCharType="separate"/>
        </w:r>
        <w:r>
          <w:t>55</w:t>
        </w:r>
        <w:r>
          <w:fldChar w:fldCharType="end"/>
        </w:r>
      </w:hyperlink>
    </w:p>
    <w:p>
      <w:pPr>
        <w:pStyle w:val="TOC2"/>
        <w:tabs>
          <w:tab w:val="right" w:leader="dot" w:pos="8306"/>
        </w:tabs>
      </w:pPr>
      <w:hyperlink w:anchor="_Toc26457" w:history="1">
        <w:r>
          <w:rPr>
            <w:rFonts w:ascii="仿宋" w:eastAsia="仿宋" w:hAnsi="仿宋" w:cs="仿宋" w:hint="eastAsia"/>
            <w:lang w:eastAsia="zh-CN"/>
          </w:rPr>
          <w:t>(一)、法律法规遵守</w:t>
        </w:r>
        <w:r>
          <w:tab/>
        </w:r>
        <w:r>
          <w:fldChar w:fldCharType="begin"/>
        </w:r>
        <w:r>
          <w:instrText xml:space="preserve"> PAGEREF _Toc26457 \h </w:instrText>
        </w:r>
        <w:r>
          <w:fldChar w:fldCharType="separate"/>
        </w:r>
        <w:r>
          <w:t>55</w:t>
        </w:r>
        <w:r>
          <w:fldChar w:fldCharType="end"/>
        </w:r>
      </w:hyperlink>
    </w:p>
    <w:p>
      <w:pPr>
        <w:pStyle w:val="TOC2"/>
        <w:tabs>
          <w:tab w:val="right" w:leader="dot" w:pos="8306"/>
        </w:tabs>
      </w:pPr>
      <w:hyperlink w:anchor="_Toc21383" w:history="1">
        <w:r>
          <w:rPr>
            <w:rFonts w:ascii="仿宋" w:eastAsia="仿宋" w:hAnsi="仿宋" w:cs="仿宋" w:hint="eastAsia"/>
            <w:lang w:eastAsia="zh-CN"/>
          </w:rPr>
          <w:t>(二)、政策导向与利用</w:t>
        </w:r>
        <w:r>
          <w:tab/>
        </w:r>
        <w:r>
          <w:fldChar w:fldCharType="begin"/>
        </w:r>
        <w:r>
          <w:instrText xml:space="preserve"> PAGEREF _Toc21383 \h </w:instrText>
        </w:r>
        <w:r>
          <w:fldChar w:fldCharType="separate"/>
        </w:r>
        <w:r>
          <w:t>56</w:t>
        </w:r>
        <w:r>
          <w:fldChar w:fldCharType="end"/>
        </w:r>
      </w:hyperlink>
    </w:p>
    <w:p>
      <w:pPr>
        <w:pStyle w:val="TOC1"/>
        <w:tabs>
          <w:tab w:val="right" w:leader="dot" w:pos="8306"/>
        </w:tabs>
      </w:pPr>
      <w:hyperlink w:anchor="_Toc3609" w:history="1">
        <w:r>
          <w:rPr>
            <w:rFonts w:ascii="仿宋" w:eastAsia="仿宋" w:hAnsi="仿宋" w:cs="仿宋" w:hint="eastAsia"/>
            <w:lang w:eastAsia="zh-CN"/>
          </w:rPr>
          <w:t>十六、设施与设备管理</w:t>
        </w:r>
        <w:r>
          <w:tab/>
        </w:r>
        <w:r>
          <w:fldChar w:fldCharType="begin"/>
        </w:r>
        <w:r>
          <w:instrText xml:space="preserve"> PAGEREF _Toc3609 \h </w:instrText>
        </w:r>
        <w:r>
          <w:fldChar w:fldCharType="separate"/>
        </w:r>
        <w:r>
          <w:t>57</w:t>
        </w:r>
        <w:r>
          <w:fldChar w:fldCharType="end"/>
        </w:r>
      </w:hyperlink>
    </w:p>
    <w:p>
      <w:pPr>
        <w:pStyle w:val="TOC2"/>
        <w:tabs>
          <w:tab w:val="right" w:leader="dot" w:pos="8306"/>
        </w:tabs>
      </w:pPr>
      <w:hyperlink w:anchor="_Toc12736" w:history="1">
        <w:r>
          <w:rPr>
            <w:rFonts w:ascii="仿宋" w:eastAsia="仿宋" w:hAnsi="仿宋" w:cs="仿宋" w:hint="eastAsia"/>
            <w:lang w:eastAsia="zh-CN"/>
          </w:rPr>
          <w:t>(一)、设施规划与配置</w:t>
        </w:r>
        <w:r>
          <w:tab/>
        </w:r>
        <w:r>
          <w:fldChar w:fldCharType="begin"/>
        </w:r>
        <w:r>
          <w:instrText xml:space="preserve"> PAGEREF _Toc12736 \h </w:instrText>
        </w:r>
        <w:r>
          <w:fldChar w:fldCharType="separate"/>
        </w:r>
        <w:r>
          <w:t>57</w:t>
        </w:r>
        <w:r>
          <w:fldChar w:fldCharType="end"/>
        </w:r>
      </w:hyperlink>
    </w:p>
    <w:p>
      <w:pPr>
        <w:pStyle w:val="TOC2"/>
        <w:tabs>
          <w:tab w:val="right" w:leader="dot" w:pos="8306"/>
        </w:tabs>
      </w:pPr>
      <w:hyperlink w:anchor="_Toc6827" w:history="1">
        <w:r>
          <w:rPr>
            <w:rFonts w:ascii="仿宋" w:eastAsia="仿宋" w:hAnsi="仿宋" w:cs="仿宋" w:hint="eastAsia"/>
            <w:lang w:eastAsia="zh-CN"/>
          </w:rPr>
          <w:t>(二)、设备采购与维护管理</w:t>
        </w:r>
        <w:r>
          <w:tab/>
        </w:r>
        <w:r>
          <w:fldChar w:fldCharType="begin"/>
        </w:r>
        <w:r>
          <w:instrText xml:space="preserve"> PAGEREF _Toc6827 \h </w:instrText>
        </w:r>
        <w:r>
          <w:fldChar w:fldCharType="separate"/>
        </w:r>
        <w:r>
          <w:t>57</w:t>
        </w:r>
        <w:r>
          <w:fldChar w:fldCharType="end"/>
        </w:r>
      </w:hyperlink>
    </w:p>
    <w:p>
      <w:pPr>
        <w:pStyle w:val="TOC2"/>
        <w:tabs>
          <w:tab w:val="right" w:leader="dot" w:pos="8306"/>
        </w:tabs>
      </w:pPr>
      <w:hyperlink w:anchor="_Toc14971" w:history="1">
        <w:r>
          <w:rPr>
            <w:rFonts w:ascii="仿宋" w:eastAsia="仿宋" w:hAnsi="仿宋" w:cs="仿宋" w:hint="eastAsia"/>
            <w:lang w:eastAsia="zh-CN"/>
          </w:rPr>
          <w:t>(三)、设施设备升级策略</w:t>
        </w:r>
        <w:r>
          <w:tab/>
        </w:r>
        <w:r>
          <w:fldChar w:fldCharType="begin"/>
        </w:r>
        <w:r>
          <w:instrText xml:space="preserve"> PAGEREF _Toc14971 \h </w:instrText>
        </w:r>
        <w:r>
          <w:fldChar w:fldCharType="separate"/>
        </w:r>
        <w:r>
          <w:t>58</w:t>
        </w:r>
        <w:r>
          <w:fldChar w:fldCharType="end"/>
        </w:r>
      </w:hyperlink>
    </w:p>
    <w:p>
      <w:pPr>
        <w:pStyle w:val="TOC1"/>
        <w:tabs>
          <w:tab w:val="right" w:leader="dot" w:pos="8306"/>
        </w:tabs>
      </w:pPr>
      <w:hyperlink w:anchor="_Toc2248" w:history="1">
        <w:r>
          <w:rPr>
            <w:rFonts w:ascii="仿宋" w:eastAsia="仿宋" w:hAnsi="仿宋" w:cs="仿宋" w:hint="eastAsia"/>
            <w:lang w:eastAsia="zh-CN"/>
          </w:rPr>
          <w:t>十七、人力资源管理与开发</w:t>
        </w:r>
        <w:r>
          <w:tab/>
        </w:r>
        <w:r>
          <w:fldChar w:fldCharType="begin"/>
        </w:r>
        <w:r>
          <w:instrText xml:space="preserve"> PAGEREF _Toc2248 \h </w:instrText>
        </w:r>
        <w:r>
          <w:fldChar w:fldCharType="separate"/>
        </w:r>
        <w:r>
          <w:t>59</w:t>
        </w:r>
        <w:r>
          <w:fldChar w:fldCharType="end"/>
        </w:r>
      </w:hyperlink>
    </w:p>
    <w:p>
      <w:pPr>
        <w:pStyle w:val="TOC2"/>
        <w:tabs>
          <w:tab w:val="right" w:leader="dot" w:pos="8306"/>
        </w:tabs>
      </w:pPr>
      <w:hyperlink w:anchor="_Toc7253" w:history="1">
        <w:r>
          <w:rPr>
            <w:rFonts w:ascii="仿宋" w:eastAsia="仿宋" w:hAnsi="仿宋" w:cs="仿宋" w:hint="eastAsia"/>
            <w:lang w:eastAsia="zh-CN"/>
          </w:rPr>
          <w:t>(一)、人力资源规划</w:t>
        </w:r>
        <w:r>
          <w:tab/>
        </w:r>
        <w:r>
          <w:fldChar w:fldCharType="begin"/>
        </w:r>
        <w:r>
          <w:instrText xml:space="preserve"> PAGEREF _Toc7253 \h </w:instrText>
        </w:r>
        <w:r>
          <w:fldChar w:fldCharType="separate"/>
        </w:r>
        <w:r>
          <w:t>59</w:t>
        </w:r>
        <w:r>
          <w:fldChar w:fldCharType="end"/>
        </w:r>
      </w:hyperlink>
    </w:p>
    <w:p>
      <w:pPr>
        <w:pStyle w:val="TOC2"/>
        <w:tabs>
          <w:tab w:val="right" w:leader="dot" w:pos="8306"/>
        </w:tabs>
      </w:pPr>
      <w:hyperlink w:anchor="_Toc3904" w:history="1">
        <w:r>
          <w:rPr>
            <w:rFonts w:ascii="仿宋" w:eastAsia="仿宋" w:hAnsi="仿宋" w:cs="仿宋" w:hint="eastAsia"/>
            <w:lang w:eastAsia="zh-CN"/>
          </w:rPr>
          <w:t>(二)、人力资源开发与培训</w:t>
        </w:r>
        <w:r>
          <w:tab/>
        </w:r>
        <w:r>
          <w:fldChar w:fldCharType="begin"/>
        </w:r>
        <w:r>
          <w:instrText xml:space="preserve"> PAGEREF _Toc3904 \h </w:instrText>
        </w:r>
        <w:r>
          <w:fldChar w:fldCharType="separate"/>
        </w:r>
        <w:r>
          <w:t>61</w:t>
        </w:r>
        <w:r>
          <w:fldChar w:fldCharType="end"/>
        </w:r>
      </w:hyperlink>
    </w:p>
    <w:p>
      <w:pPr>
        <w:pStyle w:val="TOC1"/>
        <w:tabs>
          <w:tab w:val="right" w:leader="dot" w:pos="8306"/>
        </w:tabs>
      </w:pPr>
      <w:hyperlink w:anchor="_Toc29440" w:history="1">
        <w:r>
          <w:rPr>
            <w:rFonts w:ascii="仿宋" w:eastAsia="仿宋" w:hAnsi="仿宋" w:cs="仿宋" w:hint="eastAsia"/>
            <w:lang w:eastAsia="zh-CN"/>
          </w:rPr>
          <w:t>十八、合作与交流机制建立</w:t>
        </w:r>
        <w:r>
          <w:tab/>
        </w:r>
        <w:r>
          <w:fldChar w:fldCharType="begin"/>
        </w:r>
        <w:r>
          <w:instrText xml:space="preserve"> PAGEREF _Toc29440 \h </w:instrText>
        </w:r>
        <w:r>
          <w:fldChar w:fldCharType="separate"/>
        </w:r>
        <w:r>
          <w:t>63</w:t>
        </w:r>
        <w:r>
          <w:fldChar w:fldCharType="end"/>
        </w:r>
      </w:hyperlink>
    </w:p>
    <w:p>
      <w:pPr>
        <w:pStyle w:val="TOC2"/>
        <w:tabs>
          <w:tab w:val="right" w:leader="dot" w:pos="8306"/>
        </w:tabs>
      </w:pPr>
      <w:hyperlink w:anchor="_Toc683" w:history="1">
        <w:r>
          <w:rPr>
            <w:rFonts w:ascii="仿宋" w:eastAsia="仿宋" w:hAnsi="仿宋" w:cs="仿宋" w:hint="eastAsia"/>
            <w:lang w:eastAsia="zh-CN"/>
          </w:rPr>
          <w:t>(一)、合作伙伴选择与合作方式</w:t>
        </w:r>
        <w:r>
          <w:tab/>
        </w:r>
        <w:r>
          <w:fldChar w:fldCharType="begin"/>
        </w:r>
        <w:r>
          <w:instrText xml:space="preserve"> PAGEREF _Toc683 \h </w:instrText>
        </w:r>
        <w:r>
          <w:fldChar w:fldCharType="separate"/>
        </w:r>
        <w:r>
          <w:t>63</w:t>
        </w:r>
        <w:r>
          <w:fldChar w:fldCharType="end"/>
        </w:r>
      </w:hyperlink>
    </w:p>
    <w:p>
      <w:pPr>
        <w:pStyle w:val="TOC2"/>
        <w:tabs>
          <w:tab w:val="right" w:leader="dot" w:pos="8306"/>
        </w:tabs>
      </w:pPr>
      <w:hyperlink w:anchor="_Toc4501" w:history="1">
        <w:r>
          <w:rPr>
            <w:rFonts w:ascii="仿宋" w:eastAsia="仿宋" w:hAnsi="仿宋" w:cs="仿宋" w:hint="eastAsia"/>
            <w:lang w:eastAsia="zh-CN"/>
          </w:rPr>
          <w:t>(二)、交流与合作平台搭建</w:t>
        </w:r>
        <w:r>
          <w:tab/>
        </w:r>
        <w:r>
          <w:fldChar w:fldCharType="begin"/>
        </w:r>
        <w:r>
          <w:instrText xml:space="preserve"> PAGEREF _Toc4501 \h </w:instrText>
        </w:r>
        <w:r>
          <w:fldChar w:fldCharType="separate"/>
        </w:r>
        <w:r>
          <w:t>64</w:t>
        </w:r>
        <w:r>
          <w:fldChar w:fldCharType="end"/>
        </w:r>
      </w:hyperlink>
    </w:p>
    <w:p>
      <w:pPr>
        <w:pStyle w:val="TOC1"/>
        <w:tabs>
          <w:tab w:val="right" w:leader="dot" w:pos="8306"/>
        </w:tabs>
      </w:pPr>
      <w:hyperlink w:anchor="_Toc7941" w:history="1">
        <w:r>
          <w:rPr>
            <w:rFonts w:ascii="仿宋" w:eastAsia="仿宋" w:hAnsi="仿宋" w:cs="仿宋" w:hint="eastAsia"/>
            <w:lang w:eastAsia="zh-CN"/>
          </w:rPr>
          <w:t>十九、产业协同与集群发展</w:t>
        </w:r>
        <w:r>
          <w:tab/>
        </w:r>
        <w:r>
          <w:fldChar w:fldCharType="begin"/>
        </w:r>
        <w:r>
          <w:instrText xml:space="preserve"> PAGEREF _Toc7941 \h </w:instrText>
        </w:r>
        <w:r>
          <w:fldChar w:fldCharType="separate"/>
        </w:r>
        <w:r>
          <w:t>66</w:t>
        </w:r>
        <w:r>
          <w:fldChar w:fldCharType="end"/>
        </w:r>
      </w:hyperlink>
    </w:p>
    <w:p>
      <w:pPr>
        <w:pStyle w:val="TOC2"/>
        <w:tabs>
          <w:tab w:val="right" w:leader="dot" w:pos="8306"/>
        </w:tabs>
      </w:pPr>
      <w:hyperlink w:anchor="_Toc11363" w:history="1">
        <w:r>
          <w:rPr>
            <w:rFonts w:ascii="仿宋" w:eastAsia="仿宋" w:hAnsi="仿宋" w:cs="仿宋" w:hint="eastAsia"/>
            <w:lang w:eastAsia="zh-CN"/>
          </w:rPr>
          <w:t>(一)、产业协同机制建设</w:t>
        </w:r>
        <w:r>
          <w:tab/>
        </w:r>
        <w:r>
          <w:fldChar w:fldCharType="begin"/>
        </w:r>
        <w:r>
          <w:instrText xml:space="preserve"> PAGEREF _Toc11363 \h </w:instrText>
        </w:r>
        <w:r>
          <w:fldChar w:fldCharType="separate"/>
        </w:r>
        <w:r>
          <w:t>66</w:t>
        </w:r>
        <w:r>
          <w:fldChar w:fldCharType="end"/>
        </w:r>
      </w:hyperlink>
    </w:p>
    <w:p>
      <w:pPr>
        <w:pStyle w:val="TOC2"/>
        <w:tabs>
          <w:tab w:val="right" w:leader="dot" w:pos="8306"/>
        </w:tabs>
      </w:pPr>
      <w:hyperlink w:anchor="_Toc30382" w:history="1">
        <w:r>
          <w:rPr>
            <w:rFonts w:ascii="仿宋" w:eastAsia="仿宋" w:hAnsi="仿宋" w:cs="仿宋" w:hint="eastAsia"/>
            <w:lang w:eastAsia="zh-CN"/>
          </w:rPr>
          <w:t>(二)、产业集群培育与发展</w:t>
        </w:r>
        <w:r>
          <w:tab/>
        </w:r>
        <w:r>
          <w:fldChar w:fldCharType="begin"/>
        </w:r>
        <w:r>
          <w:instrText xml:space="preserve"> PAGEREF _Toc30382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599"/>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0739"/>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792"/>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7997"/>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021"/>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7000"/>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一、公路养护项目的技术资源开发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二、公路养护项目的人力资源管理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公路养护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三、公路养护项目的资金资源筹措与优化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公路养护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23159"/>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公路养护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公路养护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公路养护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27195"/>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公路养护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公路养护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智能技术的应用：公路养护项目将利用智能技术，如物联网（IoT）和大数据分析，来监控和优化资源使用。通过实时数据分析，项目可以更有效地管理能源消耗、减少原材料浪费，并提高生产过程的整体效率。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32120"/>
      <w:r>
        <w:rPr>
          <w:rFonts w:ascii="仿宋" w:eastAsia="仿宋" w:hAnsi="仿宋" w:cs="仿宋" w:hint="eastAsia"/>
          <w:sz w:val="28"/>
          <w:lang w:eastAsia="zh-CN"/>
        </w:rPr>
        <w:t>三、社会影响分析</w:t>
      </w:r>
      <w:bookmarkEnd w:id="10"/>
    </w:p>
    <w:p>
      <w:pPr>
        <w:pStyle w:val="Heading2"/>
        <w:rPr>
          <w:rFonts w:ascii="仿宋" w:eastAsia="仿宋" w:hAnsi="仿宋" w:cs="仿宋" w:hint="eastAsia"/>
          <w:lang w:eastAsia="zh-CN"/>
        </w:rPr>
      </w:pPr>
      <w:bookmarkStart w:id="11" w:name="_Toc15953"/>
      <w:r>
        <w:rPr>
          <w:rFonts w:ascii="仿宋" w:eastAsia="仿宋" w:hAnsi="仿宋" w:cs="仿宋" w:hint="eastAsia"/>
          <w:lang w:eastAsia="zh-CN"/>
        </w:rPr>
        <w:t>(一)、社会影响效果分析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公路养护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公路养护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公路养护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公路养护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公路养护项目的社会影响是全面而深远的。从提供就业机会和提升公共服务，到促进社会结构和劳动市场的多元化，再到推动社会责任和伦理标准的提高，项目对于提升社区的经济、文化和社会福祉有着重要作用。通过这些正面影响，公路养护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415"/>
      <w:r>
        <w:rPr>
          <w:rFonts w:ascii="仿宋" w:eastAsia="仿宋" w:hAnsi="仿宋" w:cs="仿宋" w:hint="eastAsia"/>
          <w:sz w:val="28"/>
          <w:lang w:eastAsia="zh-CN"/>
        </w:rPr>
        <w:t>(二)、社会适应性分析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为了融入当地社区，公路养护项目需深入理解当地的文化特色和社会习俗。例如，项目在设计广告和市场推广活动时，应考虑使用当地语言和符合地方文化的表达方式。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https://d.book118.com/188123022040006033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D06172"/>
    <w:rsid w:val="62D061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88123022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2024-01-23T18:00:00Z</dcterms:created>
  <dcterms:modified xsi:type="dcterms:W3CDTF">2024-01-23T18:01:23Z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F1B502E27F8B47ABA97B24007628765A_11</vt:lpwstr>
  </property>
  <property fmtid="{D5CDD505-2E9C-101B-9397-08002B2CF9AE}" pid="3" name="KSOProductBuildVer">
    <vt:lpwstr>2052-12.1.0.16120</vt:lpwstr>
  </property>
</Properties>
</file>