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57BB" w14:paraId="13961BC6" w14:textId="77777777">
      <w:pPr>
        <w:rPr>
          <w:rFonts w:ascii="仿宋" w:eastAsia="仿宋" w:hAnsi="仿宋" w:cs="仿宋"/>
          <w:b/>
          <w:sz w:val="40"/>
        </w:rPr>
      </w:pPr>
    </w:p>
    <w:p w:rsidR="00C557BB" w14:paraId="00B430A8" w14:textId="77777777">
      <w:pPr>
        <w:rPr>
          <w:rFonts w:ascii="仿宋" w:eastAsia="仿宋" w:hAnsi="仿宋" w:cs="仿宋"/>
          <w:b/>
          <w:sz w:val="40"/>
        </w:rPr>
      </w:pPr>
    </w:p>
    <w:p w:rsidR="00C557BB" w14:paraId="1BBB5993" w14:textId="77777777">
      <w:pPr>
        <w:rPr>
          <w:rFonts w:ascii="仿宋" w:eastAsia="仿宋" w:hAnsi="仿宋" w:cs="仿宋"/>
          <w:b/>
          <w:sz w:val="40"/>
        </w:rPr>
      </w:pPr>
    </w:p>
    <w:p w:rsidR="00C557BB" w14:paraId="7D682D3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排灌机械相关行业投资方案</w:t>
      </w:r>
    </w:p>
    <w:p w:rsidR="00C557BB" w14:paraId="209CD538" w14:textId="77777777">
      <w:pPr>
        <w:jc w:val="center"/>
        <w:rPr>
          <w:rFonts w:ascii="仿宋" w:eastAsia="仿宋" w:hAnsi="仿宋" w:cs="仿宋"/>
          <w:b/>
          <w:sz w:val="40"/>
        </w:rPr>
      </w:pPr>
      <w:r>
        <w:rPr>
          <w:rFonts w:ascii="仿宋" w:eastAsia="仿宋" w:hAnsi="仿宋" w:cs="仿宋" w:hint="eastAsia"/>
          <w:b/>
          <w:sz w:val="40"/>
        </w:rPr>
        <w:t>目录</w:t>
      </w:r>
    </w:p>
    <w:p w:rsidR="00C557BB" w14:paraId="3BAC82DC" w14:textId="77777777">
      <w:pPr>
        <w:pStyle w:val="TOC1"/>
        <w:tabs>
          <w:tab w:val="right" w:leader="dot" w:pos="8306"/>
        </w:tabs>
      </w:pPr>
      <w:r>
        <w:fldChar w:fldCharType="begin"/>
      </w:r>
      <w:r>
        <w:instrText>TOC \h \z</w:instrText>
      </w:r>
      <w:r>
        <w:fldChar w:fldCharType="separate"/>
      </w:r>
      <w:hyperlink w:anchor="_Toc30498" w:history="1">
        <w:r>
          <w:rPr>
            <w:rFonts w:ascii="仿宋" w:eastAsia="仿宋" w:hAnsi="仿宋" w:cs="仿宋" w:hint="eastAsia"/>
          </w:rPr>
          <w:t>概论</w:t>
        </w:r>
        <w:r>
          <w:tab/>
        </w:r>
        <w:r>
          <w:fldChar w:fldCharType="begin"/>
        </w:r>
        <w:r>
          <w:instrText xml:space="preserve"> PAGEREF _Toc30498 \h </w:instrText>
        </w:r>
        <w:r>
          <w:fldChar w:fldCharType="separate"/>
        </w:r>
        <w:r>
          <w:t>3</w:t>
        </w:r>
        <w:r>
          <w:fldChar w:fldCharType="end"/>
        </w:r>
      </w:hyperlink>
    </w:p>
    <w:p w:rsidR="00C557BB" w14:paraId="642510A1" w14:textId="77777777">
      <w:pPr>
        <w:pStyle w:val="TOC1"/>
        <w:tabs>
          <w:tab w:val="right" w:leader="dot" w:pos="8306"/>
        </w:tabs>
      </w:pPr>
      <w:hyperlink w:anchor="_Toc10907" w:history="1">
        <w:r>
          <w:rPr>
            <w:rFonts w:ascii="仿宋" w:eastAsia="仿宋" w:hAnsi="仿宋" w:cs="仿宋" w:hint="eastAsia"/>
          </w:rPr>
          <w:t>一、排灌机械项目概论</w:t>
        </w:r>
        <w:r>
          <w:tab/>
        </w:r>
        <w:r>
          <w:fldChar w:fldCharType="begin"/>
        </w:r>
        <w:r>
          <w:instrText xml:space="preserve"> PAGEREF _Toc10907 \h </w:instrText>
        </w:r>
        <w:r>
          <w:fldChar w:fldCharType="separate"/>
        </w:r>
        <w:r>
          <w:t>3</w:t>
        </w:r>
        <w:r>
          <w:fldChar w:fldCharType="end"/>
        </w:r>
      </w:hyperlink>
    </w:p>
    <w:p w:rsidR="00C557BB" w14:paraId="7CFBE11A" w14:textId="77777777">
      <w:pPr>
        <w:pStyle w:val="TOC2"/>
        <w:tabs>
          <w:tab w:val="right" w:leader="dot" w:pos="8306"/>
        </w:tabs>
      </w:pPr>
      <w:hyperlink w:anchor="_Toc25742" w:history="1">
        <w:r>
          <w:rPr>
            <w:rFonts w:ascii="仿宋" w:eastAsia="仿宋" w:hAnsi="仿宋" w:cs="仿宋" w:hint="eastAsia"/>
          </w:rPr>
          <w:t>（一）排灌机械项目名称</w:t>
        </w:r>
        <w:r>
          <w:tab/>
        </w:r>
        <w:r>
          <w:fldChar w:fldCharType="begin"/>
        </w:r>
        <w:r>
          <w:instrText xml:space="preserve"> PAGEREF _Toc25742 \h </w:instrText>
        </w:r>
        <w:r>
          <w:fldChar w:fldCharType="separate"/>
        </w:r>
        <w:r>
          <w:t>3</w:t>
        </w:r>
        <w:r>
          <w:fldChar w:fldCharType="end"/>
        </w:r>
      </w:hyperlink>
    </w:p>
    <w:p w:rsidR="00C557BB" w14:paraId="65F7A2DF" w14:textId="77777777">
      <w:pPr>
        <w:pStyle w:val="TOC2"/>
        <w:tabs>
          <w:tab w:val="right" w:leader="dot" w:pos="8306"/>
        </w:tabs>
      </w:pPr>
      <w:hyperlink w:anchor="_Toc20045" w:history="1">
        <w:r>
          <w:rPr>
            <w:rFonts w:ascii="仿宋" w:eastAsia="仿宋" w:hAnsi="仿宋" w:cs="仿宋" w:hint="eastAsia"/>
          </w:rPr>
          <w:t>（二）排灌机械项目投资人</w:t>
        </w:r>
        <w:r>
          <w:tab/>
        </w:r>
        <w:r>
          <w:fldChar w:fldCharType="begin"/>
        </w:r>
        <w:r>
          <w:instrText xml:space="preserve"> PAGEREF _Toc20045 \h </w:instrText>
        </w:r>
        <w:r>
          <w:fldChar w:fldCharType="separate"/>
        </w:r>
        <w:r>
          <w:t>3</w:t>
        </w:r>
        <w:r>
          <w:fldChar w:fldCharType="end"/>
        </w:r>
      </w:hyperlink>
    </w:p>
    <w:p w:rsidR="00C557BB" w14:paraId="68302BBC" w14:textId="77777777">
      <w:pPr>
        <w:pStyle w:val="TOC2"/>
        <w:tabs>
          <w:tab w:val="right" w:leader="dot" w:pos="8306"/>
        </w:tabs>
      </w:pPr>
      <w:hyperlink w:anchor="_Toc19515" w:history="1">
        <w:r>
          <w:rPr>
            <w:rFonts w:ascii="仿宋" w:eastAsia="仿宋" w:hAnsi="仿宋" w:cs="仿宋" w:hint="eastAsia"/>
          </w:rPr>
          <w:t>（三）建设地点</w:t>
        </w:r>
        <w:r>
          <w:tab/>
        </w:r>
        <w:r>
          <w:fldChar w:fldCharType="begin"/>
        </w:r>
        <w:r>
          <w:instrText xml:space="preserve"> PAGEREF _Toc19515 \h </w:instrText>
        </w:r>
        <w:r>
          <w:fldChar w:fldCharType="separate"/>
        </w:r>
        <w:r>
          <w:t>3</w:t>
        </w:r>
        <w:r>
          <w:fldChar w:fldCharType="end"/>
        </w:r>
      </w:hyperlink>
    </w:p>
    <w:p w:rsidR="00C557BB" w14:paraId="1B0ACCA0" w14:textId="77777777">
      <w:pPr>
        <w:pStyle w:val="TOC2"/>
        <w:tabs>
          <w:tab w:val="right" w:leader="dot" w:pos="8306"/>
        </w:tabs>
      </w:pPr>
      <w:hyperlink w:anchor="_Toc23334" w:history="1">
        <w:r>
          <w:rPr>
            <w:rFonts w:ascii="仿宋" w:eastAsia="仿宋" w:hAnsi="仿宋" w:cs="仿宋" w:hint="eastAsia"/>
          </w:rPr>
          <w:t>（四）编制原则</w:t>
        </w:r>
        <w:r>
          <w:tab/>
        </w:r>
        <w:r>
          <w:fldChar w:fldCharType="begin"/>
        </w:r>
        <w:r>
          <w:instrText xml:space="preserve"> PAGEREF _Toc23334 \h </w:instrText>
        </w:r>
        <w:r>
          <w:fldChar w:fldCharType="separate"/>
        </w:r>
        <w:r>
          <w:t>4</w:t>
        </w:r>
        <w:r>
          <w:fldChar w:fldCharType="end"/>
        </w:r>
      </w:hyperlink>
    </w:p>
    <w:p w:rsidR="00C557BB" w14:paraId="0858DD3C" w14:textId="77777777">
      <w:pPr>
        <w:pStyle w:val="TOC2"/>
        <w:tabs>
          <w:tab w:val="right" w:leader="dot" w:pos="8306"/>
        </w:tabs>
      </w:pPr>
      <w:hyperlink w:anchor="_Toc9651" w:history="1">
        <w:r>
          <w:rPr>
            <w:rFonts w:ascii="仿宋" w:eastAsia="仿宋" w:hAnsi="仿宋" w:cs="仿宋" w:hint="eastAsia"/>
          </w:rPr>
          <w:t>（五）编制依据</w:t>
        </w:r>
        <w:r>
          <w:tab/>
        </w:r>
        <w:r>
          <w:fldChar w:fldCharType="begin"/>
        </w:r>
        <w:r>
          <w:instrText xml:space="preserve"> PAGEREF _Toc9651 \h </w:instrText>
        </w:r>
        <w:r>
          <w:fldChar w:fldCharType="separate"/>
        </w:r>
        <w:r>
          <w:t>5</w:t>
        </w:r>
        <w:r>
          <w:fldChar w:fldCharType="end"/>
        </w:r>
      </w:hyperlink>
    </w:p>
    <w:p w:rsidR="00C557BB" w14:paraId="542C08BC" w14:textId="77777777">
      <w:pPr>
        <w:pStyle w:val="TOC2"/>
        <w:tabs>
          <w:tab w:val="right" w:leader="dot" w:pos="8306"/>
        </w:tabs>
      </w:pPr>
      <w:hyperlink w:anchor="_Toc27598" w:history="1">
        <w:r>
          <w:rPr>
            <w:rFonts w:ascii="仿宋" w:eastAsia="仿宋" w:hAnsi="仿宋" w:cs="仿宋" w:hint="eastAsia"/>
          </w:rPr>
          <w:t>（六）编制范围及内容</w:t>
        </w:r>
        <w:r>
          <w:tab/>
        </w:r>
        <w:r>
          <w:fldChar w:fldCharType="begin"/>
        </w:r>
        <w:r>
          <w:instrText xml:space="preserve"> PAGEREF _Toc27598 \h </w:instrText>
        </w:r>
        <w:r>
          <w:fldChar w:fldCharType="separate"/>
        </w:r>
        <w:r>
          <w:t>6</w:t>
        </w:r>
        <w:r>
          <w:fldChar w:fldCharType="end"/>
        </w:r>
      </w:hyperlink>
    </w:p>
    <w:p w:rsidR="00C557BB" w14:paraId="3857E824" w14:textId="77777777">
      <w:pPr>
        <w:pStyle w:val="TOC2"/>
        <w:tabs>
          <w:tab w:val="right" w:leader="dot" w:pos="8306"/>
        </w:tabs>
      </w:pPr>
      <w:hyperlink w:anchor="_Toc17702" w:history="1">
        <w:r>
          <w:rPr>
            <w:rFonts w:ascii="仿宋" w:eastAsia="仿宋" w:hAnsi="仿宋" w:cs="仿宋" w:hint="eastAsia"/>
          </w:rPr>
          <w:t>（七）排灌机械项目建设背景</w:t>
        </w:r>
        <w:r>
          <w:tab/>
        </w:r>
        <w:r>
          <w:fldChar w:fldCharType="begin"/>
        </w:r>
        <w:r>
          <w:instrText xml:space="preserve"> PAGEREF _Toc17702 \h </w:instrText>
        </w:r>
        <w:r>
          <w:fldChar w:fldCharType="separate"/>
        </w:r>
        <w:r>
          <w:t>7</w:t>
        </w:r>
        <w:r>
          <w:fldChar w:fldCharType="end"/>
        </w:r>
      </w:hyperlink>
    </w:p>
    <w:p w:rsidR="00C557BB" w14:paraId="1F7190BC" w14:textId="77777777">
      <w:pPr>
        <w:pStyle w:val="TOC2"/>
        <w:tabs>
          <w:tab w:val="right" w:leader="dot" w:pos="8306"/>
        </w:tabs>
      </w:pPr>
      <w:hyperlink w:anchor="_Toc8020" w:history="1">
        <w:r>
          <w:rPr>
            <w:rFonts w:ascii="仿宋" w:eastAsia="仿宋" w:hAnsi="仿宋" w:cs="仿宋" w:hint="eastAsia"/>
          </w:rPr>
          <w:t>（八）结论分析</w:t>
        </w:r>
        <w:r>
          <w:tab/>
        </w:r>
        <w:r>
          <w:fldChar w:fldCharType="begin"/>
        </w:r>
        <w:r>
          <w:instrText xml:space="preserve"> PAGEREF _Toc8020 \h </w:instrText>
        </w:r>
        <w:r>
          <w:fldChar w:fldCharType="separate"/>
        </w:r>
        <w:r>
          <w:t>8</w:t>
        </w:r>
        <w:r>
          <w:fldChar w:fldCharType="end"/>
        </w:r>
      </w:hyperlink>
    </w:p>
    <w:p w:rsidR="00C557BB" w14:paraId="62CA4619" w14:textId="77777777">
      <w:pPr>
        <w:pStyle w:val="TOC1"/>
        <w:tabs>
          <w:tab w:val="right" w:leader="dot" w:pos="8306"/>
        </w:tabs>
      </w:pPr>
      <w:hyperlink w:anchor="_Toc25238" w:history="1">
        <w:r>
          <w:rPr>
            <w:rFonts w:ascii="仿宋" w:eastAsia="仿宋" w:hAnsi="仿宋" w:cs="仿宋" w:hint="eastAsia"/>
          </w:rPr>
          <w:t>二、产品方案与建设规划</w:t>
        </w:r>
        <w:r>
          <w:tab/>
        </w:r>
        <w:r>
          <w:fldChar w:fldCharType="begin"/>
        </w:r>
        <w:r>
          <w:instrText xml:space="preserve"> PAGEREF _Toc25238 \h </w:instrText>
        </w:r>
        <w:r>
          <w:fldChar w:fldCharType="separate"/>
        </w:r>
        <w:r>
          <w:t>10</w:t>
        </w:r>
        <w:r>
          <w:fldChar w:fldCharType="end"/>
        </w:r>
      </w:hyperlink>
    </w:p>
    <w:p w:rsidR="00C557BB" w14:paraId="04F02A11" w14:textId="77777777">
      <w:pPr>
        <w:pStyle w:val="TOC2"/>
        <w:tabs>
          <w:tab w:val="right" w:leader="dot" w:pos="8306"/>
        </w:tabs>
      </w:pPr>
      <w:hyperlink w:anchor="_Toc22042" w:history="1">
        <w:r>
          <w:rPr>
            <w:rFonts w:ascii="仿宋" w:eastAsia="仿宋" w:hAnsi="仿宋" w:cs="仿宋" w:hint="eastAsia"/>
          </w:rPr>
          <w:t>（一）排灌机械项目场地规模</w:t>
        </w:r>
        <w:r>
          <w:tab/>
        </w:r>
        <w:r>
          <w:fldChar w:fldCharType="begin"/>
        </w:r>
        <w:r>
          <w:instrText xml:space="preserve"> PAGEREF _Toc22042 \h </w:instrText>
        </w:r>
        <w:r>
          <w:fldChar w:fldCharType="separate"/>
        </w:r>
        <w:r>
          <w:t>10</w:t>
        </w:r>
        <w:r>
          <w:fldChar w:fldCharType="end"/>
        </w:r>
      </w:hyperlink>
    </w:p>
    <w:p w:rsidR="00C557BB" w14:paraId="0C8A80C1" w14:textId="77777777">
      <w:pPr>
        <w:pStyle w:val="TOC2"/>
        <w:tabs>
          <w:tab w:val="right" w:leader="dot" w:pos="8306"/>
        </w:tabs>
      </w:pPr>
      <w:hyperlink w:anchor="_Toc27556" w:history="1">
        <w:r>
          <w:rPr>
            <w:rFonts w:ascii="仿宋" w:eastAsia="仿宋" w:hAnsi="仿宋" w:cs="仿宋" w:hint="eastAsia"/>
          </w:rPr>
          <w:t>（二）产能规模</w:t>
        </w:r>
        <w:r>
          <w:tab/>
        </w:r>
        <w:r>
          <w:fldChar w:fldCharType="begin"/>
        </w:r>
        <w:r>
          <w:instrText xml:space="preserve"> PAGEREF _Toc27556 \h </w:instrText>
        </w:r>
        <w:r>
          <w:fldChar w:fldCharType="separate"/>
        </w:r>
        <w:r>
          <w:t>10</w:t>
        </w:r>
        <w:r>
          <w:fldChar w:fldCharType="end"/>
        </w:r>
      </w:hyperlink>
    </w:p>
    <w:p w:rsidR="00C557BB" w14:paraId="387A36E4" w14:textId="77777777">
      <w:pPr>
        <w:pStyle w:val="TOC2"/>
        <w:tabs>
          <w:tab w:val="right" w:leader="dot" w:pos="8306"/>
        </w:tabs>
      </w:pPr>
      <w:hyperlink w:anchor="_Toc8953" w:history="1">
        <w:r>
          <w:rPr>
            <w:rFonts w:ascii="仿宋" w:eastAsia="仿宋" w:hAnsi="仿宋" w:cs="仿宋" w:hint="eastAsia"/>
          </w:rPr>
          <w:t>（三）产品规划方案及生产纲领</w:t>
        </w:r>
        <w:r>
          <w:tab/>
        </w:r>
        <w:r>
          <w:fldChar w:fldCharType="begin"/>
        </w:r>
        <w:r>
          <w:instrText xml:space="preserve"> PAGEREF _Toc8953 \h </w:instrText>
        </w:r>
        <w:r>
          <w:fldChar w:fldCharType="separate"/>
        </w:r>
        <w:r>
          <w:t>10</w:t>
        </w:r>
        <w:r>
          <w:fldChar w:fldCharType="end"/>
        </w:r>
      </w:hyperlink>
    </w:p>
    <w:p w:rsidR="00C557BB" w14:paraId="4398AD4F" w14:textId="77777777">
      <w:pPr>
        <w:pStyle w:val="TOC1"/>
        <w:tabs>
          <w:tab w:val="right" w:leader="dot" w:pos="8306"/>
        </w:tabs>
      </w:pPr>
      <w:hyperlink w:anchor="_Toc31887" w:history="1">
        <w:r>
          <w:rPr>
            <w:rFonts w:ascii="仿宋" w:eastAsia="仿宋" w:hAnsi="仿宋" w:cs="仿宋" w:hint="eastAsia"/>
          </w:rPr>
          <w:t>三、排灌机械项目选址方案</w:t>
        </w:r>
        <w:r>
          <w:tab/>
        </w:r>
        <w:r>
          <w:fldChar w:fldCharType="begin"/>
        </w:r>
        <w:r>
          <w:instrText xml:space="preserve"> PAGEREF _Toc31887 \h </w:instrText>
        </w:r>
        <w:r>
          <w:fldChar w:fldCharType="separate"/>
        </w:r>
        <w:r>
          <w:t>11</w:t>
        </w:r>
        <w:r>
          <w:fldChar w:fldCharType="end"/>
        </w:r>
      </w:hyperlink>
    </w:p>
    <w:p w:rsidR="00C557BB" w14:paraId="533D796E" w14:textId="77777777">
      <w:pPr>
        <w:pStyle w:val="TOC2"/>
        <w:tabs>
          <w:tab w:val="right" w:leader="dot" w:pos="8306"/>
        </w:tabs>
      </w:pPr>
      <w:hyperlink w:anchor="_Toc31418" w:history="1">
        <w:r>
          <w:rPr>
            <w:rFonts w:ascii="仿宋" w:eastAsia="仿宋" w:hAnsi="仿宋" w:cs="仿宋" w:hint="eastAsia"/>
          </w:rPr>
          <w:t>（一）排灌机械项目选址原则</w:t>
        </w:r>
        <w:r>
          <w:tab/>
        </w:r>
        <w:r>
          <w:fldChar w:fldCharType="begin"/>
        </w:r>
        <w:r>
          <w:instrText xml:space="preserve"> PAGEREF _Toc31418 \h </w:instrText>
        </w:r>
        <w:r>
          <w:fldChar w:fldCharType="separate"/>
        </w:r>
        <w:r>
          <w:t>11</w:t>
        </w:r>
        <w:r>
          <w:fldChar w:fldCharType="end"/>
        </w:r>
      </w:hyperlink>
    </w:p>
    <w:p w:rsidR="00C557BB" w14:paraId="7868409B" w14:textId="77777777">
      <w:pPr>
        <w:pStyle w:val="TOC2"/>
        <w:tabs>
          <w:tab w:val="right" w:leader="dot" w:pos="8306"/>
        </w:tabs>
      </w:pPr>
      <w:hyperlink w:anchor="_Toc612" w:history="1">
        <w:r>
          <w:rPr>
            <w:rFonts w:ascii="仿宋" w:eastAsia="仿宋" w:hAnsi="仿宋" w:cs="仿宋" w:hint="eastAsia"/>
          </w:rPr>
          <w:t>（二）建设区基本情况</w:t>
        </w:r>
        <w:r>
          <w:tab/>
        </w:r>
        <w:r>
          <w:fldChar w:fldCharType="begin"/>
        </w:r>
        <w:r>
          <w:instrText xml:space="preserve"> PAGEREF _Toc612 \h </w:instrText>
        </w:r>
        <w:r>
          <w:fldChar w:fldCharType="separate"/>
        </w:r>
        <w:r>
          <w:t>11</w:t>
        </w:r>
        <w:r>
          <w:fldChar w:fldCharType="end"/>
        </w:r>
      </w:hyperlink>
    </w:p>
    <w:p w:rsidR="00C557BB" w14:paraId="52837DBB" w14:textId="77777777">
      <w:pPr>
        <w:pStyle w:val="TOC2"/>
        <w:tabs>
          <w:tab w:val="right" w:leader="dot" w:pos="8306"/>
        </w:tabs>
      </w:pPr>
      <w:hyperlink w:anchor="_Toc15380" w:history="1">
        <w:r>
          <w:rPr>
            <w:rFonts w:ascii="仿宋" w:eastAsia="仿宋" w:hAnsi="仿宋" w:cs="仿宋" w:hint="eastAsia"/>
          </w:rPr>
          <w:t>（三）产业发展方向</w:t>
        </w:r>
        <w:r>
          <w:tab/>
        </w:r>
        <w:r>
          <w:fldChar w:fldCharType="begin"/>
        </w:r>
        <w:r>
          <w:instrText xml:space="preserve"> PAGEREF _Toc15380 \h </w:instrText>
        </w:r>
        <w:r>
          <w:fldChar w:fldCharType="separate"/>
        </w:r>
        <w:r>
          <w:t>12</w:t>
        </w:r>
        <w:r>
          <w:fldChar w:fldCharType="end"/>
        </w:r>
      </w:hyperlink>
    </w:p>
    <w:p w:rsidR="00C557BB" w14:paraId="197B5FDA" w14:textId="77777777">
      <w:pPr>
        <w:pStyle w:val="TOC2"/>
        <w:tabs>
          <w:tab w:val="right" w:leader="dot" w:pos="8306"/>
        </w:tabs>
      </w:pPr>
      <w:hyperlink w:anchor="_Toc22383" w:history="1">
        <w:r>
          <w:rPr>
            <w:rFonts w:ascii="仿宋" w:eastAsia="仿宋" w:hAnsi="仿宋" w:cs="仿宋" w:hint="eastAsia"/>
          </w:rPr>
          <w:t>（四）排灌机械项目选址综合评价</w:t>
        </w:r>
        <w:r>
          <w:tab/>
        </w:r>
        <w:r>
          <w:fldChar w:fldCharType="begin"/>
        </w:r>
        <w:r>
          <w:instrText xml:space="preserve"> PAGEREF _Toc22383 \h </w:instrText>
        </w:r>
        <w:r>
          <w:fldChar w:fldCharType="separate"/>
        </w:r>
        <w:r>
          <w:t>14</w:t>
        </w:r>
        <w:r>
          <w:fldChar w:fldCharType="end"/>
        </w:r>
      </w:hyperlink>
    </w:p>
    <w:p w:rsidR="00C557BB" w14:paraId="2D18FDC5" w14:textId="77777777">
      <w:pPr>
        <w:pStyle w:val="TOC1"/>
        <w:tabs>
          <w:tab w:val="right" w:leader="dot" w:pos="8306"/>
        </w:tabs>
      </w:pPr>
      <w:hyperlink w:anchor="_Toc15561" w:history="1">
        <w:r>
          <w:rPr>
            <w:rFonts w:ascii="仿宋" w:eastAsia="仿宋" w:hAnsi="仿宋" w:cs="仿宋" w:hint="eastAsia"/>
          </w:rPr>
          <w:t>四、技术方案</w:t>
        </w:r>
        <w:r>
          <w:tab/>
        </w:r>
        <w:r>
          <w:fldChar w:fldCharType="begin"/>
        </w:r>
        <w:r>
          <w:instrText xml:space="preserve"> PAGEREF _Toc15561 \h </w:instrText>
        </w:r>
        <w:r>
          <w:fldChar w:fldCharType="separate"/>
        </w:r>
        <w:r>
          <w:t>15</w:t>
        </w:r>
        <w:r>
          <w:fldChar w:fldCharType="end"/>
        </w:r>
      </w:hyperlink>
    </w:p>
    <w:p w:rsidR="00C557BB" w14:paraId="32CC44A9" w14:textId="77777777">
      <w:pPr>
        <w:pStyle w:val="TOC2"/>
        <w:tabs>
          <w:tab w:val="right" w:leader="dot" w:pos="8306"/>
        </w:tabs>
      </w:pPr>
      <w:hyperlink w:anchor="_Toc29803" w:history="1">
        <w:r>
          <w:rPr>
            <w:rFonts w:ascii="仿宋" w:eastAsia="仿宋" w:hAnsi="仿宋" w:cs="仿宋" w:hint="eastAsia"/>
          </w:rPr>
          <w:t>（一）企业技术研发分析</w:t>
        </w:r>
        <w:r>
          <w:tab/>
        </w:r>
        <w:r>
          <w:fldChar w:fldCharType="begin"/>
        </w:r>
        <w:r>
          <w:instrText xml:space="preserve"> PAGEREF _Toc29803 \h </w:instrText>
        </w:r>
        <w:r>
          <w:fldChar w:fldCharType="separate"/>
        </w:r>
        <w:r>
          <w:t>15</w:t>
        </w:r>
        <w:r>
          <w:fldChar w:fldCharType="end"/>
        </w:r>
      </w:hyperlink>
    </w:p>
    <w:p w:rsidR="00C557BB" w14:paraId="6172D5EB" w14:textId="77777777">
      <w:pPr>
        <w:pStyle w:val="TOC2"/>
        <w:tabs>
          <w:tab w:val="right" w:leader="dot" w:pos="8306"/>
        </w:tabs>
      </w:pPr>
      <w:hyperlink w:anchor="_Toc11428" w:history="1">
        <w:r>
          <w:rPr>
            <w:rFonts w:ascii="仿宋" w:eastAsia="仿宋" w:hAnsi="仿宋" w:cs="仿宋" w:hint="eastAsia"/>
          </w:rPr>
          <w:t>（</w:t>
        </w:r>
        <w:r>
          <w:rPr>
            <w:rFonts w:ascii="仿宋" w:eastAsia="仿宋" w:hAnsi="仿宋" w:cs="仿宋" w:hint="eastAsia"/>
          </w:rPr>
          <w:t>二）排灌机械项目技术工艺分析</w:t>
        </w:r>
        <w:r>
          <w:tab/>
        </w:r>
        <w:r>
          <w:fldChar w:fldCharType="begin"/>
        </w:r>
        <w:r>
          <w:instrText xml:space="preserve"> PAGEREF _Toc11428 \h </w:instrText>
        </w:r>
        <w:r>
          <w:fldChar w:fldCharType="separate"/>
        </w:r>
        <w:r>
          <w:t>16</w:t>
        </w:r>
        <w:r>
          <w:fldChar w:fldCharType="end"/>
        </w:r>
      </w:hyperlink>
    </w:p>
    <w:p w:rsidR="00C557BB" w14:paraId="0D858000" w14:textId="77777777">
      <w:pPr>
        <w:pStyle w:val="TOC2"/>
        <w:tabs>
          <w:tab w:val="right" w:leader="dot" w:pos="8306"/>
        </w:tabs>
      </w:pPr>
      <w:hyperlink w:anchor="_Toc25609" w:history="1">
        <w:r>
          <w:rPr>
            <w:rFonts w:ascii="仿宋" w:eastAsia="仿宋" w:hAnsi="仿宋" w:cs="仿宋" w:hint="eastAsia"/>
          </w:rPr>
          <w:t>（三）排灌机械项目技术流程</w:t>
        </w:r>
        <w:r>
          <w:tab/>
        </w:r>
        <w:r>
          <w:fldChar w:fldCharType="begin"/>
        </w:r>
        <w:r>
          <w:instrText xml:space="preserve"> PAGEREF _Toc25609 \h </w:instrText>
        </w:r>
        <w:r>
          <w:fldChar w:fldCharType="separate"/>
        </w:r>
        <w:r>
          <w:t>18</w:t>
        </w:r>
        <w:r>
          <w:fldChar w:fldCharType="end"/>
        </w:r>
      </w:hyperlink>
    </w:p>
    <w:p w:rsidR="00C557BB" w14:paraId="558C3B7E" w14:textId="77777777">
      <w:pPr>
        <w:pStyle w:val="TOC2"/>
        <w:tabs>
          <w:tab w:val="right" w:leader="dot" w:pos="8306"/>
        </w:tabs>
      </w:pPr>
      <w:hyperlink w:anchor="_Toc25952" w:history="1">
        <w:r>
          <w:rPr>
            <w:rFonts w:ascii="仿宋" w:eastAsia="仿宋" w:hAnsi="仿宋" w:cs="仿宋" w:hint="eastAsia"/>
          </w:rPr>
          <w:t>（四）设备选型方案</w:t>
        </w:r>
        <w:r>
          <w:tab/>
        </w:r>
        <w:r>
          <w:fldChar w:fldCharType="begin"/>
        </w:r>
        <w:r>
          <w:instrText xml:space="preserve"> PAGEREF _Toc25952 \h </w:instrText>
        </w:r>
        <w:r>
          <w:fldChar w:fldCharType="separate"/>
        </w:r>
        <w:r>
          <w:t>19</w:t>
        </w:r>
        <w:r>
          <w:fldChar w:fldCharType="end"/>
        </w:r>
      </w:hyperlink>
    </w:p>
    <w:p w:rsidR="00C557BB" w14:paraId="7FD33327" w14:textId="77777777">
      <w:pPr>
        <w:pStyle w:val="TOC1"/>
        <w:tabs>
          <w:tab w:val="right" w:leader="dot" w:pos="8306"/>
        </w:tabs>
      </w:pPr>
      <w:hyperlink w:anchor="_Toc21434" w:history="1">
        <w:r>
          <w:rPr>
            <w:rFonts w:ascii="仿宋" w:eastAsia="仿宋" w:hAnsi="仿宋" w:cs="仿宋" w:hint="eastAsia"/>
          </w:rPr>
          <w:t>五、原材料及成品管理</w:t>
        </w:r>
        <w:r>
          <w:tab/>
        </w:r>
        <w:r>
          <w:fldChar w:fldCharType="begin"/>
        </w:r>
        <w:r>
          <w:instrText xml:space="preserve"> PAGEREF _Toc21434 \h </w:instrText>
        </w:r>
        <w:r>
          <w:fldChar w:fldCharType="separate"/>
        </w:r>
        <w:r>
          <w:t>20</w:t>
        </w:r>
        <w:r>
          <w:fldChar w:fldCharType="end"/>
        </w:r>
      </w:hyperlink>
    </w:p>
    <w:p w:rsidR="00C557BB" w14:paraId="645E4BF6" w14:textId="77777777">
      <w:pPr>
        <w:pStyle w:val="TOC2"/>
        <w:tabs>
          <w:tab w:val="right" w:leader="dot" w:pos="8306"/>
        </w:tabs>
      </w:pPr>
      <w:hyperlink w:anchor="_Toc14013" w:history="1">
        <w:r>
          <w:rPr>
            <w:rFonts w:ascii="仿宋" w:eastAsia="仿宋" w:hAnsi="仿宋" w:cs="仿宋" w:hint="eastAsia"/>
          </w:rPr>
          <w:t>（一）排灌机械项目建设期原辅材料供应情况</w:t>
        </w:r>
        <w:r>
          <w:tab/>
        </w:r>
        <w:r>
          <w:fldChar w:fldCharType="begin"/>
        </w:r>
        <w:r>
          <w:instrText xml:space="preserve"> PAGEREF _Toc14013 \h </w:instrText>
        </w:r>
        <w:r>
          <w:fldChar w:fldCharType="separate"/>
        </w:r>
        <w:r>
          <w:t>20</w:t>
        </w:r>
        <w:r>
          <w:fldChar w:fldCharType="end"/>
        </w:r>
      </w:hyperlink>
    </w:p>
    <w:p w:rsidR="00C557BB" w14:paraId="109512AF" w14:textId="77777777">
      <w:pPr>
        <w:pStyle w:val="TOC2"/>
        <w:tabs>
          <w:tab w:val="right" w:leader="dot" w:pos="8306"/>
        </w:tabs>
      </w:pPr>
      <w:hyperlink w:anchor="_Toc13297" w:history="1">
        <w:r>
          <w:rPr>
            <w:rFonts w:ascii="仿宋" w:eastAsia="仿宋" w:hAnsi="仿宋" w:cs="仿宋" w:hint="eastAsia"/>
          </w:rPr>
          <w:t>（二）排灌机械项目运营期原辅材料供应及质量管理</w:t>
        </w:r>
        <w:r>
          <w:tab/>
        </w:r>
        <w:r>
          <w:fldChar w:fldCharType="begin"/>
        </w:r>
        <w:r>
          <w:instrText xml:space="preserve"> PAGEREF _Toc13297 \h </w:instrText>
        </w:r>
        <w:r>
          <w:fldChar w:fldCharType="separate"/>
        </w:r>
        <w:r>
          <w:t>21</w:t>
        </w:r>
        <w:r>
          <w:fldChar w:fldCharType="end"/>
        </w:r>
      </w:hyperlink>
    </w:p>
    <w:p w:rsidR="00C557BB" w14:paraId="41FA6FC8" w14:textId="77777777">
      <w:pPr>
        <w:pStyle w:val="TOC1"/>
        <w:tabs>
          <w:tab w:val="right" w:leader="dot" w:pos="8306"/>
        </w:tabs>
      </w:pPr>
      <w:hyperlink w:anchor="_Toc30801" w:history="1">
        <w:r>
          <w:rPr>
            <w:rFonts w:ascii="仿宋" w:eastAsia="仿宋" w:hAnsi="仿宋" w:cs="仿宋" w:hint="eastAsia"/>
          </w:rPr>
          <w:t>六、投资估算</w:t>
        </w:r>
        <w:r>
          <w:tab/>
        </w:r>
        <w:r>
          <w:fldChar w:fldCharType="begin"/>
        </w:r>
        <w:r>
          <w:instrText xml:space="preserve"> PAGEREF _Toc30801 \h </w:instrText>
        </w:r>
        <w:r>
          <w:fldChar w:fldCharType="separate"/>
        </w:r>
        <w:r>
          <w:t>22</w:t>
        </w:r>
        <w:r>
          <w:fldChar w:fldCharType="end"/>
        </w:r>
      </w:hyperlink>
    </w:p>
    <w:p w:rsidR="00C557BB" w14:paraId="3F9F2BF1" w14:textId="77777777">
      <w:pPr>
        <w:pStyle w:val="TOC2"/>
        <w:tabs>
          <w:tab w:val="right" w:leader="dot" w:pos="8306"/>
        </w:tabs>
      </w:pPr>
      <w:hyperlink w:anchor="_Toc11051" w:history="1">
        <w:r>
          <w:rPr>
            <w:rFonts w:ascii="仿宋" w:eastAsia="仿宋" w:hAnsi="仿宋" w:cs="仿宋" w:hint="eastAsia"/>
          </w:rPr>
          <w:t>（一）投资估算的编制说明</w:t>
        </w:r>
        <w:r>
          <w:tab/>
        </w:r>
        <w:r>
          <w:fldChar w:fldCharType="begin"/>
        </w:r>
        <w:r>
          <w:instrText xml:space="preserve"> PAGEREF _Toc11051 \h </w:instrText>
        </w:r>
        <w:r>
          <w:fldChar w:fldCharType="separate"/>
        </w:r>
        <w:r>
          <w:t>22</w:t>
        </w:r>
        <w:r>
          <w:fldChar w:fldCharType="end"/>
        </w:r>
      </w:hyperlink>
    </w:p>
    <w:p w:rsidR="00C557BB" w14:paraId="58657FAF" w14:textId="77777777">
      <w:pPr>
        <w:pStyle w:val="TOC2"/>
        <w:tabs>
          <w:tab w:val="right" w:leader="dot" w:pos="8306"/>
        </w:tabs>
      </w:pPr>
      <w:hyperlink w:anchor="_Toc14042" w:history="1">
        <w:r>
          <w:rPr>
            <w:rFonts w:ascii="仿宋" w:eastAsia="仿宋" w:hAnsi="仿宋" w:cs="仿宋" w:hint="eastAsia"/>
          </w:rPr>
          <w:t>（二）建设投资估算</w:t>
        </w:r>
        <w:r>
          <w:tab/>
        </w:r>
        <w:r>
          <w:fldChar w:fldCharType="begin"/>
        </w:r>
        <w:r>
          <w:instrText xml:space="preserve"> PAGEREF _Toc14042 \h </w:instrText>
        </w:r>
        <w:r>
          <w:fldChar w:fldCharType="separate"/>
        </w:r>
        <w:r>
          <w:t>23</w:t>
        </w:r>
        <w:r>
          <w:fldChar w:fldCharType="end"/>
        </w:r>
      </w:hyperlink>
    </w:p>
    <w:p w:rsidR="00C557BB" w14:paraId="48E0532F" w14:textId="77777777">
      <w:pPr>
        <w:pStyle w:val="TOC2"/>
        <w:tabs>
          <w:tab w:val="right" w:leader="dot" w:pos="8306"/>
        </w:tabs>
      </w:pPr>
      <w:hyperlink w:anchor="_Toc31363" w:history="1">
        <w:r>
          <w:rPr>
            <w:rFonts w:ascii="仿宋" w:eastAsia="仿宋" w:hAnsi="仿宋" w:cs="仿宋" w:hint="eastAsia"/>
          </w:rPr>
          <w:t>（三）建设期利息</w:t>
        </w:r>
        <w:r>
          <w:tab/>
        </w:r>
        <w:r>
          <w:fldChar w:fldCharType="begin"/>
        </w:r>
        <w:r>
          <w:instrText xml:space="preserve"> PAGEREF _Toc31363 \h </w:instrText>
        </w:r>
        <w:r>
          <w:fldChar w:fldCharType="separate"/>
        </w:r>
        <w:r>
          <w:t>24</w:t>
        </w:r>
        <w:r>
          <w:fldChar w:fldCharType="end"/>
        </w:r>
      </w:hyperlink>
    </w:p>
    <w:p w:rsidR="00C557BB" w14:paraId="60E42084" w14:textId="77777777">
      <w:pPr>
        <w:pStyle w:val="TOC2"/>
        <w:tabs>
          <w:tab w:val="right" w:leader="dot" w:pos="8306"/>
        </w:tabs>
      </w:pPr>
      <w:hyperlink w:anchor="_Toc16664" w:history="1">
        <w:r>
          <w:rPr>
            <w:rFonts w:ascii="仿宋" w:eastAsia="仿宋" w:hAnsi="仿宋" w:cs="仿宋" w:hint="eastAsia"/>
          </w:rPr>
          <w:t>（四）流动资金</w:t>
        </w:r>
        <w:r>
          <w:tab/>
        </w:r>
        <w:r>
          <w:fldChar w:fldCharType="begin"/>
        </w:r>
        <w:r>
          <w:instrText xml:space="preserve"> PAGEREF _Toc16664 \h </w:instrText>
        </w:r>
        <w:r>
          <w:fldChar w:fldCharType="separate"/>
        </w:r>
        <w:r>
          <w:t>25</w:t>
        </w:r>
        <w:r>
          <w:fldChar w:fldCharType="end"/>
        </w:r>
      </w:hyperlink>
    </w:p>
    <w:p w:rsidR="00C557BB" w14:paraId="2AC05E1E" w14:textId="77777777">
      <w:pPr>
        <w:pStyle w:val="TOC2"/>
        <w:tabs>
          <w:tab w:val="right" w:leader="dot" w:pos="8306"/>
        </w:tabs>
      </w:pPr>
      <w:hyperlink w:anchor="_Toc10141" w:history="1">
        <w:r>
          <w:rPr>
            <w:rFonts w:ascii="仿宋" w:eastAsia="仿宋" w:hAnsi="仿宋" w:cs="仿宋" w:hint="eastAsia"/>
          </w:rPr>
          <w:t>（五）排灌机械项目总投资</w:t>
        </w:r>
        <w:r>
          <w:tab/>
        </w:r>
        <w:r>
          <w:fldChar w:fldCharType="begin"/>
        </w:r>
        <w:r>
          <w:instrText xml:space="preserve"> PAGEREF _Toc10141 \h </w:instrText>
        </w:r>
        <w:r>
          <w:fldChar w:fldCharType="separate"/>
        </w:r>
        <w:r>
          <w:t>26</w:t>
        </w:r>
        <w:r>
          <w:fldChar w:fldCharType="end"/>
        </w:r>
      </w:hyperlink>
    </w:p>
    <w:p w:rsidR="00C557BB" w14:paraId="30E76989" w14:textId="77777777">
      <w:pPr>
        <w:pStyle w:val="TOC2"/>
        <w:tabs>
          <w:tab w:val="right" w:leader="dot" w:pos="8306"/>
        </w:tabs>
      </w:pPr>
      <w:hyperlink w:anchor="_Toc14453" w:history="1">
        <w:r>
          <w:rPr>
            <w:rFonts w:ascii="仿宋" w:eastAsia="仿宋" w:hAnsi="仿宋" w:cs="仿宋" w:hint="eastAsia"/>
          </w:rPr>
          <w:t>（六）</w:t>
        </w:r>
        <w:r>
          <w:rPr>
            <w:rFonts w:ascii="仿宋" w:eastAsia="仿宋" w:hAnsi="仿宋" w:cs="仿宋" w:hint="eastAsia"/>
          </w:rPr>
          <w:t>资金筹措与投资计划</w:t>
        </w:r>
        <w:r>
          <w:tab/>
        </w:r>
        <w:r>
          <w:fldChar w:fldCharType="begin"/>
        </w:r>
        <w:r>
          <w:instrText xml:space="preserve"> PAGEREF _Toc14453 \h </w:instrText>
        </w:r>
        <w:r>
          <w:fldChar w:fldCharType="separate"/>
        </w:r>
        <w:r>
          <w:t>27</w:t>
        </w:r>
        <w:r>
          <w:fldChar w:fldCharType="end"/>
        </w:r>
      </w:hyperlink>
    </w:p>
    <w:p w:rsidR="00C557BB" w14:paraId="38C86EEF" w14:textId="77777777">
      <w:pPr>
        <w:pStyle w:val="TOC1"/>
        <w:tabs>
          <w:tab w:val="right" w:leader="dot" w:pos="8306"/>
        </w:tabs>
      </w:pPr>
      <w:hyperlink w:anchor="_Toc7975" w:history="1">
        <w:r>
          <w:rPr>
            <w:rFonts w:ascii="仿宋" w:eastAsia="仿宋" w:hAnsi="仿宋" w:cs="仿宋" w:hint="eastAsia"/>
          </w:rPr>
          <w:t>七、节能方案</w:t>
        </w:r>
        <w:r>
          <w:tab/>
        </w:r>
        <w:r>
          <w:fldChar w:fldCharType="begin"/>
        </w:r>
        <w:r>
          <w:instrText xml:space="preserve"> PAGEREF _Toc7975 \h </w:instrText>
        </w:r>
        <w:r>
          <w:fldChar w:fldCharType="separate"/>
        </w:r>
        <w:r>
          <w:t>27</w:t>
        </w:r>
        <w:r>
          <w:fldChar w:fldCharType="end"/>
        </w:r>
      </w:hyperlink>
    </w:p>
    <w:p w:rsidR="00C557BB" w14:paraId="7C548935" w14:textId="77777777">
      <w:pPr>
        <w:pStyle w:val="TOC2"/>
        <w:tabs>
          <w:tab w:val="right" w:leader="dot" w:pos="8306"/>
        </w:tabs>
      </w:pPr>
      <w:hyperlink w:anchor="_Toc11278" w:history="1">
        <w:r>
          <w:rPr>
            <w:rFonts w:ascii="仿宋" w:eastAsia="仿宋" w:hAnsi="仿宋" w:cs="仿宋" w:hint="eastAsia"/>
          </w:rPr>
          <w:t>（一）排灌机械项目节能概述</w:t>
        </w:r>
        <w:r>
          <w:tab/>
        </w:r>
        <w:r>
          <w:fldChar w:fldCharType="begin"/>
        </w:r>
        <w:r>
          <w:instrText xml:space="preserve"> PAGEREF _Toc11278 \h </w:instrText>
        </w:r>
        <w:r>
          <w:fldChar w:fldCharType="separate"/>
        </w:r>
        <w:r>
          <w:t>27</w:t>
        </w:r>
        <w:r>
          <w:fldChar w:fldCharType="end"/>
        </w:r>
      </w:hyperlink>
    </w:p>
    <w:p w:rsidR="00C557BB" w14:paraId="5220B3E8" w14:textId="77777777">
      <w:pPr>
        <w:pStyle w:val="TOC2"/>
        <w:tabs>
          <w:tab w:val="right" w:leader="dot" w:pos="8306"/>
        </w:tabs>
      </w:pPr>
      <w:hyperlink w:anchor="_Toc23632" w:history="1">
        <w:r>
          <w:rPr>
            <w:rFonts w:ascii="仿宋" w:eastAsia="仿宋" w:hAnsi="仿宋" w:cs="仿宋" w:hint="eastAsia"/>
          </w:rPr>
          <w:t>（二）能源消费种类和数量分析</w:t>
        </w:r>
        <w:r>
          <w:tab/>
        </w:r>
        <w:r>
          <w:fldChar w:fldCharType="begin"/>
        </w:r>
        <w:r>
          <w:instrText xml:space="preserve"> PAGEREF _Toc23632 \h </w:instrText>
        </w:r>
        <w:r>
          <w:fldChar w:fldCharType="separate"/>
        </w:r>
        <w:r>
          <w:t>28</w:t>
        </w:r>
        <w:r>
          <w:fldChar w:fldCharType="end"/>
        </w:r>
      </w:hyperlink>
    </w:p>
    <w:p w:rsidR="00C557BB" w14:paraId="4BA2BCA6" w14:textId="77777777">
      <w:pPr>
        <w:pStyle w:val="TOC2"/>
        <w:tabs>
          <w:tab w:val="right" w:leader="dot" w:pos="8306"/>
        </w:tabs>
      </w:pPr>
      <w:hyperlink w:anchor="_Toc14549" w:history="1">
        <w:r>
          <w:rPr>
            <w:rFonts w:ascii="仿宋" w:eastAsia="仿宋" w:hAnsi="仿宋" w:cs="仿宋" w:hint="eastAsia"/>
          </w:rPr>
          <w:t>（三）排灌机械项目节能措施</w:t>
        </w:r>
        <w:r>
          <w:tab/>
        </w:r>
        <w:r>
          <w:fldChar w:fldCharType="begin"/>
        </w:r>
        <w:r>
          <w:instrText xml:space="preserve"> PAGEREF _Toc14549 \h </w:instrText>
        </w:r>
        <w:r>
          <w:fldChar w:fldCharType="separate"/>
        </w:r>
        <w:r>
          <w:t>29</w:t>
        </w:r>
        <w:r>
          <w:fldChar w:fldCharType="end"/>
        </w:r>
      </w:hyperlink>
    </w:p>
    <w:p w:rsidR="00C557BB" w14:paraId="3D2BFF53" w14:textId="77777777">
      <w:pPr>
        <w:pStyle w:val="TOC2"/>
        <w:tabs>
          <w:tab w:val="right" w:leader="dot" w:pos="8306"/>
        </w:tabs>
      </w:pPr>
      <w:hyperlink w:anchor="_Toc17620" w:history="1">
        <w:r>
          <w:rPr>
            <w:rFonts w:ascii="仿宋" w:eastAsia="仿宋" w:hAnsi="仿宋" w:cs="仿宋" w:hint="eastAsia"/>
          </w:rPr>
          <w:t>（四）节能综合评价</w:t>
        </w:r>
        <w:r>
          <w:tab/>
        </w:r>
        <w:r>
          <w:fldChar w:fldCharType="begin"/>
        </w:r>
        <w:r>
          <w:instrText xml:space="preserve"> PAGEREF _Toc17620 \h </w:instrText>
        </w:r>
        <w:r>
          <w:fldChar w:fldCharType="separate"/>
        </w:r>
        <w:r>
          <w:t>32</w:t>
        </w:r>
        <w:r>
          <w:fldChar w:fldCharType="end"/>
        </w:r>
      </w:hyperlink>
    </w:p>
    <w:p w:rsidR="00C557BB" w14:paraId="5BEEF6E1" w14:textId="77777777">
      <w:pPr>
        <w:pStyle w:val="TOC1"/>
        <w:tabs>
          <w:tab w:val="right" w:leader="dot" w:pos="8306"/>
        </w:tabs>
      </w:pPr>
      <w:hyperlink w:anchor="_Toc16352" w:history="1">
        <w:r>
          <w:rPr>
            <w:rFonts w:ascii="仿宋" w:eastAsia="仿宋" w:hAnsi="仿宋" w:cs="仿宋" w:hint="eastAsia"/>
          </w:rPr>
          <w:t>八、经济效益分析</w:t>
        </w:r>
        <w:r>
          <w:tab/>
        </w:r>
        <w:r>
          <w:fldChar w:fldCharType="begin"/>
        </w:r>
        <w:r>
          <w:instrText xml:space="preserve"> PAGEREF _Toc16352 \h </w:instrText>
        </w:r>
        <w:r>
          <w:fldChar w:fldCharType="separate"/>
        </w:r>
        <w:r>
          <w:t>32</w:t>
        </w:r>
        <w:r>
          <w:fldChar w:fldCharType="end"/>
        </w:r>
      </w:hyperlink>
    </w:p>
    <w:p w:rsidR="00C557BB" w14:paraId="79820CDF" w14:textId="77777777">
      <w:pPr>
        <w:pStyle w:val="TOC2"/>
        <w:tabs>
          <w:tab w:val="right" w:leader="dot" w:pos="8306"/>
        </w:tabs>
      </w:pPr>
      <w:hyperlink w:anchor="_Toc9874" w:history="1">
        <w:r>
          <w:rPr>
            <w:rFonts w:ascii="仿宋" w:eastAsia="仿宋" w:hAnsi="仿宋" w:cs="仿宋" w:hint="eastAsia"/>
          </w:rPr>
          <w:t>（一）基本假设及基础参数选取</w:t>
        </w:r>
        <w:r>
          <w:tab/>
        </w:r>
        <w:r>
          <w:fldChar w:fldCharType="begin"/>
        </w:r>
        <w:r>
          <w:instrText xml:space="preserve"> PAGEREF _Toc9874 \h </w:instrText>
        </w:r>
        <w:r>
          <w:fldChar w:fldCharType="separate"/>
        </w:r>
        <w:r>
          <w:t>32</w:t>
        </w:r>
        <w:r>
          <w:fldChar w:fldCharType="end"/>
        </w:r>
      </w:hyperlink>
    </w:p>
    <w:p w:rsidR="00C557BB" w14:paraId="0D34BFE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112" w:history="1">
        <w:r>
          <w:rPr>
            <w:rFonts w:ascii="仿宋" w:eastAsia="仿宋" w:hAnsi="仿宋" w:cs="仿宋" w:hint="eastAsia"/>
          </w:rPr>
          <w:t>（二）经济评价财务测算</w:t>
        </w:r>
        <w:r>
          <w:tab/>
        </w:r>
        <w:r>
          <w:fldChar w:fldCharType="begin"/>
        </w:r>
        <w:r>
          <w:instrText xml:space="preserve"> PAGEREF _Toc3112 \h </w:instrText>
        </w:r>
        <w:r>
          <w:fldChar w:fldCharType="separate"/>
        </w:r>
        <w:r>
          <w:t>33</w:t>
        </w:r>
        <w:r>
          <w:fldChar w:fldCharType="end"/>
        </w:r>
      </w:hyperlink>
    </w:p>
    <w:p w:rsidR="00C557BB" w14:paraId="3BB1A767" w14:textId="77777777">
      <w:pPr>
        <w:pStyle w:val="TOC2"/>
        <w:tabs>
          <w:tab w:val="right" w:leader="dot" w:pos="8306"/>
        </w:tabs>
      </w:pPr>
      <w:hyperlink w:anchor="_Toc27347" w:history="1">
        <w:r>
          <w:rPr>
            <w:rFonts w:ascii="仿宋" w:eastAsia="仿宋" w:hAnsi="仿宋" w:cs="仿宋" w:hint="eastAsia"/>
          </w:rPr>
          <w:t>（三）排灌机械项目盈利能力分析</w:t>
        </w:r>
        <w:r>
          <w:tab/>
        </w:r>
        <w:r>
          <w:fldChar w:fldCharType="begin"/>
        </w:r>
        <w:r>
          <w:instrText xml:space="preserve"> PAGEREF _Toc27347 \h </w:instrText>
        </w:r>
        <w:r>
          <w:fldChar w:fldCharType="separate"/>
        </w:r>
        <w:r>
          <w:t>35</w:t>
        </w:r>
        <w:r>
          <w:fldChar w:fldCharType="end"/>
        </w:r>
      </w:hyperlink>
    </w:p>
    <w:p w:rsidR="00C557BB" w14:paraId="296FE8A5" w14:textId="77777777">
      <w:pPr>
        <w:pStyle w:val="TOC2"/>
        <w:tabs>
          <w:tab w:val="right" w:leader="dot" w:pos="8306"/>
        </w:tabs>
      </w:pPr>
      <w:hyperlink w:anchor="_Toc19264" w:history="1">
        <w:r>
          <w:rPr>
            <w:rFonts w:ascii="仿宋" w:eastAsia="仿宋" w:hAnsi="仿宋" w:cs="仿宋" w:hint="eastAsia"/>
          </w:rPr>
          <w:t>（四）财务生存能力分析</w:t>
        </w:r>
        <w:r>
          <w:tab/>
        </w:r>
        <w:r>
          <w:fldChar w:fldCharType="begin"/>
        </w:r>
        <w:r>
          <w:instrText xml:space="preserve"> PAGEREF _Toc19264 \h </w:instrText>
        </w:r>
        <w:r>
          <w:fldChar w:fldCharType="separate"/>
        </w:r>
        <w:r>
          <w:t>36</w:t>
        </w:r>
        <w:r>
          <w:fldChar w:fldCharType="end"/>
        </w:r>
      </w:hyperlink>
    </w:p>
    <w:p w:rsidR="00C557BB" w14:paraId="453CCDB2" w14:textId="77777777">
      <w:pPr>
        <w:pStyle w:val="TOC2"/>
        <w:tabs>
          <w:tab w:val="right" w:leader="dot" w:pos="8306"/>
        </w:tabs>
      </w:pPr>
      <w:hyperlink w:anchor="_Toc29852" w:history="1">
        <w:r>
          <w:rPr>
            <w:rFonts w:ascii="仿宋" w:eastAsia="仿宋" w:hAnsi="仿宋" w:cs="仿宋" w:hint="eastAsia"/>
          </w:rPr>
          <w:t>（五）偿债能力分析</w:t>
        </w:r>
        <w:r>
          <w:tab/>
        </w:r>
        <w:r>
          <w:fldChar w:fldCharType="begin"/>
        </w:r>
        <w:r>
          <w:instrText xml:space="preserve"> PAGEREF _Toc29852 \h </w:instrText>
        </w:r>
        <w:r>
          <w:fldChar w:fldCharType="separate"/>
        </w:r>
        <w:r>
          <w:t>37</w:t>
        </w:r>
        <w:r>
          <w:fldChar w:fldCharType="end"/>
        </w:r>
      </w:hyperlink>
    </w:p>
    <w:p w:rsidR="00C557BB" w14:paraId="48ABF1A4" w14:textId="77777777">
      <w:pPr>
        <w:pStyle w:val="TOC2"/>
        <w:tabs>
          <w:tab w:val="right" w:leader="dot" w:pos="8306"/>
        </w:tabs>
      </w:pPr>
      <w:hyperlink w:anchor="_Toc6353" w:history="1">
        <w:r>
          <w:rPr>
            <w:rFonts w:ascii="仿宋" w:eastAsia="仿宋" w:hAnsi="仿宋" w:cs="仿宋" w:hint="eastAsia"/>
          </w:rPr>
          <w:t>（六）经济评价结论</w:t>
        </w:r>
        <w:r>
          <w:tab/>
        </w:r>
        <w:r>
          <w:fldChar w:fldCharType="begin"/>
        </w:r>
        <w:r>
          <w:instrText xml:space="preserve"> PAGEREF _Toc6353 \h </w:instrText>
        </w:r>
        <w:r>
          <w:fldChar w:fldCharType="separate"/>
        </w:r>
        <w:r>
          <w:t>38</w:t>
        </w:r>
        <w:r>
          <w:fldChar w:fldCharType="end"/>
        </w:r>
      </w:hyperlink>
    </w:p>
    <w:p w:rsidR="00C557BB" w14:paraId="07620177" w14:textId="77777777">
      <w:pPr>
        <w:pStyle w:val="TOC1"/>
        <w:tabs>
          <w:tab w:val="right" w:leader="dot" w:pos="8306"/>
        </w:tabs>
      </w:pPr>
      <w:hyperlink w:anchor="_Toc2758" w:history="1">
        <w:r>
          <w:rPr>
            <w:rFonts w:ascii="仿宋" w:eastAsia="仿宋" w:hAnsi="仿宋" w:cs="仿宋" w:hint="eastAsia"/>
          </w:rPr>
          <w:t>九、劳动安全评价</w:t>
        </w:r>
        <w:r>
          <w:tab/>
        </w:r>
        <w:r>
          <w:fldChar w:fldCharType="begin"/>
        </w:r>
        <w:r>
          <w:instrText xml:space="preserve"> PAGEREF _Toc2758 \h </w:instrText>
        </w:r>
        <w:r>
          <w:fldChar w:fldCharType="separate"/>
        </w:r>
        <w:r>
          <w:t>39</w:t>
        </w:r>
        <w:r>
          <w:fldChar w:fldCharType="end"/>
        </w:r>
      </w:hyperlink>
    </w:p>
    <w:p w:rsidR="00C557BB" w14:paraId="55DEE063" w14:textId="77777777">
      <w:pPr>
        <w:pStyle w:val="TOC2"/>
        <w:tabs>
          <w:tab w:val="right" w:leader="dot" w:pos="8306"/>
        </w:tabs>
      </w:pPr>
      <w:hyperlink w:anchor="_Toc6874" w:history="1">
        <w:r>
          <w:rPr>
            <w:rFonts w:ascii="仿宋" w:eastAsia="仿宋" w:hAnsi="仿宋" w:cs="仿宋" w:hint="eastAsia"/>
          </w:rPr>
          <w:t>（一）设计依据</w:t>
        </w:r>
        <w:r>
          <w:tab/>
        </w:r>
        <w:r>
          <w:fldChar w:fldCharType="begin"/>
        </w:r>
        <w:r>
          <w:instrText xml:space="preserve"> PAGEREF _Toc6874 \h </w:instrText>
        </w:r>
        <w:r>
          <w:fldChar w:fldCharType="separate"/>
        </w:r>
        <w:r>
          <w:t>39</w:t>
        </w:r>
        <w:r>
          <w:fldChar w:fldCharType="end"/>
        </w:r>
      </w:hyperlink>
    </w:p>
    <w:p w:rsidR="00C557BB" w14:paraId="62530B9B" w14:textId="77777777">
      <w:pPr>
        <w:pStyle w:val="TOC2"/>
        <w:tabs>
          <w:tab w:val="right" w:leader="dot" w:pos="8306"/>
        </w:tabs>
      </w:pPr>
      <w:hyperlink w:anchor="_Toc29623" w:history="1">
        <w:r>
          <w:rPr>
            <w:rFonts w:ascii="仿宋" w:eastAsia="仿宋" w:hAnsi="仿宋" w:cs="仿宋" w:hint="eastAsia"/>
          </w:rPr>
          <w:t>（二）主要防范措施</w:t>
        </w:r>
        <w:r>
          <w:tab/>
        </w:r>
        <w:r>
          <w:fldChar w:fldCharType="begin"/>
        </w:r>
        <w:r>
          <w:instrText xml:space="preserve"> PAGEREF _Toc29623 \h </w:instrText>
        </w:r>
        <w:r>
          <w:fldChar w:fldCharType="separate"/>
        </w:r>
        <w:r>
          <w:t>41</w:t>
        </w:r>
        <w:r>
          <w:fldChar w:fldCharType="end"/>
        </w:r>
      </w:hyperlink>
    </w:p>
    <w:p w:rsidR="00C557BB" w14:paraId="26F12AC0" w14:textId="77777777">
      <w:pPr>
        <w:pStyle w:val="TOC2"/>
        <w:tabs>
          <w:tab w:val="right" w:leader="dot" w:pos="8306"/>
        </w:tabs>
      </w:pPr>
      <w:hyperlink w:anchor="_Toc23811" w:history="1">
        <w:r>
          <w:rPr>
            <w:rFonts w:ascii="仿宋" w:eastAsia="仿宋" w:hAnsi="仿宋" w:cs="仿宋" w:hint="eastAsia"/>
          </w:rPr>
          <w:t>（三）劳动安全预期效果评价</w:t>
        </w:r>
        <w:r>
          <w:tab/>
        </w:r>
        <w:r>
          <w:fldChar w:fldCharType="begin"/>
        </w:r>
        <w:r>
          <w:instrText xml:space="preserve"> PAGEREF _Toc23811 \h </w:instrText>
        </w:r>
        <w:r>
          <w:fldChar w:fldCharType="separate"/>
        </w:r>
        <w:r>
          <w:t>43</w:t>
        </w:r>
        <w:r>
          <w:fldChar w:fldCharType="end"/>
        </w:r>
      </w:hyperlink>
    </w:p>
    <w:p w:rsidR="00C557BB" w14:paraId="0D01E1BE" w14:textId="77777777">
      <w:pPr>
        <w:pStyle w:val="TOC1"/>
        <w:tabs>
          <w:tab w:val="right" w:leader="dot" w:pos="8306"/>
        </w:tabs>
      </w:pPr>
      <w:hyperlink w:anchor="_Toc22504" w:history="1">
        <w:r>
          <w:rPr>
            <w:rFonts w:ascii="仿宋" w:eastAsia="仿宋" w:hAnsi="仿宋" w:cs="仿宋" w:hint="eastAsia"/>
          </w:rPr>
          <w:t>十、招标方案</w:t>
        </w:r>
        <w:r>
          <w:tab/>
        </w:r>
        <w:r>
          <w:fldChar w:fldCharType="begin"/>
        </w:r>
        <w:r>
          <w:instrText xml:space="preserve"> PAGEREF _Toc22504 \h </w:instrText>
        </w:r>
        <w:r>
          <w:fldChar w:fldCharType="separate"/>
        </w:r>
        <w:r>
          <w:t>43</w:t>
        </w:r>
        <w:r>
          <w:fldChar w:fldCharType="end"/>
        </w:r>
      </w:hyperlink>
    </w:p>
    <w:p w:rsidR="00C557BB" w14:paraId="1C3DEF45" w14:textId="77777777">
      <w:pPr>
        <w:pStyle w:val="TOC2"/>
        <w:tabs>
          <w:tab w:val="right" w:leader="dot" w:pos="8306"/>
        </w:tabs>
      </w:pPr>
      <w:hyperlink w:anchor="_Toc19338" w:history="1">
        <w:r>
          <w:rPr>
            <w:rFonts w:ascii="仿宋" w:eastAsia="仿宋" w:hAnsi="仿宋" w:cs="仿宋" w:hint="eastAsia"/>
          </w:rPr>
          <w:t>（一）排灌机械项目招标依据</w:t>
        </w:r>
        <w:r>
          <w:tab/>
        </w:r>
        <w:r>
          <w:fldChar w:fldCharType="begin"/>
        </w:r>
        <w:r>
          <w:instrText xml:space="preserve"> PAGEREF _Toc19338 \h </w:instrText>
        </w:r>
        <w:r>
          <w:fldChar w:fldCharType="separate"/>
        </w:r>
        <w:r>
          <w:t>43</w:t>
        </w:r>
        <w:r>
          <w:fldChar w:fldCharType="end"/>
        </w:r>
      </w:hyperlink>
    </w:p>
    <w:p w:rsidR="00C557BB" w14:paraId="0F10FB38" w14:textId="77777777">
      <w:pPr>
        <w:pStyle w:val="TOC2"/>
        <w:tabs>
          <w:tab w:val="right" w:leader="dot" w:pos="8306"/>
        </w:tabs>
      </w:pPr>
      <w:hyperlink w:anchor="_Toc27043" w:history="1">
        <w:r>
          <w:rPr>
            <w:rFonts w:ascii="仿宋" w:eastAsia="仿宋" w:hAnsi="仿宋" w:cs="仿宋" w:hint="eastAsia"/>
          </w:rPr>
          <w:t>（二）排灌机械项目招标范围</w:t>
        </w:r>
        <w:r>
          <w:tab/>
        </w:r>
        <w:r>
          <w:fldChar w:fldCharType="begin"/>
        </w:r>
        <w:r>
          <w:instrText xml:space="preserve"> PAGEREF _Toc27043 \h </w:instrText>
        </w:r>
        <w:r>
          <w:fldChar w:fldCharType="separate"/>
        </w:r>
        <w:r>
          <w:t>44</w:t>
        </w:r>
        <w:r>
          <w:fldChar w:fldCharType="end"/>
        </w:r>
      </w:hyperlink>
    </w:p>
    <w:p w:rsidR="00C557BB" w14:paraId="19823BF5" w14:textId="77777777">
      <w:pPr>
        <w:pStyle w:val="TOC2"/>
        <w:tabs>
          <w:tab w:val="right" w:leader="dot" w:pos="8306"/>
        </w:tabs>
      </w:pPr>
      <w:hyperlink w:anchor="_Toc29327" w:history="1">
        <w:r>
          <w:rPr>
            <w:rFonts w:ascii="仿宋" w:eastAsia="仿宋" w:hAnsi="仿宋" w:cs="仿宋" w:hint="eastAsia"/>
          </w:rPr>
          <w:t>（三）招标要求</w:t>
        </w:r>
        <w:r>
          <w:tab/>
        </w:r>
        <w:r>
          <w:fldChar w:fldCharType="begin"/>
        </w:r>
        <w:r>
          <w:instrText xml:space="preserve"> PAGEREF _Toc29327 \h </w:instrText>
        </w:r>
        <w:r>
          <w:fldChar w:fldCharType="separate"/>
        </w:r>
        <w:r>
          <w:t>44</w:t>
        </w:r>
        <w:r>
          <w:fldChar w:fldCharType="end"/>
        </w:r>
      </w:hyperlink>
    </w:p>
    <w:p w:rsidR="00C557BB" w14:paraId="3442EAB7" w14:textId="77777777">
      <w:pPr>
        <w:pStyle w:val="TOC2"/>
        <w:tabs>
          <w:tab w:val="right" w:leader="dot" w:pos="8306"/>
        </w:tabs>
      </w:pPr>
      <w:hyperlink w:anchor="_Toc918" w:history="1">
        <w:r>
          <w:rPr>
            <w:rFonts w:ascii="仿宋" w:eastAsia="仿宋" w:hAnsi="仿宋" w:cs="仿宋" w:hint="eastAsia"/>
          </w:rPr>
          <w:t>（四）招标组织方式</w:t>
        </w:r>
        <w:r>
          <w:tab/>
        </w:r>
        <w:r>
          <w:fldChar w:fldCharType="begin"/>
        </w:r>
        <w:r>
          <w:instrText xml:space="preserve"> PAGEREF _Toc918 \h </w:instrText>
        </w:r>
        <w:r>
          <w:fldChar w:fldCharType="separate"/>
        </w:r>
        <w:r>
          <w:t>45</w:t>
        </w:r>
        <w:r>
          <w:fldChar w:fldCharType="end"/>
        </w:r>
      </w:hyperlink>
    </w:p>
    <w:p w:rsidR="00C557BB" w14:paraId="0633379D" w14:textId="77777777">
      <w:pPr>
        <w:pStyle w:val="TOC2"/>
        <w:tabs>
          <w:tab w:val="right" w:leader="dot" w:pos="8306"/>
        </w:tabs>
      </w:pPr>
      <w:hyperlink w:anchor="_Toc3276" w:history="1">
        <w:r>
          <w:rPr>
            <w:rFonts w:ascii="仿宋" w:eastAsia="仿宋" w:hAnsi="仿宋" w:cs="仿宋" w:hint="eastAsia"/>
          </w:rPr>
          <w:t>（五）招标信息发布</w:t>
        </w:r>
        <w:r>
          <w:tab/>
        </w:r>
        <w:r>
          <w:fldChar w:fldCharType="begin"/>
        </w:r>
        <w:r>
          <w:instrText xml:space="preserve"> PAGEREF _Toc3276 \h </w:instrText>
        </w:r>
        <w:r>
          <w:fldChar w:fldCharType="separate"/>
        </w:r>
        <w:r>
          <w:t>48</w:t>
        </w:r>
        <w:r>
          <w:fldChar w:fldCharType="end"/>
        </w:r>
      </w:hyperlink>
    </w:p>
    <w:p w:rsidR="00C557BB" w14:paraId="75E9404C" w14:textId="77777777">
      <w:pPr>
        <w:pStyle w:val="TOC1"/>
        <w:tabs>
          <w:tab w:val="right" w:leader="dot" w:pos="8306"/>
        </w:tabs>
      </w:pPr>
      <w:hyperlink w:anchor="_Toc15672" w:history="1">
        <w:r>
          <w:rPr>
            <w:rFonts w:ascii="仿宋" w:eastAsia="仿宋" w:hAnsi="仿宋" w:cs="仿宋" w:hint="eastAsia"/>
          </w:rPr>
          <w:t>十一、管理团队</w:t>
        </w:r>
        <w:r>
          <w:tab/>
        </w:r>
        <w:r>
          <w:fldChar w:fldCharType="begin"/>
        </w:r>
        <w:r>
          <w:instrText xml:space="preserve"> PAGEREF _Toc15672 \h </w:instrText>
        </w:r>
        <w:r>
          <w:fldChar w:fldCharType="separate"/>
        </w:r>
        <w:r>
          <w:t>49</w:t>
        </w:r>
        <w:r>
          <w:fldChar w:fldCharType="end"/>
        </w:r>
      </w:hyperlink>
    </w:p>
    <w:p w:rsidR="00C557BB" w14:paraId="1054A1A4" w14:textId="77777777">
      <w:pPr>
        <w:pStyle w:val="TOC2"/>
        <w:tabs>
          <w:tab w:val="right" w:leader="dot" w:pos="8306"/>
        </w:tabs>
      </w:pPr>
      <w:hyperlink w:anchor="_Toc1274" w:history="1">
        <w:r>
          <w:rPr>
            <w:rFonts w:ascii="仿宋" w:eastAsia="仿宋" w:hAnsi="仿宋" w:cs="仿宋" w:hint="eastAsia"/>
          </w:rPr>
          <w:t>（一）管理层简介</w:t>
        </w:r>
        <w:r>
          <w:tab/>
        </w:r>
        <w:r>
          <w:fldChar w:fldCharType="begin"/>
        </w:r>
        <w:r>
          <w:instrText xml:space="preserve"> PAGEREF </w:instrText>
        </w:r>
        <w:r>
          <w:instrText xml:space="preserve">_Toc1274 \h </w:instrText>
        </w:r>
        <w:r>
          <w:fldChar w:fldCharType="separate"/>
        </w:r>
        <w:r>
          <w:t>49</w:t>
        </w:r>
        <w:r>
          <w:fldChar w:fldCharType="end"/>
        </w:r>
      </w:hyperlink>
    </w:p>
    <w:p w:rsidR="00C557BB" w14:paraId="19C9D823" w14:textId="77777777">
      <w:pPr>
        <w:pStyle w:val="TOC2"/>
        <w:tabs>
          <w:tab w:val="right" w:leader="dot" w:pos="8306"/>
        </w:tabs>
      </w:pPr>
      <w:hyperlink w:anchor="_Toc11023" w:history="1">
        <w:r>
          <w:rPr>
            <w:rFonts w:ascii="仿宋" w:eastAsia="仿宋" w:hAnsi="仿宋" w:cs="仿宋" w:hint="eastAsia"/>
          </w:rPr>
          <w:t>（二）组织结构</w:t>
        </w:r>
        <w:r>
          <w:tab/>
        </w:r>
        <w:r>
          <w:fldChar w:fldCharType="begin"/>
        </w:r>
        <w:r>
          <w:instrText xml:space="preserve"> PAGEREF _Toc11023 \h </w:instrText>
        </w:r>
        <w:r>
          <w:fldChar w:fldCharType="separate"/>
        </w:r>
        <w:r>
          <w:t>50</w:t>
        </w:r>
        <w:r>
          <w:fldChar w:fldCharType="end"/>
        </w:r>
      </w:hyperlink>
    </w:p>
    <w:p w:rsidR="00C557BB" w14:paraId="6F757C19" w14:textId="77777777">
      <w:pPr>
        <w:pStyle w:val="TOC2"/>
        <w:tabs>
          <w:tab w:val="right" w:leader="dot" w:pos="8306"/>
        </w:tabs>
      </w:pPr>
      <w:hyperlink w:anchor="_Toc26484" w:history="1">
        <w:r>
          <w:rPr>
            <w:rFonts w:ascii="仿宋" w:eastAsia="仿宋" w:hAnsi="仿宋" w:cs="仿宋" w:hint="eastAsia"/>
          </w:rPr>
          <w:t>（三）岗位职责</w:t>
        </w:r>
        <w:r>
          <w:tab/>
        </w:r>
        <w:r>
          <w:fldChar w:fldCharType="begin"/>
        </w:r>
        <w:r>
          <w:instrText xml:space="preserve"> PAGEREF _Toc26484 \h </w:instrText>
        </w:r>
        <w:r>
          <w:fldChar w:fldCharType="separate"/>
        </w:r>
        <w:r>
          <w:t>51</w:t>
        </w:r>
        <w:r>
          <w:fldChar w:fldCharType="end"/>
        </w:r>
      </w:hyperlink>
    </w:p>
    <w:p w:rsidR="00C557BB" w14:paraId="0926AC91" w14:textId="77777777">
      <w:pPr>
        <w:pStyle w:val="TOC1"/>
        <w:tabs>
          <w:tab w:val="right" w:leader="dot" w:pos="8306"/>
        </w:tabs>
      </w:pPr>
      <w:hyperlink w:anchor="_Toc29262" w:history="1">
        <w:r>
          <w:rPr>
            <w:rFonts w:ascii="仿宋" w:eastAsia="仿宋" w:hAnsi="仿宋" w:cs="仿宋" w:hint="eastAsia"/>
          </w:rPr>
          <w:t>十二、排灌机械项目风险防范分析</w:t>
        </w:r>
        <w:r>
          <w:tab/>
        </w:r>
        <w:r>
          <w:fldChar w:fldCharType="begin"/>
        </w:r>
        <w:r>
          <w:instrText xml:space="preserve"> PAGEREF _Toc29262 \h </w:instrText>
        </w:r>
        <w:r>
          <w:fldChar w:fldCharType="separate"/>
        </w:r>
        <w:r>
          <w:t>53</w:t>
        </w:r>
        <w:r>
          <w:fldChar w:fldCharType="end"/>
        </w:r>
      </w:hyperlink>
    </w:p>
    <w:p w:rsidR="00C557BB" w14:paraId="2BB6F64B" w14:textId="77777777">
      <w:pPr>
        <w:pStyle w:val="TOC2"/>
        <w:tabs>
          <w:tab w:val="right" w:leader="dot" w:pos="8306"/>
        </w:tabs>
      </w:pPr>
      <w:hyperlink w:anchor="_Toc28115" w:history="1">
        <w:r>
          <w:rPr>
            <w:rFonts w:ascii="仿宋" w:eastAsia="仿宋" w:hAnsi="仿宋" w:cs="仿宋" w:hint="eastAsia"/>
          </w:rPr>
          <w:t>（一）排灌机械项目风险分析</w:t>
        </w:r>
        <w:r>
          <w:tab/>
        </w:r>
        <w:r>
          <w:fldChar w:fldCharType="begin"/>
        </w:r>
        <w:r>
          <w:instrText xml:space="preserve"> PAGEREF _Toc28115 \h </w:instrText>
        </w:r>
        <w:r>
          <w:fldChar w:fldCharType="separate"/>
        </w:r>
        <w:r>
          <w:t>53</w:t>
        </w:r>
        <w:r>
          <w:fldChar w:fldCharType="end"/>
        </w:r>
      </w:hyperlink>
    </w:p>
    <w:p w:rsidR="00C557BB" w14:paraId="251356E4" w14:textId="77777777">
      <w:pPr>
        <w:pStyle w:val="TOC2"/>
        <w:tabs>
          <w:tab w:val="right" w:leader="dot" w:pos="8306"/>
        </w:tabs>
      </w:pPr>
      <w:hyperlink w:anchor="_Toc21112" w:history="1">
        <w:r>
          <w:rPr>
            <w:rFonts w:ascii="仿宋" w:eastAsia="仿宋" w:hAnsi="仿宋" w:cs="仿宋" w:hint="eastAsia"/>
          </w:rPr>
          <w:t>（二）排灌机械项目风险对策</w:t>
        </w:r>
        <w:r>
          <w:tab/>
        </w:r>
        <w:r>
          <w:fldChar w:fldCharType="begin"/>
        </w:r>
        <w:r>
          <w:instrText xml:space="preserve"> PAGEREF _Toc21112 \h </w:instrText>
        </w:r>
        <w:r>
          <w:fldChar w:fldCharType="separate"/>
        </w:r>
        <w:r>
          <w:t>55</w:t>
        </w:r>
        <w:r>
          <w:fldChar w:fldCharType="end"/>
        </w:r>
      </w:hyperlink>
    </w:p>
    <w:p w:rsidR="00C557BB" w14:paraId="71F932C8" w14:textId="77777777">
      <w:pPr>
        <w:pStyle w:val="TOC1"/>
        <w:tabs>
          <w:tab w:val="right" w:leader="dot" w:pos="8306"/>
        </w:tabs>
      </w:pPr>
      <w:hyperlink w:anchor="_Toc23711" w:history="1">
        <w:r>
          <w:rPr>
            <w:rFonts w:ascii="仿宋" w:eastAsia="仿宋" w:hAnsi="仿宋" w:cs="仿宋" w:hint="eastAsia"/>
          </w:rPr>
          <w:t>十三、排灌机械项目工程方案</w:t>
        </w:r>
        <w:r>
          <w:tab/>
        </w:r>
        <w:r>
          <w:fldChar w:fldCharType="begin"/>
        </w:r>
        <w:r>
          <w:instrText xml:space="preserve"> PAGEREF _Toc23711 \h </w:instrText>
        </w:r>
        <w:r>
          <w:fldChar w:fldCharType="separate"/>
        </w:r>
        <w:r>
          <w:t>58</w:t>
        </w:r>
        <w:r>
          <w:fldChar w:fldCharType="end"/>
        </w:r>
      </w:hyperlink>
    </w:p>
    <w:p w:rsidR="00C557BB" w14:paraId="001E0737" w14:textId="77777777">
      <w:pPr>
        <w:pStyle w:val="TOC2"/>
        <w:tabs>
          <w:tab w:val="right" w:leader="dot" w:pos="8306"/>
        </w:tabs>
      </w:pPr>
      <w:hyperlink w:anchor="_Toc7387" w:history="1">
        <w:r>
          <w:rPr>
            <w:rFonts w:ascii="仿宋" w:eastAsia="仿宋" w:hAnsi="仿宋" w:cs="仿宋" w:hint="eastAsia"/>
          </w:rPr>
          <w:t>（一）建筑工程设计原则</w:t>
        </w:r>
        <w:r>
          <w:tab/>
        </w:r>
        <w:r>
          <w:fldChar w:fldCharType="begin"/>
        </w:r>
        <w:r>
          <w:instrText xml:space="preserve"> PAGEREF _Toc7387 \h </w:instrText>
        </w:r>
        <w:r>
          <w:fldChar w:fldCharType="separate"/>
        </w:r>
        <w:r>
          <w:t>58</w:t>
        </w:r>
        <w:r>
          <w:fldChar w:fldCharType="end"/>
        </w:r>
      </w:hyperlink>
    </w:p>
    <w:p w:rsidR="00C557BB" w14:paraId="1B077378" w14:textId="77777777">
      <w:pPr>
        <w:pStyle w:val="TOC2"/>
        <w:tabs>
          <w:tab w:val="right" w:leader="dot" w:pos="8306"/>
        </w:tabs>
      </w:pPr>
      <w:hyperlink w:anchor="_Toc27459" w:history="1">
        <w:r>
          <w:rPr>
            <w:rFonts w:ascii="仿宋" w:eastAsia="仿宋" w:hAnsi="仿宋" w:cs="仿宋" w:hint="eastAsia"/>
          </w:rPr>
          <w:t>（二）土建工程设计年限及安全等级</w:t>
        </w:r>
        <w:r>
          <w:tab/>
        </w:r>
        <w:r>
          <w:fldChar w:fldCharType="begin"/>
        </w:r>
        <w:r>
          <w:instrText xml:space="preserve"> PAGEREF _Toc27459 \h </w:instrText>
        </w:r>
        <w:r>
          <w:fldChar w:fldCharType="separate"/>
        </w:r>
        <w:r>
          <w:t>58</w:t>
        </w:r>
        <w:r>
          <w:fldChar w:fldCharType="end"/>
        </w:r>
      </w:hyperlink>
    </w:p>
    <w:p w:rsidR="00C557BB" w14:paraId="07E575B3" w14:textId="77777777">
      <w:pPr>
        <w:pStyle w:val="TOC2"/>
        <w:tabs>
          <w:tab w:val="right" w:leader="dot" w:pos="8306"/>
        </w:tabs>
      </w:pPr>
      <w:hyperlink w:anchor="_Toc4387" w:history="1">
        <w:r>
          <w:rPr>
            <w:rFonts w:ascii="仿宋" w:eastAsia="仿宋" w:hAnsi="仿宋" w:cs="仿宋" w:hint="eastAsia"/>
          </w:rPr>
          <w:t>（三）建筑工程设计总体要求</w:t>
        </w:r>
        <w:r>
          <w:tab/>
        </w:r>
        <w:r>
          <w:fldChar w:fldCharType="begin"/>
        </w:r>
        <w:r>
          <w:instrText xml:space="preserve"> PAGEREF _Toc4387 \h </w:instrText>
        </w:r>
        <w:r>
          <w:fldChar w:fldCharType="separate"/>
        </w:r>
        <w:r>
          <w:t>59</w:t>
        </w:r>
        <w:r>
          <w:fldChar w:fldCharType="end"/>
        </w:r>
      </w:hyperlink>
    </w:p>
    <w:p w:rsidR="00C557BB" w14:paraId="08E1113F" w14:textId="77777777">
      <w:pPr>
        <w:pStyle w:val="TOC2"/>
        <w:tabs>
          <w:tab w:val="right" w:leader="dot" w:pos="8306"/>
        </w:tabs>
      </w:pPr>
      <w:hyperlink w:anchor="_Toc28905" w:history="1">
        <w:r>
          <w:rPr>
            <w:rFonts w:ascii="仿宋" w:eastAsia="仿宋" w:hAnsi="仿宋" w:cs="仿宋" w:hint="eastAsia"/>
          </w:rPr>
          <w:t>（四）土建工程建设指标</w:t>
        </w:r>
        <w:r>
          <w:tab/>
        </w:r>
        <w:r>
          <w:fldChar w:fldCharType="begin"/>
        </w:r>
        <w:r>
          <w:instrText xml:space="preserve"> PAGEREF _Toc28905 \h </w:instrText>
        </w:r>
        <w:r>
          <w:fldChar w:fldCharType="separate"/>
        </w:r>
        <w:r>
          <w:t>60</w:t>
        </w:r>
        <w:r>
          <w:fldChar w:fldCharType="end"/>
        </w:r>
      </w:hyperlink>
    </w:p>
    <w:p w:rsidR="00C557BB" w14:paraId="3D5F60B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557BB" w14:paraId="3882E37B" w14:textId="77777777">
      <w:pPr>
        <w:pStyle w:val="Heading1"/>
        <w:jc w:val="center"/>
        <w:rPr>
          <w:rFonts w:ascii="仿宋" w:eastAsia="仿宋" w:hAnsi="仿宋" w:cs="仿宋"/>
        </w:rPr>
      </w:pPr>
      <w:bookmarkStart w:id="0" w:name="_Toc30498"/>
      <w:r>
        <w:rPr>
          <w:rFonts w:ascii="仿宋" w:eastAsia="仿宋" w:hAnsi="仿宋" w:cs="仿宋" w:hint="eastAsia"/>
        </w:rPr>
        <w:t>概论</w:t>
      </w:r>
      <w:bookmarkEnd w:id="0"/>
    </w:p>
    <w:p w:rsidR="00C557BB" w14:paraId="105DB3FD"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C557BB" w14:paraId="75CE9D44"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w:t>
      </w:r>
      <w:r>
        <w:rPr>
          <w:rFonts w:ascii="仿宋" w:eastAsia="仿宋" w:hAnsi="仿宋" w:cs="仿宋" w:hint="eastAsia"/>
          <w:sz w:val="28"/>
        </w:rPr>
        <w:t>的长期收益。同时，为了确保投资者的权益，我们将遵守相关法律法规，并严格按照合规要求进行投资活动。</w:t>
      </w:r>
    </w:p>
    <w:p w:rsidR="00C557BB" w14:paraId="127427ED" w14:textId="77777777">
      <w:pPr>
        <w:pStyle w:val="Heading1"/>
        <w:ind w:firstLine="560" w:firstLineChars="200"/>
        <w:rPr>
          <w:rFonts w:ascii="仿宋" w:eastAsia="仿宋" w:hAnsi="仿宋" w:cs="仿宋"/>
          <w:sz w:val="28"/>
        </w:rPr>
      </w:pPr>
      <w:bookmarkStart w:id="1" w:name="_Toc10907"/>
      <w:r>
        <w:rPr>
          <w:rFonts w:ascii="仿宋" w:eastAsia="仿宋" w:hAnsi="仿宋" w:cs="仿宋" w:hint="eastAsia"/>
          <w:sz w:val="28"/>
        </w:rPr>
        <w:t>一、排灌机械项目概论</w:t>
      </w:r>
      <w:bookmarkEnd w:id="1"/>
    </w:p>
    <w:p w:rsidR="00C557BB" w14:paraId="0D2C6A12" w14:textId="77777777">
      <w:pPr>
        <w:pStyle w:val="Heading2"/>
        <w:rPr>
          <w:rFonts w:ascii="仿宋" w:eastAsia="仿宋" w:hAnsi="仿宋" w:cs="仿宋"/>
        </w:rPr>
      </w:pPr>
      <w:bookmarkStart w:id="2" w:name="_Toc25742"/>
      <w:r>
        <w:rPr>
          <w:rFonts w:ascii="仿宋" w:eastAsia="仿宋" w:hAnsi="仿宋" w:cs="仿宋" w:hint="eastAsia"/>
        </w:rPr>
        <w:t>（一）排灌机械项目名称</w:t>
      </w:r>
      <w:bookmarkEnd w:id="2"/>
    </w:p>
    <w:p w:rsidR="00C557BB" w14:paraId="7BEDE623"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排灌机械项目</w:t>
      </w:r>
    </w:p>
    <w:p w:rsidR="00C557BB" w14:paraId="70A2D65B" w14:textId="77777777">
      <w:pPr>
        <w:pStyle w:val="Heading2"/>
        <w:ind w:firstLine="560" w:firstLineChars="200"/>
        <w:rPr>
          <w:rFonts w:ascii="仿宋" w:eastAsia="仿宋" w:hAnsi="仿宋" w:cs="仿宋"/>
          <w:sz w:val="28"/>
        </w:rPr>
      </w:pPr>
      <w:bookmarkStart w:id="3" w:name="_Toc20045"/>
      <w:r>
        <w:rPr>
          <w:rFonts w:ascii="仿宋" w:eastAsia="仿宋" w:hAnsi="仿宋" w:cs="仿宋" w:hint="eastAsia"/>
          <w:sz w:val="28"/>
        </w:rPr>
        <w:t>（二）排灌机械项目投资人</w:t>
      </w:r>
      <w:bookmarkEnd w:id="3"/>
    </w:p>
    <w:p w:rsidR="00C557BB" w14:paraId="320654D3" w14:textId="294D108A">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C557BB" w14:paraId="37F0EE8E" w14:textId="77777777">
      <w:pPr>
        <w:pStyle w:val="Heading2"/>
        <w:ind w:firstLine="560" w:firstLineChars="200"/>
        <w:rPr>
          <w:rFonts w:ascii="仿宋" w:eastAsia="仿宋" w:hAnsi="仿宋" w:cs="仿宋"/>
          <w:sz w:val="28"/>
        </w:rPr>
      </w:pPr>
      <w:bookmarkStart w:id="4" w:name="_Toc19515"/>
      <w:r>
        <w:rPr>
          <w:rFonts w:ascii="仿宋" w:eastAsia="仿宋" w:hAnsi="仿宋" w:cs="仿宋" w:hint="eastAsia"/>
          <w:sz w:val="28"/>
        </w:rPr>
        <w:t>（三）建设地点</w:t>
      </w:r>
      <w:bookmarkEnd w:id="4"/>
    </w:p>
    <w:p w:rsidR="00C557BB" w14:paraId="30FC9780" w14:textId="0C804FB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我们的排灌机械项目选址位于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，这个地点被精心挑选，有着多重战略优势，以确保排灌机械项目的成功和可持续发展。</w:t>
      </w:r>
    </w:p>
    <w:p w:rsidR="00C557BB" w14:paraId="654CE223" w14:textId="77777777">
      <w:pPr>
        <w:pStyle w:val="Heading2"/>
        <w:ind w:firstLine="560" w:firstLineChars="200"/>
        <w:rPr>
          <w:rFonts w:ascii="仿宋" w:eastAsia="仿宋" w:hAnsi="仿宋" w:cs="仿宋"/>
          <w:sz w:val="28"/>
        </w:rPr>
      </w:pPr>
      <w:bookmarkStart w:id="5" w:name="_Toc23334"/>
      <w:r>
        <w:rPr>
          <w:rFonts w:ascii="仿宋" w:eastAsia="仿宋" w:hAnsi="仿宋" w:cs="仿宋" w:hint="eastAsia"/>
          <w:sz w:val="28"/>
        </w:rPr>
        <w:t>（四）编制原则</w:t>
      </w:r>
      <w:bookmarkEnd w:id="5"/>
    </w:p>
    <w:p w:rsidR="00C557BB" w14:paraId="518C5459" w14:textId="0511F46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排灌机械项目在法律框架内运行，以维护企业的声誉和遵守社会责任。</w:t>
      </w:r>
    </w:p>
    <w:p w:rsidR="00C557BB" w14:paraId="0F8CA8EF" w14:textId="7304C56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我们将采用成熟、可靠的技术路线，并关注前瞻性的技术趋势。通过不断改进和采用最新的工艺技术，我们将提高排灌机械项目的竞争力和市场适应性，以满足客户需求。</w:t>
      </w:r>
    </w:p>
    <w:p w:rsidR="00C557BB" w14:paraId="2239A10F" w14:textId="69485E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设备和工程的布置将充分考虑现场实际情况，以合理使用土地资源。我们将尽量减少浪费，提高土地资源的有效利用，以降低排灌机械</w:t>
      </w:r>
      <w:r>
        <w:rPr>
          <w:rFonts w:ascii="仿宋" w:eastAsia="仿宋" w:hAnsi="仿宋" w:cs="仿宋" w:hint="eastAsia"/>
          <w:sz w:val="28"/>
        </w:rPr>
        <w:t>项目成本。</w:t>
      </w:r>
    </w:p>
    <w:p w:rsidR="00C557BB" w14:paraId="17E473D3" w14:textId="59A2724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排灌机械项目的安全、文明和清洁生产。这包括环境保护、劳动安全卫生和消防设施的同步规划、同步实施和同步运行。我们将关注可持续发展的要求，具备适应市场变化的可操作弹性。</w:t>
      </w:r>
    </w:p>
    <w:p w:rsidR="00C557BB" w14:paraId="323C220C" w14:textId="33907C4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C557BB" w14:paraId="47F2E945" w14:textId="2DA0298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我们将充分满足排灌机械项目业主对排灌机械项目功能、盈利性等投资方面的要求。排灌机械项目的设计和实施将以业主的期望</w:t>
      </w:r>
      <w:r>
        <w:rPr>
          <w:rFonts w:ascii="仿宋" w:eastAsia="仿宋" w:hAnsi="仿宋" w:cs="仿宋" w:hint="eastAsia"/>
          <w:sz w:val="28"/>
        </w:rPr>
        <w:t>和目标为中心，确保排灌机械项目能够达到商业目标。</w:t>
      </w:r>
    </w:p>
    <w:p w:rsidR="00C557BB" w14:paraId="4CEBDDC6" w14:textId="34BDF819">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p>
    <w:p w:rsidR="00C557BB" w14:textId="34BDF819">
      <w:pPr>
        <w:ind w:firstLine="560" w:firstLineChars="200"/>
        <w:rPr>
          <w:rFonts w:ascii="仿宋" w:eastAsia="仿宋" w:hAnsi="仿宋" w:cs="仿宋"/>
          <w:sz w:val="28"/>
        </w:rPr>
      </w:pPr>
      <w:r>
        <w:rPr>
          <w:rFonts w:ascii="仿宋" w:eastAsia="仿宋" w:hAnsi="仿宋" w:cs="仿宋" w:hint="eastAsia"/>
          <w:sz w:val="28"/>
        </w:rPr>
        <w:t>我们将对工程各类风险进行全面评估，并采取规避措施，以确保排灌机械项目的可靠性。这包括但不限于财务风险、技术风险和市场风险的识别和管理。</w:t>
      </w:r>
    </w:p>
    <w:p w:rsidR="00C557BB" w14:paraId="0FA7C961"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通过以上原则和操作措施，我们将确保排灌机械项目在合规、可持续和安全的基础上取得成功，以实现长期的业务增长和社会责任。</w:t>
      </w:r>
    </w:p>
    <w:p w:rsidR="00C557BB" w14:paraId="32E5368D" w14:textId="77777777">
      <w:pPr>
        <w:pStyle w:val="Heading2"/>
        <w:ind w:firstLine="560" w:firstLineChars="200"/>
        <w:rPr>
          <w:rFonts w:ascii="仿宋" w:eastAsia="仿宋" w:hAnsi="仿宋" w:cs="仿宋"/>
          <w:sz w:val="28"/>
        </w:rPr>
      </w:pPr>
      <w:bookmarkStart w:id="6" w:name="_Toc9651"/>
      <w:r>
        <w:rPr>
          <w:rFonts w:ascii="仿宋" w:eastAsia="仿宋" w:hAnsi="仿宋" w:cs="仿宋" w:hint="eastAsia"/>
          <w:sz w:val="28"/>
        </w:rPr>
        <w:t>（五）编制依据</w:t>
      </w:r>
      <w:bookmarkEnd w:id="6"/>
    </w:p>
    <w:p w:rsidR="00C557BB" w14:paraId="1E6A8E6D" w14:textId="77777777">
      <w:pPr>
        <w:ind w:firstLine="560" w:firstLineChars="200"/>
        <w:rPr>
          <w:rFonts w:ascii="仿宋" w:eastAsia="仿宋" w:hAnsi="仿宋" w:cs="仿宋"/>
          <w:sz w:val="28"/>
        </w:rPr>
      </w:pPr>
      <w:r>
        <w:rPr>
          <w:rFonts w:ascii="仿宋" w:eastAsia="仿宋" w:hAnsi="仿宋" w:cs="仿宋" w:hint="eastAsia"/>
          <w:sz w:val="28"/>
        </w:rPr>
        <w:t>在排灌机械项目可行性研究和评估的过程中，需要综合考虑以下政策和资料，以确保排灌机械项目的合规性和可行性：</w:t>
      </w:r>
    </w:p>
    <w:p w:rsidR="00C557BB" w14:paraId="78E69ED8" w14:textId="76E3B7D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C557BB" w14:paraId="4268CDF6" w14:textId="190F938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地方性规划和政策：研究排灌机械项目所在地的地方性规划和政策文件，确保排灌机械项目不仅符合国家政策，还符合当地政府的发展方向和规划。</w:t>
      </w:r>
    </w:p>
    <w:p w:rsidR="00C557BB" w14:paraId="49B23C32" w14:textId="059AC04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相关财务制度、会计制度：深入了解并遵守最新的国家和地方财务和会计制度，以确保排灌机械项目的财务管理合规。</w:t>
      </w:r>
    </w:p>
    <w:p w:rsidR="00C557BB" w14:paraId="55BC1E3C" w14:textId="1CCEA29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专业指南和标准：参考行业相关的专业指南和标准，如环境保护、安全生产等，以确保排灌机械项目在关键领域的合规性。</w:t>
      </w:r>
    </w:p>
    <w:p w:rsidR="00C557BB" w14:paraId="2CE0B5FF" w14:textId="3E40ED1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可行性研究初期成果：对已经完成的可行性研究初期成果进行综合分析，以了解排灌机械项目的潜在问题和机会。</w:t>
      </w:r>
    </w:p>
    <w:p w:rsidR="00C557BB" w14:paraId="43B2B514" w14:textId="5BD4BB4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设计基础资料：根据排灌机械项目</w:t>
      </w:r>
      <w:r>
        <w:rPr>
          <w:rFonts w:ascii="仿宋" w:eastAsia="仿宋" w:hAnsi="仿宋" w:cs="仿宋" w:hint="eastAsia"/>
          <w:sz w:val="28"/>
        </w:rPr>
        <w:t>性质，及时调查和收集相关设计基础资料，以支持可行性研究的全面性和深入分析。</w:t>
      </w:r>
    </w:p>
    <w:p w:rsidR="00C557BB" w14:paraId="39D99802" w14:textId="0B21CC3E">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p>
    <w:p w:rsidR="00C557BB" w14:textId="0B21CC3E">
      <w:pPr>
        <w:ind w:firstLine="560" w:firstLineChars="200"/>
        <w:rPr>
          <w:rFonts w:ascii="仿宋" w:eastAsia="仿宋" w:hAnsi="仿宋" w:cs="仿宋"/>
          <w:sz w:val="28"/>
        </w:rPr>
      </w:pPr>
      <w:r>
        <w:rPr>
          <w:rFonts w:ascii="仿宋" w:eastAsia="仿宋" w:hAnsi="仿宋" w:cs="仿宋" w:hint="eastAsia"/>
          <w:sz w:val="28"/>
        </w:rPr>
        <w:t>排灌机械项目评估方法和参数：参考最新的排灌机械项目评估方法和参数，确保排灌机械项目的经济效益评估和风险评估符合国家和行业标准。</w:t>
      </w:r>
    </w:p>
    <w:p w:rsidR="00C557BB" w14:paraId="6BA95319" w14:textId="2AA52F8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技术资料和排灌机械项目方案：排灌机械项目建设单位提供的技术资料、排灌机械项目方案和基础材料将为可行性研究提供重要信息，需要充分考虑。</w:t>
      </w:r>
    </w:p>
    <w:p w:rsidR="00C557BB" w14:paraId="59E5E622" w14:textId="77777777">
      <w:pPr>
        <w:ind w:firstLine="560" w:firstLineChars="200"/>
        <w:rPr>
          <w:rFonts w:ascii="仿宋" w:eastAsia="仿宋" w:hAnsi="仿宋" w:cs="仿宋"/>
          <w:sz w:val="28"/>
        </w:rPr>
      </w:pPr>
      <w:r>
        <w:rPr>
          <w:rFonts w:ascii="仿宋" w:eastAsia="仿宋" w:hAnsi="仿宋" w:cs="仿宋" w:hint="eastAsia"/>
          <w:sz w:val="28"/>
        </w:rPr>
        <w:t>以上政策和资料将在排灌机械项目的可行性研究和评估中被广泛引用和参考，以确保排灌机械项目的全面性、合规性和可行性。</w:t>
      </w:r>
    </w:p>
    <w:p w:rsidR="00C557BB" w14:paraId="63BA9086" w14:textId="77777777">
      <w:pPr>
        <w:pStyle w:val="Heading2"/>
        <w:ind w:firstLine="560" w:firstLineChars="200"/>
        <w:rPr>
          <w:rFonts w:ascii="仿宋" w:eastAsia="仿宋" w:hAnsi="仿宋" w:cs="仿宋"/>
          <w:sz w:val="28"/>
        </w:rPr>
      </w:pPr>
      <w:bookmarkStart w:id="7" w:name="_Toc27598"/>
      <w:r>
        <w:rPr>
          <w:rFonts w:ascii="仿宋" w:eastAsia="仿宋" w:hAnsi="仿宋" w:cs="仿宋" w:hint="eastAsia"/>
          <w:sz w:val="28"/>
        </w:rPr>
        <w:t>（六）编制范围及内容</w:t>
      </w:r>
      <w:bookmarkEnd w:id="7"/>
    </w:p>
    <w:p w:rsidR="00C557BB" w14:paraId="07474D49" w14:textId="1E1C3E8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排灌机械项目单位和排灌机械项目背景：</w:t>
      </w:r>
    </w:p>
    <w:p w:rsidR="00C557BB" w14:paraId="556C8C83" w14:textId="0CE5FB9A">
      <w:pPr>
        <w:ind w:firstLine="560" w:firstLineChars="200"/>
        <w:rPr>
          <w:rFonts w:ascii="仿宋" w:eastAsia="仿宋" w:hAnsi="仿宋" w:cs="仿宋"/>
          <w:sz w:val="28"/>
        </w:rPr>
      </w:pPr>
      <w:r>
        <w:rPr>
          <w:rFonts w:ascii="仿宋" w:eastAsia="仿宋" w:hAnsi="仿宋" w:cs="仿宋" w:hint="eastAsia"/>
          <w:sz w:val="28"/>
        </w:rPr>
        <w:t>介绍排灌机械项目的负责单位以及排灌机械项目的基本情况，包括排灌机械项目的名称、规模、定位等。</w:t>
      </w:r>
    </w:p>
    <w:p w:rsidR="00C557BB" w14:paraId="405750C3" w14:textId="6DF2092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C557BB" w14:paraId="70C21424" w14:textId="67F5BE79">
      <w:pPr>
        <w:ind w:firstLine="560" w:firstLineChars="200"/>
        <w:rPr>
          <w:rFonts w:ascii="仿宋" w:eastAsia="仿宋" w:hAnsi="仿宋" w:cs="仿宋"/>
          <w:sz w:val="28"/>
        </w:rPr>
      </w:pPr>
      <w:r>
        <w:rPr>
          <w:rFonts w:ascii="仿宋" w:eastAsia="仿宋" w:hAnsi="仿宋" w:cs="仿宋" w:hint="eastAsia"/>
          <w:sz w:val="28"/>
        </w:rPr>
        <w:t>分析排灌机械项目所属的产业规划，以确定排灌机械项目是否与国家或地区的产业规划一致。</w:t>
      </w:r>
    </w:p>
    <w:p w:rsidR="00C557BB" w14:paraId="608B97F8" w14:textId="3A9E3980">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探讨相关的产业政策，包括政府的支持政策和激励政策，以确定排灌机械项目在政策环境下的优势和契合度。</w:t>
      </w:r>
    </w:p>
    <w:p w:rsidR="00C557BB" w14:paraId="6651FEB3" w14:textId="6310BE9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C557BB" w14:paraId="72A511A9" w14:textId="343339BF">
      <w:pPr>
        <w:ind w:firstLine="560" w:firstLineChars="200"/>
        <w:rPr>
          <w:rFonts w:ascii="仿宋" w:eastAsia="仿宋" w:hAnsi="仿宋" w:cs="仿宋"/>
          <w:sz w:val="28"/>
        </w:rPr>
      </w:pPr>
      <w:r>
        <w:rPr>
          <w:rFonts w:ascii="仿宋" w:eastAsia="仿宋" w:hAnsi="仿宋" w:cs="仿宋" w:hint="eastAsia"/>
          <w:sz w:val="28"/>
        </w:rPr>
        <w:t>评估排灌机械项目所需的各类资源，如原材料、能源、人力资源等，以确定排灌机械项目在资源供应方面的可行性。</w:t>
      </w:r>
    </w:p>
    <w:p w:rsidR="00C557BB" w14:paraId="41A36B2B" w14:textId="50DFF85E">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考察排灌机</w:t>
      </w:r>
      <w:r>
        <w:rPr>
          <w:rFonts w:ascii="仿宋" w:eastAsia="仿宋" w:hAnsi="仿宋" w:cs="仿宋" w:hint="eastAsia"/>
          <w:sz w:val="28"/>
        </w:rPr>
        <w:t>械项目所在地的资源丰富度、资源的可持续性，以评估资源综合利用条件。</w:t>
      </w:r>
    </w:p>
    <w:p w:rsidR="00C557BB" w14:paraId="35532451" w14:textId="3B480A6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C557BB" w14:paraId="51A50D25" w14:textId="1FE41208">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研究用地选址方案，包括土地政策和土地利用规划，以确定排灌机械项目的用地规划的可行性。</w:t>
      </w:r>
    </w:p>
    <w:p w:rsidR="00C557BB" w14:paraId="43F6167D" w14:textId="216264E6">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分析场地选址的因素，包括交通便捷性、环境影响等，以确定排灌机械项目场地的选址方案。</w:t>
      </w:r>
    </w:p>
    <w:p w:rsidR="00C557BB" w14:paraId="52C98F47" w14:textId="56C585B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C557BB" w14:paraId="198A76C7" w14:textId="0C66D8F5">
      <w:pPr>
        <w:ind w:firstLine="560" w:firstLineChars="200"/>
        <w:rPr>
          <w:rFonts w:ascii="仿宋" w:eastAsia="仿宋" w:hAnsi="仿宋" w:cs="仿宋"/>
          <w:sz w:val="28"/>
        </w:rPr>
      </w:pPr>
      <w:r>
        <w:rPr>
          <w:rFonts w:ascii="仿宋" w:eastAsia="仿宋" w:hAnsi="仿宋" w:cs="仿宋" w:hint="eastAsia"/>
          <w:sz w:val="28"/>
        </w:rPr>
        <w:t>进行排灌机械项目对环境和生态系统的影响评估，包括大气、水质、土壤、野生动植物等，以确保排灌机械项目符合最新的环保法规和生态保护要求。</w:t>
      </w:r>
    </w:p>
    <w:p w:rsidR="00C557BB" w14:paraId="6FFB7DEB" w14:textId="609DDBC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C557BB" w14:paraId="1E1A811B" w14:textId="5C0BDDF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w:t>
      </w:r>
      <w:r>
        <w:rPr>
          <w:rFonts w:ascii="仿宋" w:eastAsia="仿宋" w:hAnsi="仿宋" w:cs="仿宋" w:hint="eastAsia"/>
          <w:sz w:val="28"/>
        </w:rPr>
        <w:t>规模、资金来源、资金筹措方式等，以确定最佳的投资方案。</w:t>
      </w:r>
    </w:p>
    <w:p w:rsidR="00C557BB" w14:paraId="79D7AF76" w14:textId="46F24883">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C557BB" w14:paraId="62734D15" w14:textId="57D4985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C557BB" w14:paraId="7C610B59" w14:textId="208DFEBE">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进行经济效益分析，包括投资回收期、内部收益率、净现值等，以确定排灌机械项目的经济可行性。</w:t>
      </w:r>
    </w:p>
    <w:p w:rsidR="00C557BB" w14:paraId="31FD44AD" w14:textId="6C874721">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分析社会效益，包括就业创造、社会贡献等，以确定排灌机械项目的社会可行性。</w:t>
      </w:r>
    </w:p>
    <w:p w:rsidR="00C557BB" w14:paraId="5C4077B0" w14:textId="77777777">
      <w:pPr>
        <w:pStyle w:val="Heading2"/>
        <w:ind w:firstLine="560" w:firstLineChars="200"/>
        <w:rPr>
          <w:rFonts w:ascii="仿宋" w:eastAsia="仿宋" w:hAnsi="仿宋" w:cs="仿宋"/>
          <w:sz w:val="28"/>
        </w:rPr>
      </w:pPr>
      <w:bookmarkStart w:id="8" w:name="_Toc17702"/>
      <w:r>
        <w:rPr>
          <w:rFonts w:ascii="仿宋" w:eastAsia="仿宋" w:hAnsi="仿宋" w:cs="仿宋" w:hint="eastAsia"/>
          <w:sz w:val="28"/>
        </w:rPr>
        <w:t>（七）排灌机械项目建设背景</w:t>
      </w:r>
      <w:bookmarkEnd w:id="8"/>
    </w:p>
    <w:p w:rsidR="00C557BB" w14:paraId="303C88C9"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C557B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排灌机械项目的建设被视为提升数据处理和分析能力的重要举措。</w:t>
      </w:r>
    </w:p>
    <w:p w:rsidR="00C557BB" w14:paraId="1D584570" w14:textId="77777777">
      <w:pPr>
        <w:ind w:firstLine="560" w:firstLineChars="200"/>
        <w:rPr>
          <w:rFonts w:ascii="仿宋" w:eastAsia="仿宋" w:hAnsi="仿宋" w:cs="仿宋"/>
          <w:sz w:val="28"/>
        </w:rPr>
      </w:pPr>
      <w:r>
        <w:rPr>
          <w:rFonts w:ascii="仿宋" w:eastAsia="仿宋" w:hAnsi="仿宋" w:cs="仿宋" w:hint="eastAsia"/>
          <w:sz w:val="28"/>
        </w:rPr>
        <w:t>排灌机械项目发起于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排灌机械项目的实施；产业界积极参与排灌机械项目的规划和建设，提供实践经验和资源；学术界则通过研究创新，为排灌机械项目的理论支撑和技术实现提供有力支持。</w:t>
      </w:r>
    </w:p>
    <w:p w:rsidR="00C557BB" w14:paraId="5E6C98ED" w14:textId="77777777">
      <w:pPr>
        <w:pStyle w:val="Heading2"/>
        <w:ind w:firstLine="560" w:firstLineChars="200"/>
        <w:rPr>
          <w:rFonts w:ascii="仿宋" w:eastAsia="仿宋" w:hAnsi="仿宋" w:cs="仿宋"/>
          <w:sz w:val="28"/>
        </w:rPr>
      </w:pPr>
      <w:bookmarkStart w:id="9" w:name="_Toc8020"/>
      <w:r>
        <w:rPr>
          <w:rFonts w:ascii="仿宋" w:eastAsia="仿宋" w:hAnsi="仿宋" w:cs="仿宋" w:hint="eastAsia"/>
          <w:sz w:val="28"/>
        </w:rPr>
        <w:t>（八）结论分析</w:t>
      </w:r>
      <w:bookmarkEnd w:id="9"/>
    </w:p>
    <w:p w:rsidR="00C557BB" w14:paraId="0733A1A1" w14:textId="1CC0A5D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排灌机械项目选址</w:t>
      </w:r>
    </w:p>
    <w:p w:rsidR="00C557BB" w14:paraId="62CC55AF" w14:textId="77777777">
      <w:pPr>
        <w:ind w:firstLine="560" w:firstLineChars="200"/>
        <w:rPr>
          <w:rFonts w:ascii="仿宋" w:eastAsia="仿宋" w:hAnsi="仿宋" w:cs="仿宋"/>
          <w:sz w:val="28"/>
        </w:rPr>
      </w:pPr>
      <w:r>
        <w:rPr>
          <w:rFonts w:ascii="仿宋" w:eastAsia="仿宋" w:hAnsi="仿宋" w:cs="仿宋" w:hint="eastAsia"/>
          <w:sz w:val="28"/>
        </w:rPr>
        <w:t>本期排灌机械项目</w:t>
      </w:r>
      <w:r>
        <w:rPr>
          <w:rFonts w:ascii="仿宋" w:eastAsia="仿宋" w:hAnsi="仿宋" w:cs="仿宋" w:hint="eastAsia"/>
          <w:sz w:val="28"/>
        </w:rPr>
        <w:t>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亩。这一区域具有得天独厚的地理位置，交通便捷，拥有完善的电力、供水、排水和通讯等基础设施，为本排灌机械项目的建设提供了理想的条件。</w:t>
      </w:r>
    </w:p>
    <w:p w:rsidR="00C557BB" w14:paraId="53FFFD41" w14:textId="25A5FAE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C557BB" w14:paraId="1EA388EC" w14:textId="77777777">
      <w:pPr>
        <w:ind w:firstLine="560" w:firstLineChars="200"/>
        <w:rPr>
          <w:rFonts w:ascii="仿宋" w:eastAsia="仿宋" w:hAnsi="仿宋" w:cs="仿宋"/>
          <w:sz w:val="28"/>
        </w:rPr>
      </w:pPr>
      <w:r>
        <w:rPr>
          <w:rFonts w:ascii="仿宋" w:eastAsia="仿宋" w:hAnsi="仿宋" w:cs="仿宋" w:hint="eastAsia"/>
          <w:sz w:val="28"/>
        </w:rPr>
        <w:t>一旦排灌机械项目建成，将拥有年产</w:t>
      </w:r>
      <w:r>
        <w:rPr>
          <w:rFonts w:ascii="仿宋" w:eastAsia="仿宋" w:hAnsi="仿宋" w:cs="仿宋" w:hint="eastAsia"/>
          <w:sz w:val="28"/>
        </w:rPr>
        <w:t>XX</w:t>
      </w:r>
      <w:r>
        <w:rPr>
          <w:rFonts w:ascii="仿宋" w:eastAsia="仿宋" w:hAnsi="仿宋" w:cs="仿宋" w:hint="eastAsia"/>
          <w:sz w:val="28"/>
        </w:rPr>
        <w:t>的生产能力。</w:t>
      </w:r>
    </w:p>
    <w:p w:rsidR="00C557BB" w14:paraId="02C88534" w14:textId="6B971754">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排灌机械项目实施进度</w:t>
      </w:r>
    </w:p>
    <w:p w:rsidR="00C557BB" w14:paraId="61AAC998" w14:textId="77777777">
      <w:pPr>
        <w:ind w:firstLine="560" w:firstLineChars="200"/>
        <w:rPr>
          <w:rFonts w:ascii="仿宋" w:eastAsia="仿宋" w:hAnsi="仿宋" w:cs="仿宋"/>
          <w:sz w:val="28"/>
        </w:rPr>
      </w:pPr>
      <w:r>
        <w:rPr>
          <w:rFonts w:ascii="仿宋" w:eastAsia="仿宋" w:hAnsi="仿宋" w:cs="仿宋" w:hint="eastAsia"/>
          <w:sz w:val="28"/>
        </w:rPr>
        <w:t>本期排灌机械项目将按照国家基本建设程序的法规和相关实施指南要求进行建设，规划的建设期限为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C557BB" w14:paraId="7004C4C7" w14:textId="1E66E03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C557BB" w14:paraId="01FE011B" w14:textId="590B43CC">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排灌机械项目的总投资包括建设投资、建设期利息和流动资金。通过慎重的财务估算，排灌机械项目的总投资为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p>
    <w:p w:rsidR="00C557BB" w14:textId="590B43CC">
      <w:pPr>
        <w:ind w:firstLine="560" w:firstLineChars="200"/>
        <w:rPr>
          <w:rFonts w:ascii="仿宋" w:eastAsia="仿宋" w:hAnsi="仿宋" w:cs="仿宋"/>
          <w:sz w:val="28"/>
        </w:rPr>
      </w:pP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C557BB" w14:paraId="087D1133" w14:textId="2034CEA4">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C557BB" w14:paraId="41098156" w14:textId="77777777">
      <w:pPr>
        <w:ind w:firstLine="560" w:firstLineChars="200"/>
        <w:rPr>
          <w:rFonts w:ascii="仿宋" w:eastAsia="仿宋" w:hAnsi="仿宋" w:cs="仿宋"/>
          <w:sz w:val="28"/>
        </w:rPr>
      </w:pPr>
      <w:r>
        <w:rPr>
          <w:rFonts w:ascii="仿宋" w:eastAsia="仿宋" w:hAnsi="仿宋" w:cs="仿宋" w:hint="eastAsia"/>
          <w:sz w:val="28"/>
        </w:rPr>
        <w:t>排灌机械项目的总投资为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万元。根据慎重的财务测算，本期工程排灌机械项目将申请银行借款总额</w:t>
      </w:r>
      <w:r>
        <w:rPr>
          <w:rFonts w:ascii="仿宋" w:eastAsia="仿宋" w:hAnsi="仿宋" w:cs="仿宋" w:hint="eastAsia"/>
          <w:sz w:val="28"/>
        </w:rPr>
        <w:t>XXXX</w:t>
      </w:r>
      <w:r>
        <w:rPr>
          <w:rFonts w:ascii="仿宋" w:eastAsia="仿宋" w:hAnsi="仿宋" w:cs="仿宋" w:hint="eastAsia"/>
          <w:sz w:val="28"/>
        </w:rPr>
        <w:t>万元。</w:t>
      </w:r>
    </w:p>
    <w:p w:rsidR="00C557BB" w14:paraId="24B3865E" w14:textId="24E821C7">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C557BB" w14:paraId="16368F4E" w14:textId="78648B9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排灌机械项目达产年的预期营业收入（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r>
        <w:rPr>
          <w:rFonts w:ascii="仿宋" w:eastAsia="仿宋" w:hAnsi="仿宋" w:cs="仿宋" w:hint="eastAsia"/>
          <w:sz w:val="28"/>
        </w:rPr>
        <w:t>）。</w:t>
      </w:r>
    </w:p>
    <w:p w:rsidR="00C557BB" w14:paraId="46245DEE" w14:textId="444CC1F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557BB" w14:paraId="7C344EF2" w14:textId="4FBA79A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排灌机械项目达产年净利润（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557BB" w14:paraId="7DC591CC" w14:textId="3FD9A96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C557BB" w14:paraId="1F7730EE" w14:textId="1C439A1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C557BB" w14:paraId="3A9CCAA4" w14:textId="687A885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C557BB" w14:paraId="2C16C78D" w14:textId="3FCD6FB6">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C557BB" w14:paraId="00F23B20"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排灌机械项目实施后，将满足国内市场需求，增加国家和地方财政收入，推动产业升级和发展，创造更多的就业机会。此外，由于排灌机械项目采用先进的环保措施，不会对周边环境产生不利影响。因此，本排灌机械项目建设将带来显著的社会效益</w:t>
      </w:r>
      <w:r>
        <w:rPr>
          <w:rFonts w:ascii="仿宋" w:eastAsia="仿宋" w:hAnsi="仿宋" w:cs="仿宋" w:hint="eastAsia"/>
          <w:sz w:val="28"/>
        </w:rPr>
        <w:t>。</w:t>
      </w:r>
    </w:p>
    <w:p w:rsidR="00C557BB" w14:paraId="67D2F85D" w14:textId="77777777">
      <w:pPr>
        <w:pStyle w:val="Heading1"/>
        <w:ind w:firstLine="560" w:firstLineChars="200"/>
        <w:rPr>
          <w:rFonts w:ascii="仿宋" w:eastAsia="仿宋" w:hAnsi="仿宋" w:cs="仿宋"/>
          <w:sz w:val="28"/>
        </w:rPr>
      </w:pPr>
      <w:bookmarkStart w:id="10" w:name="_Toc25238"/>
      <w:r>
        <w:rPr>
          <w:rFonts w:ascii="仿宋" w:eastAsia="仿宋" w:hAnsi="仿宋" w:cs="仿宋" w:hint="eastAsia"/>
          <w:sz w:val="28"/>
        </w:rPr>
        <w:t>二、产品方案与建设规划</w:t>
      </w:r>
      <w:bookmarkEnd w:id="10"/>
    </w:p>
    <w:p w:rsidR="00C557BB" w14:paraId="238EFB67" w14:textId="77777777">
      <w:pPr>
        <w:pStyle w:val="Heading2"/>
        <w:rPr>
          <w:rFonts w:ascii="仿宋" w:eastAsia="仿宋" w:hAnsi="仿宋" w:cs="仿宋"/>
        </w:rPr>
      </w:pPr>
      <w:bookmarkStart w:id="11" w:name="_Toc22042"/>
      <w:r>
        <w:rPr>
          <w:rFonts w:ascii="仿宋" w:eastAsia="仿宋" w:hAnsi="仿宋" w:cs="仿宋" w:hint="eastAsia"/>
        </w:rPr>
        <w:t>（一）排灌机械项目场地规模</w:t>
      </w:r>
      <w:bookmarkEnd w:id="11"/>
    </w:p>
    <w:p w:rsidR="00C557BB" w14:paraId="3F4F67C6" w14:textId="77777777">
      <w:pPr>
        <w:ind w:firstLine="560" w:firstLineChars="200"/>
        <w:rPr>
          <w:rFonts w:ascii="仿宋" w:eastAsia="仿宋" w:hAnsi="仿宋" w:cs="仿宋"/>
          <w:sz w:val="28"/>
        </w:rPr>
      </w:pPr>
      <w:r>
        <w:rPr>
          <w:rFonts w:ascii="仿宋" w:eastAsia="仿宋" w:hAnsi="仿宋" w:cs="仿宋" w:hint="eastAsia"/>
          <w:sz w:val="28"/>
        </w:rPr>
        <w:t>排灌机械项目的总占地面积为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C557BB" w14:paraId="644CEA19" w14:textId="77777777">
      <w:pPr>
        <w:pStyle w:val="Heading2"/>
        <w:ind w:firstLine="560" w:firstLineChars="200"/>
        <w:rPr>
          <w:rFonts w:ascii="仿宋" w:eastAsia="仿宋" w:hAnsi="仿宋" w:cs="仿宋"/>
          <w:sz w:val="28"/>
        </w:rPr>
      </w:pPr>
      <w:bookmarkStart w:id="12" w:name="_Toc27556"/>
      <w:r>
        <w:rPr>
          <w:rFonts w:ascii="仿宋" w:eastAsia="仿宋" w:hAnsi="仿宋" w:cs="仿宋" w:hint="eastAsia"/>
          <w:sz w:val="28"/>
        </w:rPr>
        <w:t>（二）产能规模</w:t>
      </w:r>
      <w:bookmarkEnd w:id="12"/>
    </w:p>
    <w:p w:rsidR="00C557BB" w14:paraId="75BDB2BF"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根据对国内外市场的深入调研和排灌机械项目实施能力分析，我们制定了建设规模，旨在实现年产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C557BB" w14:paraId="097F3849" w14:textId="77777777">
      <w:pPr>
        <w:ind w:firstLine="560" w:firstLineChars="200"/>
        <w:rPr>
          <w:rFonts w:ascii="仿宋" w:eastAsia="仿宋" w:hAnsi="仿宋" w:cs="仿宋"/>
          <w:sz w:val="28"/>
        </w:rPr>
      </w:pPr>
      <w:r>
        <w:rPr>
          <w:rFonts w:ascii="仿宋" w:eastAsia="仿宋" w:hAnsi="仿宋" w:cs="仿宋" w:hint="eastAsia"/>
          <w:sz w:val="28"/>
        </w:rPr>
        <w:t>预计在排灌机械项目达产后，公司的年营业收入将</w:t>
      </w:r>
      <w:r>
        <w:rPr>
          <w:rFonts w:ascii="仿宋" w:eastAsia="仿宋" w:hAnsi="仿宋" w:cs="仿宋" w:hint="eastAsia"/>
          <w:sz w:val="28"/>
        </w:rPr>
        <w:t>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排灌机械项目的实施还将带来显著的就业机会和社会效益，为当地经济发展和社会稳定做出积极贡献。</w:t>
      </w:r>
    </w:p>
    <w:p w:rsidR="00C557BB" w14:paraId="709EF566" w14:textId="77777777">
      <w:pPr>
        <w:pStyle w:val="Heading2"/>
        <w:ind w:firstLine="560" w:firstLineChars="200"/>
        <w:rPr>
          <w:rFonts w:ascii="仿宋" w:eastAsia="仿宋" w:hAnsi="仿宋" w:cs="仿宋"/>
          <w:sz w:val="28"/>
        </w:rPr>
      </w:pPr>
      <w:bookmarkStart w:id="13" w:name="_Toc8953"/>
      <w:r>
        <w:rPr>
          <w:rFonts w:ascii="仿宋" w:eastAsia="仿宋" w:hAnsi="仿宋" w:cs="仿宋" w:hint="eastAsia"/>
          <w:sz w:val="28"/>
        </w:rPr>
        <w:t>（三）产品规划方案及生产纲领</w:t>
      </w:r>
      <w:bookmarkEnd w:id="13"/>
    </w:p>
    <w:p w:rsidR="00C557BB" w14:paraId="1D3942B1"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C557BB" w14:textId="77777777">
      <w:pPr>
        <w:ind w:firstLine="560" w:firstLineChars="200"/>
        <w:rPr>
          <w:rFonts w:ascii="仿宋" w:eastAsia="仿宋" w:hAnsi="仿宋" w:cs="仿宋"/>
          <w:sz w:val="28"/>
        </w:rPr>
      </w:pPr>
      <w:r>
        <w:rPr>
          <w:rFonts w:ascii="仿宋" w:eastAsia="仿宋" w:hAnsi="仿宋" w:cs="仿宋" w:hint="eastAsia"/>
          <w:sz w:val="28"/>
        </w:rPr>
        <w:t>本期排灌机械项目的产品策略是在全面综合考虑多个要素的基础上制定的，包括国家和地方产业发展政策、市场需求情况、资源供应情况、企业资金筹措能力、生产工艺技术水平的先进程度、排灌机械项目经济效益以及投资风险性等因素。排灌机械项目的具体产品种</w:t>
      </w:r>
      <w:r>
        <w:rPr>
          <w:rFonts w:ascii="仿宋" w:eastAsia="仿宋" w:hAnsi="仿宋" w:cs="仿宋" w:hint="eastAsia"/>
          <w:sz w:val="28"/>
        </w:rPr>
        <w:t>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排灌机械项目的经济可行性。</w:t>
      </w:r>
    </w:p>
    <w:p w:rsidR="00C557BB" w14:paraId="38C044DC" w14:textId="77777777">
      <w:pPr>
        <w:pStyle w:val="Heading1"/>
        <w:ind w:firstLine="560" w:firstLineChars="200"/>
        <w:rPr>
          <w:rFonts w:ascii="仿宋" w:eastAsia="仿宋" w:hAnsi="仿宋" w:cs="仿宋"/>
          <w:sz w:val="28"/>
        </w:rPr>
      </w:pPr>
      <w:bookmarkStart w:id="14" w:name="_Toc31887"/>
      <w:r>
        <w:rPr>
          <w:rFonts w:ascii="仿宋" w:eastAsia="仿宋" w:hAnsi="仿宋" w:cs="仿宋" w:hint="eastAsia"/>
          <w:sz w:val="28"/>
        </w:rPr>
        <w:t>三、排灌机械项目选址方案</w:t>
      </w:r>
      <w:bookmarkEnd w:id="14"/>
    </w:p>
    <w:p w:rsidR="00C557BB" w14:paraId="431E8D7B" w14:textId="77777777">
      <w:pPr>
        <w:pStyle w:val="Heading2"/>
        <w:rPr>
          <w:rFonts w:ascii="仿宋" w:eastAsia="仿宋" w:hAnsi="仿宋" w:cs="仿宋"/>
        </w:rPr>
      </w:pPr>
      <w:bookmarkStart w:id="15" w:name="_Toc31418"/>
      <w:r>
        <w:rPr>
          <w:rFonts w:ascii="仿宋" w:eastAsia="仿宋" w:hAnsi="仿宋" w:cs="仿宋" w:hint="eastAsia"/>
        </w:rPr>
        <w:t>（一）排灌机械项目选址原则</w:t>
      </w:r>
      <w:bookmarkEnd w:id="15"/>
    </w:p>
    <w:p w:rsidR="00C557BB" w14:paraId="06266E32" w14:textId="77777777">
      <w:pPr>
        <w:ind w:firstLine="560" w:firstLineChars="200"/>
        <w:rPr>
          <w:rFonts w:ascii="仿宋" w:eastAsia="仿宋" w:hAnsi="仿宋" w:cs="仿宋"/>
          <w:sz w:val="28"/>
        </w:rPr>
      </w:pPr>
      <w:r>
        <w:rPr>
          <w:rFonts w:ascii="仿宋" w:eastAsia="仿宋" w:hAnsi="仿宋" w:cs="仿宋" w:hint="eastAsia"/>
          <w:sz w:val="28"/>
        </w:rPr>
        <w:t>排灌机械项目选址的确定应当遵循城乡规划以及相关标准规范，以确保选址符合产业发展的需求，同时也有助于城乡功能的完善和城乡空间资源的合理配置</w:t>
      </w:r>
      <w:r>
        <w:rPr>
          <w:rFonts w:ascii="仿宋" w:eastAsia="仿宋" w:hAnsi="仿宋" w:cs="仿宋" w:hint="eastAsia"/>
          <w:sz w:val="28"/>
        </w:rPr>
        <w:t>与利用。此外，在选址决策中，我们将秉持节能、环境保护以及可持续发展的原则，确保排灌机械项目的建设与运营过程中不仅实现了经济效益的提升，还顾及社会效益和环境效益，以实现这三者的统一。最终选址将以土地利用最优化为目标，以确保排灌机械项目的可行性和可持续性。</w:t>
      </w:r>
    </w:p>
    <w:p w:rsidR="00C557BB" w14:paraId="0B5E24B9" w14:textId="77777777">
      <w:pPr>
        <w:pStyle w:val="Heading2"/>
        <w:ind w:firstLine="560" w:firstLineChars="200"/>
        <w:rPr>
          <w:rFonts w:ascii="仿宋" w:eastAsia="仿宋" w:hAnsi="仿宋" w:cs="仿宋"/>
          <w:sz w:val="28"/>
        </w:rPr>
      </w:pPr>
      <w:bookmarkStart w:id="16" w:name="_Toc612"/>
      <w:r>
        <w:rPr>
          <w:rFonts w:ascii="仿宋" w:eastAsia="仿宋" w:hAnsi="仿宋" w:cs="仿宋" w:hint="eastAsia"/>
          <w:sz w:val="28"/>
        </w:rPr>
        <w:t>（二）建设区基本情况</w:t>
      </w:r>
      <w:bookmarkEnd w:id="16"/>
    </w:p>
    <w:p w:rsidR="00C557BB" w14:paraId="35B3754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https://d.book118.com/188140044025006044</w:t>
        </w:r>
      </w:hyperlink>
    </w:p>
    <w:p w:rsidR="00C557BB">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paraId="24FE003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57BB" w14:textId="77777777">
    <w:pPr>
      <w:pStyle w:val="Header"/>
      <w:jc w:val="center"/>
      <w:rPr>
        <w:rFonts w:ascii="仿宋" w:eastAsia="仿宋" w:hAnsi="仿宋" w:cs="仿宋"/>
      </w:rPr>
    </w:pPr>
    <w:r>
      <w:rPr>
        <w:rFonts w:ascii="仿宋" w:eastAsia="仿宋" w:hAnsi="仿宋" w:cs="仿宋" w:hint="eastAsia"/>
      </w:rPr>
      <w:t>排灌机械相关行业投资方案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1D170ED"/>
    <w:rsid w:val="00590D3A"/>
    <w:rsid w:val="00C557BB"/>
    <w:rsid w:val="21D170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D9583B"/>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88140044025006044"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4725</Words>
  <Characters>26937</Characters>
  <Application>Microsoft Office Word</Application>
  <DocSecurity>0</DocSecurity>
  <Lines>224</Lines>
  <Paragraphs>63</Paragraphs>
  <ScaleCrop>false</ScaleCrop>
  <Company/>
  <LinksUpToDate>false</LinksUpToDate>
  <CharactersWithSpaces>31599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2023-11-28T06:56:00Z</dcterms:created>
  <dcterms:modified xsi:type="dcterms:W3CDTF">2023-12-21T11:40:00Z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388F16ECD1124C9F86022AA7952EACD0_11</vt:lpwstr>
  </property>
  <property fmtid="{D5CDD505-2E9C-101B-9397-08002B2CF9AE}" pid="3" name="KSOProductBuildVer">
    <vt:lpwstr>2052-12.1.0.15712</vt:lpwstr>
  </property>
</Properties>
</file>