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1D3D1F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62A0488"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04270D0"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FEEBAA5" w14:textId="77777777">
                          <w:pPr>
                            <w:pStyle w:val="NoSpacing"/>
                            <w:jc w:val="right"/>
                            <w:rPr>
                              <w:color w:val="595959" w:themeColor="text1" w:themeTint="A6"/>
                              <w:sz w:val="32"/>
                              <w:szCs w:val="32"/>
                            </w:rPr>
                          </w:pPr>
                          <w:sdt>
                            <w:sdtPr>
                              <w:rPr>
                                <w:color w:val="595959" w:themeColor="text1" w:themeTint="A6"/>
                                <w:sz w:val="32"/>
                                <w:szCs w:val="32"/>
                              </w:rPr>
                              <w:alias w:val="摘要"/>
                              <w:id w:val="194569270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169917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647FA1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2522CC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47991299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989D4C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4FCCA8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0F2268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4BE1869"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BBB538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C8044A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FD66FA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085D09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8A07E9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025F84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BB2417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0872AC3"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C801FE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A55C3E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74A57E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A1C107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1B07841"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A0212F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C9EF7F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99B448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49FBBD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EF5082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30957829"/>
        <w:docPartObj>
          <w:docPartGallery w:val="Table of Contents"/>
          <w:docPartUnique/>
        </w:docPartObj>
      </w:sdtPr>
      <w:sdtEndPr>
        <w:rPr>
          <w:b/>
          <w:bCs/>
        </w:rPr>
      </w:sdtEndPr>
      <w:sdtContent>
        <w:p w:rsidR="00483551" w:rsidRPr="00913CD1" w:rsidP="00457322" w14:paraId="0947C30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1118FC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9C4990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62FB16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EB5B30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BA201F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13316B5"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FFB08BF"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C8B964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210E44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D116FE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0FDAB5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EA2B63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33644C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3F8B75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79D8D6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24635E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A8ED36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4520E1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AF4184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153EF9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C1AB27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52182900"/>
        <w:docPartObj>
          <w:docPartGallery w:val="Table of Contents"/>
          <w:docPartUnique/>
        </w:docPartObj>
      </w:sdtPr>
      <w:sdtEndPr>
        <w:rPr>
          <w:b/>
          <w:bCs/>
        </w:rPr>
      </w:sdtEndPr>
      <w:sdtContent>
        <w:p w:rsidR="00483551" w:rsidRPr="00913CD1" w:rsidP="00457322" w14:paraId="573C834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785EA5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77B6BA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4DF0A3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B98B52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C698D3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85AD20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F38B4D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D7F0CB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E171262"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6290DE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006F14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563A1B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A3EB5C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2D163A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5E8998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75732D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746A85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CB5E97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9C9CFA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E30CCB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12AF44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93151811"/>
        <w:docPartObj>
          <w:docPartGallery w:val="Table of Contents"/>
          <w:docPartUnique/>
        </w:docPartObj>
      </w:sdtPr>
      <w:sdtEndPr>
        <w:rPr>
          <w:b/>
          <w:bCs/>
        </w:rPr>
      </w:sdtEndPr>
      <w:sdtContent>
        <w:p w:rsidR="00483551" w:rsidRPr="00913CD1" w:rsidP="00457322" w14:paraId="27EA398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FAE0C4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319823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4A4647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1AE50A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7596F4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D0F221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89B3C1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65D54F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5913EF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028EB7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CDDD90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5DB75C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F42086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349C266"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FB3682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0AF29E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AE7B1A7"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5971D9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74397" w14:paraId="71584150" w14:textId="1640627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微波集成电路</w:t>
      </w:r>
      <w:r>
        <w:rPr>
          <w:rFonts w:ascii="仿宋" w:eastAsia="仿宋" w:hAnsi="仿宋"/>
          <w:sz w:val="28"/>
        </w:rPr>
        <w:t>AL2O3</w:t>
      </w:r>
      <w:r>
        <w:rPr>
          <w:rFonts w:ascii="仿宋" w:eastAsia="仿宋" w:hAnsi="仿宋"/>
          <w:sz w:val="28"/>
        </w:rPr>
        <w:t>基片项目可行性分析报告编制的目的是为了评估该项目在技术、市场、财务和运营等方面的可行性和潜在风险，为项目的决策提供科学依据。通过深入分析项目的优势、劣势、机会和威胁，可以确定项目是否具有经济合理性、技术先进性、市场竞争力以及财务可持续性。</w:t>
      </w:r>
      <w:r>
        <w:rPr>
          <w:rFonts w:ascii="仿宋" w:eastAsia="仿宋" w:hAnsi="仿宋"/>
          <w:sz w:val="28"/>
        </w:rPr>
        <w:br/>
      </w:r>
      <w:r>
        <w:rPr>
          <w:rFonts w:ascii="仿宋" w:eastAsia="仿宋" w:hAnsi="仿宋"/>
          <w:sz w:val="28"/>
        </w:rPr>
        <w:t>编制该报告的意义在于：</w:t>
      </w:r>
      <w:r>
        <w:rPr>
          <w:rFonts w:ascii="仿宋" w:eastAsia="仿宋" w:hAnsi="仿宋"/>
          <w:sz w:val="28"/>
        </w:rPr>
        <w:br/>
        <w:t xml:space="preserve">    1.</w:t>
      </w:r>
      <w:r>
        <w:rPr>
          <w:rFonts w:ascii="仿宋" w:eastAsia="仿宋" w:hAnsi="仿宋"/>
          <w:sz w:val="28"/>
        </w:rPr>
        <w:t>指导决策：为项目投资决策提供重要参考，确保资源的有效配置。</w:t>
      </w:r>
      <w:r>
        <w:rPr>
          <w:rFonts w:ascii="仿宋" w:eastAsia="仿宋" w:hAnsi="仿宋"/>
          <w:sz w:val="28"/>
        </w:rPr>
        <w:br/>
        <w:t xml:space="preserve">    2.</w:t>
      </w:r>
      <w:r>
        <w:rPr>
          <w:rFonts w:ascii="仿宋" w:eastAsia="仿宋" w:hAnsi="仿宋"/>
          <w:sz w:val="28"/>
        </w:rPr>
        <w:t>风险评估：识别潜在风险，并提出应对措施，降低项目的不确定性。</w:t>
      </w:r>
      <w:r>
        <w:rPr>
          <w:rFonts w:ascii="仿宋" w:eastAsia="仿宋" w:hAnsi="仿宋"/>
          <w:sz w:val="28"/>
        </w:rPr>
        <w:br/>
        <w:t xml:space="preserve">    3.</w:t>
      </w:r>
      <w:r>
        <w:rPr>
          <w:rFonts w:ascii="仿宋" w:eastAsia="仿宋" w:hAnsi="仿宋"/>
          <w:sz w:val="28"/>
        </w:rPr>
        <w:t>市场洞察：深入研究目标市场，确定产品定位和营销策略，提高市场竞争力。</w:t>
      </w:r>
      <w:r>
        <w:rPr>
          <w:rFonts w:ascii="仿宋" w:eastAsia="仿宋" w:hAnsi="仿宋"/>
          <w:sz w:val="28"/>
        </w:rPr>
        <w:br/>
        <w:t xml:space="preserve">    4.</w:t>
      </w:r>
      <w:r>
        <w:rPr>
          <w:rFonts w:ascii="仿宋" w:eastAsia="仿宋" w:hAnsi="仿宋"/>
          <w:sz w:val="28"/>
        </w:rPr>
        <w:t>技术评估：评估项目所采用的技术是否成熟、创新，能否满足市场需求。</w:t>
      </w:r>
      <w:r>
        <w:rPr>
          <w:rFonts w:ascii="仿宋" w:eastAsia="仿宋" w:hAnsi="仿宋"/>
          <w:sz w:val="28"/>
        </w:rPr>
        <w:br/>
        <w:t xml:space="preserve">    5.</w:t>
      </w:r>
      <w:r>
        <w:rPr>
          <w:rFonts w:ascii="仿宋" w:eastAsia="仿宋" w:hAnsi="仿宋"/>
          <w:sz w:val="28"/>
        </w:rPr>
        <w:t>财务分析：对项目的财务状况进行详细分析，预测盈利能力和资金流，确保项目的财务可持续性。</w:t>
      </w:r>
      <w:r>
        <w:rPr>
          <w:rFonts w:ascii="仿宋" w:eastAsia="仿宋" w:hAnsi="仿宋"/>
          <w:sz w:val="28"/>
        </w:rPr>
        <w:br/>
        <w:t xml:space="preserve">    6.</w:t>
      </w:r>
      <w:r>
        <w:rPr>
          <w:rFonts w:ascii="仿宋" w:eastAsia="仿宋" w:hAnsi="仿宋"/>
          <w:sz w:val="28"/>
        </w:rPr>
        <w:t>运营规划：制定合理的运营计划，确保项目顺利实施和运营。</w:t>
      </w:r>
    </w:p>
    <w:p w:rsidR="00274397" w14:textId="1640627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政策合规：确保项目符合相关法律法规和政策要求，降低政策风险。</w:t>
      </w:r>
      <w:r>
        <w:rPr>
          <w:rFonts w:ascii="仿宋" w:eastAsia="仿宋" w:hAnsi="仿宋"/>
          <w:sz w:val="28"/>
        </w:rPr>
        <w:br/>
        <w:t xml:space="preserve">    8.</w:t>
      </w:r>
      <w:r>
        <w:rPr>
          <w:rFonts w:ascii="仿宋" w:eastAsia="仿宋" w:hAnsi="仿宋"/>
          <w:sz w:val="28"/>
        </w:rPr>
        <w:t>环境影响：评估项目对环境的影响，提出环保措施，确保项目的环境友好性。</w:t>
      </w:r>
      <w:r>
        <w:rPr>
          <w:rFonts w:ascii="仿宋" w:eastAsia="仿宋" w:hAnsi="仿宋"/>
          <w:sz w:val="28"/>
        </w:rPr>
        <w:br/>
        <w:t xml:space="preserve">    9.</w:t>
      </w:r>
      <w:r>
        <w:rPr>
          <w:rFonts w:ascii="仿宋" w:eastAsia="仿宋" w:hAnsi="仿宋"/>
          <w:sz w:val="28"/>
        </w:rPr>
        <w:t>社会效益：分析项目对当地社会经济发展的贡献，提升项目的社会认可度。</w:t>
      </w:r>
      <w:r>
        <w:rPr>
          <w:rFonts w:ascii="仿宋" w:eastAsia="仿宋" w:hAnsi="仿宋"/>
          <w:sz w:val="28"/>
        </w:rPr>
        <w:br/>
      </w:r>
      <w:r>
        <w:rPr>
          <w:rFonts w:ascii="仿宋" w:eastAsia="仿宋" w:hAnsi="仿宋"/>
          <w:sz w:val="28"/>
        </w:rPr>
        <w:t>综上所述，微波集成电路</w:t>
      </w:r>
      <w:r>
        <w:rPr>
          <w:rFonts w:ascii="仿宋" w:eastAsia="仿宋" w:hAnsi="仿宋"/>
          <w:sz w:val="28"/>
        </w:rPr>
        <w:t>AL2O3</w:t>
      </w:r>
      <w:r>
        <w:rPr>
          <w:rFonts w:ascii="仿宋" w:eastAsia="仿宋" w:hAnsi="仿宋"/>
          <w:sz w:val="28"/>
        </w:rPr>
        <w:t>基片项目可行性分析报告的编制对于项目的成功实施和长期发展具有重要意义，能够帮助相关利益方做出明智的决策，并有效规避潜在风险。</w:t>
      </w:r>
    </w:p>
    <w:p w:rsidR="009D1637" w:rsidRPr="00913CD1" w:rsidP="00457322" w14:paraId="61CE911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CA2443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820497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9AF9015"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F374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707AA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C2E08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D1A288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F9152C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5217BA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0927E7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F0A037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E3449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6EBAFC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AC2A18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7BCBCF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EAB58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E6F2C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A1E0E32"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E139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FFBE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EEEDE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CDE37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408B6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D5B15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A4337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FA25D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w:t>
      </w:r>
    </w:p>
    <w:p w:rsidR="009D1637" w:rsidRPr="00913CD1" w:rsidP="00457322" w14:paraId="02DBC2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w:t>
      </w:r>
    </w:p>
    <w:p w:rsidR="009D1637" w:rsidRPr="00913CD1" w:rsidP="00457322" w14:paraId="43C2C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3113C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74FF6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1ADC3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224D6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A4ADD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51D37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CDA5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微波集成电路AL2O3基片产品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EFB957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微波集成电路AL2O3基片</w:t>
      </w:r>
      <w:r w:rsidRPr="00913CD1">
        <w:rPr>
          <w:rFonts w:ascii="仿宋" w:eastAsia="仿宋" w:hAnsi="仿宋"/>
        </w:rPr>
        <w:t>项目绪论</w:t>
      </w:r>
      <w:bookmarkEnd w:id="4"/>
    </w:p>
    <w:p w:rsidR="009D1637" w:rsidRPr="00913CD1" w:rsidP="00457322" w14:paraId="44A13C5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微波集成电路AL2O3基片</w:t>
      </w:r>
      <w:r w:rsidRPr="00913CD1">
        <w:rPr>
          <w:rFonts w:ascii="仿宋" w:eastAsia="仿宋" w:hAnsi="仿宋"/>
        </w:rPr>
        <w:t>项目名称及建设性质</w:t>
      </w:r>
      <w:bookmarkEnd w:id="5"/>
    </w:p>
    <w:p w:rsidR="009D1637" w:rsidRPr="00913CD1" w:rsidP="00457322" w14:paraId="789393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项目名称</w:t>
      </w:r>
    </w:p>
    <w:p w:rsidR="009D1637" w:rsidRPr="00913CD1" w:rsidP="00457322" w14:paraId="50876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w:t>
      </w:r>
    </w:p>
    <w:p w:rsidR="009D1637" w:rsidRPr="00913CD1" w:rsidP="00457322" w14:paraId="7526F6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项目建设性质</w:t>
      </w:r>
    </w:p>
    <w:p w:rsidR="009D1637" w:rsidRPr="00913CD1" w:rsidP="00457322" w14:paraId="72BD77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微波集成电路AL2O3基片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9A5157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微波集成电路AL2O3基片</w:t>
      </w:r>
      <w:r w:rsidRPr="00913CD1">
        <w:rPr>
          <w:rFonts w:ascii="仿宋" w:eastAsia="仿宋" w:hAnsi="仿宋"/>
        </w:rPr>
        <w:t>项目承办单位</w:t>
      </w:r>
      <w:bookmarkEnd w:id="6"/>
    </w:p>
    <w:p w:rsidR="009D1637" w:rsidRPr="00913CD1" w:rsidP="00457322" w14:paraId="7D356C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项目实施主体</w:t>
      </w:r>
    </w:p>
    <w:p w:rsidR="009D1637" w:rsidRPr="00913CD1" w:rsidP="00457322" w14:paraId="0591E3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8C0E3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AE8A8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项目信息。</w:t>
      </w:r>
    </w:p>
    <w:p w:rsidR="009D1637" w:rsidRPr="00913CD1" w:rsidP="00457322" w14:paraId="3A9E6F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B243E8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87F636F"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A16818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C74CB1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7A0660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微波集成电路AL2O3基片</w:t>
      </w:r>
      <w:r w:rsidRPr="00913CD1">
        <w:rPr>
          <w:rFonts w:ascii="仿宋" w:eastAsia="仿宋" w:hAnsi="仿宋"/>
        </w:rPr>
        <w:t>项目定位及建设理由</w:t>
      </w:r>
      <w:bookmarkEnd w:id="7"/>
    </w:p>
    <w:p w:rsidR="00274397" w14:paraId="1F763218" w14:textId="641F082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微波集成电路</w:t>
      </w:r>
      <w:r>
        <w:rPr>
          <w:rFonts w:ascii="仿宋" w:eastAsia="仿宋" w:hAnsi="仿宋"/>
          <w:sz w:val="28"/>
        </w:rPr>
        <w:t>AL2O3</w:t>
      </w:r>
      <w:r>
        <w:rPr>
          <w:rFonts w:ascii="仿宋" w:eastAsia="仿宋" w:hAnsi="仿宋"/>
          <w:sz w:val="28"/>
        </w:rPr>
        <w:t>基片项目可行性分析报告中的项目定位及建设理由如下：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本项目旨在开发一种新型的微波集成电路基片材料</w:t>
      </w:r>
      <w:r>
        <w:rPr>
          <w:rFonts w:ascii="仿宋" w:eastAsia="仿宋" w:hAnsi="仿宋"/>
          <w:sz w:val="28"/>
        </w:rPr>
        <w:t>——AL2O3</w:t>
      </w:r>
      <w:r>
        <w:rPr>
          <w:rFonts w:ascii="仿宋" w:eastAsia="仿宋" w:hAnsi="仿宋"/>
          <w:sz w:val="28"/>
        </w:rPr>
        <w:t>（氧化铝），以满足日益增长的微波通信、雷达和电子对抗等领域的需求。通过本项目的实施，将建立一条先进的</w:t>
      </w:r>
      <w:r>
        <w:rPr>
          <w:rFonts w:ascii="仿宋" w:eastAsia="仿宋" w:hAnsi="仿宋"/>
          <w:sz w:val="28"/>
        </w:rPr>
        <w:t>AL2O3</w:t>
      </w:r>
      <w:r>
        <w:rPr>
          <w:rFonts w:ascii="仿宋" w:eastAsia="仿宋" w:hAnsi="仿宋"/>
          <w:sz w:val="28"/>
        </w:rPr>
        <w:t>基片生产线，提供高质量、高性能的微波集成电路基片，以填补国内在该领域的空白，并打破国外技术垄断，提升我国微波集成电路产业的自主创新能力。</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技术先进性：</w:t>
      </w:r>
      <w:r>
        <w:rPr>
          <w:rFonts w:ascii="仿宋" w:eastAsia="仿宋" w:hAnsi="仿宋"/>
          <w:sz w:val="28"/>
        </w:rPr>
        <w:t>AL2O3</w:t>
      </w:r>
    </w:p>
    <w:p w:rsidR="00274397" w14:textId="641F0824">
      <w:pPr>
        <w:ind w:firstLine="561"/>
      </w:pPr>
      <w:r>
        <w:rPr>
          <w:rFonts w:ascii="仿宋" w:eastAsia="仿宋" w:hAnsi="仿宋"/>
          <w:sz w:val="28"/>
        </w:rPr>
        <w:t>基片具有优异的微波传输性能、热稳定性和机械强度，适用于高频、高功率微波器件的制作。本项目将采用国际领先的</w:t>
      </w:r>
      <w:r>
        <w:rPr>
          <w:rFonts w:ascii="仿宋" w:eastAsia="仿宋" w:hAnsi="仿宋"/>
          <w:sz w:val="28"/>
        </w:rPr>
        <w:t>AL2O3</w:t>
      </w:r>
      <w:r>
        <w:rPr>
          <w:rFonts w:ascii="仿宋" w:eastAsia="仿宋" w:hAnsi="仿宋"/>
          <w:sz w:val="28"/>
        </w:rPr>
        <w:t>基片制备技术，确保产品的技术先进性和市场竞争力。</w:t>
      </w:r>
      <w:r>
        <w:rPr>
          <w:rFonts w:ascii="仿宋" w:eastAsia="仿宋" w:hAnsi="仿宋"/>
          <w:sz w:val="28"/>
        </w:rPr>
        <w:br/>
        <w:t xml:space="preserve">    2.</w:t>
      </w:r>
      <w:r>
        <w:rPr>
          <w:rFonts w:ascii="仿宋" w:eastAsia="仿宋" w:hAnsi="仿宋"/>
          <w:sz w:val="28"/>
        </w:rPr>
        <w:t>市场需求：随着</w:t>
      </w:r>
      <w:r>
        <w:rPr>
          <w:rFonts w:ascii="仿宋" w:eastAsia="仿宋" w:hAnsi="仿宋"/>
          <w:sz w:val="28"/>
        </w:rPr>
        <w:t>5G</w:t>
      </w:r>
      <w:r>
        <w:rPr>
          <w:rFonts w:ascii="仿宋" w:eastAsia="仿宋" w:hAnsi="仿宋"/>
          <w:sz w:val="28"/>
        </w:rPr>
        <w:t>通信、卫星通信、雷达技术的发展，市场对高性能微波集成电路基片的需求日益增长。</w:t>
      </w:r>
      <w:r>
        <w:rPr>
          <w:rFonts w:ascii="仿宋" w:eastAsia="仿宋" w:hAnsi="仿宋"/>
          <w:sz w:val="28"/>
        </w:rPr>
        <w:t>AL2O3</w:t>
      </w:r>
      <w:r>
        <w:rPr>
          <w:rFonts w:ascii="仿宋" w:eastAsia="仿宋" w:hAnsi="仿宋"/>
          <w:sz w:val="28"/>
        </w:rPr>
        <w:t>基片作为一种新型材料，能够满足高端应用的需求，具有广阔的市场前景。</w:t>
      </w:r>
      <w:r>
        <w:rPr>
          <w:rFonts w:ascii="仿宋" w:eastAsia="仿宋" w:hAnsi="仿宋"/>
          <w:sz w:val="28"/>
        </w:rPr>
        <w:br/>
        <w:t xml:space="preserve">    3.</w:t>
      </w:r>
      <w:r>
        <w:rPr>
          <w:rFonts w:ascii="仿宋" w:eastAsia="仿宋" w:hAnsi="仿宋"/>
          <w:sz w:val="28"/>
        </w:rPr>
        <w:t>经济效益：本项目的实施将带动相关产业链的发展，促进技术升级和产业转型，预期将带来显著的经济效益和社会效益。</w:t>
      </w:r>
      <w:r>
        <w:rPr>
          <w:rFonts w:ascii="仿宋" w:eastAsia="仿宋" w:hAnsi="仿宋"/>
          <w:sz w:val="28"/>
        </w:rPr>
        <w:br/>
        <w:t xml:space="preserve">    4.</w:t>
      </w:r>
      <w:r>
        <w:rPr>
          <w:rFonts w:ascii="仿宋" w:eastAsia="仿宋" w:hAnsi="仿宋"/>
          <w:sz w:val="28"/>
        </w:rPr>
        <w:t>政策支持：国家对高新技术产业和自主创新项目给予大力支持，本项目符合国家产业政策和发展方向，有望获得政策上的扶持和优惠。</w:t>
      </w:r>
      <w:r>
        <w:rPr>
          <w:rFonts w:ascii="仿宋" w:eastAsia="仿宋" w:hAnsi="仿宋"/>
          <w:sz w:val="28"/>
        </w:rPr>
        <w:br/>
        <w:t xml:space="preserve">    5.</w:t>
      </w:r>
      <w:r>
        <w:rPr>
          <w:rFonts w:ascii="仿宋" w:eastAsia="仿宋" w:hAnsi="仿宋"/>
          <w:sz w:val="28"/>
        </w:rPr>
        <w:t>人才优势：项目团队拥有丰富的行业经验和专业知识，能够确保项目的顺利实施和运营。</w:t>
      </w:r>
      <w:r>
        <w:rPr>
          <w:rFonts w:ascii="仿宋" w:eastAsia="仿宋" w:hAnsi="仿宋"/>
          <w:sz w:val="28"/>
        </w:rPr>
        <w:br/>
        <w:t xml:space="preserve">    6.</w:t>
      </w:r>
      <w:r>
        <w:rPr>
          <w:rFonts w:ascii="仿宋" w:eastAsia="仿宋" w:hAnsi="仿宋"/>
          <w:sz w:val="28"/>
        </w:rPr>
        <w:t>风险可控：通过对市场需求的充分调研和技术的不断优化，项目实施过程中的风险得到有效控制。</w:t>
      </w:r>
      <w:r>
        <w:rPr>
          <w:rFonts w:ascii="仿宋" w:eastAsia="仿宋" w:hAnsi="仿宋"/>
          <w:sz w:val="28"/>
        </w:rPr>
        <w:br/>
      </w:r>
      <w:r>
        <w:rPr>
          <w:rFonts w:ascii="仿宋" w:eastAsia="仿宋" w:hAnsi="仿宋"/>
          <w:sz w:val="28"/>
        </w:rPr>
        <w:t>综上所述，微波集成电路</w:t>
      </w:r>
      <w:r>
        <w:rPr>
          <w:rFonts w:ascii="仿宋" w:eastAsia="仿宋" w:hAnsi="仿宋"/>
          <w:sz w:val="28"/>
        </w:rPr>
        <w:t>AL2O3</w:t>
      </w:r>
      <w:r>
        <w:rPr>
          <w:rFonts w:ascii="仿宋" w:eastAsia="仿宋" w:hAnsi="仿宋"/>
          <w:sz w:val="28"/>
        </w:rPr>
        <w:t>基片项目的建设具有必要性、可行性和经济性，将有力推动我国微波集成电路产业的发展，提升我国在相关领域的国际竞争力。</w:t>
      </w:r>
    </w:p>
    <w:p w:rsidR="009D1637" w:rsidRPr="00913CD1" w:rsidP="00457322" w14:paraId="146C949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48E39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F3A33B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6DFCCE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2C47B7C"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微波集成电路AL2O3基片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6C1F52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微波集成电路AL2O3基片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9E5A57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微波集成电路AL2O3基片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A0AAD9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6B233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D5C5D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B845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EC955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项目功能、盈利性等</w:t>
      </w:r>
    </w:p>
    <w:p w:rsidR="007D3AEE" w:rsidRPr="00913CD1" w:rsidP="00457322" w14:paraId="2CE87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CBC359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B609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2B2769D"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微波集成电路AL2O3基片</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项目建设的可行性和效益的合理性。</w:t>
      </w:r>
    </w:p>
    <w:p w:rsidR="009D1637" w:rsidRPr="00913CD1" w:rsidP="00457322" w14:paraId="637D1763"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微波集成电路AL2O3基片</w:t>
      </w:r>
      <w:r w:rsidRPr="00913CD1">
        <w:rPr>
          <w:rFonts w:ascii="仿宋" w:eastAsia="仿宋" w:hAnsi="仿宋"/>
        </w:rPr>
        <w:t>项目建设选址</w:t>
      </w:r>
      <w:bookmarkEnd w:id="9"/>
    </w:p>
    <w:p w:rsidR="009D1637" w:rsidRPr="00913CD1" w:rsidP="00457322" w14:paraId="50F70D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项目选址及规划</w:t>
      </w:r>
    </w:p>
    <w:p w:rsidR="009D1637" w:rsidRPr="00913CD1" w:rsidP="00457322" w14:paraId="30C24E5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项目的建设。</w:t>
      </w:r>
    </w:p>
    <w:p w:rsidR="009D1637" w:rsidRPr="00913CD1" w:rsidP="00457322" w14:paraId="29455B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项目背景及选址理由</w:t>
      </w:r>
    </w:p>
    <w:p w:rsidR="009D1637" w:rsidRPr="00913CD1" w:rsidP="00457322" w14:paraId="64C568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项目背景</w:t>
      </w:r>
    </w:p>
    <w:p w:rsidR="00274397" w14:paraId="0437EEB0" w14:textId="75DFF60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微波集成电路</w:t>
      </w:r>
      <w:r>
        <w:rPr>
          <w:rFonts w:ascii="仿宋" w:eastAsia="仿宋" w:hAnsi="仿宋"/>
          <w:sz w:val="28"/>
        </w:rPr>
        <w:t>AL2O3</w:t>
      </w:r>
      <w:r>
        <w:rPr>
          <w:rFonts w:ascii="仿宋" w:eastAsia="仿宋" w:hAnsi="仿宋"/>
          <w:sz w:val="28"/>
        </w:rPr>
        <w:t>基片项目背景分析</w:t>
      </w:r>
      <w:r>
        <w:rPr>
          <w:rFonts w:ascii="仿宋" w:eastAsia="仿宋" w:hAnsi="仿宋"/>
          <w:sz w:val="28"/>
        </w:rPr>
        <w:br/>
      </w:r>
      <w:r>
        <w:rPr>
          <w:rFonts w:ascii="仿宋" w:eastAsia="仿宋" w:hAnsi="仿宋"/>
          <w:sz w:val="28"/>
        </w:rPr>
        <w:t>随着现代通信技术的高速发展，微波集成电路（</w:t>
      </w:r>
      <w:r>
        <w:rPr>
          <w:rFonts w:ascii="仿宋" w:eastAsia="仿宋" w:hAnsi="仿宋"/>
          <w:sz w:val="28"/>
        </w:rPr>
        <w:t>Microwave Integrated Circuits, MICs</w:t>
      </w:r>
      <w:r>
        <w:rPr>
          <w:rFonts w:ascii="仿宋" w:eastAsia="仿宋" w:hAnsi="仿宋"/>
          <w:sz w:val="28"/>
        </w:rPr>
        <w:t>）在无线通信、雷达、卫星通信等领域的应用日益广泛。</w:t>
      </w:r>
      <w:r>
        <w:rPr>
          <w:rFonts w:ascii="仿宋" w:eastAsia="仿宋" w:hAnsi="仿宋"/>
          <w:sz w:val="28"/>
        </w:rPr>
        <w:t>AL2O3</w:t>
      </w:r>
      <w:r>
        <w:rPr>
          <w:rFonts w:ascii="仿宋" w:eastAsia="仿宋" w:hAnsi="仿宋"/>
          <w:sz w:val="28"/>
        </w:rPr>
        <w:t>（氧化铝）基片作为</w:t>
      </w:r>
      <w:r>
        <w:rPr>
          <w:rFonts w:ascii="仿宋" w:eastAsia="仿宋" w:hAnsi="仿宋"/>
          <w:sz w:val="28"/>
        </w:rPr>
        <w:t>MICs</w:t>
      </w:r>
      <w:r>
        <w:rPr>
          <w:rFonts w:ascii="仿宋" w:eastAsia="仿宋" w:hAnsi="仿宋"/>
          <w:sz w:val="28"/>
        </w:rPr>
        <w:t>的关键材料，具有优异的高频性能、良好的热稳定性和机械强度，以及较低的介电常数和损耗，因此成为微波集成电路领域的热门研究方向。</w:t>
      </w:r>
      <w:r>
        <w:rPr>
          <w:rFonts w:ascii="仿宋" w:eastAsia="仿宋" w:hAnsi="仿宋"/>
          <w:sz w:val="28"/>
        </w:rPr>
        <w:br/>
      </w:r>
      <w:r>
        <w:rPr>
          <w:rFonts w:ascii="仿宋" w:eastAsia="仿宋" w:hAnsi="仿宋"/>
          <w:sz w:val="28"/>
        </w:rPr>
        <w:t>本项目旨在开发一种高性能的</w:t>
      </w:r>
      <w:r>
        <w:rPr>
          <w:rFonts w:ascii="仿宋" w:eastAsia="仿宋" w:hAnsi="仿宋"/>
          <w:sz w:val="28"/>
        </w:rPr>
        <w:t>AL2O3</w:t>
      </w:r>
      <w:r>
        <w:rPr>
          <w:rFonts w:ascii="仿宋" w:eastAsia="仿宋" w:hAnsi="仿宋"/>
          <w:sz w:val="28"/>
        </w:rPr>
        <w:t>基片，以满足日益增长的市场需求。项目背景分析主要包括以下几个方面：</w:t>
      </w:r>
    </w:p>
    <w:p w:rsidR="00274397" w14:textId="75DFF60C">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技术背景：目前</w:t>
      </w:r>
      <w:r>
        <w:rPr>
          <w:rFonts w:ascii="仿宋" w:eastAsia="仿宋" w:hAnsi="仿宋"/>
          <w:sz w:val="28"/>
        </w:rPr>
        <w:t>AL2O3</w:t>
      </w:r>
      <w:r>
        <w:rPr>
          <w:rFonts w:ascii="仿宋" w:eastAsia="仿宋" w:hAnsi="仿宋"/>
          <w:sz w:val="28"/>
        </w:rPr>
        <w:t>基片的制备技术已经较为成熟，但仍有提升空间。本项目将采用先进的材料合成和加工技术，如化学气相沉积（</w:t>
      </w:r>
      <w:r>
        <w:rPr>
          <w:rFonts w:ascii="仿宋" w:eastAsia="仿宋" w:hAnsi="仿宋"/>
          <w:sz w:val="28"/>
        </w:rPr>
        <w:t>CVD</w:t>
      </w:r>
      <w:r>
        <w:rPr>
          <w:rFonts w:ascii="仿宋" w:eastAsia="仿宋" w:hAnsi="仿宋"/>
          <w:sz w:val="28"/>
        </w:rPr>
        <w:t>）、物理气相沉积（</w:t>
      </w:r>
      <w:r>
        <w:rPr>
          <w:rFonts w:ascii="仿宋" w:eastAsia="仿宋" w:hAnsi="仿宋"/>
          <w:sz w:val="28"/>
        </w:rPr>
        <w:t>PVD</w:t>
      </w:r>
      <w:r>
        <w:rPr>
          <w:rFonts w:ascii="仿宋" w:eastAsia="仿宋" w:hAnsi="仿宋"/>
          <w:sz w:val="28"/>
        </w:rPr>
        <w:t>）等，以提高基片的性能和一致性。</w:t>
      </w:r>
      <w:r>
        <w:rPr>
          <w:rFonts w:ascii="仿宋" w:eastAsia="仿宋" w:hAnsi="仿宋"/>
          <w:sz w:val="28"/>
        </w:rPr>
        <w:br/>
        <w:t xml:space="preserve">    2.</w:t>
      </w:r>
      <w:r>
        <w:rPr>
          <w:rFonts w:ascii="仿宋" w:eastAsia="仿宋" w:hAnsi="仿宋"/>
          <w:sz w:val="28"/>
        </w:rPr>
        <w:t>市场背景：全球微波集成电路市场持续增长，对高性能</w:t>
      </w:r>
      <w:r>
        <w:rPr>
          <w:rFonts w:ascii="仿宋" w:eastAsia="仿宋" w:hAnsi="仿宋"/>
          <w:sz w:val="28"/>
        </w:rPr>
        <w:t>AL2O3</w:t>
      </w:r>
      <w:r>
        <w:rPr>
          <w:rFonts w:ascii="仿宋" w:eastAsia="仿宋" w:hAnsi="仿宋"/>
          <w:sz w:val="28"/>
        </w:rPr>
        <w:t>基片的需求日益迫切。特别是在</w:t>
      </w:r>
      <w:r>
        <w:rPr>
          <w:rFonts w:ascii="仿宋" w:eastAsia="仿宋" w:hAnsi="仿宋"/>
          <w:sz w:val="28"/>
        </w:rPr>
        <w:t>5G</w:t>
      </w:r>
      <w:r>
        <w:rPr>
          <w:rFonts w:ascii="仿宋" w:eastAsia="仿宋" w:hAnsi="仿宋"/>
          <w:sz w:val="28"/>
        </w:rPr>
        <w:t>通信、国防军工等领域，对基片的高频、高功率处理能力提出了更高要求。</w:t>
      </w:r>
      <w:r>
        <w:rPr>
          <w:rFonts w:ascii="仿宋" w:eastAsia="仿宋" w:hAnsi="仿宋"/>
          <w:sz w:val="28"/>
        </w:rPr>
        <w:br/>
        <w:t xml:space="preserve">    3.</w:t>
      </w:r>
      <w:r>
        <w:rPr>
          <w:rFonts w:ascii="仿宋" w:eastAsia="仿宋" w:hAnsi="仿宋"/>
          <w:sz w:val="28"/>
        </w:rPr>
        <w:t>政策背景：政府对高新技术产业的支持政策为项目提供了良好的政策环境。例如，在税收、资金补贴、技术创新等方面给予优惠，有助于降低项目风险和成本。</w:t>
      </w:r>
      <w:r>
        <w:rPr>
          <w:rFonts w:ascii="仿宋" w:eastAsia="仿宋" w:hAnsi="仿宋"/>
          <w:sz w:val="28"/>
        </w:rPr>
        <w:br/>
        <w:t xml:space="preserve">    4.</w:t>
      </w:r>
      <w:r>
        <w:rPr>
          <w:rFonts w:ascii="仿宋" w:eastAsia="仿宋" w:hAnsi="仿宋"/>
          <w:sz w:val="28"/>
        </w:rPr>
        <w:t>竞争背景：国内外多家企业已经在</w:t>
      </w:r>
      <w:r>
        <w:rPr>
          <w:rFonts w:ascii="仿宋" w:eastAsia="仿宋" w:hAnsi="仿宋"/>
          <w:sz w:val="28"/>
        </w:rPr>
        <w:t>AL2O3</w:t>
      </w:r>
      <w:r>
        <w:rPr>
          <w:rFonts w:ascii="仿宋" w:eastAsia="仿宋" w:hAnsi="仿宋"/>
          <w:sz w:val="28"/>
        </w:rPr>
        <w:t>基片领域布局，市场竞争激烈。本项目需要通过技术创新和成本控制，提升产品竞争力，争取市场份额。</w:t>
      </w:r>
      <w:r>
        <w:rPr>
          <w:rFonts w:ascii="仿宋" w:eastAsia="仿宋" w:hAnsi="仿宋"/>
          <w:sz w:val="28"/>
        </w:rPr>
        <w:br/>
        <w:t xml:space="preserve">    5.</w:t>
      </w:r>
      <w:r>
        <w:rPr>
          <w:rFonts w:ascii="仿宋" w:eastAsia="仿宋" w:hAnsi="仿宋"/>
          <w:sz w:val="28"/>
        </w:rPr>
        <w:t>社会背景：社会对无线通信的需求不断增长，推动了微波集成电路技术的进步。同时，环保意识的提升也对</w:t>
      </w:r>
      <w:r>
        <w:rPr>
          <w:rFonts w:ascii="仿宋" w:eastAsia="仿宋" w:hAnsi="仿宋"/>
          <w:sz w:val="28"/>
        </w:rPr>
        <w:t>AL2O3</w:t>
      </w:r>
      <w:r>
        <w:rPr>
          <w:rFonts w:ascii="仿宋" w:eastAsia="仿宋" w:hAnsi="仿宋"/>
          <w:sz w:val="28"/>
        </w:rPr>
        <w:t>基片的绿色生产提出了要求，项目需考虑节能减排措施。</w:t>
      </w:r>
      <w:r>
        <w:rPr>
          <w:rFonts w:ascii="仿宋" w:eastAsia="仿宋" w:hAnsi="仿宋"/>
          <w:sz w:val="28"/>
        </w:rPr>
        <w:br/>
      </w:r>
      <w:r>
        <w:rPr>
          <w:rFonts w:ascii="仿宋" w:eastAsia="仿宋" w:hAnsi="仿宋"/>
          <w:sz w:val="28"/>
        </w:rPr>
        <w:t>综上所述，微波集成电路</w:t>
      </w:r>
      <w:r>
        <w:rPr>
          <w:rFonts w:ascii="仿宋" w:eastAsia="仿宋" w:hAnsi="仿宋"/>
          <w:sz w:val="28"/>
        </w:rPr>
        <w:t>AL2O3</w:t>
      </w:r>
      <w:r>
        <w:rPr>
          <w:rFonts w:ascii="仿宋" w:eastAsia="仿宋" w:hAnsi="仿宋"/>
          <w:sz w:val="28"/>
        </w:rPr>
        <w:t>基片项目具有良好的技术基础、广阔的市场前景和有利的政策环境。然而，激烈的市场竞争和社会对环保的要求也为项目带来了挑战。因此，本项目需要通过持续的技术创新、市场分析和有效的风险管理，确保项目的可行性和长期发展。</w:t>
      </w:r>
    </w:p>
    <w:p w:rsidR="009D1637" w:rsidRPr="00913CD1" w:rsidP="00457322" w14:paraId="70CC9A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4587B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选址具备多重优势，包括：</w:t>
      </w:r>
    </w:p>
    <w:p w:rsidR="009D1637" w:rsidRPr="00913CD1" w:rsidP="00457322" w14:paraId="017F3F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项目的发展和扩张。</w:t>
      </w:r>
    </w:p>
    <w:p w:rsidR="009D1637" w:rsidRPr="00913CD1" w:rsidP="00457322" w14:paraId="09C3F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项目的可迗性。</w:t>
      </w:r>
    </w:p>
    <w:p w:rsidR="009D1637" w:rsidRPr="00913CD1" w:rsidP="00457322" w14:paraId="3E45C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项目建设提供了良好基础条件。</w:t>
      </w:r>
    </w:p>
    <w:p w:rsidR="009D1637" w:rsidRPr="00913CD1" w:rsidP="00457322" w14:paraId="158629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项目规模和扩展的需要。</w:t>
      </w:r>
    </w:p>
    <w:p w:rsidR="009D1637" w:rsidRPr="00913CD1" w:rsidP="00457322" w14:paraId="56E45B0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微波集成电路AL2O3基片</w:t>
      </w:r>
      <w:r w:rsidRPr="00913CD1">
        <w:rPr>
          <w:rFonts w:ascii="仿宋" w:eastAsia="仿宋" w:hAnsi="仿宋"/>
        </w:rPr>
        <w:t>项目生产规模</w:t>
      </w:r>
      <w:bookmarkEnd w:id="10"/>
    </w:p>
    <w:p w:rsidR="009D1637" w:rsidRPr="00913CD1" w:rsidP="00457322" w14:paraId="11853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F2C4A8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1339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34AB246"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3A619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项目实施过程中，对环境的影响降到最低。</w:t>
      </w:r>
    </w:p>
    <w:p w:rsidR="009D1637" w:rsidRPr="00913CD1" w:rsidP="00457322" w14:paraId="46291C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微波集成电路AL2O3基片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227A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7450B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ECCFFD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微波集成电路AL2O3基片</w:t>
      </w:r>
      <w:r w:rsidRPr="00913CD1">
        <w:rPr>
          <w:rFonts w:ascii="仿宋" w:eastAsia="仿宋" w:hAnsi="仿宋"/>
        </w:rPr>
        <w:t>项目总投资及资金构成</w:t>
      </w:r>
      <w:bookmarkEnd w:id="13"/>
    </w:p>
    <w:p w:rsidR="009D1637" w:rsidRPr="00913CD1" w:rsidP="00457322" w14:paraId="497FF5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的生产能力。</w:t>
      </w:r>
    </w:p>
    <w:p w:rsidR="009D1637" w:rsidRPr="00913CD1" w:rsidP="00457322" w14:paraId="4D03E9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项目总投资</w:t>
      </w:r>
    </w:p>
    <w:p w:rsidR="009D1637" w:rsidRPr="00913CD1" w:rsidP="00457322" w14:paraId="2A2A14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B59D3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01C1C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17C4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72799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537FD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工程费用：XXX万元</w:t>
      </w:r>
    </w:p>
    <w:p w:rsidR="009D1637" w:rsidRPr="00913CD1" w:rsidP="00457322" w14:paraId="700E37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C7D46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项目的顺利建设奠定了财务基础。</w:t>
      </w:r>
    </w:p>
    <w:p w:rsidR="009D1637" w:rsidRPr="00913CD1" w:rsidP="00457322" w14:paraId="1CF5F67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2FDB3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9E41D9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微波集成电路AL2O3基片</w:t>
      </w:r>
      <w:r w:rsidRPr="00913CD1">
        <w:rPr>
          <w:rFonts w:ascii="仿宋" w:eastAsia="仿宋" w:hAnsi="仿宋"/>
        </w:rPr>
        <w:t>项目预期经济效益规划目标</w:t>
      </w:r>
      <w:bookmarkEnd w:id="15"/>
    </w:p>
    <w:p w:rsidR="009D1637" w:rsidRPr="00913CD1" w:rsidP="00457322" w14:paraId="3F5006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项目的盈利能力和市场竞争力。</w:t>
      </w:r>
    </w:p>
    <w:p w:rsidR="009D1637" w:rsidRPr="00913CD1" w:rsidP="00457322" w14:paraId="7C234F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项目具有较高的投资价值和发展潜力。</w:t>
      </w:r>
    </w:p>
    <w:p w:rsidR="009D1637" w:rsidRPr="00913CD1" w:rsidP="00457322" w14:paraId="71C01CE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221F07B"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微波集成电路AL2O3基片</w:t>
      </w:r>
      <w:r w:rsidRPr="00913CD1">
        <w:rPr>
          <w:rFonts w:ascii="仿宋" w:eastAsia="仿宋" w:hAnsi="仿宋"/>
        </w:rPr>
        <w:t>项目建设进度规划</w:t>
      </w:r>
      <w:bookmarkEnd w:id="16"/>
    </w:p>
    <w:p w:rsidR="009D1637" w:rsidRPr="00913CD1" w:rsidP="00457322" w14:paraId="1B1396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项目的合规性和高质量。我们将采取规范化的建设流程，包括</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项目的顺利进行和按时完成。</w:t>
      </w:r>
    </w:p>
    <w:p w:rsidR="009D1637" w:rsidRPr="00913CD1" w:rsidP="00457322" w14:paraId="598CC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项目的质量和进度。</w:t>
      </w:r>
    </w:p>
    <w:p w:rsidR="009D1637" w:rsidRPr="00913CD1" w:rsidP="00457322" w14:paraId="093517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4DE4206"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微波集成电路AL2O3基片</w:t>
      </w:r>
      <w:r w:rsidRPr="00913CD1">
        <w:rPr>
          <w:rFonts w:ascii="仿宋" w:eastAsia="仿宋" w:hAnsi="仿宋"/>
        </w:rPr>
        <w:t>项目综合评价</w:t>
      </w:r>
      <w:bookmarkEnd w:id="17"/>
    </w:p>
    <w:p w:rsidR="00BF6395" w:rsidRPr="00913CD1" w:rsidP="00457322" w14:paraId="6D97CF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微波集成电路AL2O3基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3FB5EA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微波集成电路AL2O3基片项目的投资回报率稳定且可观。根据市场调查和预测，微波集成电路AL2O3基片市场需求持续增长，具有良好的市场前景和发展空间。我们的投资方向紧密结合国家产业政策和市场需求，为投资者创造可观的投资收益。</w:t>
      </w:r>
    </w:p>
    <w:p w:rsidR="00BF6395" w:rsidRPr="00913CD1" w:rsidP="00457322" w14:paraId="0D6A2EB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微波集成电路AL2O3基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D8EEF6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在技术方案设计方面，我们注重方案的优化和效益的提升。通过科学合理的设计，实现微波集成电路AL2O3基片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生产流程的高效化和产品的优质化。我们将采用先进的生产工艺和技术，提高生产效率，降低生产成本。同时，我们还将加强产品研发和创新，不断推出具有竞争力的新产品，满足微波集成电路AL2O3基片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F843DB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微波集成电路AL2O3基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F400E0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综上所述，本期微波集成电路AL2O3基片项目具备技术和经济的可行性，具有良好的市场前景和发展空间。我们将充分发挥自身优势，抓住市场机遇，为投资者创造丰厚的投资回报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768565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8C4982D"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90ED1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8753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2FFFF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1F43EC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218D6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DFAD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A409E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C127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CB212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67845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F0911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9F4B8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C618B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53EF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AA500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709A52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81183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2ED2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微波集成电路AL2O3基片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FB7DF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微波集成电路AL2O3基片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C07F5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微波集成电路AL2O3基片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8546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9E19E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F8B4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D9576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9F920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微波集成电路AL2O3基片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5535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A1BD5C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8E4FAB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37282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项目的顺利进行和迗成目标。</w:t>
      </w:r>
    </w:p>
    <w:p w:rsidR="009D1637" w:rsidRPr="00913CD1" w:rsidP="00457322" w14:paraId="7B1515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2E065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59A10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2898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045D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25F0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3B6B90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资源进行统一规划和配置。</w:t>
      </w:r>
    </w:p>
    <w:p w:rsidR="009D1637" w:rsidRPr="00913CD1" w:rsidP="00457322" w14:paraId="43E57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43C3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5D221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94F67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6363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8632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ED049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78EDE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EF3D9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BFD9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B2EE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1253F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D1318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0A2D4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61C52AA3"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401A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E911A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FB67F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7569C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0B399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51F89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5EB4A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E8668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561C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28D6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57B5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908AB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CA6F0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B60DE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E571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DCACE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86D1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C4DA6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A058E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24201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946AD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76D7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D3902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F3137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E1DA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2BCA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95F5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8FF8E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F104E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FAE8F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6BCC2C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28960E0"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微波集成电路AL2O3基片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B565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29AFC1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6A793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5C3FFF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微波集成电路AL2O3基片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B3EF8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9D01D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00E00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42327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3C1F7E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34FCB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73660C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C2A663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19F385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4427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48D38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8D00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01945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480A4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63936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BDCFC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7D472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C2719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2FFF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FB8944B"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微波集成电路AL2O3基片</w:t>
      </w:r>
      <w:r w:rsidRPr="00913CD1">
        <w:rPr>
          <w:rFonts w:ascii="仿宋" w:eastAsia="仿宋" w:hAnsi="仿宋"/>
        </w:rPr>
        <w:t>项目技术工艺分析</w:t>
      </w:r>
      <w:bookmarkEnd w:id="28"/>
    </w:p>
    <w:p w:rsidR="009D1637" w:rsidRPr="00913CD1" w:rsidP="00457322" w14:paraId="271DC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C992D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B64FC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C3B1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0E6D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39456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CD4E6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EA064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A3CCE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9BAC2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CD62E3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微波集成电路AL2O3基片项目</w:t>
      </w:r>
      <w:r w:rsidRPr="00913CD1">
        <w:rPr>
          <w:rFonts w:ascii="仿宋" w:eastAsia="仿宋" w:hAnsi="仿宋"/>
        </w:rPr>
        <w:t>质量管理</w:t>
      </w:r>
      <w:bookmarkEnd w:id="29"/>
    </w:p>
    <w:p w:rsidR="009D1637" w:rsidRPr="00913CD1" w:rsidP="00457322" w14:paraId="0FB79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0E2A4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1D67B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C4977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976D2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E6A23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8D62C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B839D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344168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微波集成电路AL2O3基片项目</w:t>
      </w:r>
      <w:r w:rsidRPr="00913CD1">
        <w:rPr>
          <w:rFonts w:ascii="仿宋" w:eastAsia="仿宋" w:hAnsi="仿宋"/>
        </w:rPr>
        <w:t>设备选型方案</w:t>
      </w:r>
      <w:bookmarkEnd w:id="30"/>
    </w:p>
    <w:p w:rsidR="009D1637" w:rsidRPr="00913CD1" w:rsidP="00457322" w14:paraId="162184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ED876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13F84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CD946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671FD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E134A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50B16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570D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项目的高效运行和产品质量的稳定提升。</w:t>
      </w:r>
    </w:p>
    <w:p w:rsidR="009D1637" w:rsidRPr="00913CD1" w:rsidP="00457322" w14:paraId="65B8F70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3E9FE7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2D31D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82559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BD50E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7945E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1E6EE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359A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1F49A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FE8D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21E17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7812771"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0D2F0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77328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7E73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微波集成电路AL2O3基片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D21E7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微波集成电路AL2O3基片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8AD5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https://d.book118.com/195002111034011103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7863682" w14:textId="77777777">
    <w:pPr>
      <w:pStyle w:val="Footer"/>
      <w:jc w:val="center"/>
    </w:pPr>
  </w:p>
  <w:p w:rsidR="008D6901" w14:paraId="32E5F58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03759D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367DF78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9535603"/>
      <w:docPartObj>
        <w:docPartGallery w:val="Page Numbers (Bottom of Page)"/>
        <w:docPartUnique/>
      </w:docPartObj>
    </w:sdtPr>
    <w:sdtContent>
      <w:sdt>
        <w:sdtPr>
          <w:id w:val="8187555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6267195"/>
      <w:docPartObj>
        <w:docPartGallery w:val="Page Numbers (Bottom of Page)"/>
        <w:docPartUnique/>
      </w:docPartObj>
    </w:sdtPr>
    <w:sdtContent>
      <w:sdt>
        <w:sdtPr>
          <w:id w:val="7140612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6436494"/>
      <w:docPartObj>
        <w:docPartGallery w:val="Page Numbers (Bottom of Page)"/>
        <w:docPartUnique/>
      </w:docPartObj>
    </w:sdtPr>
    <w:sdtContent>
      <w:sdt>
        <w:sdtPr>
          <w:id w:val="1105582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3958916"/>
      <w:docPartObj>
        <w:docPartGallery w:val="Page Numbers (Bottom of Page)"/>
        <w:docPartUnique/>
      </w:docPartObj>
    </w:sdtPr>
    <w:sdtContent>
      <w:sdt>
        <w:sdtPr>
          <w:id w:val="20535687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5507395"/>
      <w:docPartObj>
        <w:docPartGallery w:val="Page Numbers (Bottom of Page)"/>
        <w:docPartUnique/>
      </w:docPartObj>
    </w:sdtPr>
    <w:sdtContent>
      <w:sdt>
        <w:sdtPr>
          <w:id w:val="2346765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1669249"/>
      <w:docPartObj>
        <w:docPartGallery w:val="Page Numbers (Bottom of Page)"/>
        <w:docPartUnique/>
      </w:docPartObj>
    </w:sdtPr>
    <w:sdtContent>
      <w:sdt>
        <w:sdtPr>
          <w:id w:val="4867269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4488637"/>
      <w:docPartObj>
        <w:docPartGallery w:val="Page Numbers (Bottom of Page)"/>
        <w:docPartUnique/>
      </w:docPartObj>
    </w:sdtPr>
    <w:sdtContent>
      <w:sdt>
        <w:sdtPr>
          <w:id w:val="6734832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8511856"/>
      <w:docPartObj>
        <w:docPartGallery w:val="Page Numbers (Bottom of Page)"/>
        <w:docPartUnique/>
      </w:docPartObj>
    </w:sdtPr>
    <w:sdtContent>
      <w:sdt>
        <w:sdtPr>
          <w:id w:val="13950028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7532169"/>
      <w:docPartObj>
        <w:docPartGallery w:val="Page Numbers (Bottom of Page)"/>
        <w:docPartUnique/>
      </w:docPartObj>
    </w:sdtPr>
    <w:sdtContent>
      <w:sdt>
        <w:sdtPr>
          <w:id w:val="16855632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9282070"/>
      <w:docPartObj>
        <w:docPartGallery w:val="Page Numbers (Bottom of Page)"/>
        <w:docPartUnique/>
      </w:docPartObj>
    </w:sdtPr>
    <w:sdtContent>
      <w:sdt>
        <w:sdtPr>
          <w:id w:val="19187370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8206660"/>
      <w:docPartObj>
        <w:docPartGallery w:val="Page Numbers (Bottom of Page)"/>
        <w:docPartUnique/>
      </w:docPartObj>
    </w:sdtPr>
    <w:sdtContent>
      <w:sdt>
        <w:sdtPr>
          <w:id w:val="15981342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5449472"/>
      <w:docPartObj>
        <w:docPartGallery w:val="Page Numbers (Bottom of Page)"/>
        <w:docPartUnique/>
      </w:docPartObj>
    </w:sdtPr>
    <w:sdtContent>
      <w:sdt>
        <w:sdtPr>
          <w:id w:val="19446326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4350483"/>
      <w:docPartObj>
        <w:docPartGallery w:val="Page Numbers (Bottom of Page)"/>
        <w:docPartUnique/>
      </w:docPartObj>
    </w:sdtPr>
    <w:sdtContent>
      <w:sdt>
        <w:sdtPr>
          <w:id w:val="12446480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4406327"/>
      <w:docPartObj>
        <w:docPartGallery w:val="Page Numbers (Bottom of Page)"/>
        <w:docPartUnique/>
      </w:docPartObj>
    </w:sdtPr>
    <w:sdtContent>
      <w:sdt>
        <w:sdtPr>
          <w:id w:val="18766680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2792139"/>
      <w:docPartObj>
        <w:docPartGallery w:val="Page Numbers (Bottom of Page)"/>
        <w:docPartUnique/>
      </w:docPartObj>
    </w:sdtPr>
    <w:sdtContent>
      <w:sdt>
        <w:sdtPr>
          <w:id w:val="17850488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2996997"/>
      <w:docPartObj>
        <w:docPartGallery w:val="Page Numbers (Bottom of Page)"/>
        <w:docPartUnique/>
      </w:docPartObj>
    </w:sdtPr>
    <w:sdtContent>
      <w:sdt>
        <w:sdtPr>
          <w:id w:val="19803435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9214277"/>
      <w:docPartObj>
        <w:docPartGallery w:val="Page Numbers (Bottom of Page)"/>
        <w:docPartUnique/>
      </w:docPartObj>
    </w:sdtPr>
    <w:sdtContent>
      <w:sdt>
        <w:sdtPr>
          <w:id w:val="9995354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1974229"/>
      <w:docPartObj>
        <w:docPartGallery w:val="Page Numbers (Bottom of Page)"/>
        <w:docPartUnique/>
      </w:docPartObj>
    </w:sdtPr>
    <w:sdtContent>
      <w:sdt>
        <w:sdtPr>
          <w:id w:val="6726929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1429300"/>
      <w:docPartObj>
        <w:docPartGallery w:val="Page Numbers (Bottom of Page)"/>
        <w:docPartUnique/>
      </w:docPartObj>
    </w:sdtPr>
    <w:sdtContent>
      <w:sdt>
        <w:sdtPr>
          <w:id w:val="515782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5981462"/>
      <w:docPartObj>
        <w:docPartGallery w:val="Page Numbers (Bottom of Page)"/>
        <w:docPartUnique/>
      </w:docPartObj>
    </w:sdtPr>
    <w:sdtContent>
      <w:sdt>
        <w:sdtPr>
          <w:id w:val="4583096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4087215"/>
      <w:docPartObj>
        <w:docPartGallery w:val="Page Numbers (Bottom of Page)"/>
        <w:docPartUnique/>
      </w:docPartObj>
    </w:sdtPr>
    <w:sdtContent>
      <w:sdt>
        <w:sdtPr>
          <w:id w:val="7468402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5176905"/>
      <w:docPartObj>
        <w:docPartGallery w:val="Page Numbers (Bottom of Page)"/>
        <w:docPartUnique/>
      </w:docPartObj>
    </w:sdtPr>
    <w:sdtContent>
      <w:sdt>
        <w:sdtPr>
          <w:id w:val="10074372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4215772"/>
      <w:docPartObj>
        <w:docPartGallery w:val="Page Numbers (Bottom of Page)"/>
        <w:docPartUnique/>
      </w:docPartObj>
    </w:sdtPr>
    <w:sdtContent>
      <w:sdt>
        <w:sdtPr>
          <w:id w:val="1983052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2010172"/>
      <w:docPartObj>
        <w:docPartGallery w:val="Page Numbers (Bottom of Page)"/>
        <w:docPartUnique/>
      </w:docPartObj>
    </w:sdtPr>
    <w:sdtContent>
      <w:sdt>
        <w:sdtPr>
          <w:id w:val="318407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4829062"/>
      <w:docPartObj>
        <w:docPartGallery w:val="Page Numbers (Bottom of Page)"/>
        <w:docPartUnique/>
      </w:docPartObj>
    </w:sdtPr>
    <w:sdtContent>
      <w:sdt>
        <w:sdtPr>
          <w:id w:val="7153229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5369552"/>
      <w:docPartObj>
        <w:docPartGallery w:val="Page Numbers (Bottom of Page)"/>
        <w:docPartUnique/>
      </w:docPartObj>
    </w:sdtPr>
    <w:sdtContent>
      <w:sdt>
        <w:sdtPr>
          <w:id w:val="16053522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5401966"/>
      <w:docPartObj>
        <w:docPartGallery w:val="Page Numbers (Bottom of Page)"/>
        <w:docPartUnique/>
      </w:docPartObj>
    </w:sdtPr>
    <w:sdtContent>
      <w:sdt>
        <w:sdtPr>
          <w:id w:val="19632409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439028"/>
      <w:docPartObj>
        <w:docPartGallery w:val="Page Numbers (Bottom of Page)"/>
        <w:docPartUnique/>
      </w:docPartObj>
    </w:sdtPr>
    <w:sdtContent>
      <w:sdt>
        <w:sdtPr>
          <w:id w:val="3010905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645963"/>
      <w:docPartObj>
        <w:docPartGallery w:val="Page Numbers (Bottom of Page)"/>
        <w:docPartUnique/>
      </w:docPartObj>
    </w:sdtPr>
    <w:sdtContent>
      <w:sdt>
        <w:sdtPr>
          <w:id w:val="6756256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5537220"/>
      <w:docPartObj>
        <w:docPartGallery w:val="Page Numbers (Bottom of Page)"/>
        <w:docPartUnique/>
      </w:docPartObj>
    </w:sdtPr>
    <w:sdtContent>
      <w:sdt>
        <w:sdtPr>
          <w:id w:val="18577098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512AA60" w14:textId="77777777">
    <w:pPr>
      <w:pStyle w:val="Header"/>
      <w:pBdr>
        <w:bottom w:val="single" w:sz="4" w:space="1" w:color="auto"/>
      </w:pBdr>
      <w:jc w:val="right"/>
    </w:pPr>
    <w:r>
      <w:t>2024年微波集成电路AL2O3基片项目可行性分析报告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2024年微波集成电路AL2O3基片项目可行性分析报告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2024年微波集成电路AL2O3基片项目可行性分析报告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2024年微波集成电路AL2O3基片项目可行性分析报告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2024年微波集成电路AL2O3基片项目可行性分析报告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696989C" w14:textId="77777777">
    <w:pPr>
      <w:pStyle w:val="Header"/>
      <w:pBdr>
        <w:bottom w:val="single" w:sz="4" w:space="1" w:color="auto"/>
      </w:pBdr>
      <w:jc w:val="right"/>
      <w:rPr>
        <w:sz w:val="24"/>
        <w:szCs w:val="24"/>
      </w:rPr>
    </w:pPr>
    <w:r>
      <w:t>2024年微波集成电路AL2O3基片项目可行性分析报告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2024年微波集成电路AL2O3基片项目可行性分析报告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74397"/>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D594E"/>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728F93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195002111034011103"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7620</Words>
  <Characters>43440</Characters>
  <Application>Microsoft Office Word</Application>
  <DocSecurity>0</DocSecurity>
  <Lines>362</Lines>
  <Paragraphs>101</Paragraphs>
  <ScaleCrop>false</ScaleCrop>
  <Company/>
  <LinksUpToDate>false</LinksUpToDate>
  <CharactersWithSpaces>50959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2024-02-02T02:24:00Z</dcterms:modified>
</cp:coreProperties>
</file>