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卫星传输服务项目构思建设方案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98" w:history="1">
        <w:r>
          <w:rPr>
            <w:rFonts w:ascii="仿宋" w:eastAsia="仿宋" w:hAnsi="仿宋" w:cs="仿宋" w:hint="eastAsia"/>
            <w:lang w:eastAsia="zh-CN"/>
          </w:rPr>
          <w:t>序言</w:t>
        </w:r>
        <w:r>
          <w:tab/>
        </w:r>
        <w:r>
          <w:fldChar w:fldCharType="begin"/>
        </w:r>
        <w:r>
          <w:instrText xml:space="preserve"> PAGEREF _Toc25798 \h </w:instrText>
        </w:r>
        <w:r>
          <w:fldChar w:fldCharType="separate"/>
        </w:r>
        <w:r>
          <w:t>3</w:t>
        </w:r>
        <w:r>
          <w:fldChar w:fldCharType="end"/>
        </w:r>
      </w:hyperlink>
    </w:p>
    <w:p>
      <w:pPr>
        <w:pStyle w:val="TOC1"/>
        <w:tabs>
          <w:tab w:val="right" w:leader="dot" w:pos="8306"/>
        </w:tabs>
      </w:pPr>
      <w:hyperlink w:anchor="_Toc5639" w:history="1">
        <w:r>
          <w:rPr>
            <w:rFonts w:ascii="仿宋" w:eastAsia="仿宋" w:hAnsi="仿宋" w:cs="仿宋" w:hint="eastAsia"/>
            <w:lang w:eastAsia="zh-CN"/>
          </w:rPr>
          <w:t>一、项目选址研究</w:t>
        </w:r>
        <w:r>
          <w:tab/>
        </w:r>
        <w:r>
          <w:fldChar w:fldCharType="begin"/>
        </w:r>
        <w:r>
          <w:instrText xml:space="preserve"> PAGEREF _Toc5639 \h </w:instrText>
        </w:r>
        <w:r>
          <w:fldChar w:fldCharType="separate"/>
        </w:r>
        <w:r>
          <w:t>3</w:t>
        </w:r>
        <w:r>
          <w:fldChar w:fldCharType="end"/>
        </w:r>
      </w:hyperlink>
    </w:p>
    <w:p>
      <w:pPr>
        <w:pStyle w:val="TOC2"/>
        <w:tabs>
          <w:tab w:val="right" w:leader="dot" w:pos="8306"/>
        </w:tabs>
      </w:pPr>
      <w:hyperlink w:anchor="_Toc487" w:history="1">
        <w:r>
          <w:rPr>
            <w:rFonts w:ascii="仿宋" w:eastAsia="仿宋" w:hAnsi="仿宋" w:cs="仿宋" w:hint="eastAsia"/>
            <w:lang w:eastAsia="zh-CN"/>
          </w:rPr>
          <w:t>(一)、项目选址原则</w:t>
        </w:r>
        <w:r>
          <w:tab/>
        </w:r>
        <w:r>
          <w:fldChar w:fldCharType="begin"/>
        </w:r>
        <w:r>
          <w:instrText xml:space="preserve"> PAGEREF _Toc487 \h </w:instrText>
        </w:r>
        <w:r>
          <w:fldChar w:fldCharType="separate"/>
        </w:r>
        <w:r>
          <w:t>3</w:t>
        </w:r>
        <w:r>
          <w:fldChar w:fldCharType="end"/>
        </w:r>
      </w:hyperlink>
    </w:p>
    <w:p>
      <w:pPr>
        <w:pStyle w:val="TOC2"/>
        <w:tabs>
          <w:tab w:val="right" w:leader="dot" w:pos="8306"/>
        </w:tabs>
      </w:pPr>
      <w:hyperlink w:anchor="_Toc24976" w:history="1">
        <w:r>
          <w:rPr>
            <w:rFonts w:ascii="仿宋" w:eastAsia="仿宋" w:hAnsi="仿宋" w:cs="仿宋" w:hint="eastAsia"/>
            <w:lang w:eastAsia="zh-CN"/>
          </w:rPr>
          <w:t>(二)、项目选址</w:t>
        </w:r>
        <w:r>
          <w:tab/>
        </w:r>
        <w:r>
          <w:fldChar w:fldCharType="begin"/>
        </w:r>
        <w:r>
          <w:instrText xml:space="preserve"> PAGEREF _Toc24976 \h </w:instrText>
        </w:r>
        <w:r>
          <w:fldChar w:fldCharType="separate"/>
        </w:r>
        <w:r>
          <w:t>6</w:t>
        </w:r>
        <w:r>
          <w:fldChar w:fldCharType="end"/>
        </w:r>
      </w:hyperlink>
    </w:p>
    <w:p>
      <w:pPr>
        <w:pStyle w:val="TOC2"/>
        <w:tabs>
          <w:tab w:val="right" w:leader="dot" w:pos="8306"/>
        </w:tabs>
      </w:pPr>
      <w:hyperlink w:anchor="_Toc12846" w:history="1">
        <w:r>
          <w:rPr>
            <w:rFonts w:ascii="仿宋" w:eastAsia="仿宋" w:hAnsi="仿宋" w:cs="仿宋" w:hint="eastAsia"/>
            <w:lang w:eastAsia="zh-CN"/>
          </w:rPr>
          <w:t>(三)、建设条件分析</w:t>
        </w:r>
        <w:r>
          <w:tab/>
        </w:r>
        <w:r>
          <w:fldChar w:fldCharType="begin"/>
        </w:r>
        <w:r>
          <w:instrText xml:space="preserve"> PAGEREF _Toc12846 \h </w:instrText>
        </w:r>
        <w:r>
          <w:fldChar w:fldCharType="separate"/>
        </w:r>
        <w:r>
          <w:t>8</w:t>
        </w:r>
        <w:r>
          <w:fldChar w:fldCharType="end"/>
        </w:r>
      </w:hyperlink>
    </w:p>
    <w:p>
      <w:pPr>
        <w:pStyle w:val="TOC2"/>
        <w:tabs>
          <w:tab w:val="right" w:leader="dot" w:pos="8306"/>
        </w:tabs>
      </w:pPr>
      <w:hyperlink w:anchor="_Toc9527" w:history="1">
        <w:r>
          <w:rPr>
            <w:rFonts w:ascii="仿宋" w:eastAsia="仿宋" w:hAnsi="仿宋" w:cs="仿宋" w:hint="eastAsia"/>
            <w:lang w:eastAsia="zh-CN"/>
          </w:rPr>
          <w:t>(四)、用地控制指标</w:t>
        </w:r>
        <w:r>
          <w:tab/>
        </w:r>
        <w:r>
          <w:fldChar w:fldCharType="begin"/>
        </w:r>
        <w:r>
          <w:instrText xml:space="preserve"> PAGEREF _Toc9527 \h </w:instrText>
        </w:r>
        <w:r>
          <w:fldChar w:fldCharType="separate"/>
        </w:r>
        <w:r>
          <w:t>10</w:t>
        </w:r>
        <w:r>
          <w:fldChar w:fldCharType="end"/>
        </w:r>
      </w:hyperlink>
    </w:p>
    <w:p>
      <w:pPr>
        <w:pStyle w:val="TOC2"/>
        <w:tabs>
          <w:tab w:val="right" w:leader="dot" w:pos="8306"/>
        </w:tabs>
      </w:pPr>
      <w:hyperlink w:anchor="_Toc16991" w:history="1">
        <w:r>
          <w:rPr>
            <w:rFonts w:ascii="仿宋" w:eastAsia="仿宋" w:hAnsi="仿宋" w:cs="仿宋" w:hint="eastAsia"/>
            <w:lang w:eastAsia="zh-CN"/>
          </w:rPr>
          <w:t>(五)、地总体要求</w:t>
        </w:r>
        <w:r>
          <w:tab/>
        </w:r>
        <w:r>
          <w:fldChar w:fldCharType="begin"/>
        </w:r>
        <w:r>
          <w:instrText xml:space="preserve"> PAGEREF _Toc16991 \h </w:instrText>
        </w:r>
        <w:r>
          <w:fldChar w:fldCharType="separate"/>
        </w:r>
        <w:r>
          <w:t>11</w:t>
        </w:r>
        <w:r>
          <w:fldChar w:fldCharType="end"/>
        </w:r>
      </w:hyperlink>
    </w:p>
    <w:p>
      <w:pPr>
        <w:pStyle w:val="TOC2"/>
        <w:tabs>
          <w:tab w:val="right" w:leader="dot" w:pos="8306"/>
        </w:tabs>
      </w:pPr>
      <w:hyperlink w:anchor="_Toc22862" w:history="1">
        <w:r>
          <w:rPr>
            <w:rFonts w:ascii="仿宋" w:eastAsia="仿宋" w:hAnsi="仿宋" w:cs="仿宋" w:hint="eastAsia"/>
            <w:lang w:eastAsia="zh-CN"/>
          </w:rPr>
          <w:t>(六)、节约用地措施</w:t>
        </w:r>
        <w:r>
          <w:tab/>
        </w:r>
        <w:r>
          <w:fldChar w:fldCharType="begin"/>
        </w:r>
        <w:r>
          <w:instrText xml:space="preserve"> PAGEREF _Toc22862 \h </w:instrText>
        </w:r>
        <w:r>
          <w:fldChar w:fldCharType="separate"/>
        </w:r>
        <w:r>
          <w:t>12</w:t>
        </w:r>
        <w:r>
          <w:fldChar w:fldCharType="end"/>
        </w:r>
      </w:hyperlink>
    </w:p>
    <w:p>
      <w:pPr>
        <w:pStyle w:val="TOC2"/>
        <w:tabs>
          <w:tab w:val="right" w:leader="dot" w:pos="8306"/>
        </w:tabs>
      </w:pPr>
      <w:hyperlink w:anchor="_Toc5560" w:history="1">
        <w:r>
          <w:rPr>
            <w:rFonts w:ascii="仿宋" w:eastAsia="仿宋" w:hAnsi="仿宋" w:cs="仿宋" w:hint="eastAsia"/>
            <w:lang w:eastAsia="zh-CN"/>
          </w:rPr>
          <w:t>(七)、选址综合评价</w:t>
        </w:r>
        <w:r>
          <w:tab/>
        </w:r>
        <w:r>
          <w:fldChar w:fldCharType="begin"/>
        </w:r>
        <w:r>
          <w:instrText xml:space="preserve"> PAGEREF _Toc5560 \h </w:instrText>
        </w:r>
        <w:r>
          <w:fldChar w:fldCharType="separate"/>
        </w:r>
        <w:r>
          <w:t>14</w:t>
        </w:r>
        <w:r>
          <w:fldChar w:fldCharType="end"/>
        </w:r>
      </w:hyperlink>
    </w:p>
    <w:p>
      <w:pPr>
        <w:pStyle w:val="TOC1"/>
        <w:tabs>
          <w:tab w:val="right" w:leader="dot" w:pos="8306"/>
        </w:tabs>
      </w:pPr>
      <w:hyperlink w:anchor="_Toc14215" w:history="1">
        <w:r>
          <w:rPr>
            <w:rFonts w:ascii="仿宋" w:eastAsia="仿宋" w:hAnsi="仿宋" w:cs="仿宋" w:hint="eastAsia"/>
            <w:lang w:eastAsia="zh-CN"/>
          </w:rPr>
          <w:t>二、卫星传输服务项目概论</w:t>
        </w:r>
        <w:r>
          <w:tab/>
        </w:r>
        <w:r>
          <w:fldChar w:fldCharType="begin"/>
        </w:r>
        <w:r>
          <w:instrText xml:space="preserve"> PAGEREF _Toc14215 \h </w:instrText>
        </w:r>
        <w:r>
          <w:fldChar w:fldCharType="separate"/>
        </w:r>
        <w:r>
          <w:t>15</w:t>
        </w:r>
        <w:r>
          <w:fldChar w:fldCharType="end"/>
        </w:r>
      </w:hyperlink>
    </w:p>
    <w:p>
      <w:pPr>
        <w:pStyle w:val="TOC2"/>
        <w:tabs>
          <w:tab w:val="right" w:leader="dot" w:pos="8306"/>
        </w:tabs>
      </w:pPr>
      <w:hyperlink w:anchor="_Toc31976" w:history="1">
        <w:r>
          <w:rPr>
            <w:rFonts w:ascii="仿宋" w:eastAsia="仿宋" w:hAnsi="仿宋" w:cs="仿宋" w:hint="eastAsia"/>
            <w:lang w:eastAsia="zh-CN"/>
          </w:rPr>
          <w:t>(一)、项目申报单位概况</w:t>
        </w:r>
        <w:r>
          <w:tab/>
        </w:r>
        <w:r>
          <w:fldChar w:fldCharType="begin"/>
        </w:r>
        <w:r>
          <w:instrText xml:space="preserve"> PAGEREF _Toc31976 \h </w:instrText>
        </w:r>
        <w:r>
          <w:fldChar w:fldCharType="separate"/>
        </w:r>
        <w:r>
          <w:t>15</w:t>
        </w:r>
        <w:r>
          <w:fldChar w:fldCharType="end"/>
        </w:r>
      </w:hyperlink>
    </w:p>
    <w:p>
      <w:pPr>
        <w:pStyle w:val="TOC2"/>
        <w:tabs>
          <w:tab w:val="right" w:leader="dot" w:pos="8306"/>
        </w:tabs>
      </w:pPr>
      <w:hyperlink w:anchor="_Toc23689" w:history="1">
        <w:r>
          <w:rPr>
            <w:rFonts w:ascii="仿宋" w:eastAsia="仿宋" w:hAnsi="仿宋" w:cs="仿宋" w:hint="eastAsia"/>
            <w:lang w:eastAsia="zh-CN"/>
          </w:rPr>
          <w:t>(二)、项目概况</w:t>
        </w:r>
        <w:r>
          <w:tab/>
        </w:r>
        <w:r>
          <w:fldChar w:fldCharType="begin"/>
        </w:r>
        <w:r>
          <w:instrText xml:space="preserve"> PAGEREF _Toc23689 \h </w:instrText>
        </w:r>
        <w:r>
          <w:fldChar w:fldCharType="separate"/>
        </w:r>
        <w:r>
          <w:t>16</w:t>
        </w:r>
        <w:r>
          <w:fldChar w:fldCharType="end"/>
        </w:r>
      </w:hyperlink>
    </w:p>
    <w:p>
      <w:pPr>
        <w:pStyle w:val="TOC1"/>
        <w:tabs>
          <w:tab w:val="right" w:leader="dot" w:pos="8306"/>
        </w:tabs>
      </w:pPr>
      <w:hyperlink w:anchor="_Toc24008" w:history="1">
        <w:r>
          <w:rPr>
            <w:rFonts w:ascii="仿宋" w:eastAsia="仿宋" w:hAnsi="仿宋" w:cs="仿宋" w:hint="eastAsia"/>
            <w:lang w:eastAsia="zh-CN"/>
          </w:rPr>
          <w:t>三、资源开发及综合利用分析</w:t>
        </w:r>
        <w:r>
          <w:tab/>
        </w:r>
        <w:r>
          <w:fldChar w:fldCharType="begin"/>
        </w:r>
        <w:r>
          <w:instrText xml:space="preserve"> PAGEREF _Toc24008 \h </w:instrText>
        </w:r>
        <w:r>
          <w:fldChar w:fldCharType="separate"/>
        </w:r>
        <w:r>
          <w:t>19</w:t>
        </w:r>
        <w:r>
          <w:fldChar w:fldCharType="end"/>
        </w:r>
      </w:hyperlink>
    </w:p>
    <w:p>
      <w:pPr>
        <w:pStyle w:val="TOC2"/>
        <w:tabs>
          <w:tab w:val="right" w:leader="dot" w:pos="8306"/>
        </w:tabs>
      </w:pPr>
      <w:hyperlink w:anchor="_Toc11095" w:history="1">
        <w:r>
          <w:rPr>
            <w:rFonts w:ascii="仿宋" w:eastAsia="仿宋" w:hAnsi="仿宋" w:cs="仿宋" w:hint="eastAsia"/>
            <w:lang w:eastAsia="zh-CN"/>
          </w:rPr>
          <w:t>(一)、资源开发方案</w:t>
        </w:r>
        <w:r>
          <w:tab/>
        </w:r>
        <w:r>
          <w:fldChar w:fldCharType="begin"/>
        </w:r>
        <w:r>
          <w:instrText xml:space="preserve"> PAGEREF _Toc11095 \h </w:instrText>
        </w:r>
        <w:r>
          <w:fldChar w:fldCharType="separate"/>
        </w:r>
        <w:r>
          <w:t>19</w:t>
        </w:r>
        <w:r>
          <w:fldChar w:fldCharType="end"/>
        </w:r>
      </w:hyperlink>
    </w:p>
    <w:p>
      <w:pPr>
        <w:pStyle w:val="TOC2"/>
        <w:tabs>
          <w:tab w:val="right" w:leader="dot" w:pos="8306"/>
        </w:tabs>
      </w:pPr>
      <w:hyperlink w:anchor="_Toc31152" w:history="1">
        <w:r>
          <w:rPr>
            <w:rFonts w:ascii="仿宋" w:eastAsia="仿宋" w:hAnsi="仿宋" w:cs="仿宋" w:hint="eastAsia"/>
            <w:lang w:eastAsia="zh-CN"/>
          </w:rPr>
          <w:t>(二)、资源利用方案</w:t>
        </w:r>
        <w:r>
          <w:tab/>
        </w:r>
        <w:r>
          <w:fldChar w:fldCharType="begin"/>
        </w:r>
        <w:r>
          <w:instrText xml:space="preserve"> PAGEREF _Toc31152 \h </w:instrText>
        </w:r>
        <w:r>
          <w:fldChar w:fldCharType="separate"/>
        </w:r>
        <w:r>
          <w:t>20</w:t>
        </w:r>
        <w:r>
          <w:fldChar w:fldCharType="end"/>
        </w:r>
      </w:hyperlink>
    </w:p>
    <w:p>
      <w:pPr>
        <w:pStyle w:val="TOC2"/>
        <w:tabs>
          <w:tab w:val="right" w:leader="dot" w:pos="8306"/>
        </w:tabs>
      </w:pPr>
      <w:hyperlink w:anchor="_Toc10436" w:history="1">
        <w:r>
          <w:rPr>
            <w:rFonts w:ascii="仿宋" w:eastAsia="仿宋" w:hAnsi="仿宋" w:cs="仿宋" w:hint="eastAsia"/>
            <w:lang w:eastAsia="zh-CN"/>
          </w:rPr>
          <w:t>(三)、资源节约措施</w:t>
        </w:r>
        <w:r>
          <w:tab/>
        </w:r>
        <w:r>
          <w:fldChar w:fldCharType="begin"/>
        </w:r>
        <w:r>
          <w:instrText xml:space="preserve"> PAGEREF _Toc10436 \h </w:instrText>
        </w:r>
        <w:r>
          <w:fldChar w:fldCharType="separate"/>
        </w:r>
        <w:r>
          <w:t>21</w:t>
        </w:r>
        <w:r>
          <w:fldChar w:fldCharType="end"/>
        </w:r>
      </w:hyperlink>
    </w:p>
    <w:p>
      <w:pPr>
        <w:pStyle w:val="TOC1"/>
        <w:tabs>
          <w:tab w:val="right" w:leader="dot" w:pos="8306"/>
        </w:tabs>
      </w:pPr>
      <w:hyperlink w:anchor="_Toc20384" w:history="1">
        <w:r>
          <w:rPr>
            <w:rFonts w:ascii="仿宋" w:eastAsia="仿宋" w:hAnsi="仿宋" w:cs="仿宋" w:hint="eastAsia"/>
            <w:lang w:eastAsia="zh-CN"/>
          </w:rPr>
          <w:t>四、项目监理与质量保证</w:t>
        </w:r>
        <w:r>
          <w:tab/>
        </w:r>
        <w:r>
          <w:fldChar w:fldCharType="begin"/>
        </w:r>
        <w:r>
          <w:instrText xml:space="preserve"> PAGEREF _Toc20384 \h </w:instrText>
        </w:r>
        <w:r>
          <w:fldChar w:fldCharType="separate"/>
        </w:r>
        <w:r>
          <w:t>22</w:t>
        </w:r>
        <w:r>
          <w:fldChar w:fldCharType="end"/>
        </w:r>
      </w:hyperlink>
    </w:p>
    <w:p>
      <w:pPr>
        <w:pStyle w:val="TOC2"/>
        <w:tabs>
          <w:tab w:val="right" w:leader="dot" w:pos="8306"/>
        </w:tabs>
      </w:pPr>
      <w:hyperlink w:anchor="_Toc30584" w:history="1">
        <w:r>
          <w:rPr>
            <w:rFonts w:ascii="仿宋" w:eastAsia="仿宋" w:hAnsi="仿宋" w:cs="仿宋" w:hint="eastAsia"/>
            <w:lang w:eastAsia="zh-CN"/>
          </w:rPr>
          <w:t>(一)、监理体系构建</w:t>
        </w:r>
        <w:r>
          <w:tab/>
        </w:r>
        <w:r>
          <w:fldChar w:fldCharType="begin"/>
        </w:r>
        <w:r>
          <w:instrText xml:space="preserve"> PAGEREF _Toc30584 \h </w:instrText>
        </w:r>
        <w:r>
          <w:fldChar w:fldCharType="separate"/>
        </w:r>
        <w:r>
          <w:t>22</w:t>
        </w:r>
        <w:r>
          <w:fldChar w:fldCharType="end"/>
        </w:r>
      </w:hyperlink>
    </w:p>
    <w:p>
      <w:pPr>
        <w:pStyle w:val="TOC2"/>
        <w:tabs>
          <w:tab w:val="right" w:leader="dot" w:pos="8306"/>
        </w:tabs>
      </w:pPr>
      <w:hyperlink w:anchor="_Toc16538" w:history="1">
        <w:r>
          <w:rPr>
            <w:rFonts w:ascii="仿宋" w:eastAsia="仿宋" w:hAnsi="仿宋" w:cs="仿宋" w:hint="eastAsia"/>
            <w:lang w:eastAsia="zh-CN"/>
          </w:rPr>
          <w:t>(二)、质量保证体系实施</w:t>
        </w:r>
        <w:r>
          <w:tab/>
        </w:r>
        <w:r>
          <w:fldChar w:fldCharType="begin"/>
        </w:r>
        <w:r>
          <w:instrText xml:space="preserve"> PAGEREF _Toc16538 \h </w:instrText>
        </w:r>
        <w:r>
          <w:fldChar w:fldCharType="separate"/>
        </w:r>
        <w:r>
          <w:t>23</w:t>
        </w:r>
        <w:r>
          <w:fldChar w:fldCharType="end"/>
        </w:r>
      </w:hyperlink>
    </w:p>
    <w:p>
      <w:pPr>
        <w:pStyle w:val="TOC2"/>
        <w:tabs>
          <w:tab w:val="right" w:leader="dot" w:pos="8306"/>
        </w:tabs>
      </w:pPr>
      <w:hyperlink w:anchor="_Toc8549" w:history="1">
        <w:r>
          <w:rPr>
            <w:rFonts w:ascii="仿宋" w:eastAsia="仿宋" w:hAnsi="仿宋" w:cs="仿宋" w:hint="eastAsia"/>
            <w:lang w:eastAsia="zh-CN"/>
          </w:rPr>
          <w:t>(三)、监理与质量控制流程</w:t>
        </w:r>
        <w:r>
          <w:tab/>
        </w:r>
        <w:r>
          <w:fldChar w:fldCharType="begin"/>
        </w:r>
        <w:r>
          <w:instrText xml:space="preserve"> PAGEREF _Toc8549 \h </w:instrText>
        </w:r>
        <w:r>
          <w:fldChar w:fldCharType="separate"/>
        </w:r>
        <w:r>
          <w:t>24</w:t>
        </w:r>
        <w:r>
          <w:fldChar w:fldCharType="end"/>
        </w:r>
      </w:hyperlink>
    </w:p>
    <w:p>
      <w:pPr>
        <w:pStyle w:val="TOC1"/>
        <w:tabs>
          <w:tab w:val="right" w:leader="dot" w:pos="8306"/>
        </w:tabs>
      </w:pPr>
      <w:hyperlink w:anchor="_Toc4062" w:history="1">
        <w:r>
          <w:rPr>
            <w:rFonts w:ascii="仿宋" w:eastAsia="仿宋" w:hAnsi="仿宋" w:cs="仿宋" w:hint="eastAsia"/>
            <w:lang w:eastAsia="zh-CN"/>
          </w:rPr>
          <w:t>五、建设风险评估分析</w:t>
        </w:r>
        <w:r>
          <w:tab/>
        </w:r>
        <w:r>
          <w:fldChar w:fldCharType="begin"/>
        </w:r>
        <w:r>
          <w:instrText xml:space="preserve"> PAGEREF _Toc4062 \h </w:instrText>
        </w:r>
        <w:r>
          <w:fldChar w:fldCharType="separate"/>
        </w:r>
        <w:r>
          <w:t>24</w:t>
        </w:r>
        <w:r>
          <w:fldChar w:fldCharType="end"/>
        </w:r>
      </w:hyperlink>
    </w:p>
    <w:p>
      <w:pPr>
        <w:pStyle w:val="TOC2"/>
        <w:tabs>
          <w:tab w:val="right" w:leader="dot" w:pos="8306"/>
        </w:tabs>
      </w:pPr>
      <w:hyperlink w:anchor="_Toc408" w:history="1">
        <w:r>
          <w:rPr>
            <w:rFonts w:ascii="仿宋" w:eastAsia="仿宋" w:hAnsi="仿宋" w:cs="仿宋" w:hint="eastAsia"/>
            <w:lang w:eastAsia="zh-CN"/>
          </w:rPr>
          <w:t>(一)、政策风险分析</w:t>
        </w:r>
        <w:r>
          <w:tab/>
        </w:r>
        <w:r>
          <w:fldChar w:fldCharType="begin"/>
        </w:r>
        <w:r>
          <w:instrText xml:space="preserve"> PAGEREF _Toc408 \h </w:instrText>
        </w:r>
        <w:r>
          <w:fldChar w:fldCharType="separate"/>
        </w:r>
        <w:r>
          <w:t>24</w:t>
        </w:r>
        <w:r>
          <w:fldChar w:fldCharType="end"/>
        </w:r>
      </w:hyperlink>
    </w:p>
    <w:p>
      <w:pPr>
        <w:pStyle w:val="TOC2"/>
        <w:tabs>
          <w:tab w:val="right" w:leader="dot" w:pos="8306"/>
        </w:tabs>
      </w:pPr>
      <w:hyperlink w:anchor="_Toc26084" w:history="1">
        <w:r>
          <w:rPr>
            <w:rFonts w:ascii="仿宋" w:eastAsia="仿宋" w:hAnsi="仿宋" w:cs="仿宋" w:hint="eastAsia"/>
            <w:lang w:eastAsia="zh-CN"/>
          </w:rPr>
          <w:t>(二)、社会风险分析</w:t>
        </w:r>
        <w:r>
          <w:tab/>
        </w:r>
        <w:r>
          <w:fldChar w:fldCharType="begin"/>
        </w:r>
        <w:r>
          <w:instrText xml:space="preserve"> PAGEREF _Toc26084 \h </w:instrText>
        </w:r>
        <w:r>
          <w:fldChar w:fldCharType="separate"/>
        </w:r>
        <w:r>
          <w:t>25</w:t>
        </w:r>
        <w:r>
          <w:fldChar w:fldCharType="end"/>
        </w:r>
      </w:hyperlink>
    </w:p>
    <w:p>
      <w:pPr>
        <w:pStyle w:val="TOC2"/>
        <w:tabs>
          <w:tab w:val="right" w:leader="dot" w:pos="8306"/>
        </w:tabs>
      </w:pPr>
      <w:hyperlink w:anchor="_Toc31173" w:history="1">
        <w:r>
          <w:rPr>
            <w:rFonts w:ascii="仿宋" w:eastAsia="仿宋" w:hAnsi="仿宋" w:cs="仿宋" w:hint="eastAsia"/>
            <w:lang w:eastAsia="zh-CN"/>
          </w:rPr>
          <w:t>(三)、市场风险分析</w:t>
        </w:r>
        <w:r>
          <w:tab/>
        </w:r>
        <w:r>
          <w:fldChar w:fldCharType="begin"/>
        </w:r>
        <w:r>
          <w:instrText xml:space="preserve"> PAGEREF _Toc31173 \h </w:instrText>
        </w:r>
        <w:r>
          <w:fldChar w:fldCharType="separate"/>
        </w:r>
        <w:r>
          <w:t>27</w:t>
        </w:r>
        <w:r>
          <w:fldChar w:fldCharType="end"/>
        </w:r>
      </w:hyperlink>
    </w:p>
    <w:p>
      <w:pPr>
        <w:pStyle w:val="TOC2"/>
        <w:tabs>
          <w:tab w:val="right" w:leader="dot" w:pos="8306"/>
        </w:tabs>
      </w:pPr>
      <w:hyperlink w:anchor="_Toc29766" w:history="1">
        <w:r>
          <w:rPr>
            <w:rFonts w:ascii="仿宋" w:eastAsia="仿宋" w:hAnsi="仿宋" w:cs="仿宋" w:hint="eastAsia"/>
            <w:lang w:eastAsia="zh-CN"/>
          </w:rPr>
          <w:t>(四)、资金风险分析</w:t>
        </w:r>
        <w:r>
          <w:tab/>
        </w:r>
        <w:r>
          <w:fldChar w:fldCharType="begin"/>
        </w:r>
        <w:r>
          <w:instrText xml:space="preserve"> PAGEREF _Toc29766 \h </w:instrText>
        </w:r>
        <w:r>
          <w:fldChar w:fldCharType="separate"/>
        </w:r>
        <w:r>
          <w:t>28</w:t>
        </w:r>
        <w:r>
          <w:fldChar w:fldCharType="end"/>
        </w:r>
      </w:hyperlink>
    </w:p>
    <w:p>
      <w:pPr>
        <w:pStyle w:val="TOC2"/>
        <w:tabs>
          <w:tab w:val="right" w:leader="dot" w:pos="8306"/>
        </w:tabs>
      </w:pPr>
      <w:hyperlink w:anchor="_Toc14593" w:history="1">
        <w:r>
          <w:rPr>
            <w:rFonts w:ascii="仿宋" w:eastAsia="仿宋" w:hAnsi="仿宋" w:cs="仿宋" w:hint="eastAsia"/>
            <w:lang w:eastAsia="zh-CN"/>
          </w:rPr>
          <w:t>(五)、技术风险分析</w:t>
        </w:r>
        <w:r>
          <w:tab/>
        </w:r>
        <w:r>
          <w:fldChar w:fldCharType="begin"/>
        </w:r>
        <w:r>
          <w:instrText xml:space="preserve"> PAGEREF _Toc14593 \h </w:instrText>
        </w:r>
        <w:r>
          <w:fldChar w:fldCharType="separate"/>
        </w:r>
        <w:r>
          <w:t>29</w:t>
        </w:r>
        <w:r>
          <w:fldChar w:fldCharType="end"/>
        </w:r>
      </w:hyperlink>
    </w:p>
    <w:p>
      <w:pPr>
        <w:pStyle w:val="TOC2"/>
        <w:tabs>
          <w:tab w:val="right" w:leader="dot" w:pos="8306"/>
        </w:tabs>
      </w:pPr>
      <w:hyperlink w:anchor="_Toc2566" w:history="1">
        <w:r>
          <w:rPr>
            <w:rFonts w:ascii="仿宋" w:eastAsia="仿宋" w:hAnsi="仿宋" w:cs="仿宋" w:hint="eastAsia"/>
            <w:lang w:eastAsia="zh-CN"/>
          </w:rPr>
          <w:t>(六)、财务风险分析</w:t>
        </w:r>
        <w:r>
          <w:tab/>
        </w:r>
        <w:r>
          <w:fldChar w:fldCharType="begin"/>
        </w:r>
        <w:r>
          <w:instrText xml:space="preserve"> PAGEREF _Toc2566 \h </w:instrText>
        </w:r>
        <w:r>
          <w:fldChar w:fldCharType="separate"/>
        </w:r>
        <w:r>
          <w:t>30</w:t>
        </w:r>
        <w:r>
          <w:fldChar w:fldCharType="end"/>
        </w:r>
      </w:hyperlink>
    </w:p>
    <w:p>
      <w:pPr>
        <w:pStyle w:val="TOC2"/>
        <w:tabs>
          <w:tab w:val="right" w:leader="dot" w:pos="8306"/>
        </w:tabs>
      </w:pPr>
      <w:hyperlink w:anchor="_Toc17800" w:history="1">
        <w:r>
          <w:rPr>
            <w:rFonts w:ascii="仿宋" w:eastAsia="仿宋" w:hAnsi="仿宋" w:cs="仿宋" w:hint="eastAsia"/>
            <w:lang w:eastAsia="zh-CN"/>
          </w:rPr>
          <w:t>(七)、管理风险分析</w:t>
        </w:r>
        <w:r>
          <w:tab/>
        </w:r>
        <w:r>
          <w:fldChar w:fldCharType="begin"/>
        </w:r>
        <w:r>
          <w:instrText xml:space="preserve"> PAGEREF _Toc17800 \h </w:instrText>
        </w:r>
        <w:r>
          <w:fldChar w:fldCharType="separate"/>
        </w:r>
        <w:r>
          <w:t>32</w:t>
        </w:r>
        <w:r>
          <w:fldChar w:fldCharType="end"/>
        </w:r>
      </w:hyperlink>
    </w:p>
    <w:p>
      <w:pPr>
        <w:pStyle w:val="TOC2"/>
        <w:tabs>
          <w:tab w:val="right" w:leader="dot" w:pos="8306"/>
        </w:tabs>
      </w:pPr>
      <w:hyperlink w:anchor="_Toc8898" w:history="1">
        <w:r>
          <w:rPr>
            <w:rFonts w:ascii="仿宋" w:eastAsia="仿宋" w:hAnsi="仿宋" w:cs="仿宋" w:hint="eastAsia"/>
            <w:lang w:eastAsia="zh-CN"/>
          </w:rPr>
          <w:t>(八)、其它风险分析</w:t>
        </w:r>
        <w:r>
          <w:tab/>
        </w:r>
        <w:r>
          <w:fldChar w:fldCharType="begin"/>
        </w:r>
        <w:r>
          <w:instrText xml:space="preserve"> PAGEREF _Toc8898 \h </w:instrText>
        </w:r>
        <w:r>
          <w:fldChar w:fldCharType="separate"/>
        </w:r>
        <w:r>
          <w:t>33</w:t>
        </w:r>
        <w:r>
          <w:fldChar w:fldCharType="end"/>
        </w:r>
      </w:hyperlink>
    </w:p>
    <w:p>
      <w:pPr>
        <w:pStyle w:val="TOC2"/>
        <w:tabs>
          <w:tab w:val="right" w:leader="dot" w:pos="8306"/>
        </w:tabs>
      </w:pPr>
      <w:hyperlink w:anchor="_Toc18820" w:history="1">
        <w:r>
          <w:rPr>
            <w:rFonts w:ascii="仿宋" w:eastAsia="仿宋" w:hAnsi="仿宋" w:cs="仿宋" w:hint="eastAsia"/>
            <w:lang w:eastAsia="zh-CN"/>
          </w:rPr>
          <w:t>(九)、社会影响评估</w:t>
        </w:r>
        <w:r>
          <w:tab/>
        </w:r>
        <w:r>
          <w:fldChar w:fldCharType="begin"/>
        </w:r>
        <w:r>
          <w:instrText xml:space="preserve"> PAGEREF _Toc18820 \h </w:instrText>
        </w:r>
        <w:r>
          <w:fldChar w:fldCharType="separate"/>
        </w:r>
        <w:r>
          <w:t>35</w:t>
        </w:r>
        <w:r>
          <w:fldChar w:fldCharType="end"/>
        </w:r>
      </w:hyperlink>
    </w:p>
    <w:p>
      <w:pPr>
        <w:pStyle w:val="TOC1"/>
        <w:tabs>
          <w:tab w:val="right" w:leader="dot" w:pos="8306"/>
        </w:tabs>
      </w:pPr>
      <w:hyperlink w:anchor="_Toc4317" w:history="1">
        <w:r>
          <w:rPr>
            <w:rFonts w:ascii="仿宋" w:eastAsia="仿宋" w:hAnsi="仿宋" w:cs="仿宋" w:hint="eastAsia"/>
            <w:lang w:eastAsia="zh-CN"/>
          </w:rPr>
          <w:t>六、发展规划、产业政策和行业准入分析</w:t>
        </w:r>
        <w:r>
          <w:tab/>
        </w:r>
        <w:r>
          <w:fldChar w:fldCharType="begin"/>
        </w:r>
        <w:r>
          <w:instrText xml:space="preserve"> PAGEREF _Toc4317 \h </w:instrText>
        </w:r>
        <w:r>
          <w:fldChar w:fldCharType="separate"/>
        </w:r>
        <w:r>
          <w:t>37</w:t>
        </w:r>
        <w:r>
          <w:fldChar w:fldCharType="end"/>
        </w:r>
      </w:hyperlink>
    </w:p>
    <w:p>
      <w:pPr>
        <w:pStyle w:val="TOC2"/>
        <w:tabs>
          <w:tab w:val="right" w:leader="dot" w:pos="8306"/>
        </w:tabs>
      </w:pPr>
      <w:hyperlink w:anchor="_Toc25386" w:history="1">
        <w:r>
          <w:rPr>
            <w:rFonts w:ascii="仿宋" w:eastAsia="仿宋" w:hAnsi="仿宋" w:cs="仿宋" w:hint="eastAsia"/>
            <w:lang w:eastAsia="zh-CN"/>
          </w:rPr>
          <w:t>(一)、发展规划分析</w:t>
        </w:r>
        <w:r>
          <w:tab/>
        </w:r>
        <w:r>
          <w:fldChar w:fldCharType="begin"/>
        </w:r>
        <w:r>
          <w:instrText xml:space="preserve"> PAGEREF _Toc25386 \h </w:instrText>
        </w:r>
        <w:r>
          <w:fldChar w:fldCharType="separate"/>
        </w:r>
        <w:r>
          <w:t>37</w:t>
        </w:r>
        <w:r>
          <w:fldChar w:fldCharType="end"/>
        </w:r>
      </w:hyperlink>
    </w:p>
    <w:p>
      <w:pPr>
        <w:pStyle w:val="TOC2"/>
        <w:tabs>
          <w:tab w:val="right" w:leader="dot" w:pos="8306"/>
        </w:tabs>
      </w:pPr>
      <w:hyperlink w:anchor="_Toc8615" w:history="1">
        <w:r>
          <w:rPr>
            <w:rFonts w:ascii="仿宋" w:eastAsia="仿宋" w:hAnsi="仿宋" w:cs="仿宋" w:hint="eastAsia"/>
            <w:lang w:eastAsia="zh-CN"/>
          </w:rPr>
          <w:t>(二)、产业政策分析</w:t>
        </w:r>
        <w:r>
          <w:tab/>
        </w:r>
        <w:r>
          <w:fldChar w:fldCharType="begin"/>
        </w:r>
        <w:r>
          <w:instrText xml:space="preserve"> PAGEREF _Toc8615 \h </w:instrText>
        </w:r>
        <w:r>
          <w:fldChar w:fldCharType="separate"/>
        </w:r>
        <w:r>
          <w:t>38</w:t>
        </w:r>
        <w:r>
          <w:fldChar w:fldCharType="end"/>
        </w:r>
      </w:hyperlink>
    </w:p>
    <w:p>
      <w:pPr>
        <w:pStyle w:val="TOC2"/>
        <w:tabs>
          <w:tab w:val="right" w:leader="dot" w:pos="8306"/>
        </w:tabs>
      </w:pPr>
      <w:hyperlink w:anchor="_Toc31407" w:history="1">
        <w:r>
          <w:rPr>
            <w:rFonts w:ascii="仿宋" w:eastAsia="仿宋" w:hAnsi="仿宋" w:cs="仿宋" w:hint="eastAsia"/>
            <w:lang w:eastAsia="zh-CN"/>
          </w:rPr>
          <w:t>(三)、行业准入分析</w:t>
        </w:r>
        <w:r>
          <w:tab/>
        </w:r>
        <w:r>
          <w:fldChar w:fldCharType="begin"/>
        </w:r>
        <w:r>
          <w:instrText xml:space="preserve"> PAGEREF _Toc31407 \h </w:instrText>
        </w:r>
        <w:r>
          <w:fldChar w:fldCharType="separate"/>
        </w:r>
        <w:r>
          <w:t>40</w:t>
        </w:r>
        <w:r>
          <w:fldChar w:fldCharType="end"/>
        </w:r>
      </w:hyperlink>
    </w:p>
    <w:p>
      <w:pPr>
        <w:pStyle w:val="TOC1"/>
        <w:tabs>
          <w:tab w:val="right" w:leader="dot" w:pos="8306"/>
        </w:tabs>
      </w:pPr>
      <w:hyperlink w:anchor="_Toc21512" w:history="1">
        <w:r>
          <w:rPr>
            <w:rFonts w:ascii="仿宋" w:eastAsia="仿宋" w:hAnsi="仿宋" w:cs="仿宋" w:hint="eastAsia"/>
            <w:lang w:eastAsia="zh-CN"/>
          </w:rPr>
          <w:t>七、资金管理与财务规划</w:t>
        </w:r>
        <w:r>
          <w:tab/>
        </w:r>
        <w:r>
          <w:fldChar w:fldCharType="begin"/>
        </w:r>
        <w:r>
          <w:instrText xml:space="preserve"> PAGEREF _Toc21512 \h </w:instrText>
        </w:r>
        <w:r>
          <w:fldChar w:fldCharType="separate"/>
        </w:r>
        <w:r>
          <w:t>41</w:t>
        </w:r>
        <w:r>
          <w:fldChar w:fldCharType="end"/>
        </w:r>
      </w:hyperlink>
    </w:p>
    <w:p>
      <w:pPr>
        <w:pStyle w:val="TOC2"/>
        <w:tabs>
          <w:tab w:val="right" w:leader="dot" w:pos="8306"/>
        </w:tabs>
      </w:pPr>
      <w:hyperlink w:anchor="_Toc29915" w:history="1">
        <w:r>
          <w:rPr>
            <w:rFonts w:ascii="仿宋" w:eastAsia="仿宋" w:hAnsi="仿宋" w:cs="仿宋" w:hint="eastAsia"/>
            <w:lang w:eastAsia="zh-CN"/>
          </w:rPr>
          <w:t>(一)、项目资金来源与筹措</w:t>
        </w:r>
        <w:r>
          <w:tab/>
        </w:r>
        <w:r>
          <w:fldChar w:fldCharType="begin"/>
        </w:r>
        <w:r>
          <w:instrText xml:space="preserve"> PAGEREF _Toc29915 \h </w:instrText>
        </w:r>
        <w:r>
          <w:fldChar w:fldCharType="separate"/>
        </w:r>
        <w:r>
          <w:t>41</w:t>
        </w:r>
        <w:r>
          <w:fldChar w:fldCharType="end"/>
        </w:r>
      </w:hyperlink>
    </w:p>
    <w:p>
      <w:pPr>
        <w:pStyle w:val="TOC2"/>
        <w:tabs>
          <w:tab w:val="right" w:leader="dot" w:pos="8306"/>
        </w:tabs>
      </w:pPr>
      <w:hyperlink w:anchor="_Toc15674" w:history="1">
        <w:r>
          <w:rPr>
            <w:rFonts w:ascii="仿宋" w:eastAsia="仿宋" w:hAnsi="仿宋" w:cs="仿宋" w:hint="eastAsia"/>
            <w:lang w:eastAsia="zh-CN"/>
          </w:rPr>
          <w:t>(二)、资金使用与监管</w:t>
        </w:r>
        <w:r>
          <w:tab/>
        </w:r>
        <w:r>
          <w:fldChar w:fldCharType="begin"/>
        </w:r>
        <w:r>
          <w:instrText xml:space="preserve"> PAGEREF _Toc15674 \h </w:instrText>
        </w:r>
        <w:r>
          <w:fldChar w:fldCharType="separate"/>
        </w:r>
        <w:r>
          <w:t>43</w:t>
        </w:r>
        <w:r>
          <w:fldChar w:fldCharType="end"/>
        </w:r>
      </w:hyperlink>
    </w:p>
    <w:p>
      <w:pPr>
        <w:pStyle w:val="TOC2"/>
        <w:tabs>
          <w:tab w:val="right" w:leader="dot" w:pos="8306"/>
        </w:tabs>
      </w:pPr>
      <w:hyperlink w:anchor="_Toc3911" w:history="1">
        <w:r>
          <w:rPr>
            <w:rFonts w:ascii="仿宋" w:eastAsia="仿宋" w:hAnsi="仿宋" w:cs="仿宋" w:hint="eastAsia"/>
            <w:lang w:eastAsia="zh-CN"/>
          </w:rPr>
          <w:t>(三)、财务规划与预测</w:t>
        </w:r>
        <w:r>
          <w:tab/>
        </w:r>
        <w:r>
          <w:fldChar w:fldCharType="begin"/>
        </w:r>
        <w:r>
          <w:instrText xml:space="preserve"> PAGEREF _Toc3911 \h </w:instrText>
        </w:r>
        <w:r>
          <w:fldChar w:fldCharType="separate"/>
        </w:r>
        <w:r>
          <w:t>44</w:t>
        </w:r>
        <w:r>
          <w:fldChar w:fldCharType="end"/>
        </w:r>
      </w:hyperlink>
    </w:p>
    <w:p>
      <w:pPr>
        <w:pStyle w:val="TOC1"/>
        <w:tabs>
          <w:tab w:val="right" w:leader="dot" w:pos="8306"/>
        </w:tabs>
      </w:pPr>
      <w:hyperlink w:anchor="_Toc21651" w:history="1">
        <w:r>
          <w:rPr>
            <w:rFonts w:ascii="仿宋" w:eastAsia="仿宋" w:hAnsi="仿宋" w:cs="仿宋" w:hint="eastAsia"/>
            <w:lang w:eastAsia="zh-CN"/>
          </w:rPr>
          <w:t>八、客户关系管理与市场拓展</w:t>
        </w:r>
        <w:r>
          <w:tab/>
        </w:r>
        <w:r>
          <w:fldChar w:fldCharType="begin"/>
        </w:r>
        <w:r>
          <w:instrText xml:space="preserve"> PAGEREF _Toc21651 \h </w:instrText>
        </w:r>
        <w:r>
          <w:fldChar w:fldCharType="separate"/>
        </w:r>
        <w:r>
          <w:t>45</w:t>
        </w:r>
        <w:r>
          <w:fldChar w:fldCharType="end"/>
        </w:r>
      </w:hyperlink>
    </w:p>
    <w:p>
      <w:pPr>
        <w:pStyle w:val="TOC2"/>
        <w:tabs>
          <w:tab w:val="right" w:leader="dot" w:pos="8306"/>
        </w:tabs>
      </w:pPr>
      <w:hyperlink w:anchor="_Toc23437" w:history="1">
        <w:r>
          <w:rPr>
            <w:rFonts w:ascii="仿宋" w:eastAsia="仿宋" w:hAnsi="仿宋" w:cs="仿宋" w:hint="eastAsia"/>
            <w:lang w:eastAsia="zh-CN"/>
          </w:rPr>
          <w:t>(一)、客户关系管理策略</w:t>
        </w:r>
        <w:r>
          <w:tab/>
        </w:r>
        <w:r>
          <w:fldChar w:fldCharType="begin"/>
        </w:r>
        <w:r>
          <w:instrText xml:space="preserve"> PAGEREF _Toc23437 \h </w:instrText>
        </w:r>
        <w:r>
          <w:fldChar w:fldCharType="separate"/>
        </w:r>
        <w:r>
          <w:t>45</w:t>
        </w:r>
        <w:r>
          <w:fldChar w:fldCharType="end"/>
        </w:r>
      </w:hyperlink>
    </w:p>
    <w:p>
      <w:pPr>
        <w:pStyle w:val="TOC2"/>
        <w:tabs>
          <w:tab w:val="right" w:leader="dot" w:pos="8306"/>
        </w:tabs>
      </w:pPr>
      <w:hyperlink w:anchor="_Toc26227" w:history="1">
        <w:r>
          <w:rPr>
            <w:rFonts w:ascii="仿宋" w:eastAsia="仿宋" w:hAnsi="仿宋" w:cs="仿宋" w:hint="eastAsia"/>
            <w:lang w:eastAsia="zh-CN"/>
          </w:rPr>
          <w:t>(二)、市场拓展方案</w:t>
        </w:r>
        <w:r>
          <w:tab/>
        </w:r>
        <w:r>
          <w:fldChar w:fldCharType="begin"/>
        </w:r>
        <w:r>
          <w:instrText xml:space="preserve"> PAGEREF _Toc26227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78" w:history="1">
        <w:r>
          <w:rPr>
            <w:rFonts w:ascii="仿宋" w:eastAsia="仿宋" w:hAnsi="仿宋" w:cs="仿宋" w:hint="eastAsia"/>
            <w:lang w:eastAsia="zh-CN"/>
          </w:rPr>
          <w:t>九、安全与应急管理</w:t>
        </w:r>
        <w:r>
          <w:tab/>
        </w:r>
        <w:r>
          <w:fldChar w:fldCharType="begin"/>
        </w:r>
        <w:r>
          <w:instrText xml:space="preserve"> PAGEREF _Toc14578 \h </w:instrText>
        </w:r>
        <w:r>
          <w:fldChar w:fldCharType="separate"/>
        </w:r>
        <w:r>
          <w:t>47</w:t>
        </w:r>
        <w:r>
          <w:fldChar w:fldCharType="end"/>
        </w:r>
      </w:hyperlink>
    </w:p>
    <w:p>
      <w:pPr>
        <w:pStyle w:val="TOC2"/>
        <w:tabs>
          <w:tab w:val="right" w:leader="dot" w:pos="8306"/>
        </w:tabs>
      </w:pPr>
      <w:hyperlink w:anchor="_Toc12242" w:history="1">
        <w:r>
          <w:rPr>
            <w:rFonts w:ascii="仿宋" w:eastAsia="仿宋" w:hAnsi="仿宋" w:cs="仿宋" w:hint="eastAsia"/>
            <w:lang w:eastAsia="zh-CN"/>
          </w:rPr>
          <w:t>(一)、安全生产管理</w:t>
        </w:r>
        <w:r>
          <w:tab/>
        </w:r>
        <w:r>
          <w:fldChar w:fldCharType="begin"/>
        </w:r>
        <w:r>
          <w:instrText xml:space="preserve"> PAGEREF _Toc12242 \h </w:instrText>
        </w:r>
        <w:r>
          <w:fldChar w:fldCharType="separate"/>
        </w:r>
        <w:r>
          <w:t>47</w:t>
        </w:r>
        <w:r>
          <w:fldChar w:fldCharType="end"/>
        </w:r>
      </w:hyperlink>
    </w:p>
    <w:p>
      <w:pPr>
        <w:pStyle w:val="TOC2"/>
        <w:tabs>
          <w:tab w:val="right" w:leader="dot" w:pos="8306"/>
        </w:tabs>
      </w:pPr>
      <w:hyperlink w:anchor="_Toc26699" w:history="1">
        <w:r>
          <w:rPr>
            <w:rFonts w:ascii="仿宋" w:eastAsia="仿宋" w:hAnsi="仿宋" w:cs="仿宋" w:hint="eastAsia"/>
            <w:lang w:eastAsia="zh-CN"/>
          </w:rPr>
          <w:t>(二)、应急预案与响应</w:t>
        </w:r>
        <w:r>
          <w:tab/>
        </w:r>
        <w:r>
          <w:fldChar w:fldCharType="begin"/>
        </w:r>
        <w:r>
          <w:instrText xml:space="preserve"> PAGEREF _Toc26699 \h </w:instrText>
        </w:r>
        <w:r>
          <w:fldChar w:fldCharType="separate"/>
        </w:r>
        <w:r>
          <w:t>49</w:t>
        </w:r>
        <w:r>
          <w:fldChar w:fldCharType="end"/>
        </w:r>
      </w:hyperlink>
    </w:p>
    <w:p>
      <w:pPr>
        <w:pStyle w:val="TOC1"/>
        <w:tabs>
          <w:tab w:val="right" w:leader="dot" w:pos="8306"/>
        </w:tabs>
      </w:pPr>
      <w:hyperlink w:anchor="_Toc28417" w:history="1">
        <w:r>
          <w:rPr>
            <w:rFonts w:ascii="仿宋" w:eastAsia="仿宋" w:hAnsi="仿宋" w:cs="仿宋" w:hint="eastAsia"/>
            <w:lang w:eastAsia="zh-CN"/>
          </w:rPr>
          <w:t>十、经济效益与社会效益优化</w:t>
        </w:r>
        <w:r>
          <w:tab/>
        </w:r>
        <w:r>
          <w:fldChar w:fldCharType="begin"/>
        </w:r>
        <w:r>
          <w:instrText xml:space="preserve"> PAGEREF _Toc28417 \h </w:instrText>
        </w:r>
        <w:r>
          <w:fldChar w:fldCharType="separate"/>
        </w:r>
        <w:r>
          <w:t>51</w:t>
        </w:r>
        <w:r>
          <w:fldChar w:fldCharType="end"/>
        </w:r>
      </w:hyperlink>
    </w:p>
    <w:p>
      <w:pPr>
        <w:pStyle w:val="TOC2"/>
        <w:tabs>
          <w:tab w:val="right" w:leader="dot" w:pos="8306"/>
        </w:tabs>
      </w:pPr>
      <w:hyperlink w:anchor="_Toc29747" w:history="1">
        <w:r>
          <w:rPr>
            <w:rFonts w:ascii="仿宋" w:eastAsia="仿宋" w:hAnsi="仿宋" w:cs="仿宋" w:hint="eastAsia"/>
            <w:lang w:eastAsia="zh-CN"/>
          </w:rPr>
          <w:t>(一)、经济效益提升策略</w:t>
        </w:r>
        <w:r>
          <w:tab/>
        </w:r>
        <w:r>
          <w:fldChar w:fldCharType="begin"/>
        </w:r>
        <w:r>
          <w:instrText xml:space="preserve"> PAGEREF _Toc29747 \h </w:instrText>
        </w:r>
        <w:r>
          <w:fldChar w:fldCharType="separate"/>
        </w:r>
        <w:r>
          <w:t>51</w:t>
        </w:r>
        <w:r>
          <w:fldChar w:fldCharType="end"/>
        </w:r>
      </w:hyperlink>
    </w:p>
    <w:p>
      <w:pPr>
        <w:pStyle w:val="TOC2"/>
        <w:tabs>
          <w:tab w:val="right" w:leader="dot" w:pos="8306"/>
        </w:tabs>
      </w:pPr>
      <w:hyperlink w:anchor="_Toc23440" w:history="1">
        <w:r>
          <w:rPr>
            <w:rFonts w:ascii="仿宋" w:eastAsia="仿宋" w:hAnsi="仿宋" w:cs="仿宋" w:hint="eastAsia"/>
            <w:lang w:eastAsia="zh-CN"/>
          </w:rPr>
          <w:t>(二)、社会效益增强方案</w:t>
        </w:r>
        <w:r>
          <w:tab/>
        </w:r>
        <w:r>
          <w:fldChar w:fldCharType="begin"/>
        </w:r>
        <w:r>
          <w:instrText xml:space="preserve"> PAGEREF _Toc23440 \h </w:instrText>
        </w:r>
        <w:r>
          <w:fldChar w:fldCharType="separate"/>
        </w:r>
        <w:r>
          <w:t>52</w:t>
        </w:r>
        <w:r>
          <w:fldChar w:fldCharType="end"/>
        </w:r>
      </w:hyperlink>
    </w:p>
    <w:p>
      <w:pPr>
        <w:pStyle w:val="TOC1"/>
        <w:tabs>
          <w:tab w:val="right" w:leader="dot" w:pos="8306"/>
        </w:tabs>
      </w:pPr>
      <w:hyperlink w:anchor="_Toc14284" w:history="1">
        <w:r>
          <w:rPr>
            <w:rFonts w:ascii="仿宋" w:eastAsia="仿宋" w:hAnsi="仿宋" w:cs="仿宋" w:hint="eastAsia"/>
            <w:lang w:eastAsia="zh-CN"/>
          </w:rPr>
          <w:t>十一、项目变更管理</w:t>
        </w:r>
        <w:r>
          <w:tab/>
        </w:r>
        <w:r>
          <w:fldChar w:fldCharType="begin"/>
        </w:r>
        <w:r>
          <w:instrText xml:space="preserve"> PAGEREF _Toc14284 \h </w:instrText>
        </w:r>
        <w:r>
          <w:fldChar w:fldCharType="separate"/>
        </w:r>
        <w:r>
          <w:t>53</w:t>
        </w:r>
        <w:r>
          <w:fldChar w:fldCharType="end"/>
        </w:r>
      </w:hyperlink>
    </w:p>
    <w:p>
      <w:pPr>
        <w:pStyle w:val="TOC2"/>
        <w:tabs>
          <w:tab w:val="right" w:leader="dot" w:pos="8306"/>
        </w:tabs>
      </w:pPr>
      <w:hyperlink w:anchor="_Toc18061" w:history="1">
        <w:r>
          <w:rPr>
            <w:rFonts w:ascii="仿宋" w:eastAsia="仿宋" w:hAnsi="仿宋" w:cs="仿宋" w:hint="eastAsia"/>
            <w:lang w:eastAsia="zh-CN"/>
          </w:rPr>
          <w:t>(一)、变更控制流程</w:t>
        </w:r>
        <w:r>
          <w:tab/>
        </w:r>
        <w:r>
          <w:fldChar w:fldCharType="begin"/>
        </w:r>
        <w:r>
          <w:instrText xml:space="preserve"> PAGEREF _Toc18061 \h </w:instrText>
        </w:r>
        <w:r>
          <w:fldChar w:fldCharType="separate"/>
        </w:r>
        <w:r>
          <w:t>53</w:t>
        </w:r>
        <w:r>
          <w:fldChar w:fldCharType="end"/>
        </w:r>
      </w:hyperlink>
    </w:p>
    <w:p>
      <w:pPr>
        <w:pStyle w:val="TOC2"/>
        <w:tabs>
          <w:tab w:val="right" w:leader="dot" w:pos="8306"/>
        </w:tabs>
      </w:pPr>
      <w:hyperlink w:anchor="_Toc24731" w:history="1">
        <w:r>
          <w:rPr>
            <w:rFonts w:ascii="仿宋" w:eastAsia="仿宋" w:hAnsi="仿宋" w:cs="仿宋" w:hint="eastAsia"/>
            <w:lang w:eastAsia="zh-CN"/>
          </w:rPr>
          <w:t>(二)、影响评估与处理</w:t>
        </w:r>
        <w:r>
          <w:tab/>
        </w:r>
        <w:r>
          <w:fldChar w:fldCharType="begin"/>
        </w:r>
        <w:r>
          <w:instrText xml:space="preserve"> PAGEREF _Toc24731 \h </w:instrText>
        </w:r>
        <w:r>
          <w:fldChar w:fldCharType="separate"/>
        </w:r>
        <w:r>
          <w:t>53</w:t>
        </w:r>
        <w:r>
          <w:fldChar w:fldCharType="end"/>
        </w:r>
      </w:hyperlink>
    </w:p>
    <w:p>
      <w:pPr>
        <w:pStyle w:val="TOC2"/>
        <w:tabs>
          <w:tab w:val="right" w:leader="dot" w:pos="8306"/>
        </w:tabs>
      </w:pPr>
      <w:hyperlink w:anchor="_Toc28010" w:history="1">
        <w:r>
          <w:rPr>
            <w:rFonts w:ascii="仿宋" w:eastAsia="仿宋" w:hAnsi="仿宋" w:cs="仿宋" w:hint="eastAsia"/>
            <w:lang w:eastAsia="zh-CN"/>
          </w:rPr>
          <w:t>(三)、变更记录与追踪</w:t>
        </w:r>
        <w:r>
          <w:tab/>
        </w:r>
        <w:r>
          <w:fldChar w:fldCharType="begin"/>
        </w:r>
        <w:r>
          <w:instrText xml:space="preserve"> PAGEREF _Toc28010 \h </w:instrText>
        </w:r>
        <w:r>
          <w:fldChar w:fldCharType="separate"/>
        </w:r>
        <w:r>
          <w:t>55</w:t>
        </w:r>
        <w:r>
          <w:fldChar w:fldCharType="end"/>
        </w:r>
      </w:hyperlink>
    </w:p>
    <w:p>
      <w:pPr>
        <w:pStyle w:val="TOC2"/>
        <w:tabs>
          <w:tab w:val="right" w:leader="dot" w:pos="8306"/>
        </w:tabs>
      </w:pPr>
      <w:hyperlink w:anchor="_Toc27720" w:history="1">
        <w:r>
          <w:rPr>
            <w:rFonts w:ascii="仿宋" w:eastAsia="仿宋" w:hAnsi="仿宋" w:cs="仿宋" w:hint="eastAsia"/>
            <w:lang w:eastAsia="zh-CN"/>
          </w:rPr>
          <w:t>(四)、变更管理策略</w:t>
        </w:r>
        <w:r>
          <w:tab/>
        </w:r>
        <w:r>
          <w:fldChar w:fldCharType="begin"/>
        </w:r>
        <w:r>
          <w:instrText xml:space="preserve"> PAGEREF _Toc27720 \h </w:instrText>
        </w:r>
        <w:r>
          <w:fldChar w:fldCharType="separate"/>
        </w:r>
        <w:r>
          <w:t>57</w:t>
        </w:r>
        <w:r>
          <w:fldChar w:fldCharType="end"/>
        </w:r>
      </w:hyperlink>
    </w:p>
    <w:p>
      <w:pPr>
        <w:pStyle w:val="TOC1"/>
        <w:tabs>
          <w:tab w:val="right" w:leader="dot" w:pos="8306"/>
        </w:tabs>
      </w:pPr>
      <w:hyperlink w:anchor="_Toc7491" w:history="1">
        <w:r>
          <w:rPr>
            <w:rFonts w:ascii="仿宋" w:eastAsia="仿宋" w:hAnsi="仿宋" w:cs="仿宋" w:hint="eastAsia"/>
            <w:lang w:eastAsia="zh-CN"/>
          </w:rPr>
          <w:t>十二、土地利用与规划方案</w:t>
        </w:r>
        <w:r>
          <w:tab/>
        </w:r>
        <w:r>
          <w:fldChar w:fldCharType="begin"/>
        </w:r>
        <w:r>
          <w:instrText xml:space="preserve"> PAGEREF _Toc7491 \h </w:instrText>
        </w:r>
        <w:r>
          <w:fldChar w:fldCharType="separate"/>
        </w:r>
        <w:r>
          <w:t>58</w:t>
        </w:r>
        <w:r>
          <w:fldChar w:fldCharType="end"/>
        </w:r>
      </w:hyperlink>
    </w:p>
    <w:p>
      <w:pPr>
        <w:pStyle w:val="TOC2"/>
        <w:tabs>
          <w:tab w:val="right" w:leader="dot" w:pos="8306"/>
        </w:tabs>
      </w:pPr>
      <w:hyperlink w:anchor="_Toc26942" w:history="1">
        <w:r>
          <w:rPr>
            <w:rFonts w:ascii="仿宋" w:eastAsia="仿宋" w:hAnsi="仿宋" w:cs="仿宋" w:hint="eastAsia"/>
            <w:lang w:eastAsia="zh-CN"/>
          </w:rPr>
          <w:t>(一)、项目用地情况分析</w:t>
        </w:r>
        <w:r>
          <w:tab/>
        </w:r>
        <w:r>
          <w:fldChar w:fldCharType="begin"/>
        </w:r>
        <w:r>
          <w:instrText xml:space="preserve"> PAGEREF _Toc26942 \h </w:instrText>
        </w:r>
        <w:r>
          <w:fldChar w:fldCharType="separate"/>
        </w:r>
        <w:r>
          <w:t>58</w:t>
        </w:r>
        <w:r>
          <w:fldChar w:fldCharType="end"/>
        </w:r>
      </w:hyperlink>
    </w:p>
    <w:p>
      <w:pPr>
        <w:pStyle w:val="TOC2"/>
        <w:tabs>
          <w:tab w:val="right" w:leader="dot" w:pos="8306"/>
        </w:tabs>
      </w:pPr>
      <w:hyperlink w:anchor="_Toc29045" w:history="1">
        <w:r>
          <w:rPr>
            <w:rFonts w:ascii="仿宋" w:eastAsia="仿宋" w:hAnsi="仿宋" w:cs="仿宋" w:hint="eastAsia"/>
            <w:lang w:eastAsia="zh-CN"/>
          </w:rPr>
          <w:t>(二)、土地利用规划方案</w:t>
        </w:r>
        <w:r>
          <w:tab/>
        </w:r>
        <w:r>
          <w:fldChar w:fldCharType="begin"/>
        </w:r>
        <w:r>
          <w:instrText xml:space="preserve"> PAGEREF _Toc29045 \h </w:instrText>
        </w:r>
        <w:r>
          <w:fldChar w:fldCharType="separate"/>
        </w:r>
        <w:r>
          <w:t>59</w:t>
        </w:r>
        <w:r>
          <w:fldChar w:fldCharType="end"/>
        </w:r>
      </w:hyperlink>
    </w:p>
    <w:p>
      <w:pPr>
        <w:pStyle w:val="TOC1"/>
        <w:tabs>
          <w:tab w:val="right" w:leader="dot" w:pos="8306"/>
        </w:tabs>
      </w:pPr>
      <w:hyperlink w:anchor="_Toc14730" w:history="1">
        <w:r>
          <w:rPr>
            <w:rFonts w:ascii="仿宋" w:eastAsia="仿宋" w:hAnsi="仿宋" w:cs="仿宋" w:hint="eastAsia"/>
            <w:lang w:eastAsia="zh-CN"/>
          </w:rPr>
          <w:t>十三、合作与交流机制建立</w:t>
        </w:r>
        <w:r>
          <w:tab/>
        </w:r>
        <w:r>
          <w:fldChar w:fldCharType="begin"/>
        </w:r>
        <w:r>
          <w:instrText xml:space="preserve"> PAGEREF _Toc14730 \h </w:instrText>
        </w:r>
        <w:r>
          <w:fldChar w:fldCharType="separate"/>
        </w:r>
        <w:r>
          <w:t>61</w:t>
        </w:r>
        <w:r>
          <w:fldChar w:fldCharType="end"/>
        </w:r>
      </w:hyperlink>
    </w:p>
    <w:p>
      <w:pPr>
        <w:pStyle w:val="TOC2"/>
        <w:tabs>
          <w:tab w:val="right" w:leader="dot" w:pos="8306"/>
        </w:tabs>
      </w:pPr>
      <w:hyperlink w:anchor="_Toc3983" w:history="1">
        <w:r>
          <w:rPr>
            <w:rFonts w:ascii="仿宋" w:eastAsia="仿宋" w:hAnsi="仿宋" w:cs="仿宋" w:hint="eastAsia"/>
            <w:lang w:eastAsia="zh-CN"/>
          </w:rPr>
          <w:t>(一)、合作伙伴选择与合作方式</w:t>
        </w:r>
        <w:r>
          <w:tab/>
        </w:r>
        <w:r>
          <w:fldChar w:fldCharType="begin"/>
        </w:r>
        <w:r>
          <w:instrText xml:space="preserve"> PAGEREF _Toc3983 \h </w:instrText>
        </w:r>
        <w:r>
          <w:fldChar w:fldCharType="separate"/>
        </w:r>
        <w:r>
          <w:t>61</w:t>
        </w:r>
        <w:r>
          <w:fldChar w:fldCharType="end"/>
        </w:r>
      </w:hyperlink>
    </w:p>
    <w:p>
      <w:pPr>
        <w:pStyle w:val="TOC2"/>
        <w:tabs>
          <w:tab w:val="right" w:leader="dot" w:pos="8306"/>
        </w:tabs>
      </w:pPr>
      <w:hyperlink w:anchor="_Toc20837" w:history="1">
        <w:r>
          <w:rPr>
            <w:rFonts w:ascii="仿宋" w:eastAsia="仿宋" w:hAnsi="仿宋" w:cs="仿宋" w:hint="eastAsia"/>
            <w:lang w:eastAsia="zh-CN"/>
          </w:rPr>
          <w:t>(二)、交流与合作平台搭建</w:t>
        </w:r>
        <w:r>
          <w:tab/>
        </w:r>
        <w:r>
          <w:fldChar w:fldCharType="begin"/>
        </w:r>
        <w:r>
          <w:instrText xml:space="preserve"> PAGEREF _Toc20837 \h </w:instrText>
        </w:r>
        <w:r>
          <w:fldChar w:fldCharType="separate"/>
        </w:r>
        <w:r>
          <w:t>62</w:t>
        </w:r>
        <w:r>
          <w:fldChar w:fldCharType="end"/>
        </w:r>
      </w:hyperlink>
    </w:p>
    <w:p>
      <w:pPr>
        <w:pStyle w:val="TOC1"/>
        <w:tabs>
          <w:tab w:val="right" w:leader="dot" w:pos="8306"/>
        </w:tabs>
      </w:pPr>
      <w:hyperlink w:anchor="_Toc5159" w:history="1">
        <w:r>
          <w:rPr>
            <w:rFonts w:ascii="仿宋" w:eastAsia="仿宋" w:hAnsi="仿宋" w:cs="仿宋" w:hint="eastAsia"/>
            <w:lang w:eastAsia="zh-CN"/>
          </w:rPr>
          <w:t>十四、成果转化与推广应用</w:t>
        </w:r>
        <w:r>
          <w:tab/>
        </w:r>
        <w:r>
          <w:fldChar w:fldCharType="begin"/>
        </w:r>
        <w:r>
          <w:instrText xml:space="preserve"> PAGEREF _Toc5159 \h </w:instrText>
        </w:r>
        <w:r>
          <w:fldChar w:fldCharType="separate"/>
        </w:r>
        <w:r>
          <w:t>64</w:t>
        </w:r>
        <w:r>
          <w:fldChar w:fldCharType="end"/>
        </w:r>
      </w:hyperlink>
    </w:p>
    <w:p>
      <w:pPr>
        <w:pStyle w:val="TOC2"/>
        <w:tabs>
          <w:tab w:val="right" w:leader="dot" w:pos="8306"/>
        </w:tabs>
      </w:pPr>
      <w:hyperlink w:anchor="_Toc30535" w:history="1">
        <w:r>
          <w:rPr>
            <w:rFonts w:ascii="仿宋" w:eastAsia="仿宋" w:hAnsi="仿宋" w:cs="仿宋" w:hint="eastAsia"/>
            <w:lang w:eastAsia="zh-CN"/>
          </w:rPr>
          <w:t>(一)、成果转化策略制定</w:t>
        </w:r>
        <w:r>
          <w:tab/>
        </w:r>
        <w:r>
          <w:fldChar w:fldCharType="begin"/>
        </w:r>
        <w:r>
          <w:instrText xml:space="preserve"> PAGEREF _Toc30535 \h </w:instrText>
        </w:r>
        <w:r>
          <w:fldChar w:fldCharType="separate"/>
        </w:r>
        <w:r>
          <w:t>64</w:t>
        </w:r>
        <w:r>
          <w:fldChar w:fldCharType="end"/>
        </w:r>
      </w:hyperlink>
    </w:p>
    <w:p>
      <w:pPr>
        <w:pStyle w:val="TOC2"/>
        <w:tabs>
          <w:tab w:val="right" w:leader="dot" w:pos="8306"/>
        </w:tabs>
      </w:pPr>
      <w:hyperlink w:anchor="_Toc16164" w:history="1">
        <w:r>
          <w:rPr>
            <w:rFonts w:ascii="仿宋" w:eastAsia="仿宋" w:hAnsi="仿宋" w:cs="仿宋" w:hint="eastAsia"/>
            <w:lang w:eastAsia="zh-CN"/>
          </w:rPr>
          <w:t>(二)、成果推广应用方案</w:t>
        </w:r>
        <w:r>
          <w:tab/>
        </w:r>
        <w:r>
          <w:fldChar w:fldCharType="begin"/>
        </w:r>
        <w:r>
          <w:instrText xml:space="preserve"> PAGEREF _Toc16164 \h </w:instrText>
        </w:r>
        <w:r>
          <w:fldChar w:fldCharType="separate"/>
        </w:r>
        <w:r>
          <w:t>65</w:t>
        </w:r>
        <w:r>
          <w:fldChar w:fldCharType="end"/>
        </w:r>
      </w:hyperlink>
    </w:p>
    <w:p>
      <w:pPr>
        <w:pStyle w:val="TOC1"/>
        <w:tabs>
          <w:tab w:val="right" w:leader="dot" w:pos="8306"/>
        </w:tabs>
      </w:pPr>
      <w:hyperlink w:anchor="_Toc31106" w:history="1">
        <w:r>
          <w:rPr>
            <w:rFonts w:ascii="仿宋" w:eastAsia="仿宋" w:hAnsi="仿宋" w:cs="仿宋" w:hint="eastAsia"/>
            <w:lang w:eastAsia="zh-CN"/>
          </w:rPr>
          <w:t>十五、法律法规与政策遵循</w:t>
        </w:r>
        <w:r>
          <w:tab/>
        </w:r>
        <w:r>
          <w:fldChar w:fldCharType="begin"/>
        </w:r>
        <w:r>
          <w:instrText xml:space="preserve"> PAGEREF _Toc31106 \h </w:instrText>
        </w:r>
        <w:r>
          <w:fldChar w:fldCharType="separate"/>
        </w:r>
        <w:r>
          <w:t>67</w:t>
        </w:r>
        <w:r>
          <w:fldChar w:fldCharType="end"/>
        </w:r>
      </w:hyperlink>
    </w:p>
    <w:p>
      <w:pPr>
        <w:pStyle w:val="TOC2"/>
        <w:tabs>
          <w:tab w:val="right" w:leader="dot" w:pos="8306"/>
        </w:tabs>
      </w:pPr>
      <w:hyperlink w:anchor="_Toc9076" w:history="1">
        <w:r>
          <w:rPr>
            <w:rFonts w:ascii="仿宋" w:eastAsia="仿宋" w:hAnsi="仿宋" w:cs="仿宋" w:hint="eastAsia"/>
            <w:lang w:eastAsia="zh-CN"/>
          </w:rPr>
          <w:t>(一)、法律法规遵守</w:t>
        </w:r>
        <w:r>
          <w:tab/>
        </w:r>
        <w:r>
          <w:fldChar w:fldCharType="begin"/>
        </w:r>
        <w:r>
          <w:instrText xml:space="preserve"> PAGEREF _Toc9076 \h </w:instrText>
        </w:r>
        <w:r>
          <w:fldChar w:fldCharType="separate"/>
        </w:r>
        <w:r>
          <w:t>67</w:t>
        </w:r>
        <w:r>
          <w:fldChar w:fldCharType="end"/>
        </w:r>
      </w:hyperlink>
    </w:p>
    <w:p>
      <w:pPr>
        <w:pStyle w:val="TOC2"/>
        <w:tabs>
          <w:tab w:val="right" w:leader="dot" w:pos="8306"/>
        </w:tabs>
      </w:pPr>
      <w:hyperlink w:anchor="_Toc11694" w:history="1">
        <w:r>
          <w:rPr>
            <w:rFonts w:ascii="仿宋" w:eastAsia="仿宋" w:hAnsi="仿宋" w:cs="仿宋" w:hint="eastAsia"/>
            <w:lang w:eastAsia="zh-CN"/>
          </w:rPr>
          <w:t>(二)、政策导向与利用</w:t>
        </w:r>
        <w:r>
          <w:tab/>
        </w:r>
        <w:r>
          <w:fldChar w:fldCharType="begin"/>
        </w:r>
        <w:r>
          <w:instrText xml:space="preserve"> PAGEREF _Toc11694 \h </w:instrText>
        </w:r>
        <w:r>
          <w:fldChar w:fldCharType="separate"/>
        </w:r>
        <w:r>
          <w:t>68</w:t>
        </w:r>
        <w:r>
          <w:fldChar w:fldCharType="end"/>
        </w:r>
      </w:hyperlink>
    </w:p>
    <w:p>
      <w:pPr>
        <w:pStyle w:val="TOC1"/>
        <w:tabs>
          <w:tab w:val="right" w:leader="dot" w:pos="8306"/>
        </w:tabs>
      </w:pPr>
      <w:hyperlink w:anchor="_Toc32067" w:history="1">
        <w:r>
          <w:rPr>
            <w:rFonts w:ascii="仿宋" w:eastAsia="仿宋" w:hAnsi="仿宋" w:cs="仿宋" w:hint="eastAsia"/>
            <w:lang w:eastAsia="zh-CN"/>
          </w:rPr>
          <w:t>十六、企业合规与伦理</w:t>
        </w:r>
        <w:r>
          <w:tab/>
        </w:r>
        <w:r>
          <w:fldChar w:fldCharType="begin"/>
        </w:r>
        <w:r>
          <w:instrText xml:space="preserve"> PAGEREF _Toc32067 \h </w:instrText>
        </w:r>
        <w:r>
          <w:fldChar w:fldCharType="separate"/>
        </w:r>
        <w:r>
          <w:t>69</w:t>
        </w:r>
        <w:r>
          <w:fldChar w:fldCharType="end"/>
        </w:r>
      </w:hyperlink>
    </w:p>
    <w:p>
      <w:pPr>
        <w:pStyle w:val="TOC2"/>
        <w:tabs>
          <w:tab w:val="right" w:leader="dot" w:pos="8306"/>
        </w:tabs>
      </w:pPr>
      <w:hyperlink w:anchor="_Toc28777" w:history="1">
        <w:r>
          <w:rPr>
            <w:rFonts w:ascii="仿宋" w:eastAsia="仿宋" w:hAnsi="仿宋" w:cs="仿宋" w:hint="eastAsia"/>
            <w:lang w:eastAsia="zh-CN"/>
          </w:rPr>
          <w:t>(一)、合规政策与程序</w:t>
        </w:r>
        <w:r>
          <w:tab/>
        </w:r>
        <w:r>
          <w:fldChar w:fldCharType="begin"/>
        </w:r>
        <w:r>
          <w:instrText xml:space="preserve"> PAGEREF _Toc28777 \h </w:instrText>
        </w:r>
        <w:r>
          <w:fldChar w:fldCharType="separate"/>
        </w:r>
        <w:r>
          <w:t>69</w:t>
        </w:r>
        <w:r>
          <w:fldChar w:fldCharType="end"/>
        </w:r>
      </w:hyperlink>
    </w:p>
    <w:p>
      <w:pPr>
        <w:pStyle w:val="TOC2"/>
        <w:tabs>
          <w:tab w:val="right" w:leader="dot" w:pos="8306"/>
        </w:tabs>
      </w:pPr>
      <w:hyperlink w:anchor="_Toc11063" w:history="1">
        <w:r>
          <w:rPr>
            <w:rFonts w:ascii="仿宋" w:eastAsia="仿宋" w:hAnsi="仿宋" w:cs="仿宋" w:hint="eastAsia"/>
            <w:lang w:eastAsia="zh-CN"/>
          </w:rPr>
          <w:t>(二)、伦理规范与培训</w:t>
        </w:r>
        <w:r>
          <w:tab/>
        </w:r>
        <w:r>
          <w:fldChar w:fldCharType="begin"/>
        </w:r>
        <w:r>
          <w:instrText xml:space="preserve"> PAGEREF _Toc11063 \h </w:instrText>
        </w:r>
        <w:r>
          <w:fldChar w:fldCharType="separate"/>
        </w:r>
        <w:r>
          <w:t>70</w:t>
        </w:r>
        <w:r>
          <w:fldChar w:fldCharType="end"/>
        </w:r>
      </w:hyperlink>
    </w:p>
    <w:p>
      <w:pPr>
        <w:pStyle w:val="TOC2"/>
        <w:tabs>
          <w:tab w:val="right" w:leader="dot" w:pos="8306"/>
        </w:tabs>
      </w:pPr>
      <w:hyperlink w:anchor="_Toc20544" w:history="1">
        <w:r>
          <w:rPr>
            <w:rFonts w:ascii="仿宋" w:eastAsia="仿宋" w:hAnsi="仿宋" w:cs="仿宋" w:hint="eastAsia"/>
            <w:lang w:eastAsia="zh-CN"/>
          </w:rPr>
          <w:t>(三)、合规风险评估</w:t>
        </w:r>
        <w:r>
          <w:tab/>
        </w:r>
        <w:r>
          <w:fldChar w:fldCharType="begin"/>
        </w:r>
        <w:r>
          <w:instrText xml:space="preserve"> PAGEREF _Toc20544 \h </w:instrText>
        </w:r>
        <w:r>
          <w:fldChar w:fldCharType="separate"/>
        </w:r>
        <w:r>
          <w:t>71</w:t>
        </w:r>
        <w:r>
          <w:fldChar w:fldCharType="end"/>
        </w:r>
      </w:hyperlink>
    </w:p>
    <w:p>
      <w:pPr>
        <w:pStyle w:val="TOC2"/>
        <w:tabs>
          <w:tab w:val="right" w:leader="dot" w:pos="8306"/>
        </w:tabs>
      </w:pPr>
      <w:hyperlink w:anchor="_Toc27194" w:history="1">
        <w:r>
          <w:rPr>
            <w:rFonts w:ascii="仿宋" w:eastAsia="仿宋" w:hAnsi="仿宋" w:cs="仿宋" w:hint="eastAsia"/>
            <w:lang w:eastAsia="zh-CN"/>
          </w:rPr>
          <w:t>(四)、合规监督与执行</w:t>
        </w:r>
        <w:r>
          <w:tab/>
        </w:r>
        <w:r>
          <w:fldChar w:fldCharType="begin"/>
        </w:r>
        <w:r>
          <w:instrText xml:space="preserve"> PAGEREF _Toc27194 \h </w:instrText>
        </w:r>
        <w:r>
          <w:fldChar w:fldCharType="separate"/>
        </w:r>
        <w:r>
          <w:t>72</w:t>
        </w:r>
        <w:r>
          <w:fldChar w:fldCharType="end"/>
        </w:r>
      </w:hyperlink>
    </w:p>
    <w:p>
      <w:pPr>
        <w:pStyle w:val="TOC1"/>
        <w:tabs>
          <w:tab w:val="right" w:leader="dot" w:pos="8306"/>
        </w:tabs>
      </w:pPr>
      <w:hyperlink w:anchor="_Toc9404" w:history="1">
        <w:r>
          <w:rPr>
            <w:rFonts w:ascii="仿宋" w:eastAsia="仿宋" w:hAnsi="仿宋" w:cs="仿宋" w:hint="eastAsia"/>
            <w:lang w:eastAsia="zh-CN"/>
          </w:rPr>
          <w:t>十七、质量管理与控制</w:t>
        </w:r>
        <w:r>
          <w:tab/>
        </w:r>
        <w:r>
          <w:fldChar w:fldCharType="begin"/>
        </w:r>
        <w:r>
          <w:instrText xml:space="preserve"> PAGEREF _Toc9404 \h </w:instrText>
        </w:r>
        <w:r>
          <w:fldChar w:fldCharType="separate"/>
        </w:r>
        <w:r>
          <w:t>73</w:t>
        </w:r>
        <w:r>
          <w:fldChar w:fldCharType="end"/>
        </w:r>
      </w:hyperlink>
    </w:p>
    <w:p>
      <w:pPr>
        <w:pStyle w:val="TOC2"/>
        <w:tabs>
          <w:tab w:val="right" w:leader="dot" w:pos="8306"/>
        </w:tabs>
      </w:pPr>
      <w:hyperlink w:anchor="_Toc12500" w:history="1">
        <w:r>
          <w:rPr>
            <w:rFonts w:ascii="仿宋" w:eastAsia="仿宋" w:hAnsi="仿宋" w:cs="仿宋" w:hint="eastAsia"/>
            <w:lang w:eastAsia="zh-CN"/>
          </w:rPr>
          <w:t>(一)、质量管理体系建设</w:t>
        </w:r>
        <w:r>
          <w:tab/>
        </w:r>
        <w:r>
          <w:fldChar w:fldCharType="begin"/>
        </w:r>
        <w:r>
          <w:instrText xml:space="preserve"> PAGEREF _Toc12500 \h </w:instrText>
        </w:r>
        <w:r>
          <w:fldChar w:fldCharType="separate"/>
        </w:r>
        <w:r>
          <w:t>73</w:t>
        </w:r>
        <w:r>
          <w:fldChar w:fldCharType="end"/>
        </w:r>
      </w:hyperlink>
    </w:p>
    <w:p>
      <w:pPr>
        <w:pStyle w:val="TOC2"/>
        <w:tabs>
          <w:tab w:val="right" w:leader="dot" w:pos="8306"/>
        </w:tabs>
      </w:pPr>
      <w:hyperlink w:anchor="_Toc6882" w:history="1">
        <w:r>
          <w:rPr>
            <w:rFonts w:ascii="仿宋" w:eastAsia="仿宋" w:hAnsi="仿宋" w:cs="仿宋" w:hint="eastAsia"/>
            <w:lang w:eastAsia="zh-CN"/>
          </w:rPr>
          <w:t>(二)、质量控制措施</w:t>
        </w:r>
        <w:r>
          <w:tab/>
        </w:r>
        <w:r>
          <w:fldChar w:fldCharType="begin"/>
        </w:r>
        <w:r>
          <w:instrText xml:space="preserve"> PAGEREF _Toc6882 \h </w:instrText>
        </w:r>
        <w:r>
          <w:fldChar w:fldCharType="separate"/>
        </w:r>
        <w:r>
          <w:t>74</w:t>
        </w:r>
        <w:r>
          <w:fldChar w:fldCharType="end"/>
        </w:r>
      </w:hyperlink>
    </w:p>
    <w:p>
      <w:pPr>
        <w:pStyle w:val="TOC1"/>
        <w:tabs>
          <w:tab w:val="right" w:leader="dot" w:pos="8306"/>
        </w:tabs>
      </w:pPr>
      <w:hyperlink w:anchor="_Toc11819" w:history="1">
        <w:r>
          <w:rPr>
            <w:rFonts w:ascii="仿宋" w:eastAsia="仿宋" w:hAnsi="仿宋" w:cs="仿宋" w:hint="eastAsia"/>
            <w:lang w:eastAsia="zh-CN"/>
          </w:rPr>
          <w:t>十八、知识产权管理与保护</w:t>
        </w:r>
        <w:r>
          <w:tab/>
        </w:r>
        <w:r>
          <w:fldChar w:fldCharType="begin"/>
        </w:r>
        <w:r>
          <w:instrText xml:space="preserve"> PAGEREF _Toc11819 \h </w:instrText>
        </w:r>
        <w:r>
          <w:fldChar w:fldCharType="separate"/>
        </w:r>
        <w:r>
          <w:t>75</w:t>
        </w:r>
        <w:r>
          <w:fldChar w:fldCharType="end"/>
        </w:r>
      </w:hyperlink>
    </w:p>
    <w:p>
      <w:pPr>
        <w:pStyle w:val="TOC2"/>
        <w:tabs>
          <w:tab w:val="right" w:leader="dot" w:pos="8306"/>
        </w:tabs>
      </w:pPr>
      <w:hyperlink w:anchor="_Toc19111" w:history="1">
        <w:r>
          <w:rPr>
            <w:rFonts w:ascii="仿宋" w:eastAsia="仿宋" w:hAnsi="仿宋" w:cs="仿宋" w:hint="eastAsia"/>
            <w:lang w:eastAsia="zh-CN"/>
          </w:rPr>
          <w:t>(一)、知识产权管理体系建设</w:t>
        </w:r>
        <w:r>
          <w:tab/>
        </w:r>
        <w:r>
          <w:fldChar w:fldCharType="begin"/>
        </w:r>
        <w:r>
          <w:instrText xml:space="preserve"> PAGEREF _Toc19111 \h </w:instrText>
        </w:r>
        <w:r>
          <w:fldChar w:fldCharType="separate"/>
        </w:r>
        <w:r>
          <w:t>75</w:t>
        </w:r>
        <w:r>
          <w:fldChar w:fldCharType="end"/>
        </w:r>
      </w:hyperlink>
    </w:p>
    <w:p>
      <w:pPr>
        <w:pStyle w:val="TOC2"/>
        <w:tabs>
          <w:tab w:val="right" w:leader="dot" w:pos="8306"/>
        </w:tabs>
      </w:pPr>
      <w:hyperlink w:anchor="_Toc21019" w:history="1">
        <w:r>
          <w:rPr>
            <w:rFonts w:ascii="仿宋" w:eastAsia="仿宋" w:hAnsi="仿宋" w:cs="仿宋" w:hint="eastAsia"/>
            <w:lang w:eastAsia="zh-CN"/>
          </w:rPr>
          <w:t>(二)、知识产权保护措施</w:t>
        </w:r>
        <w:r>
          <w:tab/>
        </w:r>
        <w:r>
          <w:fldChar w:fldCharType="begin"/>
        </w:r>
        <w:r>
          <w:instrText xml:space="preserve"> PAGEREF _Toc21019 \h </w:instrText>
        </w:r>
        <w:r>
          <w:fldChar w:fldCharType="separate"/>
        </w:r>
        <w:r>
          <w:t>76</w:t>
        </w:r>
        <w:r>
          <w:fldChar w:fldCharType="end"/>
        </w:r>
      </w:hyperlink>
    </w:p>
    <w:p>
      <w:pPr>
        <w:pStyle w:val="TOC1"/>
        <w:tabs>
          <w:tab w:val="right" w:leader="dot" w:pos="8306"/>
        </w:tabs>
      </w:pPr>
      <w:hyperlink w:anchor="_Toc17712" w:history="1">
        <w:r>
          <w:rPr>
            <w:rFonts w:ascii="仿宋" w:eastAsia="仿宋" w:hAnsi="仿宋" w:cs="仿宋" w:hint="eastAsia"/>
            <w:lang w:eastAsia="zh-CN"/>
          </w:rPr>
          <w:t>十九、产业协同与集群发展</w:t>
        </w:r>
        <w:r>
          <w:tab/>
        </w:r>
        <w:r>
          <w:fldChar w:fldCharType="begin"/>
        </w:r>
        <w:r>
          <w:instrText xml:space="preserve"> PAGEREF _Toc17712 \h </w:instrText>
        </w:r>
        <w:r>
          <w:fldChar w:fldCharType="separate"/>
        </w:r>
        <w:r>
          <w:t>78</w:t>
        </w:r>
        <w:r>
          <w:fldChar w:fldCharType="end"/>
        </w:r>
      </w:hyperlink>
    </w:p>
    <w:p>
      <w:pPr>
        <w:pStyle w:val="TOC2"/>
        <w:tabs>
          <w:tab w:val="right" w:leader="dot" w:pos="8306"/>
        </w:tabs>
      </w:pPr>
      <w:hyperlink w:anchor="_Toc12046" w:history="1">
        <w:r>
          <w:rPr>
            <w:rFonts w:ascii="仿宋" w:eastAsia="仿宋" w:hAnsi="仿宋" w:cs="仿宋" w:hint="eastAsia"/>
            <w:lang w:eastAsia="zh-CN"/>
          </w:rPr>
          <w:t>(一)、产业协同机制建设</w:t>
        </w:r>
        <w:r>
          <w:tab/>
        </w:r>
        <w:r>
          <w:fldChar w:fldCharType="begin"/>
        </w:r>
        <w:r>
          <w:instrText xml:space="preserve"> PAGEREF _Toc12046 \h </w:instrText>
        </w:r>
        <w:r>
          <w:fldChar w:fldCharType="separate"/>
        </w:r>
        <w:r>
          <w:t>78</w:t>
        </w:r>
        <w:r>
          <w:fldChar w:fldCharType="end"/>
        </w:r>
      </w:hyperlink>
    </w:p>
    <w:p>
      <w:pPr>
        <w:pStyle w:val="TOC2"/>
        <w:tabs>
          <w:tab w:val="right" w:leader="dot" w:pos="8306"/>
        </w:tabs>
      </w:pPr>
      <w:hyperlink w:anchor="_Toc18894" w:history="1">
        <w:r>
          <w:rPr>
            <w:rFonts w:ascii="仿宋" w:eastAsia="仿宋" w:hAnsi="仿宋" w:cs="仿宋" w:hint="eastAsia"/>
            <w:lang w:eastAsia="zh-CN"/>
          </w:rPr>
          <w:t>(二)、产业集群培育与发展</w:t>
        </w:r>
        <w:r>
          <w:tab/>
        </w:r>
        <w:r>
          <w:fldChar w:fldCharType="begin"/>
        </w:r>
        <w:r>
          <w:instrText xml:space="preserve"> PAGEREF _Toc18894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63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8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97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8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52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卫星传输服务项目与土地用途规划：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卫星传输服务项目的容积率和建筑密度：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用地控制指标通常规定了容积率和建筑密度的要求。对于卫星传输服务项目来说，这将影响建筑物的规模和高度。必须确保项目的设计符合容积率和建筑密度的限制，以遵守用地控制法规。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卫星传输服务项目的建筑线限制：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用地控制指标还可能规定了建筑物与街道或相邻土地的距离，这被称为建筑线限制。卫星传输服务项目必须遵守这些规定，以确保建筑的位置符合法规。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卫星传输服务项目的环境影响和可持续性：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用地控制指标可能包括环境保护要求，例如绿地比例和污染防控措施。对于卫星传输服务项目，这意味着必须考虑如何保护当地生态系统、水资源和空气质量，以确保项目的可持续性。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在整个项目规划和实施过程中，与用地控制指标的合作和遵守是至关重要的。这有助于确保卫星传输服务项目是一个合法、可持续且与城市规划一致的发展项目。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99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每个城市都有自己的规划目标和愿景，包括住宅区、商业区和工业区的平衡发展。卫星传输服务项目需要与城市规划目标保持一致，以确保项目不会破坏城市的整体规划。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https://d.book118.com/195010220324011114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DB58B8"/>
    <w:rsid w:val="1FDB58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010220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2024-02-19T18:37:00Z</dcterms:created>
  <dcterms:modified xsi:type="dcterms:W3CDTF">2024-02-19T18:37:49Z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256F76E6ACE6450186D5AD607A1E3162_11</vt:lpwstr>
  </property>
  <property fmtid="{D5CDD505-2E9C-101B-9397-08002B2CF9AE}" pid="3" name="KSOProductBuildVer">
    <vt:lpwstr>2052-12.1.0.16250</vt:lpwstr>
  </property>
</Properties>
</file>