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海洋运输项目可行性建设方案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276" w:history="1">
        <w:r>
          <w:rPr>
            <w:rFonts w:ascii="仿宋" w:eastAsia="仿宋" w:hAnsi="仿宋" w:cs="仿宋" w:hint="eastAsia"/>
            <w:lang w:eastAsia="zh-CN"/>
          </w:rPr>
          <w:t>前言</w:t>
        </w:r>
        <w:r>
          <w:tab/>
        </w:r>
        <w:r>
          <w:fldChar w:fldCharType="begin"/>
        </w:r>
        <w:r>
          <w:instrText xml:space="preserve"> PAGEREF _Toc29276 \h </w:instrText>
        </w:r>
        <w:r>
          <w:fldChar w:fldCharType="separate"/>
        </w:r>
        <w:r>
          <w:t>3</w:t>
        </w:r>
        <w:r>
          <w:fldChar w:fldCharType="end"/>
        </w:r>
      </w:hyperlink>
    </w:p>
    <w:p>
      <w:pPr>
        <w:pStyle w:val="TOC1"/>
        <w:tabs>
          <w:tab w:val="right" w:leader="dot" w:pos="8306"/>
        </w:tabs>
      </w:pPr>
      <w:hyperlink w:anchor="_Toc4119" w:history="1">
        <w:r>
          <w:rPr>
            <w:rFonts w:ascii="仿宋" w:eastAsia="仿宋" w:hAnsi="仿宋" w:cs="仿宋" w:hint="eastAsia"/>
            <w:lang w:eastAsia="zh-CN"/>
          </w:rPr>
          <w:t>一、建设风险评估分析</w:t>
        </w:r>
        <w:r>
          <w:tab/>
        </w:r>
        <w:r>
          <w:fldChar w:fldCharType="begin"/>
        </w:r>
        <w:r>
          <w:instrText xml:space="preserve"> PAGEREF _Toc4119 \h </w:instrText>
        </w:r>
        <w:r>
          <w:fldChar w:fldCharType="separate"/>
        </w:r>
        <w:r>
          <w:t>3</w:t>
        </w:r>
        <w:r>
          <w:fldChar w:fldCharType="end"/>
        </w:r>
      </w:hyperlink>
    </w:p>
    <w:p>
      <w:pPr>
        <w:pStyle w:val="TOC2"/>
        <w:tabs>
          <w:tab w:val="right" w:leader="dot" w:pos="8306"/>
        </w:tabs>
      </w:pPr>
      <w:hyperlink w:anchor="_Toc19488" w:history="1">
        <w:r>
          <w:rPr>
            <w:rFonts w:ascii="仿宋" w:eastAsia="仿宋" w:hAnsi="仿宋" w:cs="仿宋" w:hint="eastAsia"/>
            <w:lang w:eastAsia="zh-CN"/>
          </w:rPr>
          <w:t>(一)、政策风险分析</w:t>
        </w:r>
        <w:r>
          <w:tab/>
        </w:r>
        <w:r>
          <w:fldChar w:fldCharType="begin"/>
        </w:r>
        <w:r>
          <w:instrText xml:space="preserve"> PAGEREF _Toc19488 \h </w:instrText>
        </w:r>
        <w:r>
          <w:fldChar w:fldCharType="separate"/>
        </w:r>
        <w:r>
          <w:t>3</w:t>
        </w:r>
        <w:r>
          <w:fldChar w:fldCharType="end"/>
        </w:r>
      </w:hyperlink>
    </w:p>
    <w:p>
      <w:pPr>
        <w:pStyle w:val="TOC2"/>
        <w:tabs>
          <w:tab w:val="right" w:leader="dot" w:pos="8306"/>
        </w:tabs>
      </w:pPr>
      <w:hyperlink w:anchor="_Toc30476" w:history="1">
        <w:r>
          <w:rPr>
            <w:rFonts w:ascii="仿宋" w:eastAsia="仿宋" w:hAnsi="仿宋" w:cs="仿宋" w:hint="eastAsia"/>
            <w:lang w:eastAsia="zh-CN"/>
          </w:rPr>
          <w:t>(二)、社会风险分析</w:t>
        </w:r>
        <w:r>
          <w:tab/>
        </w:r>
        <w:r>
          <w:fldChar w:fldCharType="begin"/>
        </w:r>
        <w:r>
          <w:instrText xml:space="preserve"> PAGEREF _Toc30476 \h </w:instrText>
        </w:r>
        <w:r>
          <w:fldChar w:fldCharType="separate"/>
        </w:r>
        <w:r>
          <w:t>4</w:t>
        </w:r>
        <w:r>
          <w:fldChar w:fldCharType="end"/>
        </w:r>
      </w:hyperlink>
    </w:p>
    <w:p>
      <w:pPr>
        <w:pStyle w:val="TOC2"/>
        <w:tabs>
          <w:tab w:val="right" w:leader="dot" w:pos="8306"/>
        </w:tabs>
      </w:pPr>
      <w:hyperlink w:anchor="_Toc15647" w:history="1">
        <w:r>
          <w:rPr>
            <w:rFonts w:ascii="仿宋" w:eastAsia="仿宋" w:hAnsi="仿宋" w:cs="仿宋" w:hint="eastAsia"/>
            <w:lang w:eastAsia="zh-CN"/>
          </w:rPr>
          <w:t>(三)、市场风险分析</w:t>
        </w:r>
        <w:r>
          <w:tab/>
        </w:r>
        <w:r>
          <w:fldChar w:fldCharType="begin"/>
        </w:r>
        <w:r>
          <w:instrText xml:space="preserve"> PAGEREF _Toc15647 \h </w:instrText>
        </w:r>
        <w:r>
          <w:fldChar w:fldCharType="separate"/>
        </w:r>
        <w:r>
          <w:t>6</w:t>
        </w:r>
        <w:r>
          <w:fldChar w:fldCharType="end"/>
        </w:r>
      </w:hyperlink>
    </w:p>
    <w:p>
      <w:pPr>
        <w:pStyle w:val="TOC2"/>
        <w:tabs>
          <w:tab w:val="right" w:leader="dot" w:pos="8306"/>
        </w:tabs>
      </w:pPr>
      <w:hyperlink w:anchor="_Toc10898" w:history="1">
        <w:r>
          <w:rPr>
            <w:rFonts w:ascii="仿宋" w:eastAsia="仿宋" w:hAnsi="仿宋" w:cs="仿宋" w:hint="eastAsia"/>
            <w:lang w:eastAsia="zh-CN"/>
          </w:rPr>
          <w:t>(四)、资金风险分析</w:t>
        </w:r>
        <w:r>
          <w:tab/>
        </w:r>
        <w:r>
          <w:fldChar w:fldCharType="begin"/>
        </w:r>
        <w:r>
          <w:instrText xml:space="preserve"> PAGEREF _Toc10898 \h </w:instrText>
        </w:r>
        <w:r>
          <w:fldChar w:fldCharType="separate"/>
        </w:r>
        <w:r>
          <w:t>6</w:t>
        </w:r>
        <w:r>
          <w:fldChar w:fldCharType="end"/>
        </w:r>
      </w:hyperlink>
    </w:p>
    <w:p>
      <w:pPr>
        <w:pStyle w:val="TOC2"/>
        <w:tabs>
          <w:tab w:val="right" w:leader="dot" w:pos="8306"/>
        </w:tabs>
      </w:pPr>
      <w:hyperlink w:anchor="_Toc9898" w:history="1">
        <w:r>
          <w:rPr>
            <w:rFonts w:ascii="仿宋" w:eastAsia="仿宋" w:hAnsi="仿宋" w:cs="仿宋" w:hint="eastAsia"/>
            <w:lang w:eastAsia="zh-CN"/>
          </w:rPr>
          <w:t>(五)、技术风险分析</w:t>
        </w:r>
        <w:r>
          <w:tab/>
        </w:r>
        <w:r>
          <w:fldChar w:fldCharType="begin"/>
        </w:r>
        <w:r>
          <w:instrText xml:space="preserve"> PAGEREF _Toc9898 \h </w:instrText>
        </w:r>
        <w:r>
          <w:fldChar w:fldCharType="separate"/>
        </w:r>
        <w:r>
          <w:t>8</w:t>
        </w:r>
        <w:r>
          <w:fldChar w:fldCharType="end"/>
        </w:r>
      </w:hyperlink>
    </w:p>
    <w:p>
      <w:pPr>
        <w:pStyle w:val="TOC2"/>
        <w:tabs>
          <w:tab w:val="right" w:leader="dot" w:pos="8306"/>
        </w:tabs>
      </w:pPr>
      <w:hyperlink w:anchor="_Toc6845" w:history="1">
        <w:r>
          <w:rPr>
            <w:rFonts w:ascii="仿宋" w:eastAsia="仿宋" w:hAnsi="仿宋" w:cs="仿宋" w:hint="eastAsia"/>
            <w:lang w:eastAsia="zh-CN"/>
          </w:rPr>
          <w:t>(六)、财务风险分析</w:t>
        </w:r>
        <w:r>
          <w:tab/>
        </w:r>
        <w:r>
          <w:fldChar w:fldCharType="begin"/>
        </w:r>
        <w:r>
          <w:instrText xml:space="preserve"> PAGEREF _Toc6845 \h </w:instrText>
        </w:r>
        <w:r>
          <w:fldChar w:fldCharType="separate"/>
        </w:r>
        <w:r>
          <w:t>9</w:t>
        </w:r>
        <w:r>
          <w:fldChar w:fldCharType="end"/>
        </w:r>
      </w:hyperlink>
    </w:p>
    <w:p>
      <w:pPr>
        <w:pStyle w:val="TOC2"/>
        <w:tabs>
          <w:tab w:val="right" w:leader="dot" w:pos="8306"/>
        </w:tabs>
      </w:pPr>
      <w:hyperlink w:anchor="_Toc9315" w:history="1">
        <w:r>
          <w:rPr>
            <w:rFonts w:ascii="仿宋" w:eastAsia="仿宋" w:hAnsi="仿宋" w:cs="仿宋" w:hint="eastAsia"/>
            <w:lang w:eastAsia="zh-CN"/>
          </w:rPr>
          <w:t>(七)、管理风险分析</w:t>
        </w:r>
        <w:r>
          <w:tab/>
        </w:r>
        <w:r>
          <w:fldChar w:fldCharType="begin"/>
        </w:r>
        <w:r>
          <w:instrText xml:space="preserve"> PAGEREF _Toc9315 \h </w:instrText>
        </w:r>
        <w:r>
          <w:fldChar w:fldCharType="separate"/>
        </w:r>
        <w:r>
          <w:t>11</w:t>
        </w:r>
        <w:r>
          <w:fldChar w:fldCharType="end"/>
        </w:r>
      </w:hyperlink>
    </w:p>
    <w:p>
      <w:pPr>
        <w:pStyle w:val="TOC2"/>
        <w:tabs>
          <w:tab w:val="right" w:leader="dot" w:pos="8306"/>
        </w:tabs>
      </w:pPr>
      <w:hyperlink w:anchor="_Toc14595" w:history="1">
        <w:r>
          <w:rPr>
            <w:rFonts w:ascii="仿宋" w:eastAsia="仿宋" w:hAnsi="仿宋" w:cs="仿宋" w:hint="eastAsia"/>
            <w:lang w:eastAsia="zh-CN"/>
          </w:rPr>
          <w:t>(八)、其它风险分析</w:t>
        </w:r>
        <w:r>
          <w:tab/>
        </w:r>
        <w:r>
          <w:fldChar w:fldCharType="begin"/>
        </w:r>
        <w:r>
          <w:instrText xml:space="preserve"> PAGEREF _Toc14595 \h </w:instrText>
        </w:r>
        <w:r>
          <w:fldChar w:fldCharType="separate"/>
        </w:r>
        <w:r>
          <w:t>12</w:t>
        </w:r>
        <w:r>
          <w:fldChar w:fldCharType="end"/>
        </w:r>
      </w:hyperlink>
    </w:p>
    <w:p>
      <w:pPr>
        <w:pStyle w:val="TOC2"/>
        <w:tabs>
          <w:tab w:val="right" w:leader="dot" w:pos="8306"/>
        </w:tabs>
      </w:pPr>
      <w:hyperlink w:anchor="_Toc31962" w:history="1">
        <w:r>
          <w:rPr>
            <w:rFonts w:ascii="仿宋" w:eastAsia="仿宋" w:hAnsi="仿宋" w:cs="仿宋" w:hint="eastAsia"/>
            <w:lang w:eastAsia="zh-CN"/>
          </w:rPr>
          <w:t>(九)、社会影响评估</w:t>
        </w:r>
        <w:r>
          <w:tab/>
        </w:r>
        <w:r>
          <w:fldChar w:fldCharType="begin"/>
        </w:r>
        <w:r>
          <w:instrText xml:space="preserve"> PAGEREF _Toc31962 \h </w:instrText>
        </w:r>
        <w:r>
          <w:fldChar w:fldCharType="separate"/>
        </w:r>
        <w:r>
          <w:t>13</w:t>
        </w:r>
        <w:r>
          <w:fldChar w:fldCharType="end"/>
        </w:r>
      </w:hyperlink>
    </w:p>
    <w:p>
      <w:pPr>
        <w:pStyle w:val="TOC1"/>
        <w:tabs>
          <w:tab w:val="right" w:leader="dot" w:pos="8306"/>
        </w:tabs>
      </w:pPr>
      <w:hyperlink w:anchor="_Toc10464" w:history="1">
        <w:r>
          <w:rPr>
            <w:rFonts w:ascii="仿宋" w:eastAsia="仿宋" w:hAnsi="仿宋" w:cs="仿宋" w:hint="eastAsia"/>
            <w:lang w:eastAsia="zh-CN"/>
          </w:rPr>
          <w:t>二、项目监理与质量保证</w:t>
        </w:r>
        <w:r>
          <w:tab/>
        </w:r>
        <w:r>
          <w:fldChar w:fldCharType="begin"/>
        </w:r>
        <w:r>
          <w:instrText xml:space="preserve"> PAGEREF _Toc10464 \h </w:instrText>
        </w:r>
        <w:r>
          <w:fldChar w:fldCharType="separate"/>
        </w:r>
        <w:r>
          <w:t>15</w:t>
        </w:r>
        <w:r>
          <w:fldChar w:fldCharType="end"/>
        </w:r>
      </w:hyperlink>
    </w:p>
    <w:p>
      <w:pPr>
        <w:pStyle w:val="TOC2"/>
        <w:tabs>
          <w:tab w:val="right" w:leader="dot" w:pos="8306"/>
        </w:tabs>
      </w:pPr>
      <w:hyperlink w:anchor="_Toc2080" w:history="1">
        <w:r>
          <w:rPr>
            <w:rFonts w:ascii="仿宋" w:eastAsia="仿宋" w:hAnsi="仿宋" w:cs="仿宋" w:hint="eastAsia"/>
            <w:lang w:eastAsia="zh-CN"/>
          </w:rPr>
          <w:t>(一)、监理体系构建</w:t>
        </w:r>
        <w:r>
          <w:tab/>
        </w:r>
        <w:r>
          <w:fldChar w:fldCharType="begin"/>
        </w:r>
        <w:r>
          <w:instrText xml:space="preserve"> PAGEREF _Toc2080 \h </w:instrText>
        </w:r>
        <w:r>
          <w:fldChar w:fldCharType="separate"/>
        </w:r>
        <w:r>
          <w:t>15</w:t>
        </w:r>
        <w:r>
          <w:fldChar w:fldCharType="end"/>
        </w:r>
      </w:hyperlink>
    </w:p>
    <w:p>
      <w:pPr>
        <w:pStyle w:val="TOC2"/>
        <w:tabs>
          <w:tab w:val="right" w:leader="dot" w:pos="8306"/>
        </w:tabs>
      </w:pPr>
      <w:hyperlink w:anchor="_Toc8855" w:history="1">
        <w:r>
          <w:rPr>
            <w:rFonts w:ascii="仿宋" w:eastAsia="仿宋" w:hAnsi="仿宋" w:cs="仿宋" w:hint="eastAsia"/>
            <w:lang w:eastAsia="zh-CN"/>
          </w:rPr>
          <w:t>(二)、质量保证体系实施</w:t>
        </w:r>
        <w:r>
          <w:tab/>
        </w:r>
        <w:r>
          <w:fldChar w:fldCharType="begin"/>
        </w:r>
        <w:r>
          <w:instrText xml:space="preserve"> PAGEREF _Toc8855 \h </w:instrText>
        </w:r>
        <w:r>
          <w:fldChar w:fldCharType="separate"/>
        </w:r>
        <w:r>
          <w:t>16</w:t>
        </w:r>
        <w:r>
          <w:fldChar w:fldCharType="end"/>
        </w:r>
      </w:hyperlink>
    </w:p>
    <w:p>
      <w:pPr>
        <w:pStyle w:val="TOC2"/>
        <w:tabs>
          <w:tab w:val="right" w:leader="dot" w:pos="8306"/>
        </w:tabs>
      </w:pPr>
      <w:hyperlink w:anchor="_Toc17402" w:history="1">
        <w:r>
          <w:rPr>
            <w:rFonts w:ascii="仿宋" w:eastAsia="仿宋" w:hAnsi="仿宋" w:cs="仿宋" w:hint="eastAsia"/>
            <w:lang w:eastAsia="zh-CN"/>
          </w:rPr>
          <w:t>(三)、监理与质量控制流程</w:t>
        </w:r>
        <w:r>
          <w:tab/>
        </w:r>
        <w:r>
          <w:fldChar w:fldCharType="begin"/>
        </w:r>
        <w:r>
          <w:instrText xml:space="preserve"> PAGEREF _Toc17402 \h </w:instrText>
        </w:r>
        <w:r>
          <w:fldChar w:fldCharType="separate"/>
        </w:r>
        <w:r>
          <w:t>17</w:t>
        </w:r>
        <w:r>
          <w:fldChar w:fldCharType="end"/>
        </w:r>
      </w:hyperlink>
    </w:p>
    <w:p>
      <w:pPr>
        <w:pStyle w:val="TOC1"/>
        <w:tabs>
          <w:tab w:val="right" w:leader="dot" w:pos="8306"/>
        </w:tabs>
      </w:pPr>
      <w:hyperlink w:anchor="_Toc294" w:history="1">
        <w:r>
          <w:rPr>
            <w:rFonts w:ascii="仿宋" w:eastAsia="仿宋" w:hAnsi="仿宋" w:cs="仿宋" w:hint="eastAsia"/>
            <w:lang w:eastAsia="zh-CN"/>
          </w:rPr>
          <w:t>三、海洋运输项目概论</w:t>
        </w:r>
        <w:r>
          <w:tab/>
        </w:r>
        <w:r>
          <w:fldChar w:fldCharType="begin"/>
        </w:r>
        <w:r>
          <w:instrText xml:space="preserve"> PAGEREF _Toc294 \h </w:instrText>
        </w:r>
        <w:r>
          <w:fldChar w:fldCharType="separate"/>
        </w:r>
        <w:r>
          <w:t>17</w:t>
        </w:r>
        <w:r>
          <w:fldChar w:fldCharType="end"/>
        </w:r>
      </w:hyperlink>
    </w:p>
    <w:p>
      <w:pPr>
        <w:pStyle w:val="TOC2"/>
        <w:tabs>
          <w:tab w:val="right" w:leader="dot" w:pos="8306"/>
        </w:tabs>
      </w:pPr>
      <w:hyperlink w:anchor="_Toc19094" w:history="1">
        <w:r>
          <w:rPr>
            <w:rFonts w:ascii="仿宋" w:eastAsia="仿宋" w:hAnsi="仿宋" w:cs="仿宋" w:hint="eastAsia"/>
            <w:lang w:eastAsia="zh-CN"/>
          </w:rPr>
          <w:t>(一)、项目申报单位概况</w:t>
        </w:r>
        <w:r>
          <w:tab/>
        </w:r>
        <w:r>
          <w:fldChar w:fldCharType="begin"/>
        </w:r>
        <w:r>
          <w:instrText xml:space="preserve"> PAGEREF _Toc19094 \h </w:instrText>
        </w:r>
        <w:r>
          <w:fldChar w:fldCharType="separate"/>
        </w:r>
        <w:r>
          <w:t>17</w:t>
        </w:r>
        <w:r>
          <w:fldChar w:fldCharType="end"/>
        </w:r>
      </w:hyperlink>
    </w:p>
    <w:p>
      <w:pPr>
        <w:pStyle w:val="TOC2"/>
        <w:tabs>
          <w:tab w:val="right" w:leader="dot" w:pos="8306"/>
        </w:tabs>
      </w:pPr>
      <w:hyperlink w:anchor="_Toc31903" w:history="1">
        <w:r>
          <w:rPr>
            <w:rFonts w:ascii="仿宋" w:eastAsia="仿宋" w:hAnsi="仿宋" w:cs="仿宋" w:hint="eastAsia"/>
            <w:lang w:eastAsia="zh-CN"/>
          </w:rPr>
          <w:t>(二)、项目概况</w:t>
        </w:r>
        <w:r>
          <w:tab/>
        </w:r>
        <w:r>
          <w:fldChar w:fldCharType="begin"/>
        </w:r>
        <w:r>
          <w:instrText xml:space="preserve"> PAGEREF _Toc31903 \h </w:instrText>
        </w:r>
        <w:r>
          <w:fldChar w:fldCharType="separate"/>
        </w:r>
        <w:r>
          <w:t>18</w:t>
        </w:r>
        <w:r>
          <w:fldChar w:fldCharType="end"/>
        </w:r>
      </w:hyperlink>
    </w:p>
    <w:p>
      <w:pPr>
        <w:pStyle w:val="TOC1"/>
        <w:tabs>
          <w:tab w:val="right" w:leader="dot" w:pos="8306"/>
        </w:tabs>
      </w:pPr>
      <w:hyperlink w:anchor="_Toc18410" w:history="1">
        <w:r>
          <w:rPr>
            <w:rFonts w:ascii="仿宋" w:eastAsia="仿宋" w:hAnsi="仿宋" w:cs="仿宋" w:hint="eastAsia"/>
            <w:lang w:eastAsia="zh-CN"/>
          </w:rPr>
          <w:t>四、项目选址研究</w:t>
        </w:r>
        <w:r>
          <w:tab/>
        </w:r>
        <w:r>
          <w:fldChar w:fldCharType="begin"/>
        </w:r>
        <w:r>
          <w:instrText xml:space="preserve"> PAGEREF _Toc18410 \h </w:instrText>
        </w:r>
        <w:r>
          <w:fldChar w:fldCharType="separate"/>
        </w:r>
        <w:r>
          <w:t>21</w:t>
        </w:r>
        <w:r>
          <w:fldChar w:fldCharType="end"/>
        </w:r>
      </w:hyperlink>
    </w:p>
    <w:p>
      <w:pPr>
        <w:pStyle w:val="TOC2"/>
        <w:tabs>
          <w:tab w:val="right" w:leader="dot" w:pos="8306"/>
        </w:tabs>
      </w:pPr>
      <w:hyperlink w:anchor="_Toc23685" w:history="1">
        <w:r>
          <w:rPr>
            <w:rFonts w:ascii="仿宋" w:eastAsia="仿宋" w:hAnsi="仿宋" w:cs="仿宋" w:hint="eastAsia"/>
            <w:lang w:eastAsia="zh-CN"/>
          </w:rPr>
          <w:t>(一)、项目选址原则</w:t>
        </w:r>
        <w:r>
          <w:tab/>
        </w:r>
        <w:r>
          <w:fldChar w:fldCharType="begin"/>
        </w:r>
        <w:r>
          <w:instrText xml:space="preserve"> PAGEREF _Toc23685 \h </w:instrText>
        </w:r>
        <w:r>
          <w:fldChar w:fldCharType="separate"/>
        </w:r>
        <w:r>
          <w:t>21</w:t>
        </w:r>
        <w:r>
          <w:fldChar w:fldCharType="end"/>
        </w:r>
      </w:hyperlink>
    </w:p>
    <w:p>
      <w:pPr>
        <w:pStyle w:val="TOC2"/>
        <w:tabs>
          <w:tab w:val="right" w:leader="dot" w:pos="8306"/>
        </w:tabs>
      </w:pPr>
      <w:hyperlink w:anchor="_Toc11057" w:history="1">
        <w:r>
          <w:rPr>
            <w:rFonts w:ascii="仿宋" w:eastAsia="仿宋" w:hAnsi="仿宋" w:cs="仿宋" w:hint="eastAsia"/>
            <w:lang w:eastAsia="zh-CN"/>
          </w:rPr>
          <w:t>(二)、项目选址</w:t>
        </w:r>
        <w:r>
          <w:tab/>
        </w:r>
        <w:r>
          <w:fldChar w:fldCharType="begin"/>
        </w:r>
        <w:r>
          <w:instrText xml:space="preserve"> PAGEREF _Toc11057 \h </w:instrText>
        </w:r>
        <w:r>
          <w:fldChar w:fldCharType="separate"/>
        </w:r>
        <w:r>
          <w:t>25</w:t>
        </w:r>
        <w:r>
          <w:fldChar w:fldCharType="end"/>
        </w:r>
      </w:hyperlink>
    </w:p>
    <w:p>
      <w:pPr>
        <w:pStyle w:val="TOC2"/>
        <w:tabs>
          <w:tab w:val="right" w:leader="dot" w:pos="8306"/>
        </w:tabs>
      </w:pPr>
      <w:hyperlink w:anchor="_Toc2531" w:history="1">
        <w:r>
          <w:rPr>
            <w:rFonts w:ascii="仿宋" w:eastAsia="仿宋" w:hAnsi="仿宋" w:cs="仿宋" w:hint="eastAsia"/>
            <w:lang w:eastAsia="zh-CN"/>
          </w:rPr>
          <w:t>(三)、建设条件分析</w:t>
        </w:r>
        <w:r>
          <w:tab/>
        </w:r>
        <w:r>
          <w:fldChar w:fldCharType="begin"/>
        </w:r>
        <w:r>
          <w:instrText xml:space="preserve"> PAGEREF _Toc2531 \h </w:instrText>
        </w:r>
        <w:r>
          <w:fldChar w:fldCharType="separate"/>
        </w:r>
        <w:r>
          <w:t>27</w:t>
        </w:r>
        <w:r>
          <w:fldChar w:fldCharType="end"/>
        </w:r>
      </w:hyperlink>
    </w:p>
    <w:p>
      <w:pPr>
        <w:pStyle w:val="TOC2"/>
        <w:tabs>
          <w:tab w:val="right" w:leader="dot" w:pos="8306"/>
        </w:tabs>
      </w:pPr>
      <w:hyperlink w:anchor="_Toc32029" w:history="1">
        <w:r>
          <w:rPr>
            <w:rFonts w:ascii="仿宋" w:eastAsia="仿宋" w:hAnsi="仿宋" w:cs="仿宋" w:hint="eastAsia"/>
            <w:lang w:eastAsia="zh-CN"/>
          </w:rPr>
          <w:t>(四)、用地控制指标</w:t>
        </w:r>
        <w:r>
          <w:tab/>
        </w:r>
        <w:r>
          <w:fldChar w:fldCharType="begin"/>
        </w:r>
        <w:r>
          <w:instrText xml:space="preserve"> PAGEREF _Toc32029 \h </w:instrText>
        </w:r>
        <w:r>
          <w:fldChar w:fldCharType="separate"/>
        </w:r>
        <w:r>
          <w:t>28</w:t>
        </w:r>
        <w:r>
          <w:fldChar w:fldCharType="end"/>
        </w:r>
      </w:hyperlink>
    </w:p>
    <w:p>
      <w:pPr>
        <w:pStyle w:val="TOC2"/>
        <w:tabs>
          <w:tab w:val="right" w:leader="dot" w:pos="8306"/>
        </w:tabs>
      </w:pPr>
      <w:hyperlink w:anchor="_Toc26414" w:history="1">
        <w:r>
          <w:rPr>
            <w:rFonts w:ascii="仿宋" w:eastAsia="仿宋" w:hAnsi="仿宋" w:cs="仿宋" w:hint="eastAsia"/>
            <w:lang w:eastAsia="zh-CN"/>
          </w:rPr>
          <w:t>(五)、地总体要求</w:t>
        </w:r>
        <w:r>
          <w:tab/>
        </w:r>
        <w:r>
          <w:fldChar w:fldCharType="begin"/>
        </w:r>
        <w:r>
          <w:instrText xml:space="preserve"> PAGEREF _Toc26414 \h </w:instrText>
        </w:r>
        <w:r>
          <w:fldChar w:fldCharType="separate"/>
        </w:r>
        <w:r>
          <w:t>29</w:t>
        </w:r>
        <w:r>
          <w:fldChar w:fldCharType="end"/>
        </w:r>
      </w:hyperlink>
    </w:p>
    <w:p>
      <w:pPr>
        <w:pStyle w:val="TOC2"/>
        <w:tabs>
          <w:tab w:val="right" w:leader="dot" w:pos="8306"/>
        </w:tabs>
      </w:pPr>
      <w:hyperlink w:anchor="_Toc18608" w:history="1">
        <w:r>
          <w:rPr>
            <w:rFonts w:ascii="仿宋" w:eastAsia="仿宋" w:hAnsi="仿宋" w:cs="仿宋" w:hint="eastAsia"/>
            <w:lang w:eastAsia="zh-CN"/>
          </w:rPr>
          <w:t>(六)、节约用地措施</w:t>
        </w:r>
        <w:r>
          <w:tab/>
        </w:r>
        <w:r>
          <w:fldChar w:fldCharType="begin"/>
        </w:r>
        <w:r>
          <w:instrText xml:space="preserve"> PAGEREF _Toc18608 \h </w:instrText>
        </w:r>
        <w:r>
          <w:fldChar w:fldCharType="separate"/>
        </w:r>
        <w:r>
          <w:t>31</w:t>
        </w:r>
        <w:r>
          <w:fldChar w:fldCharType="end"/>
        </w:r>
      </w:hyperlink>
    </w:p>
    <w:p>
      <w:pPr>
        <w:pStyle w:val="TOC2"/>
        <w:tabs>
          <w:tab w:val="right" w:leader="dot" w:pos="8306"/>
        </w:tabs>
      </w:pPr>
      <w:hyperlink w:anchor="_Toc17465" w:history="1">
        <w:r>
          <w:rPr>
            <w:rFonts w:ascii="仿宋" w:eastAsia="仿宋" w:hAnsi="仿宋" w:cs="仿宋" w:hint="eastAsia"/>
            <w:lang w:eastAsia="zh-CN"/>
          </w:rPr>
          <w:t>(七)、选址综合评价</w:t>
        </w:r>
        <w:r>
          <w:tab/>
        </w:r>
        <w:r>
          <w:fldChar w:fldCharType="begin"/>
        </w:r>
        <w:r>
          <w:instrText xml:space="preserve"> PAGEREF _Toc17465 \h </w:instrText>
        </w:r>
        <w:r>
          <w:fldChar w:fldCharType="separate"/>
        </w:r>
        <w:r>
          <w:t>32</w:t>
        </w:r>
        <w:r>
          <w:fldChar w:fldCharType="end"/>
        </w:r>
      </w:hyperlink>
    </w:p>
    <w:p>
      <w:pPr>
        <w:pStyle w:val="TOC1"/>
        <w:tabs>
          <w:tab w:val="right" w:leader="dot" w:pos="8306"/>
        </w:tabs>
      </w:pPr>
      <w:hyperlink w:anchor="_Toc13284" w:history="1">
        <w:r>
          <w:rPr>
            <w:rFonts w:ascii="仿宋" w:eastAsia="仿宋" w:hAnsi="仿宋" w:cs="仿宋" w:hint="eastAsia"/>
            <w:lang w:eastAsia="zh-CN"/>
          </w:rPr>
          <w:t>五、环境和生态影响分析</w:t>
        </w:r>
        <w:r>
          <w:tab/>
        </w:r>
        <w:r>
          <w:fldChar w:fldCharType="begin"/>
        </w:r>
        <w:r>
          <w:instrText xml:space="preserve"> PAGEREF _Toc13284 \h </w:instrText>
        </w:r>
        <w:r>
          <w:fldChar w:fldCharType="separate"/>
        </w:r>
        <w:r>
          <w:t>33</w:t>
        </w:r>
        <w:r>
          <w:fldChar w:fldCharType="end"/>
        </w:r>
      </w:hyperlink>
    </w:p>
    <w:p>
      <w:pPr>
        <w:pStyle w:val="TOC2"/>
        <w:tabs>
          <w:tab w:val="right" w:leader="dot" w:pos="8306"/>
        </w:tabs>
      </w:pPr>
      <w:hyperlink w:anchor="_Toc14016" w:history="1">
        <w:r>
          <w:rPr>
            <w:rFonts w:ascii="仿宋" w:eastAsia="仿宋" w:hAnsi="仿宋" w:cs="仿宋" w:hint="eastAsia"/>
            <w:lang w:eastAsia="zh-CN"/>
          </w:rPr>
          <w:t>(一)、环境和生态现状</w:t>
        </w:r>
        <w:r>
          <w:tab/>
        </w:r>
        <w:r>
          <w:fldChar w:fldCharType="begin"/>
        </w:r>
        <w:r>
          <w:instrText xml:space="preserve"> PAGEREF _Toc14016 \h </w:instrText>
        </w:r>
        <w:r>
          <w:fldChar w:fldCharType="separate"/>
        </w:r>
        <w:r>
          <w:t>33</w:t>
        </w:r>
        <w:r>
          <w:fldChar w:fldCharType="end"/>
        </w:r>
      </w:hyperlink>
    </w:p>
    <w:p>
      <w:pPr>
        <w:pStyle w:val="TOC2"/>
        <w:tabs>
          <w:tab w:val="right" w:leader="dot" w:pos="8306"/>
        </w:tabs>
      </w:pPr>
      <w:hyperlink w:anchor="_Toc3718" w:history="1">
        <w:r>
          <w:rPr>
            <w:rFonts w:ascii="仿宋" w:eastAsia="仿宋" w:hAnsi="仿宋" w:cs="仿宋" w:hint="eastAsia"/>
            <w:lang w:eastAsia="zh-CN"/>
          </w:rPr>
          <w:t>(二)、生态环境影响分析</w:t>
        </w:r>
        <w:r>
          <w:tab/>
        </w:r>
        <w:r>
          <w:fldChar w:fldCharType="begin"/>
        </w:r>
        <w:r>
          <w:instrText xml:space="preserve"> PAGEREF _Toc3718 \h </w:instrText>
        </w:r>
        <w:r>
          <w:fldChar w:fldCharType="separate"/>
        </w:r>
        <w:r>
          <w:t>34</w:t>
        </w:r>
        <w:r>
          <w:fldChar w:fldCharType="end"/>
        </w:r>
      </w:hyperlink>
    </w:p>
    <w:p>
      <w:pPr>
        <w:pStyle w:val="TOC2"/>
        <w:tabs>
          <w:tab w:val="right" w:leader="dot" w:pos="8306"/>
        </w:tabs>
      </w:pPr>
      <w:hyperlink w:anchor="_Toc9302" w:history="1">
        <w:r>
          <w:rPr>
            <w:rFonts w:ascii="仿宋" w:eastAsia="仿宋" w:hAnsi="仿宋" w:cs="仿宋" w:hint="eastAsia"/>
            <w:lang w:eastAsia="zh-CN"/>
          </w:rPr>
          <w:t>(三)、生态环境保护措施</w:t>
        </w:r>
        <w:r>
          <w:tab/>
        </w:r>
        <w:r>
          <w:fldChar w:fldCharType="begin"/>
        </w:r>
        <w:r>
          <w:instrText xml:space="preserve"> PAGEREF _Toc9302 \h </w:instrText>
        </w:r>
        <w:r>
          <w:fldChar w:fldCharType="separate"/>
        </w:r>
        <w:r>
          <w:t>36</w:t>
        </w:r>
        <w:r>
          <w:fldChar w:fldCharType="end"/>
        </w:r>
      </w:hyperlink>
    </w:p>
    <w:p>
      <w:pPr>
        <w:pStyle w:val="TOC2"/>
        <w:tabs>
          <w:tab w:val="right" w:leader="dot" w:pos="8306"/>
        </w:tabs>
      </w:pPr>
      <w:hyperlink w:anchor="_Toc4335" w:history="1">
        <w:r>
          <w:rPr>
            <w:rFonts w:ascii="仿宋" w:eastAsia="仿宋" w:hAnsi="仿宋" w:cs="仿宋" w:hint="eastAsia"/>
            <w:lang w:eastAsia="zh-CN"/>
          </w:rPr>
          <w:t>(四)、地质灾害影响分析</w:t>
        </w:r>
        <w:r>
          <w:tab/>
        </w:r>
        <w:r>
          <w:fldChar w:fldCharType="begin"/>
        </w:r>
        <w:r>
          <w:instrText xml:space="preserve"> PAGEREF _Toc4335 \h </w:instrText>
        </w:r>
        <w:r>
          <w:fldChar w:fldCharType="separate"/>
        </w:r>
        <w:r>
          <w:t>37</w:t>
        </w:r>
        <w:r>
          <w:fldChar w:fldCharType="end"/>
        </w:r>
      </w:hyperlink>
    </w:p>
    <w:p>
      <w:pPr>
        <w:pStyle w:val="TOC2"/>
        <w:tabs>
          <w:tab w:val="right" w:leader="dot" w:pos="8306"/>
        </w:tabs>
      </w:pPr>
      <w:hyperlink w:anchor="_Toc28859" w:history="1">
        <w:r>
          <w:rPr>
            <w:rFonts w:ascii="仿宋" w:eastAsia="仿宋" w:hAnsi="仿宋" w:cs="仿宋" w:hint="eastAsia"/>
            <w:lang w:eastAsia="zh-CN"/>
          </w:rPr>
          <w:t>(五)、特殊环境影响</w:t>
        </w:r>
        <w:r>
          <w:tab/>
        </w:r>
        <w:r>
          <w:fldChar w:fldCharType="begin"/>
        </w:r>
        <w:r>
          <w:instrText xml:space="preserve"> PAGEREF _Toc28859 \h </w:instrText>
        </w:r>
        <w:r>
          <w:fldChar w:fldCharType="separate"/>
        </w:r>
        <w:r>
          <w:t>39</w:t>
        </w:r>
        <w:r>
          <w:fldChar w:fldCharType="end"/>
        </w:r>
      </w:hyperlink>
    </w:p>
    <w:p>
      <w:pPr>
        <w:pStyle w:val="TOC1"/>
        <w:tabs>
          <w:tab w:val="right" w:leader="dot" w:pos="8306"/>
        </w:tabs>
      </w:pPr>
      <w:hyperlink w:anchor="_Toc4480" w:history="1">
        <w:r>
          <w:rPr>
            <w:rFonts w:ascii="仿宋" w:eastAsia="仿宋" w:hAnsi="仿宋" w:cs="仿宋" w:hint="eastAsia"/>
            <w:lang w:eastAsia="zh-CN"/>
          </w:rPr>
          <w:t>六、社会影响分析</w:t>
        </w:r>
        <w:r>
          <w:tab/>
        </w:r>
        <w:r>
          <w:fldChar w:fldCharType="begin"/>
        </w:r>
        <w:r>
          <w:instrText xml:space="preserve"> PAGEREF _Toc4480 \h </w:instrText>
        </w:r>
        <w:r>
          <w:fldChar w:fldCharType="separate"/>
        </w:r>
        <w:r>
          <w:t>40</w:t>
        </w:r>
        <w:r>
          <w:fldChar w:fldCharType="end"/>
        </w:r>
      </w:hyperlink>
    </w:p>
    <w:p>
      <w:pPr>
        <w:pStyle w:val="TOC2"/>
        <w:tabs>
          <w:tab w:val="right" w:leader="dot" w:pos="8306"/>
        </w:tabs>
      </w:pPr>
      <w:hyperlink w:anchor="_Toc7139" w:history="1">
        <w:r>
          <w:rPr>
            <w:rFonts w:ascii="仿宋" w:eastAsia="仿宋" w:hAnsi="仿宋" w:cs="仿宋" w:hint="eastAsia"/>
            <w:lang w:eastAsia="zh-CN"/>
          </w:rPr>
          <w:t>(一)、社会影响效果分析</w:t>
        </w:r>
        <w:r>
          <w:tab/>
        </w:r>
        <w:r>
          <w:fldChar w:fldCharType="begin"/>
        </w:r>
        <w:r>
          <w:instrText xml:space="preserve"> PAGEREF _Toc7139 \h </w:instrText>
        </w:r>
        <w:r>
          <w:fldChar w:fldCharType="separate"/>
        </w:r>
        <w:r>
          <w:t>40</w:t>
        </w:r>
        <w:r>
          <w:fldChar w:fldCharType="end"/>
        </w:r>
      </w:hyperlink>
    </w:p>
    <w:p>
      <w:pPr>
        <w:pStyle w:val="TOC2"/>
        <w:tabs>
          <w:tab w:val="right" w:leader="dot" w:pos="8306"/>
        </w:tabs>
      </w:pPr>
      <w:hyperlink w:anchor="_Toc28432" w:history="1">
        <w:r>
          <w:rPr>
            <w:rFonts w:ascii="仿宋" w:eastAsia="仿宋" w:hAnsi="仿宋" w:cs="仿宋" w:hint="eastAsia"/>
            <w:lang w:eastAsia="zh-CN"/>
          </w:rPr>
          <w:t>(二)、社会适应性分析</w:t>
        </w:r>
        <w:r>
          <w:tab/>
        </w:r>
        <w:r>
          <w:fldChar w:fldCharType="begin"/>
        </w:r>
        <w:r>
          <w:instrText xml:space="preserve"> PAGEREF _Toc28432 \h </w:instrText>
        </w:r>
        <w:r>
          <w:fldChar w:fldCharType="separate"/>
        </w:r>
        <w:r>
          <w:t>42</w:t>
        </w:r>
        <w:r>
          <w:fldChar w:fldCharType="end"/>
        </w:r>
      </w:hyperlink>
    </w:p>
    <w:p>
      <w:pPr>
        <w:pStyle w:val="TOC2"/>
        <w:tabs>
          <w:tab w:val="right" w:leader="dot" w:pos="8306"/>
        </w:tabs>
      </w:pPr>
      <w:hyperlink w:anchor="_Toc13623" w:history="1">
        <w:r>
          <w:rPr>
            <w:rFonts w:ascii="仿宋" w:eastAsia="仿宋" w:hAnsi="仿宋" w:cs="仿宋" w:hint="eastAsia"/>
            <w:lang w:eastAsia="zh-CN"/>
          </w:rPr>
          <w:t>(三)、社会风险及对策分析</w:t>
        </w:r>
        <w:r>
          <w:tab/>
        </w:r>
        <w:r>
          <w:fldChar w:fldCharType="begin"/>
        </w:r>
        <w:r>
          <w:instrText xml:space="preserve"> PAGEREF _Toc13623 \h </w:instrText>
        </w:r>
        <w:r>
          <w:fldChar w:fldCharType="separate"/>
        </w:r>
        <w:r>
          <w:t>44</w:t>
        </w:r>
        <w:r>
          <w:fldChar w:fldCharType="end"/>
        </w:r>
      </w:hyperlink>
    </w:p>
    <w:p>
      <w:pPr>
        <w:pStyle w:val="TOC1"/>
        <w:tabs>
          <w:tab w:val="right" w:leader="dot" w:pos="8306"/>
        </w:tabs>
      </w:pPr>
      <w:hyperlink w:anchor="_Toc8105" w:history="1">
        <w:r>
          <w:rPr>
            <w:rFonts w:ascii="仿宋" w:eastAsia="仿宋" w:hAnsi="仿宋" w:cs="仿宋" w:hint="eastAsia"/>
            <w:lang w:eastAsia="zh-CN"/>
          </w:rPr>
          <w:t>七、项目进度计划</w:t>
        </w:r>
        <w:r>
          <w:tab/>
        </w:r>
        <w:r>
          <w:fldChar w:fldCharType="begin"/>
        </w:r>
        <w:r>
          <w:instrText xml:space="preserve"> PAGEREF _Toc8105 \h </w:instrText>
        </w:r>
        <w:r>
          <w:fldChar w:fldCharType="separate"/>
        </w:r>
        <w:r>
          <w:t>47</w:t>
        </w:r>
        <w:r>
          <w:fldChar w:fldCharType="end"/>
        </w:r>
      </w:hyperlink>
    </w:p>
    <w:p>
      <w:pPr>
        <w:pStyle w:val="TOC2"/>
        <w:tabs>
          <w:tab w:val="right" w:leader="dot" w:pos="8306"/>
        </w:tabs>
      </w:pPr>
      <w:hyperlink w:anchor="_Toc30164" w:history="1">
        <w:r>
          <w:rPr>
            <w:rFonts w:ascii="仿宋" w:eastAsia="仿宋" w:hAnsi="仿宋" w:cs="仿宋" w:hint="eastAsia"/>
            <w:lang w:eastAsia="zh-CN"/>
          </w:rPr>
          <w:t>(一)、建设周期</w:t>
        </w:r>
        <w:r>
          <w:tab/>
        </w:r>
        <w:r>
          <w:fldChar w:fldCharType="begin"/>
        </w:r>
        <w:r>
          <w:instrText xml:space="preserve"> PAGEREF _Toc30164 \h </w:instrText>
        </w:r>
        <w:r>
          <w:fldChar w:fldCharType="separate"/>
        </w:r>
        <w:r>
          <w:t>47</w:t>
        </w:r>
        <w:r>
          <w:fldChar w:fldCharType="end"/>
        </w:r>
      </w:hyperlink>
    </w:p>
    <w:p>
      <w:pPr>
        <w:pStyle w:val="TOC2"/>
        <w:tabs>
          <w:tab w:val="right" w:leader="dot" w:pos="8306"/>
        </w:tabs>
      </w:pPr>
      <w:hyperlink w:anchor="_Toc3651" w:history="1">
        <w:r>
          <w:rPr>
            <w:rFonts w:ascii="仿宋" w:eastAsia="仿宋" w:hAnsi="仿宋" w:cs="仿宋" w:hint="eastAsia"/>
            <w:lang w:eastAsia="zh-CN"/>
          </w:rPr>
          <w:t>(二)、建设进度</w:t>
        </w:r>
        <w:r>
          <w:tab/>
        </w:r>
        <w:r>
          <w:fldChar w:fldCharType="begin"/>
        </w:r>
        <w:r>
          <w:instrText xml:space="preserve"> PAGEREF _Toc3651 \h </w:instrText>
        </w:r>
        <w:r>
          <w:fldChar w:fldCharType="separate"/>
        </w:r>
        <w:r>
          <w:t>47</w:t>
        </w:r>
        <w:r>
          <w:fldChar w:fldCharType="end"/>
        </w:r>
      </w:hyperlink>
    </w:p>
    <w:p>
      <w:pPr>
        <w:pStyle w:val="TOC2"/>
        <w:tabs>
          <w:tab w:val="right" w:leader="dot" w:pos="8306"/>
        </w:tabs>
      </w:pPr>
      <w:hyperlink w:anchor="_Toc8662" w:history="1">
        <w:r>
          <w:rPr>
            <w:rFonts w:ascii="仿宋" w:eastAsia="仿宋" w:hAnsi="仿宋" w:cs="仿宋" w:hint="eastAsia"/>
            <w:lang w:eastAsia="zh-CN"/>
          </w:rPr>
          <w:t>(三)、进度安排注意事项</w:t>
        </w:r>
        <w:r>
          <w:tab/>
        </w:r>
        <w:r>
          <w:fldChar w:fldCharType="begin"/>
        </w:r>
        <w:r>
          <w:instrText xml:space="preserve"> PAGEREF _Toc8662 \h </w:instrText>
        </w:r>
        <w:r>
          <w:fldChar w:fldCharType="separate"/>
        </w:r>
        <w:r>
          <w:t>49</w:t>
        </w:r>
        <w:r>
          <w:fldChar w:fldCharType="end"/>
        </w:r>
      </w:hyperlink>
    </w:p>
    <w:p>
      <w:pPr>
        <w:pStyle w:val="TOC2"/>
        <w:tabs>
          <w:tab w:val="right" w:leader="dot" w:pos="8306"/>
        </w:tabs>
      </w:pPr>
      <w:hyperlink w:anchor="_Toc1899" w:history="1">
        <w:r>
          <w:rPr>
            <w:rFonts w:ascii="仿宋" w:eastAsia="仿宋" w:hAnsi="仿宋" w:cs="仿宋" w:hint="eastAsia"/>
            <w:lang w:eastAsia="zh-CN"/>
          </w:rPr>
          <w:t>(四)、人力资源配置</w:t>
        </w:r>
        <w:r>
          <w:tab/>
        </w:r>
        <w:r>
          <w:fldChar w:fldCharType="begin"/>
        </w:r>
        <w:r>
          <w:instrText xml:space="preserve"> PAGEREF _Toc1899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341" w:history="1">
        <w:r>
          <w:rPr>
            <w:rFonts w:ascii="仿宋" w:eastAsia="仿宋" w:hAnsi="仿宋" w:cs="仿宋" w:hint="eastAsia"/>
            <w:lang w:eastAsia="zh-CN"/>
          </w:rPr>
          <w:t>(五)、员工培训</w:t>
        </w:r>
        <w:r>
          <w:tab/>
        </w:r>
        <w:r>
          <w:fldChar w:fldCharType="begin"/>
        </w:r>
        <w:r>
          <w:instrText xml:space="preserve"> PAGEREF _Toc4341 \h </w:instrText>
        </w:r>
        <w:r>
          <w:fldChar w:fldCharType="separate"/>
        </w:r>
        <w:r>
          <w:t>52</w:t>
        </w:r>
        <w:r>
          <w:fldChar w:fldCharType="end"/>
        </w:r>
      </w:hyperlink>
    </w:p>
    <w:p>
      <w:pPr>
        <w:pStyle w:val="TOC2"/>
        <w:tabs>
          <w:tab w:val="right" w:leader="dot" w:pos="8306"/>
        </w:tabs>
      </w:pPr>
      <w:hyperlink w:anchor="_Toc13292" w:history="1">
        <w:r>
          <w:rPr>
            <w:rFonts w:ascii="仿宋" w:eastAsia="仿宋" w:hAnsi="仿宋" w:cs="仿宋" w:hint="eastAsia"/>
            <w:lang w:eastAsia="zh-CN"/>
          </w:rPr>
          <w:t>(六)、项目实施保障</w:t>
        </w:r>
        <w:r>
          <w:tab/>
        </w:r>
        <w:r>
          <w:fldChar w:fldCharType="begin"/>
        </w:r>
        <w:r>
          <w:instrText xml:space="preserve"> PAGEREF _Toc13292 \h </w:instrText>
        </w:r>
        <w:r>
          <w:fldChar w:fldCharType="separate"/>
        </w:r>
        <w:r>
          <w:t>53</w:t>
        </w:r>
        <w:r>
          <w:fldChar w:fldCharType="end"/>
        </w:r>
      </w:hyperlink>
    </w:p>
    <w:p>
      <w:pPr>
        <w:pStyle w:val="TOC2"/>
        <w:tabs>
          <w:tab w:val="right" w:leader="dot" w:pos="8306"/>
        </w:tabs>
      </w:pPr>
      <w:hyperlink w:anchor="_Toc247" w:history="1">
        <w:r>
          <w:rPr>
            <w:rFonts w:ascii="仿宋" w:eastAsia="仿宋" w:hAnsi="仿宋" w:cs="仿宋" w:hint="eastAsia"/>
            <w:lang w:eastAsia="zh-CN"/>
          </w:rPr>
          <w:t>(七)、安全规范管理</w:t>
        </w:r>
        <w:r>
          <w:tab/>
        </w:r>
        <w:r>
          <w:fldChar w:fldCharType="begin"/>
        </w:r>
        <w:r>
          <w:instrText xml:space="preserve"> PAGEREF _Toc247 \h </w:instrText>
        </w:r>
        <w:r>
          <w:fldChar w:fldCharType="separate"/>
        </w:r>
        <w:r>
          <w:t>54</w:t>
        </w:r>
        <w:r>
          <w:fldChar w:fldCharType="end"/>
        </w:r>
      </w:hyperlink>
    </w:p>
    <w:p>
      <w:pPr>
        <w:pStyle w:val="TOC1"/>
        <w:tabs>
          <w:tab w:val="right" w:leader="dot" w:pos="8306"/>
        </w:tabs>
      </w:pPr>
      <w:hyperlink w:anchor="_Toc23030" w:history="1">
        <w:r>
          <w:rPr>
            <w:rFonts w:ascii="仿宋" w:eastAsia="仿宋" w:hAnsi="仿宋" w:cs="仿宋" w:hint="eastAsia"/>
            <w:lang w:eastAsia="zh-CN"/>
          </w:rPr>
          <w:t>八、经济效益与社会效益优化</w:t>
        </w:r>
        <w:r>
          <w:tab/>
        </w:r>
        <w:r>
          <w:fldChar w:fldCharType="begin"/>
        </w:r>
        <w:r>
          <w:instrText xml:space="preserve"> PAGEREF _Toc23030 \h </w:instrText>
        </w:r>
        <w:r>
          <w:fldChar w:fldCharType="separate"/>
        </w:r>
        <w:r>
          <w:t>55</w:t>
        </w:r>
        <w:r>
          <w:fldChar w:fldCharType="end"/>
        </w:r>
      </w:hyperlink>
    </w:p>
    <w:p>
      <w:pPr>
        <w:pStyle w:val="TOC2"/>
        <w:tabs>
          <w:tab w:val="right" w:leader="dot" w:pos="8306"/>
        </w:tabs>
      </w:pPr>
      <w:hyperlink w:anchor="_Toc10437" w:history="1">
        <w:r>
          <w:rPr>
            <w:rFonts w:ascii="仿宋" w:eastAsia="仿宋" w:hAnsi="仿宋" w:cs="仿宋" w:hint="eastAsia"/>
            <w:lang w:eastAsia="zh-CN"/>
          </w:rPr>
          <w:t>(一)、经济效益提升策略</w:t>
        </w:r>
        <w:r>
          <w:tab/>
        </w:r>
        <w:r>
          <w:fldChar w:fldCharType="begin"/>
        </w:r>
        <w:r>
          <w:instrText xml:space="preserve"> PAGEREF _Toc10437 \h </w:instrText>
        </w:r>
        <w:r>
          <w:fldChar w:fldCharType="separate"/>
        </w:r>
        <w:r>
          <w:t>55</w:t>
        </w:r>
        <w:r>
          <w:fldChar w:fldCharType="end"/>
        </w:r>
      </w:hyperlink>
    </w:p>
    <w:p>
      <w:pPr>
        <w:pStyle w:val="TOC2"/>
        <w:tabs>
          <w:tab w:val="right" w:leader="dot" w:pos="8306"/>
        </w:tabs>
      </w:pPr>
      <w:hyperlink w:anchor="_Toc8287" w:history="1">
        <w:r>
          <w:rPr>
            <w:rFonts w:ascii="仿宋" w:eastAsia="仿宋" w:hAnsi="仿宋" w:cs="仿宋" w:hint="eastAsia"/>
            <w:lang w:eastAsia="zh-CN"/>
          </w:rPr>
          <w:t>(二)、社会效益增强方案</w:t>
        </w:r>
        <w:r>
          <w:tab/>
        </w:r>
        <w:r>
          <w:fldChar w:fldCharType="begin"/>
        </w:r>
        <w:r>
          <w:instrText xml:space="preserve"> PAGEREF _Toc8287 \h </w:instrText>
        </w:r>
        <w:r>
          <w:fldChar w:fldCharType="separate"/>
        </w:r>
        <w:r>
          <w:t>56</w:t>
        </w:r>
        <w:r>
          <w:fldChar w:fldCharType="end"/>
        </w:r>
      </w:hyperlink>
    </w:p>
    <w:p>
      <w:pPr>
        <w:pStyle w:val="TOC1"/>
        <w:tabs>
          <w:tab w:val="right" w:leader="dot" w:pos="8306"/>
        </w:tabs>
      </w:pPr>
      <w:hyperlink w:anchor="_Toc31020" w:history="1">
        <w:r>
          <w:rPr>
            <w:rFonts w:ascii="仿宋" w:eastAsia="仿宋" w:hAnsi="仿宋" w:cs="仿宋" w:hint="eastAsia"/>
            <w:lang w:eastAsia="zh-CN"/>
          </w:rPr>
          <w:t>九、环境保护与绿色发展</w:t>
        </w:r>
        <w:r>
          <w:tab/>
        </w:r>
        <w:r>
          <w:fldChar w:fldCharType="begin"/>
        </w:r>
        <w:r>
          <w:instrText xml:space="preserve"> PAGEREF _Toc31020 \h </w:instrText>
        </w:r>
        <w:r>
          <w:fldChar w:fldCharType="separate"/>
        </w:r>
        <w:r>
          <w:t>57</w:t>
        </w:r>
        <w:r>
          <w:fldChar w:fldCharType="end"/>
        </w:r>
      </w:hyperlink>
    </w:p>
    <w:p>
      <w:pPr>
        <w:pStyle w:val="TOC2"/>
        <w:tabs>
          <w:tab w:val="right" w:leader="dot" w:pos="8306"/>
        </w:tabs>
      </w:pPr>
      <w:hyperlink w:anchor="_Toc11494" w:history="1">
        <w:r>
          <w:rPr>
            <w:rFonts w:ascii="仿宋" w:eastAsia="仿宋" w:hAnsi="仿宋" w:cs="仿宋" w:hint="eastAsia"/>
            <w:lang w:eastAsia="zh-CN"/>
          </w:rPr>
          <w:t>(一)、环境保护措施</w:t>
        </w:r>
        <w:r>
          <w:tab/>
        </w:r>
        <w:r>
          <w:fldChar w:fldCharType="begin"/>
        </w:r>
        <w:r>
          <w:instrText xml:space="preserve"> PAGEREF _Toc11494 \h </w:instrText>
        </w:r>
        <w:r>
          <w:fldChar w:fldCharType="separate"/>
        </w:r>
        <w:r>
          <w:t>57</w:t>
        </w:r>
        <w:r>
          <w:fldChar w:fldCharType="end"/>
        </w:r>
      </w:hyperlink>
    </w:p>
    <w:p>
      <w:pPr>
        <w:pStyle w:val="TOC2"/>
        <w:tabs>
          <w:tab w:val="right" w:leader="dot" w:pos="8306"/>
        </w:tabs>
      </w:pPr>
      <w:hyperlink w:anchor="_Toc8328" w:history="1">
        <w:r>
          <w:rPr>
            <w:rFonts w:ascii="仿宋" w:eastAsia="仿宋" w:hAnsi="仿宋" w:cs="仿宋" w:hint="eastAsia"/>
            <w:lang w:eastAsia="zh-CN"/>
          </w:rPr>
          <w:t>(二)、绿色发展与可持续发展策略</w:t>
        </w:r>
        <w:r>
          <w:tab/>
        </w:r>
        <w:r>
          <w:fldChar w:fldCharType="begin"/>
        </w:r>
        <w:r>
          <w:instrText xml:space="preserve"> PAGEREF _Toc8328 \h </w:instrText>
        </w:r>
        <w:r>
          <w:fldChar w:fldCharType="separate"/>
        </w:r>
        <w:r>
          <w:t>59</w:t>
        </w:r>
        <w:r>
          <w:fldChar w:fldCharType="end"/>
        </w:r>
      </w:hyperlink>
    </w:p>
    <w:p>
      <w:pPr>
        <w:pStyle w:val="TOC1"/>
        <w:tabs>
          <w:tab w:val="right" w:leader="dot" w:pos="8306"/>
        </w:tabs>
      </w:pPr>
      <w:hyperlink w:anchor="_Toc32165" w:history="1">
        <w:r>
          <w:rPr>
            <w:rFonts w:ascii="仿宋" w:eastAsia="仿宋" w:hAnsi="仿宋" w:cs="仿宋" w:hint="eastAsia"/>
            <w:lang w:eastAsia="zh-CN"/>
          </w:rPr>
          <w:t>十、项目质量与标准</w:t>
        </w:r>
        <w:r>
          <w:tab/>
        </w:r>
        <w:r>
          <w:fldChar w:fldCharType="begin"/>
        </w:r>
        <w:r>
          <w:instrText xml:space="preserve"> PAGEREF _Toc32165 \h </w:instrText>
        </w:r>
        <w:r>
          <w:fldChar w:fldCharType="separate"/>
        </w:r>
        <w:r>
          <w:t>60</w:t>
        </w:r>
        <w:r>
          <w:fldChar w:fldCharType="end"/>
        </w:r>
      </w:hyperlink>
    </w:p>
    <w:p>
      <w:pPr>
        <w:pStyle w:val="TOC2"/>
        <w:tabs>
          <w:tab w:val="right" w:leader="dot" w:pos="8306"/>
        </w:tabs>
      </w:pPr>
      <w:hyperlink w:anchor="_Toc20719" w:history="1">
        <w:r>
          <w:rPr>
            <w:rFonts w:ascii="仿宋" w:eastAsia="仿宋" w:hAnsi="仿宋" w:cs="仿宋" w:hint="eastAsia"/>
            <w:lang w:eastAsia="zh-CN"/>
          </w:rPr>
          <w:t>(一)、质量保障体系</w:t>
        </w:r>
        <w:r>
          <w:tab/>
        </w:r>
        <w:r>
          <w:fldChar w:fldCharType="begin"/>
        </w:r>
        <w:r>
          <w:instrText xml:space="preserve"> PAGEREF _Toc20719 \h </w:instrText>
        </w:r>
        <w:r>
          <w:fldChar w:fldCharType="separate"/>
        </w:r>
        <w:r>
          <w:t>60</w:t>
        </w:r>
        <w:r>
          <w:fldChar w:fldCharType="end"/>
        </w:r>
      </w:hyperlink>
    </w:p>
    <w:p>
      <w:pPr>
        <w:pStyle w:val="TOC2"/>
        <w:tabs>
          <w:tab w:val="right" w:leader="dot" w:pos="8306"/>
        </w:tabs>
      </w:pPr>
      <w:hyperlink w:anchor="_Toc7967" w:history="1">
        <w:r>
          <w:rPr>
            <w:rFonts w:ascii="仿宋" w:eastAsia="仿宋" w:hAnsi="仿宋" w:cs="仿宋" w:hint="eastAsia"/>
            <w:lang w:eastAsia="zh-CN"/>
          </w:rPr>
          <w:t>(二)、标准化作业流程</w:t>
        </w:r>
        <w:r>
          <w:tab/>
        </w:r>
        <w:r>
          <w:fldChar w:fldCharType="begin"/>
        </w:r>
        <w:r>
          <w:instrText xml:space="preserve"> PAGEREF _Toc7967 \h </w:instrText>
        </w:r>
        <w:r>
          <w:fldChar w:fldCharType="separate"/>
        </w:r>
        <w:r>
          <w:t>61</w:t>
        </w:r>
        <w:r>
          <w:fldChar w:fldCharType="end"/>
        </w:r>
      </w:hyperlink>
    </w:p>
    <w:p>
      <w:pPr>
        <w:pStyle w:val="TOC2"/>
        <w:tabs>
          <w:tab w:val="right" w:leader="dot" w:pos="8306"/>
        </w:tabs>
      </w:pPr>
      <w:hyperlink w:anchor="_Toc1176" w:history="1">
        <w:r>
          <w:rPr>
            <w:rFonts w:ascii="仿宋" w:eastAsia="仿宋" w:hAnsi="仿宋" w:cs="仿宋" w:hint="eastAsia"/>
            <w:lang w:eastAsia="zh-CN"/>
          </w:rPr>
          <w:t>(三)、质量监控与评估</w:t>
        </w:r>
        <w:r>
          <w:tab/>
        </w:r>
        <w:r>
          <w:fldChar w:fldCharType="begin"/>
        </w:r>
        <w:r>
          <w:instrText xml:space="preserve"> PAGEREF _Toc1176 \h </w:instrText>
        </w:r>
        <w:r>
          <w:fldChar w:fldCharType="separate"/>
        </w:r>
        <w:r>
          <w:t>63</w:t>
        </w:r>
        <w:r>
          <w:fldChar w:fldCharType="end"/>
        </w:r>
      </w:hyperlink>
    </w:p>
    <w:p>
      <w:pPr>
        <w:pStyle w:val="TOC2"/>
        <w:tabs>
          <w:tab w:val="right" w:leader="dot" w:pos="8306"/>
        </w:tabs>
      </w:pPr>
      <w:hyperlink w:anchor="_Toc11134" w:history="1">
        <w:r>
          <w:rPr>
            <w:rFonts w:ascii="仿宋" w:eastAsia="仿宋" w:hAnsi="仿宋" w:cs="仿宋" w:hint="eastAsia"/>
            <w:lang w:eastAsia="zh-CN"/>
          </w:rPr>
          <w:t>(四)、质量改进计划</w:t>
        </w:r>
        <w:r>
          <w:tab/>
        </w:r>
        <w:r>
          <w:fldChar w:fldCharType="begin"/>
        </w:r>
        <w:r>
          <w:instrText xml:space="preserve"> PAGEREF _Toc11134 \h </w:instrText>
        </w:r>
        <w:r>
          <w:fldChar w:fldCharType="separate"/>
        </w:r>
        <w:r>
          <w:t>64</w:t>
        </w:r>
        <w:r>
          <w:fldChar w:fldCharType="end"/>
        </w:r>
      </w:hyperlink>
    </w:p>
    <w:p>
      <w:pPr>
        <w:pStyle w:val="TOC1"/>
        <w:tabs>
          <w:tab w:val="right" w:leader="dot" w:pos="8306"/>
        </w:tabs>
      </w:pPr>
      <w:hyperlink w:anchor="_Toc6800" w:history="1">
        <w:r>
          <w:rPr>
            <w:rFonts w:ascii="仿宋" w:eastAsia="仿宋" w:hAnsi="仿宋" w:cs="仿宋" w:hint="eastAsia"/>
            <w:lang w:eastAsia="zh-CN"/>
          </w:rPr>
          <w:t>十一、环境保护与治理方案</w:t>
        </w:r>
        <w:r>
          <w:tab/>
        </w:r>
        <w:r>
          <w:fldChar w:fldCharType="begin"/>
        </w:r>
        <w:r>
          <w:instrText xml:space="preserve"> PAGEREF _Toc6800 \h </w:instrText>
        </w:r>
        <w:r>
          <w:fldChar w:fldCharType="separate"/>
        </w:r>
        <w:r>
          <w:t>65</w:t>
        </w:r>
        <w:r>
          <w:fldChar w:fldCharType="end"/>
        </w:r>
      </w:hyperlink>
    </w:p>
    <w:p>
      <w:pPr>
        <w:pStyle w:val="TOC2"/>
        <w:tabs>
          <w:tab w:val="right" w:leader="dot" w:pos="8306"/>
        </w:tabs>
      </w:pPr>
      <w:hyperlink w:anchor="_Toc9468" w:history="1">
        <w:r>
          <w:rPr>
            <w:rFonts w:ascii="仿宋" w:eastAsia="仿宋" w:hAnsi="仿宋" w:cs="仿宋" w:hint="eastAsia"/>
            <w:lang w:eastAsia="zh-CN"/>
          </w:rPr>
          <w:t>(一)、项目环境影响评估</w:t>
        </w:r>
        <w:r>
          <w:tab/>
        </w:r>
        <w:r>
          <w:fldChar w:fldCharType="begin"/>
        </w:r>
        <w:r>
          <w:instrText xml:space="preserve"> PAGEREF _Toc9468 \h </w:instrText>
        </w:r>
        <w:r>
          <w:fldChar w:fldCharType="separate"/>
        </w:r>
        <w:r>
          <w:t>65</w:t>
        </w:r>
        <w:r>
          <w:fldChar w:fldCharType="end"/>
        </w:r>
      </w:hyperlink>
    </w:p>
    <w:p>
      <w:pPr>
        <w:pStyle w:val="TOC2"/>
        <w:tabs>
          <w:tab w:val="right" w:leader="dot" w:pos="8306"/>
        </w:tabs>
      </w:pPr>
      <w:hyperlink w:anchor="_Toc13820" w:history="1">
        <w:r>
          <w:rPr>
            <w:rFonts w:ascii="仿宋" w:eastAsia="仿宋" w:hAnsi="仿宋" w:cs="仿宋" w:hint="eastAsia"/>
            <w:lang w:eastAsia="zh-CN"/>
          </w:rPr>
          <w:t>(二)、环境保护措施与治理方案</w:t>
        </w:r>
        <w:r>
          <w:tab/>
        </w:r>
        <w:r>
          <w:fldChar w:fldCharType="begin"/>
        </w:r>
        <w:r>
          <w:instrText xml:space="preserve"> PAGEREF _Toc13820 \h </w:instrText>
        </w:r>
        <w:r>
          <w:fldChar w:fldCharType="separate"/>
        </w:r>
        <w:r>
          <w:t>66</w:t>
        </w:r>
        <w:r>
          <w:fldChar w:fldCharType="end"/>
        </w:r>
      </w:hyperlink>
    </w:p>
    <w:p>
      <w:pPr>
        <w:pStyle w:val="TOC1"/>
        <w:tabs>
          <w:tab w:val="right" w:leader="dot" w:pos="8306"/>
        </w:tabs>
      </w:pPr>
      <w:hyperlink w:anchor="_Toc3234" w:history="1">
        <w:r>
          <w:rPr>
            <w:rFonts w:ascii="仿宋" w:eastAsia="仿宋" w:hAnsi="仿宋" w:cs="仿宋" w:hint="eastAsia"/>
            <w:lang w:eastAsia="zh-CN"/>
          </w:rPr>
          <w:t>十二、客户关系管理与市场拓展</w:t>
        </w:r>
        <w:r>
          <w:tab/>
        </w:r>
        <w:r>
          <w:fldChar w:fldCharType="begin"/>
        </w:r>
        <w:r>
          <w:instrText xml:space="preserve"> PAGEREF _Toc3234 \h </w:instrText>
        </w:r>
        <w:r>
          <w:fldChar w:fldCharType="separate"/>
        </w:r>
        <w:r>
          <w:t>66</w:t>
        </w:r>
        <w:r>
          <w:fldChar w:fldCharType="end"/>
        </w:r>
      </w:hyperlink>
    </w:p>
    <w:p>
      <w:pPr>
        <w:pStyle w:val="TOC2"/>
        <w:tabs>
          <w:tab w:val="right" w:leader="dot" w:pos="8306"/>
        </w:tabs>
      </w:pPr>
      <w:hyperlink w:anchor="_Toc23666" w:history="1">
        <w:r>
          <w:rPr>
            <w:rFonts w:ascii="仿宋" w:eastAsia="仿宋" w:hAnsi="仿宋" w:cs="仿宋" w:hint="eastAsia"/>
            <w:lang w:eastAsia="zh-CN"/>
          </w:rPr>
          <w:t>(一)、客户关系管理策略</w:t>
        </w:r>
        <w:r>
          <w:tab/>
        </w:r>
        <w:r>
          <w:fldChar w:fldCharType="begin"/>
        </w:r>
        <w:r>
          <w:instrText xml:space="preserve"> PAGEREF _Toc23666 \h </w:instrText>
        </w:r>
        <w:r>
          <w:fldChar w:fldCharType="separate"/>
        </w:r>
        <w:r>
          <w:t>66</w:t>
        </w:r>
        <w:r>
          <w:fldChar w:fldCharType="end"/>
        </w:r>
      </w:hyperlink>
    </w:p>
    <w:p>
      <w:pPr>
        <w:pStyle w:val="TOC2"/>
        <w:tabs>
          <w:tab w:val="right" w:leader="dot" w:pos="8306"/>
        </w:tabs>
      </w:pPr>
      <w:hyperlink w:anchor="_Toc24490" w:history="1">
        <w:r>
          <w:rPr>
            <w:rFonts w:ascii="仿宋" w:eastAsia="仿宋" w:hAnsi="仿宋" w:cs="仿宋" w:hint="eastAsia"/>
            <w:lang w:eastAsia="zh-CN"/>
          </w:rPr>
          <w:t>(二)、市场拓展方案</w:t>
        </w:r>
        <w:r>
          <w:tab/>
        </w:r>
        <w:r>
          <w:fldChar w:fldCharType="begin"/>
        </w:r>
        <w:r>
          <w:instrText xml:space="preserve"> PAGEREF _Toc24490 \h </w:instrText>
        </w:r>
        <w:r>
          <w:fldChar w:fldCharType="separate"/>
        </w:r>
        <w:r>
          <w:t>68</w:t>
        </w:r>
        <w:r>
          <w:fldChar w:fldCharType="end"/>
        </w:r>
      </w:hyperlink>
    </w:p>
    <w:p>
      <w:pPr>
        <w:pStyle w:val="TOC1"/>
        <w:tabs>
          <w:tab w:val="right" w:leader="dot" w:pos="8306"/>
        </w:tabs>
      </w:pPr>
      <w:hyperlink w:anchor="_Toc29755" w:history="1">
        <w:r>
          <w:rPr>
            <w:rFonts w:ascii="仿宋" w:eastAsia="仿宋" w:hAnsi="仿宋" w:cs="仿宋" w:hint="eastAsia"/>
            <w:lang w:eastAsia="zh-CN"/>
          </w:rPr>
          <w:t>十三、产业协同与集群发展</w:t>
        </w:r>
        <w:r>
          <w:tab/>
        </w:r>
        <w:r>
          <w:fldChar w:fldCharType="begin"/>
        </w:r>
        <w:r>
          <w:instrText xml:space="preserve"> PAGEREF _Toc29755 \h </w:instrText>
        </w:r>
        <w:r>
          <w:fldChar w:fldCharType="separate"/>
        </w:r>
        <w:r>
          <w:t>69</w:t>
        </w:r>
        <w:r>
          <w:fldChar w:fldCharType="end"/>
        </w:r>
      </w:hyperlink>
    </w:p>
    <w:p>
      <w:pPr>
        <w:pStyle w:val="TOC2"/>
        <w:tabs>
          <w:tab w:val="right" w:leader="dot" w:pos="8306"/>
        </w:tabs>
      </w:pPr>
      <w:hyperlink w:anchor="_Toc14668" w:history="1">
        <w:r>
          <w:rPr>
            <w:rFonts w:ascii="仿宋" w:eastAsia="仿宋" w:hAnsi="仿宋" w:cs="仿宋" w:hint="eastAsia"/>
            <w:lang w:eastAsia="zh-CN"/>
          </w:rPr>
          <w:t>(一)、产业协同机制建设</w:t>
        </w:r>
        <w:r>
          <w:tab/>
        </w:r>
        <w:r>
          <w:fldChar w:fldCharType="begin"/>
        </w:r>
        <w:r>
          <w:instrText xml:space="preserve"> PAGEREF _Toc14668 \h </w:instrText>
        </w:r>
        <w:r>
          <w:fldChar w:fldCharType="separate"/>
        </w:r>
        <w:r>
          <w:t>69</w:t>
        </w:r>
        <w:r>
          <w:fldChar w:fldCharType="end"/>
        </w:r>
      </w:hyperlink>
    </w:p>
    <w:p>
      <w:pPr>
        <w:pStyle w:val="TOC2"/>
        <w:tabs>
          <w:tab w:val="right" w:leader="dot" w:pos="8306"/>
        </w:tabs>
      </w:pPr>
      <w:hyperlink w:anchor="_Toc2423" w:history="1">
        <w:r>
          <w:rPr>
            <w:rFonts w:ascii="仿宋" w:eastAsia="仿宋" w:hAnsi="仿宋" w:cs="仿宋" w:hint="eastAsia"/>
            <w:lang w:eastAsia="zh-CN"/>
          </w:rPr>
          <w:t>(二)、产业集群培育与发展</w:t>
        </w:r>
        <w:r>
          <w:tab/>
        </w:r>
        <w:r>
          <w:fldChar w:fldCharType="begin"/>
        </w:r>
        <w:r>
          <w:instrText xml:space="preserve"> PAGEREF _Toc2423 \h </w:instrText>
        </w:r>
        <w:r>
          <w:fldChar w:fldCharType="separate"/>
        </w:r>
        <w:r>
          <w:t>70</w:t>
        </w:r>
        <w:r>
          <w:fldChar w:fldCharType="end"/>
        </w:r>
      </w:hyperlink>
    </w:p>
    <w:p>
      <w:pPr>
        <w:pStyle w:val="TOC1"/>
        <w:tabs>
          <w:tab w:val="right" w:leader="dot" w:pos="8306"/>
        </w:tabs>
      </w:pPr>
      <w:hyperlink w:anchor="_Toc974" w:history="1">
        <w:r>
          <w:rPr>
            <w:rFonts w:ascii="仿宋" w:eastAsia="仿宋" w:hAnsi="仿宋" w:cs="仿宋" w:hint="eastAsia"/>
            <w:lang w:eastAsia="zh-CN"/>
          </w:rPr>
          <w:t>十四、设施与设备管理</w:t>
        </w:r>
        <w:r>
          <w:tab/>
        </w:r>
        <w:r>
          <w:fldChar w:fldCharType="begin"/>
        </w:r>
        <w:r>
          <w:instrText xml:space="preserve"> PAGEREF _Toc974 \h </w:instrText>
        </w:r>
        <w:r>
          <w:fldChar w:fldCharType="separate"/>
        </w:r>
        <w:r>
          <w:t>71</w:t>
        </w:r>
        <w:r>
          <w:fldChar w:fldCharType="end"/>
        </w:r>
      </w:hyperlink>
    </w:p>
    <w:p>
      <w:pPr>
        <w:pStyle w:val="TOC2"/>
        <w:tabs>
          <w:tab w:val="right" w:leader="dot" w:pos="8306"/>
        </w:tabs>
      </w:pPr>
      <w:hyperlink w:anchor="_Toc14706" w:history="1">
        <w:r>
          <w:rPr>
            <w:rFonts w:ascii="仿宋" w:eastAsia="仿宋" w:hAnsi="仿宋" w:cs="仿宋" w:hint="eastAsia"/>
            <w:lang w:eastAsia="zh-CN"/>
          </w:rPr>
          <w:t>(一)、设施规划与配置</w:t>
        </w:r>
        <w:r>
          <w:tab/>
        </w:r>
        <w:r>
          <w:fldChar w:fldCharType="begin"/>
        </w:r>
        <w:r>
          <w:instrText xml:space="preserve"> PAGEREF _Toc14706 \h </w:instrText>
        </w:r>
        <w:r>
          <w:fldChar w:fldCharType="separate"/>
        </w:r>
        <w:r>
          <w:t>71</w:t>
        </w:r>
        <w:r>
          <w:fldChar w:fldCharType="end"/>
        </w:r>
      </w:hyperlink>
    </w:p>
    <w:p>
      <w:pPr>
        <w:pStyle w:val="TOC2"/>
        <w:tabs>
          <w:tab w:val="right" w:leader="dot" w:pos="8306"/>
        </w:tabs>
      </w:pPr>
      <w:hyperlink w:anchor="_Toc15097" w:history="1">
        <w:r>
          <w:rPr>
            <w:rFonts w:ascii="仿宋" w:eastAsia="仿宋" w:hAnsi="仿宋" w:cs="仿宋" w:hint="eastAsia"/>
            <w:lang w:eastAsia="zh-CN"/>
          </w:rPr>
          <w:t>(二)、设备采购与维护管理</w:t>
        </w:r>
        <w:r>
          <w:tab/>
        </w:r>
        <w:r>
          <w:fldChar w:fldCharType="begin"/>
        </w:r>
        <w:r>
          <w:instrText xml:space="preserve"> PAGEREF _Toc15097 \h </w:instrText>
        </w:r>
        <w:r>
          <w:fldChar w:fldCharType="separate"/>
        </w:r>
        <w:r>
          <w:t>71</w:t>
        </w:r>
        <w:r>
          <w:fldChar w:fldCharType="end"/>
        </w:r>
      </w:hyperlink>
    </w:p>
    <w:p>
      <w:pPr>
        <w:pStyle w:val="TOC2"/>
        <w:tabs>
          <w:tab w:val="right" w:leader="dot" w:pos="8306"/>
        </w:tabs>
      </w:pPr>
      <w:hyperlink w:anchor="_Toc23993" w:history="1">
        <w:r>
          <w:rPr>
            <w:rFonts w:ascii="仿宋" w:eastAsia="仿宋" w:hAnsi="仿宋" w:cs="仿宋" w:hint="eastAsia"/>
            <w:lang w:eastAsia="zh-CN"/>
          </w:rPr>
          <w:t>(三)、设施设备升级策略</w:t>
        </w:r>
        <w:r>
          <w:tab/>
        </w:r>
        <w:r>
          <w:fldChar w:fldCharType="begin"/>
        </w:r>
        <w:r>
          <w:instrText xml:space="preserve"> PAGEREF _Toc23993 \h </w:instrText>
        </w:r>
        <w:r>
          <w:fldChar w:fldCharType="separate"/>
        </w:r>
        <w:r>
          <w:t>72</w:t>
        </w:r>
        <w:r>
          <w:fldChar w:fldCharType="end"/>
        </w:r>
      </w:hyperlink>
    </w:p>
    <w:p>
      <w:pPr>
        <w:pStyle w:val="TOC1"/>
        <w:tabs>
          <w:tab w:val="right" w:leader="dot" w:pos="8306"/>
        </w:tabs>
      </w:pPr>
      <w:hyperlink w:anchor="_Toc4974" w:history="1">
        <w:r>
          <w:rPr>
            <w:rFonts w:ascii="仿宋" w:eastAsia="仿宋" w:hAnsi="仿宋" w:cs="仿宋" w:hint="eastAsia"/>
            <w:lang w:eastAsia="zh-CN"/>
          </w:rPr>
          <w:t>十五、创新驱动与持续发展</w:t>
        </w:r>
        <w:r>
          <w:tab/>
        </w:r>
        <w:r>
          <w:fldChar w:fldCharType="begin"/>
        </w:r>
        <w:r>
          <w:instrText xml:space="preserve"> PAGEREF _Toc4974 \h </w:instrText>
        </w:r>
        <w:r>
          <w:fldChar w:fldCharType="separate"/>
        </w:r>
        <w:r>
          <w:t>73</w:t>
        </w:r>
        <w:r>
          <w:fldChar w:fldCharType="end"/>
        </w:r>
      </w:hyperlink>
    </w:p>
    <w:p>
      <w:pPr>
        <w:pStyle w:val="TOC2"/>
        <w:tabs>
          <w:tab w:val="right" w:leader="dot" w:pos="8306"/>
        </w:tabs>
      </w:pPr>
      <w:hyperlink w:anchor="_Toc7333" w:history="1">
        <w:r>
          <w:rPr>
            <w:rFonts w:ascii="仿宋" w:eastAsia="仿宋" w:hAnsi="仿宋" w:cs="仿宋" w:hint="eastAsia"/>
            <w:lang w:eastAsia="zh-CN"/>
          </w:rPr>
          <w:t>(一)、创新驱动战略实施</w:t>
        </w:r>
        <w:r>
          <w:tab/>
        </w:r>
        <w:r>
          <w:fldChar w:fldCharType="begin"/>
        </w:r>
        <w:r>
          <w:instrText xml:space="preserve"> PAGEREF _Toc7333 \h </w:instrText>
        </w:r>
        <w:r>
          <w:fldChar w:fldCharType="separate"/>
        </w:r>
        <w:r>
          <w:t>73</w:t>
        </w:r>
        <w:r>
          <w:fldChar w:fldCharType="end"/>
        </w:r>
      </w:hyperlink>
    </w:p>
    <w:p>
      <w:pPr>
        <w:pStyle w:val="TOC2"/>
        <w:tabs>
          <w:tab w:val="right" w:leader="dot" w:pos="8306"/>
        </w:tabs>
      </w:pPr>
      <w:hyperlink w:anchor="_Toc13677" w:history="1">
        <w:r>
          <w:rPr>
            <w:rFonts w:ascii="仿宋" w:eastAsia="仿宋" w:hAnsi="仿宋" w:cs="仿宋" w:hint="eastAsia"/>
            <w:lang w:eastAsia="zh-CN"/>
          </w:rPr>
          <w:t>(二)、持续发展路径探索</w:t>
        </w:r>
        <w:r>
          <w:tab/>
        </w:r>
        <w:r>
          <w:fldChar w:fldCharType="begin"/>
        </w:r>
        <w:r>
          <w:instrText xml:space="preserve"> PAGEREF _Toc13677 \h </w:instrText>
        </w:r>
        <w:r>
          <w:fldChar w:fldCharType="separate"/>
        </w:r>
        <w:r>
          <w:t>74</w:t>
        </w:r>
        <w:r>
          <w:fldChar w:fldCharType="end"/>
        </w:r>
      </w:hyperlink>
    </w:p>
    <w:p>
      <w:pPr>
        <w:pStyle w:val="TOC1"/>
        <w:tabs>
          <w:tab w:val="right" w:leader="dot" w:pos="8306"/>
        </w:tabs>
      </w:pPr>
      <w:hyperlink w:anchor="_Toc29563" w:history="1">
        <w:r>
          <w:rPr>
            <w:rFonts w:ascii="仿宋" w:eastAsia="仿宋" w:hAnsi="仿宋" w:cs="仿宋" w:hint="eastAsia"/>
            <w:lang w:eastAsia="zh-CN"/>
          </w:rPr>
          <w:t>十六、法律法规与政策遵循</w:t>
        </w:r>
        <w:r>
          <w:tab/>
        </w:r>
        <w:r>
          <w:fldChar w:fldCharType="begin"/>
        </w:r>
        <w:r>
          <w:instrText xml:space="preserve"> PAGEREF _Toc29563 \h </w:instrText>
        </w:r>
        <w:r>
          <w:fldChar w:fldCharType="separate"/>
        </w:r>
        <w:r>
          <w:t>78</w:t>
        </w:r>
        <w:r>
          <w:fldChar w:fldCharType="end"/>
        </w:r>
      </w:hyperlink>
    </w:p>
    <w:p>
      <w:pPr>
        <w:pStyle w:val="TOC2"/>
        <w:tabs>
          <w:tab w:val="right" w:leader="dot" w:pos="8306"/>
        </w:tabs>
      </w:pPr>
      <w:hyperlink w:anchor="_Toc28430" w:history="1">
        <w:r>
          <w:rPr>
            <w:rFonts w:ascii="仿宋" w:eastAsia="仿宋" w:hAnsi="仿宋" w:cs="仿宋" w:hint="eastAsia"/>
            <w:lang w:eastAsia="zh-CN"/>
          </w:rPr>
          <w:t>(一)、法律法规遵守</w:t>
        </w:r>
        <w:r>
          <w:tab/>
        </w:r>
        <w:r>
          <w:fldChar w:fldCharType="begin"/>
        </w:r>
        <w:r>
          <w:instrText xml:space="preserve"> PAGEREF _Toc28430 \h </w:instrText>
        </w:r>
        <w:r>
          <w:fldChar w:fldCharType="separate"/>
        </w:r>
        <w:r>
          <w:t>78</w:t>
        </w:r>
        <w:r>
          <w:fldChar w:fldCharType="end"/>
        </w:r>
      </w:hyperlink>
    </w:p>
    <w:p>
      <w:pPr>
        <w:pStyle w:val="TOC2"/>
        <w:tabs>
          <w:tab w:val="right" w:leader="dot" w:pos="8306"/>
        </w:tabs>
      </w:pPr>
      <w:hyperlink w:anchor="_Toc11859" w:history="1">
        <w:r>
          <w:rPr>
            <w:rFonts w:ascii="仿宋" w:eastAsia="仿宋" w:hAnsi="仿宋" w:cs="仿宋" w:hint="eastAsia"/>
            <w:lang w:eastAsia="zh-CN"/>
          </w:rPr>
          <w:t>(二)、政策导向与利用</w:t>
        </w:r>
        <w:r>
          <w:tab/>
        </w:r>
        <w:r>
          <w:fldChar w:fldCharType="begin"/>
        </w:r>
        <w:r>
          <w:instrText xml:space="preserve"> PAGEREF _Toc11859 \h </w:instrText>
        </w:r>
        <w:r>
          <w:fldChar w:fldCharType="separate"/>
        </w:r>
        <w:r>
          <w:t>79</w:t>
        </w:r>
        <w:r>
          <w:fldChar w:fldCharType="end"/>
        </w:r>
      </w:hyperlink>
    </w:p>
    <w:p>
      <w:pPr>
        <w:pStyle w:val="TOC1"/>
        <w:tabs>
          <w:tab w:val="right" w:leader="dot" w:pos="8306"/>
        </w:tabs>
      </w:pPr>
      <w:hyperlink w:anchor="_Toc8440" w:history="1">
        <w:r>
          <w:rPr>
            <w:rFonts w:ascii="仿宋" w:eastAsia="仿宋" w:hAnsi="仿宋" w:cs="仿宋" w:hint="eastAsia"/>
            <w:lang w:eastAsia="zh-CN"/>
          </w:rPr>
          <w:t>十七、人力资源管理与开发</w:t>
        </w:r>
        <w:r>
          <w:tab/>
        </w:r>
        <w:r>
          <w:fldChar w:fldCharType="begin"/>
        </w:r>
        <w:r>
          <w:instrText xml:space="preserve"> PAGEREF _Toc8440 \h </w:instrText>
        </w:r>
        <w:r>
          <w:fldChar w:fldCharType="separate"/>
        </w:r>
        <w:r>
          <w:t>80</w:t>
        </w:r>
        <w:r>
          <w:fldChar w:fldCharType="end"/>
        </w:r>
      </w:hyperlink>
    </w:p>
    <w:p>
      <w:pPr>
        <w:pStyle w:val="TOC2"/>
        <w:tabs>
          <w:tab w:val="right" w:leader="dot" w:pos="8306"/>
        </w:tabs>
      </w:pPr>
      <w:hyperlink w:anchor="_Toc9311" w:history="1">
        <w:r>
          <w:rPr>
            <w:rFonts w:ascii="仿宋" w:eastAsia="仿宋" w:hAnsi="仿宋" w:cs="仿宋" w:hint="eastAsia"/>
            <w:lang w:eastAsia="zh-CN"/>
          </w:rPr>
          <w:t>(一)、人力资源规划</w:t>
        </w:r>
        <w:r>
          <w:tab/>
        </w:r>
        <w:r>
          <w:fldChar w:fldCharType="begin"/>
        </w:r>
        <w:r>
          <w:instrText xml:space="preserve"> PAGEREF _Toc9311 \h </w:instrText>
        </w:r>
        <w:r>
          <w:fldChar w:fldCharType="separate"/>
        </w:r>
        <w:r>
          <w:t>80</w:t>
        </w:r>
        <w:r>
          <w:fldChar w:fldCharType="end"/>
        </w:r>
      </w:hyperlink>
    </w:p>
    <w:p>
      <w:pPr>
        <w:pStyle w:val="TOC2"/>
        <w:tabs>
          <w:tab w:val="right" w:leader="dot" w:pos="8306"/>
        </w:tabs>
      </w:pPr>
      <w:hyperlink w:anchor="_Toc537" w:history="1">
        <w:r>
          <w:rPr>
            <w:rFonts w:ascii="仿宋" w:eastAsia="仿宋" w:hAnsi="仿宋" w:cs="仿宋" w:hint="eastAsia"/>
            <w:lang w:eastAsia="zh-CN"/>
          </w:rPr>
          <w:t>(二)、人力资源开发与培训</w:t>
        </w:r>
        <w:r>
          <w:tab/>
        </w:r>
        <w:r>
          <w:fldChar w:fldCharType="begin"/>
        </w:r>
        <w:r>
          <w:instrText xml:space="preserve"> PAGEREF _Toc537 \h </w:instrText>
        </w:r>
        <w:r>
          <w:fldChar w:fldCharType="separate"/>
        </w:r>
        <w:r>
          <w:t>82</w:t>
        </w:r>
        <w:r>
          <w:fldChar w:fldCharType="end"/>
        </w:r>
      </w:hyperlink>
    </w:p>
    <w:p>
      <w:pPr>
        <w:pStyle w:val="TOC1"/>
        <w:tabs>
          <w:tab w:val="right" w:leader="dot" w:pos="8306"/>
        </w:tabs>
      </w:pPr>
      <w:hyperlink w:anchor="_Toc845" w:history="1">
        <w:r>
          <w:rPr>
            <w:rFonts w:ascii="仿宋" w:eastAsia="仿宋" w:hAnsi="仿宋" w:cs="仿宋" w:hint="eastAsia"/>
            <w:lang w:eastAsia="zh-CN"/>
          </w:rPr>
          <w:t>十八、质量管理与控制</w:t>
        </w:r>
        <w:r>
          <w:tab/>
        </w:r>
        <w:r>
          <w:fldChar w:fldCharType="begin"/>
        </w:r>
        <w:r>
          <w:instrText xml:space="preserve"> PAGEREF _Toc845 \h </w:instrText>
        </w:r>
        <w:r>
          <w:fldChar w:fldCharType="separate"/>
        </w:r>
        <w:r>
          <w:t>85</w:t>
        </w:r>
        <w:r>
          <w:fldChar w:fldCharType="end"/>
        </w:r>
      </w:hyperlink>
    </w:p>
    <w:p>
      <w:pPr>
        <w:pStyle w:val="TOC2"/>
        <w:tabs>
          <w:tab w:val="right" w:leader="dot" w:pos="8306"/>
        </w:tabs>
      </w:pPr>
      <w:hyperlink w:anchor="_Toc31223" w:history="1">
        <w:r>
          <w:rPr>
            <w:rFonts w:ascii="仿宋" w:eastAsia="仿宋" w:hAnsi="仿宋" w:cs="仿宋" w:hint="eastAsia"/>
            <w:lang w:eastAsia="zh-CN"/>
          </w:rPr>
          <w:t>(一)、质量管理体系建设</w:t>
        </w:r>
        <w:r>
          <w:tab/>
        </w:r>
        <w:r>
          <w:fldChar w:fldCharType="begin"/>
        </w:r>
        <w:r>
          <w:instrText xml:space="preserve"> PAGEREF _Toc31223 \h </w:instrText>
        </w:r>
        <w:r>
          <w:fldChar w:fldCharType="separate"/>
        </w:r>
        <w:r>
          <w:t>85</w:t>
        </w:r>
        <w:r>
          <w:fldChar w:fldCharType="end"/>
        </w:r>
      </w:hyperlink>
    </w:p>
    <w:p>
      <w:pPr>
        <w:pStyle w:val="TOC2"/>
        <w:tabs>
          <w:tab w:val="right" w:leader="dot" w:pos="8306"/>
        </w:tabs>
      </w:pPr>
      <w:hyperlink w:anchor="_Toc2777" w:history="1">
        <w:r>
          <w:rPr>
            <w:rFonts w:ascii="仿宋" w:eastAsia="仿宋" w:hAnsi="仿宋" w:cs="仿宋" w:hint="eastAsia"/>
            <w:lang w:eastAsia="zh-CN"/>
          </w:rPr>
          <w:t>(二)、质量控制措施</w:t>
        </w:r>
        <w:r>
          <w:tab/>
        </w:r>
        <w:r>
          <w:fldChar w:fldCharType="begin"/>
        </w:r>
        <w:r>
          <w:instrText xml:space="preserve"> PAGEREF _Toc2777 \h </w:instrText>
        </w:r>
        <w:r>
          <w:fldChar w:fldCharType="separate"/>
        </w:r>
        <w:r>
          <w:t>86</w:t>
        </w:r>
        <w:r>
          <w:fldChar w:fldCharType="end"/>
        </w:r>
      </w:hyperlink>
    </w:p>
    <w:p>
      <w:pPr>
        <w:pStyle w:val="TOC1"/>
        <w:tabs>
          <w:tab w:val="right" w:leader="dot" w:pos="8306"/>
        </w:tabs>
      </w:pPr>
      <w:hyperlink w:anchor="_Toc3715" w:history="1">
        <w:r>
          <w:rPr>
            <w:rFonts w:ascii="仿宋" w:eastAsia="仿宋" w:hAnsi="仿宋" w:cs="仿宋" w:hint="eastAsia"/>
            <w:lang w:eastAsia="zh-CN"/>
          </w:rPr>
          <w:t>十九、企业合规与伦理</w:t>
        </w:r>
        <w:r>
          <w:tab/>
        </w:r>
        <w:r>
          <w:fldChar w:fldCharType="begin"/>
        </w:r>
        <w:r>
          <w:instrText xml:space="preserve"> PAGEREF _Toc3715 \h </w:instrText>
        </w:r>
        <w:r>
          <w:fldChar w:fldCharType="separate"/>
        </w:r>
        <w:r>
          <w:t>87</w:t>
        </w:r>
        <w:r>
          <w:fldChar w:fldCharType="end"/>
        </w:r>
      </w:hyperlink>
    </w:p>
    <w:p>
      <w:pPr>
        <w:pStyle w:val="TOC2"/>
        <w:tabs>
          <w:tab w:val="right" w:leader="dot" w:pos="8306"/>
        </w:tabs>
      </w:pPr>
      <w:hyperlink w:anchor="_Toc25032" w:history="1">
        <w:r>
          <w:rPr>
            <w:rFonts w:ascii="仿宋" w:eastAsia="仿宋" w:hAnsi="仿宋" w:cs="仿宋" w:hint="eastAsia"/>
            <w:lang w:eastAsia="zh-CN"/>
          </w:rPr>
          <w:t>(一)、合规政策与程序</w:t>
        </w:r>
        <w:r>
          <w:tab/>
        </w:r>
        <w:r>
          <w:fldChar w:fldCharType="begin"/>
        </w:r>
        <w:r>
          <w:instrText xml:space="preserve"> PAGEREF _Toc25032 \h </w:instrText>
        </w:r>
        <w:r>
          <w:fldChar w:fldCharType="separate"/>
        </w:r>
        <w:r>
          <w:t>87</w:t>
        </w:r>
        <w:r>
          <w:fldChar w:fldCharType="end"/>
        </w:r>
      </w:hyperlink>
    </w:p>
    <w:p>
      <w:pPr>
        <w:pStyle w:val="TOC2"/>
        <w:tabs>
          <w:tab w:val="right" w:leader="dot" w:pos="8306"/>
        </w:tabs>
      </w:pPr>
      <w:hyperlink w:anchor="_Toc2461" w:history="1">
        <w:r>
          <w:rPr>
            <w:rFonts w:ascii="仿宋" w:eastAsia="仿宋" w:hAnsi="仿宋" w:cs="仿宋" w:hint="eastAsia"/>
            <w:lang w:eastAsia="zh-CN"/>
          </w:rPr>
          <w:t>(二)、伦理规范与培训</w:t>
        </w:r>
        <w:r>
          <w:tab/>
        </w:r>
        <w:r>
          <w:fldChar w:fldCharType="begin"/>
        </w:r>
        <w:r>
          <w:instrText xml:space="preserve"> PAGEREF _Toc2461 \h </w:instrText>
        </w:r>
        <w:r>
          <w:fldChar w:fldCharType="separate"/>
        </w:r>
        <w:r>
          <w:t>89</w:t>
        </w:r>
        <w:r>
          <w:fldChar w:fldCharType="end"/>
        </w:r>
      </w:hyperlink>
    </w:p>
    <w:p>
      <w:pPr>
        <w:pStyle w:val="TOC2"/>
        <w:tabs>
          <w:tab w:val="right" w:leader="dot" w:pos="8306"/>
        </w:tabs>
      </w:pPr>
      <w:hyperlink w:anchor="_Toc14307" w:history="1">
        <w:r>
          <w:rPr>
            <w:rFonts w:ascii="仿宋" w:eastAsia="仿宋" w:hAnsi="仿宋" w:cs="仿宋" w:hint="eastAsia"/>
            <w:lang w:eastAsia="zh-CN"/>
          </w:rPr>
          <w:t>(三)、合规风险评估</w:t>
        </w:r>
        <w:r>
          <w:tab/>
        </w:r>
        <w:r>
          <w:fldChar w:fldCharType="begin"/>
        </w:r>
        <w:r>
          <w:instrText xml:space="preserve"> PAGEREF _Toc14307 \h </w:instrText>
        </w:r>
        <w:r>
          <w:fldChar w:fldCharType="separate"/>
        </w:r>
        <w:r>
          <w:t>89</w:t>
        </w:r>
        <w:r>
          <w:fldChar w:fldCharType="end"/>
        </w:r>
      </w:hyperlink>
    </w:p>
    <w:p>
      <w:pPr>
        <w:pStyle w:val="TOC2"/>
        <w:tabs>
          <w:tab w:val="right" w:leader="dot" w:pos="8306"/>
        </w:tabs>
      </w:pPr>
      <w:hyperlink w:anchor="_Toc23469" w:history="1">
        <w:r>
          <w:rPr>
            <w:rFonts w:ascii="仿宋" w:eastAsia="仿宋" w:hAnsi="仿宋" w:cs="仿宋" w:hint="eastAsia"/>
            <w:lang w:eastAsia="zh-CN"/>
          </w:rPr>
          <w:t>(四)、合规监督与执行</w:t>
        </w:r>
        <w:r>
          <w:tab/>
        </w:r>
        <w:r>
          <w:fldChar w:fldCharType="begin"/>
        </w:r>
        <w:r>
          <w:instrText xml:space="preserve"> PAGEREF _Toc23469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2927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119"/>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948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3047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5647"/>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0898"/>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9898"/>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6845"/>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https://d.book118.com/195010343241011102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海洋运输项目可行性建设方案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海洋运输项目可行性建设方案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海洋运输项目可行性建设方案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海洋运输项目可行性建设方案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海洋运输项目可行性建设方案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海洋运输项目可行性建设方案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海洋运输项目可行性建设方案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海洋运输项目可行性建设方案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海洋运输项目可行性建设方案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海洋运输项目可行性建设方案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海洋运输项目可行性建设方案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海洋运输项目可行性建设方案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5A770F"/>
    <w:rsid w:val="735A770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95010343241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2024-01-24T15:46:00Z</dcterms:created>
  <dcterms:modified xsi:type="dcterms:W3CDTF">2024-01-24T15:47:02Z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EC409AF716374EBC880A4E7A1602DF36_11</vt:lpwstr>
  </property>
  <property fmtid="{D5CDD505-2E9C-101B-9397-08002B2CF9AE}" pid="3" name="KSOProductBuildVer">
    <vt:lpwstr>2052-12.1.0.16120</vt:lpwstr>
  </property>
</Properties>
</file>