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孕期检查项目建设总纲及方案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9" w:history="1">
        <w:r>
          <w:rPr>
            <w:rFonts w:ascii="仿宋" w:eastAsia="仿宋" w:hAnsi="仿宋" w:cs="仿宋" w:hint="eastAsia"/>
            <w:lang w:eastAsia="zh-CN"/>
          </w:rPr>
          <w:t>前言</w:t>
        </w:r>
        <w:r>
          <w:tab/>
        </w:r>
        <w:r>
          <w:fldChar w:fldCharType="begin"/>
        </w:r>
        <w:r>
          <w:instrText xml:space="preserve"> PAGEREF _Toc21129 \h </w:instrText>
        </w:r>
        <w:r>
          <w:fldChar w:fldCharType="separate"/>
        </w:r>
        <w:r>
          <w:t>3</w:t>
        </w:r>
        <w:r>
          <w:fldChar w:fldCharType="end"/>
        </w:r>
      </w:hyperlink>
    </w:p>
    <w:p>
      <w:pPr>
        <w:pStyle w:val="TOC1"/>
        <w:tabs>
          <w:tab w:val="right" w:leader="dot" w:pos="8306"/>
        </w:tabs>
      </w:pPr>
      <w:hyperlink w:anchor="_Toc1991" w:history="1">
        <w:r>
          <w:rPr>
            <w:rFonts w:ascii="仿宋" w:eastAsia="仿宋" w:hAnsi="仿宋" w:cs="仿宋" w:hint="eastAsia"/>
            <w:lang w:eastAsia="zh-CN"/>
          </w:rPr>
          <w:t>一、社会影响分析</w:t>
        </w:r>
        <w:r>
          <w:tab/>
        </w:r>
        <w:r>
          <w:fldChar w:fldCharType="begin"/>
        </w:r>
        <w:r>
          <w:instrText xml:space="preserve"> PAGEREF _Toc1991 \h </w:instrText>
        </w:r>
        <w:r>
          <w:fldChar w:fldCharType="separate"/>
        </w:r>
        <w:r>
          <w:t>3</w:t>
        </w:r>
        <w:r>
          <w:fldChar w:fldCharType="end"/>
        </w:r>
      </w:hyperlink>
    </w:p>
    <w:p>
      <w:pPr>
        <w:pStyle w:val="TOC2"/>
        <w:tabs>
          <w:tab w:val="right" w:leader="dot" w:pos="8306"/>
        </w:tabs>
      </w:pPr>
      <w:hyperlink w:anchor="_Toc29805" w:history="1">
        <w:r>
          <w:rPr>
            <w:rFonts w:ascii="仿宋" w:eastAsia="仿宋" w:hAnsi="仿宋" w:cs="仿宋" w:hint="eastAsia"/>
            <w:lang w:eastAsia="zh-CN"/>
          </w:rPr>
          <w:t>(一)、社会影响效果分析</w:t>
        </w:r>
        <w:r>
          <w:tab/>
        </w:r>
        <w:r>
          <w:fldChar w:fldCharType="begin"/>
        </w:r>
        <w:r>
          <w:instrText xml:space="preserve"> PAGEREF _Toc29805 \h </w:instrText>
        </w:r>
        <w:r>
          <w:fldChar w:fldCharType="separate"/>
        </w:r>
        <w:r>
          <w:t>3</w:t>
        </w:r>
        <w:r>
          <w:fldChar w:fldCharType="end"/>
        </w:r>
      </w:hyperlink>
    </w:p>
    <w:p>
      <w:pPr>
        <w:pStyle w:val="TOC2"/>
        <w:tabs>
          <w:tab w:val="right" w:leader="dot" w:pos="8306"/>
        </w:tabs>
      </w:pPr>
      <w:hyperlink w:anchor="_Toc18442" w:history="1">
        <w:r>
          <w:rPr>
            <w:rFonts w:ascii="仿宋" w:eastAsia="仿宋" w:hAnsi="仿宋" w:cs="仿宋" w:hint="eastAsia"/>
            <w:lang w:eastAsia="zh-CN"/>
          </w:rPr>
          <w:t>(二)、社会适应性分析</w:t>
        </w:r>
        <w:r>
          <w:tab/>
        </w:r>
        <w:r>
          <w:fldChar w:fldCharType="begin"/>
        </w:r>
        <w:r>
          <w:instrText xml:space="preserve"> PAGEREF _Toc18442 \h </w:instrText>
        </w:r>
        <w:r>
          <w:fldChar w:fldCharType="separate"/>
        </w:r>
        <w:r>
          <w:t>5</w:t>
        </w:r>
        <w:r>
          <w:fldChar w:fldCharType="end"/>
        </w:r>
      </w:hyperlink>
    </w:p>
    <w:p>
      <w:pPr>
        <w:pStyle w:val="TOC2"/>
        <w:tabs>
          <w:tab w:val="right" w:leader="dot" w:pos="8306"/>
        </w:tabs>
      </w:pPr>
      <w:hyperlink w:anchor="_Toc1138" w:history="1">
        <w:r>
          <w:rPr>
            <w:rFonts w:ascii="仿宋" w:eastAsia="仿宋" w:hAnsi="仿宋" w:cs="仿宋" w:hint="eastAsia"/>
            <w:lang w:eastAsia="zh-CN"/>
          </w:rPr>
          <w:t>(三)、社会风险及对策分析</w:t>
        </w:r>
        <w:r>
          <w:tab/>
        </w:r>
        <w:r>
          <w:fldChar w:fldCharType="begin"/>
        </w:r>
        <w:r>
          <w:instrText xml:space="preserve"> PAGEREF _Toc1138 \h </w:instrText>
        </w:r>
        <w:r>
          <w:fldChar w:fldCharType="separate"/>
        </w:r>
        <w:r>
          <w:t>7</w:t>
        </w:r>
        <w:r>
          <w:fldChar w:fldCharType="end"/>
        </w:r>
      </w:hyperlink>
    </w:p>
    <w:p>
      <w:pPr>
        <w:pStyle w:val="TOC1"/>
        <w:tabs>
          <w:tab w:val="right" w:leader="dot" w:pos="8306"/>
        </w:tabs>
      </w:pPr>
      <w:hyperlink w:anchor="_Toc23982" w:history="1">
        <w:r>
          <w:rPr>
            <w:rFonts w:ascii="仿宋" w:eastAsia="仿宋" w:hAnsi="仿宋" w:cs="仿宋" w:hint="eastAsia"/>
            <w:lang w:eastAsia="zh-CN"/>
          </w:rPr>
          <w:t>二、环境和生态影响分析</w:t>
        </w:r>
        <w:r>
          <w:tab/>
        </w:r>
        <w:r>
          <w:fldChar w:fldCharType="begin"/>
        </w:r>
        <w:r>
          <w:instrText xml:space="preserve"> PAGEREF _Toc23982 \h </w:instrText>
        </w:r>
        <w:r>
          <w:fldChar w:fldCharType="separate"/>
        </w:r>
        <w:r>
          <w:t>10</w:t>
        </w:r>
        <w:r>
          <w:fldChar w:fldCharType="end"/>
        </w:r>
      </w:hyperlink>
    </w:p>
    <w:p>
      <w:pPr>
        <w:pStyle w:val="TOC2"/>
        <w:tabs>
          <w:tab w:val="right" w:leader="dot" w:pos="8306"/>
        </w:tabs>
      </w:pPr>
      <w:hyperlink w:anchor="_Toc18964" w:history="1">
        <w:r>
          <w:rPr>
            <w:rFonts w:ascii="仿宋" w:eastAsia="仿宋" w:hAnsi="仿宋" w:cs="仿宋" w:hint="eastAsia"/>
            <w:lang w:eastAsia="zh-CN"/>
          </w:rPr>
          <w:t>(一)、环境和生态现状</w:t>
        </w:r>
        <w:r>
          <w:tab/>
        </w:r>
        <w:r>
          <w:fldChar w:fldCharType="begin"/>
        </w:r>
        <w:r>
          <w:instrText xml:space="preserve"> PAGEREF _Toc18964 \h </w:instrText>
        </w:r>
        <w:r>
          <w:fldChar w:fldCharType="separate"/>
        </w:r>
        <w:r>
          <w:t>10</w:t>
        </w:r>
        <w:r>
          <w:fldChar w:fldCharType="end"/>
        </w:r>
      </w:hyperlink>
    </w:p>
    <w:p>
      <w:pPr>
        <w:pStyle w:val="TOC2"/>
        <w:tabs>
          <w:tab w:val="right" w:leader="dot" w:pos="8306"/>
        </w:tabs>
      </w:pPr>
      <w:hyperlink w:anchor="_Toc29254" w:history="1">
        <w:r>
          <w:rPr>
            <w:rFonts w:ascii="仿宋" w:eastAsia="仿宋" w:hAnsi="仿宋" w:cs="仿宋" w:hint="eastAsia"/>
            <w:lang w:eastAsia="zh-CN"/>
          </w:rPr>
          <w:t>(二)、生态环境影响分析</w:t>
        </w:r>
        <w:r>
          <w:tab/>
        </w:r>
        <w:r>
          <w:fldChar w:fldCharType="begin"/>
        </w:r>
        <w:r>
          <w:instrText xml:space="preserve"> PAGEREF _Toc29254 \h </w:instrText>
        </w:r>
        <w:r>
          <w:fldChar w:fldCharType="separate"/>
        </w:r>
        <w:r>
          <w:t>12</w:t>
        </w:r>
        <w:r>
          <w:fldChar w:fldCharType="end"/>
        </w:r>
      </w:hyperlink>
    </w:p>
    <w:p>
      <w:pPr>
        <w:pStyle w:val="TOC2"/>
        <w:tabs>
          <w:tab w:val="right" w:leader="dot" w:pos="8306"/>
        </w:tabs>
      </w:pPr>
      <w:hyperlink w:anchor="_Toc28790" w:history="1">
        <w:r>
          <w:rPr>
            <w:rFonts w:ascii="仿宋" w:eastAsia="仿宋" w:hAnsi="仿宋" w:cs="仿宋" w:hint="eastAsia"/>
            <w:lang w:eastAsia="zh-CN"/>
          </w:rPr>
          <w:t>(三)、生态环境保护措施</w:t>
        </w:r>
        <w:r>
          <w:tab/>
        </w:r>
        <w:r>
          <w:fldChar w:fldCharType="begin"/>
        </w:r>
        <w:r>
          <w:instrText xml:space="preserve"> PAGEREF _Toc28790 \h </w:instrText>
        </w:r>
        <w:r>
          <w:fldChar w:fldCharType="separate"/>
        </w:r>
        <w:r>
          <w:t>13</w:t>
        </w:r>
        <w:r>
          <w:fldChar w:fldCharType="end"/>
        </w:r>
      </w:hyperlink>
    </w:p>
    <w:p>
      <w:pPr>
        <w:pStyle w:val="TOC2"/>
        <w:tabs>
          <w:tab w:val="right" w:leader="dot" w:pos="8306"/>
        </w:tabs>
      </w:pPr>
      <w:hyperlink w:anchor="_Toc5311" w:history="1">
        <w:r>
          <w:rPr>
            <w:rFonts w:ascii="仿宋" w:eastAsia="仿宋" w:hAnsi="仿宋" w:cs="仿宋" w:hint="eastAsia"/>
            <w:lang w:eastAsia="zh-CN"/>
          </w:rPr>
          <w:t>(四)、地质灾害影响分析</w:t>
        </w:r>
        <w:r>
          <w:tab/>
        </w:r>
        <w:r>
          <w:fldChar w:fldCharType="begin"/>
        </w:r>
        <w:r>
          <w:instrText xml:space="preserve"> PAGEREF _Toc5311 \h </w:instrText>
        </w:r>
        <w:r>
          <w:fldChar w:fldCharType="separate"/>
        </w:r>
        <w:r>
          <w:t>15</w:t>
        </w:r>
        <w:r>
          <w:fldChar w:fldCharType="end"/>
        </w:r>
      </w:hyperlink>
    </w:p>
    <w:p>
      <w:pPr>
        <w:pStyle w:val="TOC2"/>
        <w:tabs>
          <w:tab w:val="right" w:leader="dot" w:pos="8306"/>
        </w:tabs>
      </w:pPr>
      <w:hyperlink w:anchor="_Toc453" w:history="1">
        <w:r>
          <w:rPr>
            <w:rFonts w:ascii="仿宋" w:eastAsia="仿宋" w:hAnsi="仿宋" w:cs="仿宋" w:hint="eastAsia"/>
            <w:lang w:eastAsia="zh-CN"/>
          </w:rPr>
          <w:t>(五)、特殊环境影响</w:t>
        </w:r>
        <w:r>
          <w:tab/>
        </w:r>
        <w:r>
          <w:fldChar w:fldCharType="begin"/>
        </w:r>
        <w:r>
          <w:instrText xml:space="preserve"> PAGEREF _Toc453 \h </w:instrText>
        </w:r>
        <w:r>
          <w:fldChar w:fldCharType="separate"/>
        </w:r>
        <w:r>
          <w:t>16</w:t>
        </w:r>
        <w:r>
          <w:fldChar w:fldCharType="end"/>
        </w:r>
      </w:hyperlink>
    </w:p>
    <w:p>
      <w:pPr>
        <w:pStyle w:val="TOC1"/>
        <w:tabs>
          <w:tab w:val="right" w:leader="dot" w:pos="8306"/>
        </w:tabs>
      </w:pPr>
      <w:hyperlink w:anchor="_Toc18883" w:history="1">
        <w:r>
          <w:rPr>
            <w:rFonts w:ascii="仿宋" w:eastAsia="仿宋" w:hAnsi="仿宋" w:cs="仿宋" w:hint="eastAsia"/>
            <w:lang w:eastAsia="zh-CN"/>
          </w:rPr>
          <w:t>三、项目监理与质量保证</w:t>
        </w:r>
        <w:r>
          <w:tab/>
        </w:r>
        <w:r>
          <w:fldChar w:fldCharType="begin"/>
        </w:r>
        <w:r>
          <w:instrText xml:space="preserve"> PAGEREF _Toc18883 \h </w:instrText>
        </w:r>
        <w:r>
          <w:fldChar w:fldCharType="separate"/>
        </w:r>
        <w:r>
          <w:t>17</w:t>
        </w:r>
        <w:r>
          <w:fldChar w:fldCharType="end"/>
        </w:r>
      </w:hyperlink>
    </w:p>
    <w:p>
      <w:pPr>
        <w:pStyle w:val="TOC2"/>
        <w:tabs>
          <w:tab w:val="right" w:leader="dot" w:pos="8306"/>
        </w:tabs>
      </w:pPr>
      <w:hyperlink w:anchor="_Toc11909" w:history="1">
        <w:r>
          <w:rPr>
            <w:rFonts w:ascii="仿宋" w:eastAsia="仿宋" w:hAnsi="仿宋" w:cs="仿宋" w:hint="eastAsia"/>
            <w:lang w:eastAsia="zh-CN"/>
          </w:rPr>
          <w:t>(一)、监理体系构建</w:t>
        </w:r>
        <w:r>
          <w:tab/>
        </w:r>
        <w:r>
          <w:fldChar w:fldCharType="begin"/>
        </w:r>
        <w:r>
          <w:instrText xml:space="preserve"> PAGEREF _Toc11909 \h </w:instrText>
        </w:r>
        <w:r>
          <w:fldChar w:fldCharType="separate"/>
        </w:r>
        <w:r>
          <w:t>17</w:t>
        </w:r>
        <w:r>
          <w:fldChar w:fldCharType="end"/>
        </w:r>
      </w:hyperlink>
    </w:p>
    <w:p>
      <w:pPr>
        <w:pStyle w:val="TOC2"/>
        <w:tabs>
          <w:tab w:val="right" w:leader="dot" w:pos="8306"/>
        </w:tabs>
      </w:pPr>
      <w:hyperlink w:anchor="_Toc19518" w:history="1">
        <w:r>
          <w:rPr>
            <w:rFonts w:ascii="仿宋" w:eastAsia="仿宋" w:hAnsi="仿宋" w:cs="仿宋" w:hint="eastAsia"/>
            <w:lang w:eastAsia="zh-CN"/>
          </w:rPr>
          <w:t>(二)、质量保证体系实施</w:t>
        </w:r>
        <w:r>
          <w:tab/>
        </w:r>
        <w:r>
          <w:fldChar w:fldCharType="begin"/>
        </w:r>
        <w:r>
          <w:instrText xml:space="preserve"> PAGEREF _Toc19518 \h </w:instrText>
        </w:r>
        <w:r>
          <w:fldChar w:fldCharType="separate"/>
        </w:r>
        <w:r>
          <w:t>18</w:t>
        </w:r>
        <w:r>
          <w:fldChar w:fldCharType="end"/>
        </w:r>
      </w:hyperlink>
    </w:p>
    <w:p>
      <w:pPr>
        <w:pStyle w:val="TOC2"/>
        <w:tabs>
          <w:tab w:val="right" w:leader="dot" w:pos="8306"/>
        </w:tabs>
      </w:pPr>
      <w:hyperlink w:anchor="_Toc18566" w:history="1">
        <w:r>
          <w:rPr>
            <w:rFonts w:ascii="仿宋" w:eastAsia="仿宋" w:hAnsi="仿宋" w:cs="仿宋" w:hint="eastAsia"/>
            <w:lang w:eastAsia="zh-CN"/>
          </w:rPr>
          <w:t>(三)、监理与质量控制流程</w:t>
        </w:r>
        <w:r>
          <w:tab/>
        </w:r>
        <w:r>
          <w:fldChar w:fldCharType="begin"/>
        </w:r>
        <w:r>
          <w:instrText xml:space="preserve"> PAGEREF _Toc18566 \h </w:instrText>
        </w:r>
        <w:r>
          <w:fldChar w:fldCharType="separate"/>
        </w:r>
        <w:r>
          <w:t>19</w:t>
        </w:r>
        <w:r>
          <w:fldChar w:fldCharType="end"/>
        </w:r>
      </w:hyperlink>
    </w:p>
    <w:p>
      <w:pPr>
        <w:pStyle w:val="TOC1"/>
        <w:tabs>
          <w:tab w:val="right" w:leader="dot" w:pos="8306"/>
        </w:tabs>
      </w:pPr>
      <w:hyperlink w:anchor="_Toc26379" w:history="1">
        <w:r>
          <w:rPr>
            <w:rFonts w:ascii="仿宋" w:eastAsia="仿宋" w:hAnsi="仿宋" w:cs="仿宋" w:hint="eastAsia"/>
            <w:lang w:eastAsia="zh-CN"/>
          </w:rPr>
          <w:t>四、建设风险评估分析</w:t>
        </w:r>
        <w:r>
          <w:tab/>
        </w:r>
        <w:r>
          <w:fldChar w:fldCharType="begin"/>
        </w:r>
        <w:r>
          <w:instrText xml:space="preserve"> PAGEREF _Toc26379 \h </w:instrText>
        </w:r>
        <w:r>
          <w:fldChar w:fldCharType="separate"/>
        </w:r>
        <w:r>
          <w:t>19</w:t>
        </w:r>
        <w:r>
          <w:fldChar w:fldCharType="end"/>
        </w:r>
      </w:hyperlink>
    </w:p>
    <w:p>
      <w:pPr>
        <w:pStyle w:val="TOC2"/>
        <w:tabs>
          <w:tab w:val="right" w:leader="dot" w:pos="8306"/>
        </w:tabs>
      </w:pPr>
      <w:hyperlink w:anchor="_Toc22102" w:history="1">
        <w:r>
          <w:rPr>
            <w:rFonts w:ascii="仿宋" w:eastAsia="仿宋" w:hAnsi="仿宋" w:cs="仿宋" w:hint="eastAsia"/>
            <w:lang w:eastAsia="zh-CN"/>
          </w:rPr>
          <w:t>(一)、政策风险分析</w:t>
        </w:r>
        <w:r>
          <w:tab/>
        </w:r>
        <w:r>
          <w:fldChar w:fldCharType="begin"/>
        </w:r>
        <w:r>
          <w:instrText xml:space="preserve"> PAGEREF _Toc22102 \h </w:instrText>
        </w:r>
        <w:r>
          <w:fldChar w:fldCharType="separate"/>
        </w:r>
        <w:r>
          <w:t>19</w:t>
        </w:r>
        <w:r>
          <w:fldChar w:fldCharType="end"/>
        </w:r>
      </w:hyperlink>
    </w:p>
    <w:p>
      <w:pPr>
        <w:pStyle w:val="TOC2"/>
        <w:tabs>
          <w:tab w:val="right" w:leader="dot" w:pos="8306"/>
        </w:tabs>
      </w:pPr>
      <w:hyperlink w:anchor="_Toc22804" w:history="1">
        <w:r>
          <w:rPr>
            <w:rFonts w:ascii="仿宋" w:eastAsia="仿宋" w:hAnsi="仿宋" w:cs="仿宋" w:hint="eastAsia"/>
            <w:lang w:eastAsia="zh-CN"/>
          </w:rPr>
          <w:t>(二)、社会风险分析</w:t>
        </w:r>
        <w:r>
          <w:tab/>
        </w:r>
        <w:r>
          <w:fldChar w:fldCharType="begin"/>
        </w:r>
        <w:r>
          <w:instrText xml:space="preserve"> PAGEREF _Toc22804 \h </w:instrText>
        </w:r>
        <w:r>
          <w:fldChar w:fldCharType="separate"/>
        </w:r>
        <w:r>
          <w:t>20</w:t>
        </w:r>
        <w:r>
          <w:fldChar w:fldCharType="end"/>
        </w:r>
      </w:hyperlink>
    </w:p>
    <w:p>
      <w:pPr>
        <w:pStyle w:val="TOC2"/>
        <w:tabs>
          <w:tab w:val="right" w:leader="dot" w:pos="8306"/>
        </w:tabs>
      </w:pPr>
      <w:hyperlink w:anchor="_Toc2922" w:history="1">
        <w:r>
          <w:rPr>
            <w:rFonts w:ascii="仿宋" w:eastAsia="仿宋" w:hAnsi="仿宋" w:cs="仿宋" w:hint="eastAsia"/>
            <w:lang w:eastAsia="zh-CN"/>
          </w:rPr>
          <w:t>(三)、市场风险分析</w:t>
        </w:r>
        <w:r>
          <w:tab/>
        </w:r>
        <w:r>
          <w:fldChar w:fldCharType="begin"/>
        </w:r>
        <w:r>
          <w:instrText xml:space="preserve"> PAGEREF _Toc2922 \h </w:instrText>
        </w:r>
        <w:r>
          <w:fldChar w:fldCharType="separate"/>
        </w:r>
        <w:r>
          <w:t>22</w:t>
        </w:r>
        <w:r>
          <w:fldChar w:fldCharType="end"/>
        </w:r>
      </w:hyperlink>
    </w:p>
    <w:p>
      <w:pPr>
        <w:pStyle w:val="TOC2"/>
        <w:tabs>
          <w:tab w:val="right" w:leader="dot" w:pos="8306"/>
        </w:tabs>
      </w:pPr>
      <w:hyperlink w:anchor="_Toc32619" w:history="1">
        <w:r>
          <w:rPr>
            <w:rFonts w:ascii="仿宋" w:eastAsia="仿宋" w:hAnsi="仿宋" w:cs="仿宋" w:hint="eastAsia"/>
            <w:lang w:eastAsia="zh-CN"/>
          </w:rPr>
          <w:t>(四)、资金风险分析</w:t>
        </w:r>
        <w:r>
          <w:tab/>
        </w:r>
        <w:r>
          <w:fldChar w:fldCharType="begin"/>
        </w:r>
        <w:r>
          <w:instrText xml:space="preserve"> PAGEREF _Toc32619 \h </w:instrText>
        </w:r>
        <w:r>
          <w:fldChar w:fldCharType="separate"/>
        </w:r>
        <w:r>
          <w:t>23</w:t>
        </w:r>
        <w:r>
          <w:fldChar w:fldCharType="end"/>
        </w:r>
      </w:hyperlink>
    </w:p>
    <w:p>
      <w:pPr>
        <w:pStyle w:val="TOC2"/>
        <w:tabs>
          <w:tab w:val="right" w:leader="dot" w:pos="8306"/>
        </w:tabs>
      </w:pPr>
      <w:hyperlink w:anchor="_Toc4686" w:history="1">
        <w:r>
          <w:rPr>
            <w:rFonts w:ascii="仿宋" w:eastAsia="仿宋" w:hAnsi="仿宋" w:cs="仿宋" w:hint="eastAsia"/>
            <w:lang w:eastAsia="zh-CN"/>
          </w:rPr>
          <w:t>(五)、技术风险分析</w:t>
        </w:r>
        <w:r>
          <w:tab/>
        </w:r>
        <w:r>
          <w:fldChar w:fldCharType="begin"/>
        </w:r>
        <w:r>
          <w:instrText xml:space="preserve"> PAGEREF _Toc4686 \h </w:instrText>
        </w:r>
        <w:r>
          <w:fldChar w:fldCharType="separate"/>
        </w:r>
        <w:r>
          <w:t>24</w:t>
        </w:r>
        <w:r>
          <w:fldChar w:fldCharType="end"/>
        </w:r>
      </w:hyperlink>
    </w:p>
    <w:p>
      <w:pPr>
        <w:pStyle w:val="TOC2"/>
        <w:tabs>
          <w:tab w:val="right" w:leader="dot" w:pos="8306"/>
        </w:tabs>
      </w:pPr>
      <w:hyperlink w:anchor="_Toc7458" w:history="1">
        <w:r>
          <w:rPr>
            <w:rFonts w:ascii="仿宋" w:eastAsia="仿宋" w:hAnsi="仿宋" w:cs="仿宋" w:hint="eastAsia"/>
            <w:lang w:eastAsia="zh-CN"/>
          </w:rPr>
          <w:t>(六)、财务风险分析</w:t>
        </w:r>
        <w:r>
          <w:tab/>
        </w:r>
        <w:r>
          <w:fldChar w:fldCharType="begin"/>
        </w:r>
        <w:r>
          <w:instrText xml:space="preserve"> PAGEREF _Toc7458 \h </w:instrText>
        </w:r>
        <w:r>
          <w:fldChar w:fldCharType="separate"/>
        </w:r>
        <w:r>
          <w:t>25</w:t>
        </w:r>
        <w:r>
          <w:fldChar w:fldCharType="end"/>
        </w:r>
      </w:hyperlink>
    </w:p>
    <w:p>
      <w:pPr>
        <w:pStyle w:val="TOC2"/>
        <w:tabs>
          <w:tab w:val="right" w:leader="dot" w:pos="8306"/>
        </w:tabs>
      </w:pPr>
      <w:hyperlink w:anchor="_Toc16799" w:history="1">
        <w:r>
          <w:rPr>
            <w:rFonts w:ascii="仿宋" w:eastAsia="仿宋" w:hAnsi="仿宋" w:cs="仿宋" w:hint="eastAsia"/>
            <w:lang w:eastAsia="zh-CN"/>
          </w:rPr>
          <w:t>(七)、管理风险分析</w:t>
        </w:r>
        <w:r>
          <w:tab/>
        </w:r>
        <w:r>
          <w:fldChar w:fldCharType="begin"/>
        </w:r>
        <w:r>
          <w:instrText xml:space="preserve"> PAGEREF _Toc16799 \h </w:instrText>
        </w:r>
        <w:r>
          <w:fldChar w:fldCharType="separate"/>
        </w:r>
        <w:r>
          <w:t>27</w:t>
        </w:r>
        <w:r>
          <w:fldChar w:fldCharType="end"/>
        </w:r>
      </w:hyperlink>
    </w:p>
    <w:p>
      <w:pPr>
        <w:pStyle w:val="TOC2"/>
        <w:tabs>
          <w:tab w:val="right" w:leader="dot" w:pos="8306"/>
        </w:tabs>
      </w:pPr>
      <w:hyperlink w:anchor="_Toc5868" w:history="1">
        <w:r>
          <w:rPr>
            <w:rFonts w:ascii="仿宋" w:eastAsia="仿宋" w:hAnsi="仿宋" w:cs="仿宋" w:hint="eastAsia"/>
            <w:lang w:eastAsia="zh-CN"/>
          </w:rPr>
          <w:t>(八)、其它风险分析</w:t>
        </w:r>
        <w:r>
          <w:tab/>
        </w:r>
        <w:r>
          <w:fldChar w:fldCharType="begin"/>
        </w:r>
        <w:r>
          <w:instrText xml:space="preserve"> PAGEREF _Toc5868 \h </w:instrText>
        </w:r>
        <w:r>
          <w:fldChar w:fldCharType="separate"/>
        </w:r>
        <w:r>
          <w:t>28</w:t>
        </w:r>
        <w:r>
          <w:fldChar w:fldCharType="end"/>
        </w:r>
      </w:hyperlink>
    </w:p>
    <w:p>
      <w:pPr>
        <w:pStyle w:val="TOC2"/>
        <w:tabs>
          <w:tab w:val="right" w:leader="dot" w:pos="8306"/>
        </w:tabs>
      </w:pPr>
      <w:hyperlink w:anchor="_Toc22947" w:history="1">
        <w:r>
          <w:rPr>
            <w:rFonts w:ascii="仿宋" w:eastAsia="仿宋" w:hAnsi="仿宋" w:cs="仿宋" w:hint="eastAsia"/>
            <w:lang w:eastAsia="zh-CN"/>
          </w:rPr>
          <w:t>(九)、社会影响评估</w:t>
        </w:r>
        <w:r>
          <w:tab/>
        </w:r>
        <w:r>
          <w:fldChar w:fldCharType="begin"/>
        </w:r>
        <w:r>
          <w:instrText xml:space="preserve"> PAGEREF _Toc22947 \h </w:instrText>
        </w:r>
        <w:r>
          <w:fldChar w:fldCharType="separate"/>
        </w:r>
        <w:r>
          <w:t>30</w:t>
        </w:r>
        <w:r>
          <w:fldChar w:fldCharType="end"/>
        </w:r>
      </w:hyperlink>
    </w:p>
    <w:p>
      <w:pPr>
        <w:pStyle w:val="TOC1"/>
        <w:tabs>
          <w:tab w:val="right" w:leader="dot" w:pos="8306"/>
        </w:tabs>
      </w:pPr>
      <w:hyperlink w:anchor="_Toc26837" w:history="1">
        <w:r>
          <w:rPr>
            <w:rFonts w:ascii="仿宋" w:eastAsia="仿宋" w:hAnsi="仿宋" w:cs="仿宋" w:hint="eastAsia"/>
            <w:lang w:eastAsia="zh-CN"/>
          </w:rPr>
          <w:t>五、背景、必要性分析</w:t>
        </w:r>
        <w:r>
          <w:tab/>
        </w:r>
        <w:r>
          <w:fldChar w:fldCharType="begin"/>
        </w:r>
        <w:r>
          <w:instrText xml:space="preserve"> PAGEREF _Toc26837 \h </w:instrText>
        </w:r>
        <w:r>
          <w:fldChar w:fldCharType="separate"/>
        </w:r>
        <w:r>
          <w:t>32</w:t>
        </w:r>
        <w:r>
          <w:fldChar w:fldCharType="end"/>
        </w:r>
      </w:hyperlink>
    </w:p>
    <w:p>
      <w:pPr>
        <w:pStyle w:val="TOC2"/>
        <w:tabs>
          <w:tab w:val="right" w:leader="dot" w:pos="8306"/>
        </w:tabs>
      </w:pPr>
      <w:hyperlink w:anchor="_Toc6062" w:history="1">
        <w:r>
          <w:rPr>
            <w:rFonts w:ascii="仿宋" w:eastAsia="仿宋" w:hAnsi="仿宋" w:cs="仿宋" w:hint="eastAsia"/>
            <w:lang w:eastAsia="zh-CN"/>
          </w:rPr>
          <w:t>(一)、项目建设背景</w:t>
        </w:r>
        <w:r>
          <w:tab/>
        </w:r>
        <w:r>
          <w:fldChar w:fldCharType="begin"/>
        </w:r>
        <w:r>
          <w:instrText xml:space="preserve"> PAGEREF _Toc6062 \h </w:instrText>
        </w:r>
        <w:r>
          <w:fldChar w:fldCharType="separate"/>
        </w:r>
        <w:r>
          <w:t>32</w:t>
        </w:r>
        <w:r>
          <w:fldChar w:fldCharType="end"/>
        </w:r>
      </w:hyperlink>
    </w:p>
    <w:p>
      <w:pPr>
        <w:pStyle w:val="TOC2"/>
        <w:tabs>
          <w:tab w:val="right" w:leader="dot" w:pos="8306"/>
        </w:tabs>
      </w:pPr>
      <w:hyperlink w:anchor="_Toc3718" w:history="1">
        <w:r>
          <w:rPr>
            <w:rFonts w:ascii="仿宋" w:eastAsia="仿宋" w:hAnsi="仿宋" w:cs="仿宋" w:hint="eastAsia"/>
            <w:lang w:eastAsia="zh-CN"/>
          </w:rPr>
          <w:t>(二)、必要性分析</w:t>
        </w:r>
        <w:r>
          <w:tab/>
        </w:r>
        <w:r>
          <w:fldChar w:fldCharType="begin"/>
        </w:r>
        <w:r>
          <w:instrText xml:space="preserve"> PAGEREF _Toc3718 \h </w:instrText>
        </w:r>
        <w:r>
          <w:fldChar w:fldCharType="separate"/>
        </w:r>
        <w:r>
          <w:t>33</w:t>
        </w:r>
        <w:r>
          <w:fldChar w:fldCharType="end"/>
        </w:r>
      </w:hyperlink>
    </w:p>
    <w:p>
      <w:pPr>
        <w:pStyle w:val="TOC2"/>
        <w:tabs>
          <w:tab w:val="right" w:leader="dot" w:pos="8306"/>
        </w:tabs>
      </w:pPr>
      <w:hyperlink w:anchor="_Toc5569" w:history="1">
        <w:r>
          <w:rPr>
            <w:rFonts w:ascii="仿宋" w:eastAsia="仿宋" w:hAnsi="仿宋" w:cs="仿宋" w:hint="eastAsia"/>
            <w:lang w:eastAsia="zh-CN"/>
          </w:rPr>
          <w:t>(三)、项目建设有利条件</w:t>
        </w:r>
        <w:r>
          <w:tab/>
        </w:r>
        <w:r>
          <w:fldChar w:fldCharType="begin"/>
        </w:r>
        <w:r>
          <w:instrText xml:space="preserve"> PAGEREF _Toc5569 \h </w:instrText>
        </w:r>
        <w:r>
          <w:fldChar w:fldCharType="separate"/>
        </w:r>
        <w:r>
          <w:t>34</w:t>
        </w:r>
        <w:r>
          <w:fldChar w:fldCharType="end"/>
        </w:r>
      </w:hyperlink>
    </w:p>
    <w:p>
      <w:pPr>
        <w:pStyle w:val="TOC1"/>
        <w:tabs>
          <w:tab w:val="right" w:leader="dot" w:pos="8306"/>
        </w:tabs>
      </w:pPr>
      <w:hyperlink w:anchor="_Toc6906" w:history="1">
        <w:r>
          <w:rPr>
            <w:rFonts w:ascii="仿宋" w:eastAsia="仿宋" w:hAnsi="仿宋" w:cs="仿宋" w:hint="eastAsia"/>
            <w:lang w:eastAsia="zh-CN"/>
          </w:rPr>
          <w:t>六、发展规划、产业政策和行业准入分析</w:t>
        </w:r>
        <w:r>
          <w:tab/>
        </w:r>
        <w:r>
          <w:fldChar w:fldCharType="begin"/>
        </w:r>
        <w:r>
          <w:instrText xml:space="preserve"> PAGEREF _Toc6906 \h </w:instrText>
        </w:r>
        <w:r>
          <w:fldChar w:fldCharType="separate"/>
        </w:r>
        <w:r>
          <w:t>36</w:t>
        </w:r>
        <w:r>
          <w:fldChar w:fldCharType="end"/>
        </w:r>
      </w:hyperlink>
    </w:p>
    <w:p>
      <w:pPr>
        <w:pStyle w:val="TOC2"/>
        <w:tabs>
          <w:tab w:val="right" w:leader="dot" w:pos="8306"/>
        </w:tabs>
      </w:pPr>
      <w:hyperlink w:anchor="_Toc24575" w:history="1">
        <w:r>
          <w:rPr>
            <w:rFonts w:ascii="仿宋" w:eastAsia="仿宋" w:hAnsi="仿宋" w:cs="仿宋" w:hint="eastAsia"/>
            <w:lang w:eastAsia="zh-CN"/>
          </w:rPr>
          <w:t>(一)、发展规划分析</w:t>
        </w:r>
        <w:r>
          <w:tab/>
        </w:r>
        <w:r>
          <w:fldChar w:fldCharType="begin"/>
        </w:r>
        <w:r>
          <w:instrText xml:space="preserve"> PAGEREF _Toc24575 \h </w:instrText>
        </w:r>
        <w:r>
          <w:fldChar w:fldCharType="separate"/>
        </w:r>
        <w:r>
          <w:t>36</w:t>
        </w:r>
        <w:r>
          <w:fldChar w:fldCharType="end"/>
        </w:r>
      </w:hyperlink>
    </w:p>
    <w:p>
      <w:pPr>
        <w:pStyle w:val="TOC2"/>
        <w:tabs>
          <w:tab w:val="right" w:leader="dot" w:pos="8306"/>
        </w:tabs>
      </w:pPr>
      <w:hyperlink w:anchor="_Toc25233" w:history="1">
        <w:r>
          <w:rPr>
            <w:rFonts w:ascii="仿宋" w:eastAsia="仿宋" w:hAnsi="仿宋" w:cs="仿宋" w:hint="eastAsia"/>
            <w:lang w:eastAsia="zh-CN"/>
          </w:rPr>
          <w:t>(二)、产业政策分析</w:t>
        </w:r>
        <w:r>
          <w:tab/>
        </w:r>
        <w:r>
          <w:fldChar w:fldCharType="begin"/>
        </w:r>
        <w:r>
          <w:instrText xml:space="preserve"> PAGEREF _Toc25233 \h </w:instrText>
        </w:r>
        <w:r>
          <w:fldChar w:fldCharType="separate"/>
        </w:r>
        <w:r>
          <w:t>37</w:t>
        </w:r>
        <w:r>
          <w:fldChar w:fldCharType="end"/>
        </w:r>
      </w:hyperlink>
    </w:p>
    <w:p>
      <w:pPr>
        <w:pStyle w:val="TOC2"/>
        <w:tabs>
          <w:tab w:val="right" w:leader="dot" w:pos="8306"/>
        </w:tabs>
      </w:pPr>
      <w:hyperlink w:anchor="_Toc14061" w:history="1">
        <w:r>
          <w:rPr>
            <w:rFonts w:ascii="仿宋" w:eastAsia="仿宋" w:hAnsi="仿宋" w:cs="仿宋" w:hint="eastAsia"/>
            <w:lang w:eastAsia="zh-CN"/>
          </w:rPr>
          <w:t>(三)、行业准入分析</w:t>
        </w:r>
        <w:r>
          <w:tab/>
        </w:r>
        <w:r>
          <w:fldChar w:fldCharType="begin"/>
        </w:r>
        <w:r>
          <w:instrText xml:space="preserve"> PAGEREF _Toc14061 \h </w:instrText>
        </w:r>
        <w:r>
          <w:fldChar w:fldCharType="separate"/>
        </w:r>
        <w:r>
          <w:t>39</w:t>
        </w:r>
        <w:r>
          <w:fldChar w:fldCharType="end"/>
        </w:r>
      </w:hyperlink>
    </w:p>
    <w:p>
      <w:pPr>
        <w:pStyle w:val="TOC1"/>
        <w:tabs>
          <w:tab w:val="right" w:leader="dot" w:pos="8306"/>
        </w:tabs>
      </w:pPr>
      <w:hyperlink w:anchor="_Toc29396" w:history="1">
        <w:r>
          <w:rPr>
            <w:rFonts w:ascii="仿宋" w:eastAsia="仿宋" w:hAnsi="仿宋" w:cs="仿宋" w:hint="eastAsia"/>
            <w:lang w:eastAsia="zh-CN"/>
          </w:rPr>
          <w:t>七、技术创新与产业升级</w:t>
        </w:r>
        <w:r>
          <w:tab/>
        </w:r>
        <w:r>
          <w:fldChar w:fldCharType="begin"/>
        </w:r>
        <w:r>
          <w:instrText xml:space="preserve"> PAGEREF _Toc29396 \h </w:instrText>
        </w:r>
        <w:r>
          <w:fldChar w:fldCharType="separate"/>
        </w:r>
        <w:r>
          <w:t>40</w:t>
        </w:r>
        <w:r>
          <w:fldChar w:fldCharType="end"/>
        </w:r>
      </w:hyperlink>
    </w:p>
    <w:p>
      <w:pPr>
        <w:pStyle w:val="TOC2"/>
        <w:tabs>
          <w:tab w:val="right" w:leader="dot" w:pos="8306"/>
        </w:tabs>
      </w:pPr>
      <w:hyperlink w:anchor="_Toc27804" w:history="1">
        <w:r>
          <w:rPr>
            <w:rFonts w:ascii="仿宋" w:eastAsia="仿宋" w:hAnsi="仿宋" w:cs="仿宋" w:hint="eastAsia"/>
            <w:lang w:eastAsia="zh-CN"/>
          </w:rPr>
          <w:t>(一)、技术创新方向与目标</w:t>
        </w:r>
        <w:r>
          <w:tab/>
        </w:r>
        <w:r>
          <w:fldChar w:fldCharType="begin"/>
        </w:r>
        <w:r>
          <w:instrText xml:space="preserve"> PAGEREF _Toc27804 \h </w:instrText>
        </w:r>
        <w:r>
          <w:fldChar w:fldCharType="separate"/>
        </w:r>
        <w:r>
          <w:t>40</w:t>
        </w:r>
        <w:r>
          <w:fldChar w:fldCharType="end"/>
        </w:r>
      </w:hyperlink>
    </w:p>
    <w:p>
      <w:pPr>
        <w:pStyle w:val="TOC2"/>
        <w:tabs>
          <w:tab w:val="right" w:leader="dot" w:pos="8306"/>
        </w:tabs>
      </w:pPr>
      <w:hyperlink w:anchor="_Toc11644" w:history="1">
        <w:r>
          <w:rPr>
            <w:rFonts w:ascii="仿宋" w:eastAsia="仿宋" w:hAnsi="仿宋" w:cs="仿宋" w:hint="eastAsia"/>
            <w:lang w:eastAsia="zh-CN"/>
          </w:rPr>
          <w:t>(二)、产业升级路径与措施</w:t>
        </w:r>
        <w:r>
          <w:tab/>
        </w:r>
        <w:r>
          <w:fldChar w:fldCharType="begin"/>
        </w:r>
        <w:r>
          <w:instrText xml:space="preserve"> PAGEREF _Toc11644 \h </w:instrText>
        </w:r>
        <w:r>
          <w:fldChar w:fldCharType="separate"/>
        </w:r>
        <w:r>
          <w:t>41</w:t>
        </w:r>
        <w:r>
          <w:fldChar w:fldCharType="end"/>
        </w:r>
      </w:hyperlink>
    </w:p>
    <w:p>
      <w:pPr>
        <w:pStyle w:val="TOC1"/>
        <w:tabs>
          <w:tab w:val="right" w:leader="dot" w:pos="8306"/>
        </w:tabs>
      </w:pPr>
      <w:hyperlink w:anchor="_Toc31784" w:history="1">
        <w:r>
          <w:rPr>
            <w:rFonts w:ascii="仿宋" w:eastAsia="仿宋" w:hAnsi="仿宋" w:cs="仿宋" w:hint="eastAsia"/>
            <w:lang w:eastAsia="zh-CN"/>
          </w:rPr>
          <w:t>八、项目进度计划</w:t>
        </w:r>
        <w:r>
          <w:tab/>
        </w:r>
        <w:r>
          <w:fldChar w:fldCharType="begin"/>
        </w:r>
        <w:r>
          <w:instrText xml:space="preserve"> PAGEREF _Toc31784 \h </w:instrText>
        </w:r>
        <w:r>
          <w:fldChar w:fldCharType="separate"/>
        </w:r>
        <w:r>
          <w:t>43</w:t>
        </w:r>
        <w:r>
          <w:fldChar w:fldCharType="end"/>
        </w:r>
      </w:hyperlink>
    </w:p>
    <w:p>
      <w:pPr>
        <w:pStyle w:val="TOC2"/>
        <w:tabs>
          <w:tab w:val="right" w:leader="dot" w:pos="8306"/>
        </w:tabs>
      </w:pPr>
      <w:hyperlink w:anchor="_Toc18540" w:history="1">
        <w:r>
          <w:rPr>
            <w:rFonts w:ascii="仿宋" w:eastAsia="仿宋" w:hAnsi="仿宋" w:cs="仿宋" w:hint="eastAsia"/>
            <w:lang w:eastAsia="zh-CN"/>
          </w:rPr>
          <w:t>(一)、建设周期</w:t>
        </w:r>
        <w:r>
          <w:tab/>
        </w:r>
        <w:r>
          <w:fldChar w:fldCharType="begin"/>
        </w:r>
        <w:r>
          <w:instrText xml:space="preserve"> PAGEREF _Toc18540 \h </w:instrText>
        </w:r>
        <w:r>
          <w:fldChar w:fldCharType="separate"/>
        </w:r>
        <w:r>
          <w:t>43</w:t>
        </w:r>
        <w:r>
          <w:fldChar w:fldCharType="end"/>
        </w:r>
      </w:hyperlink>
    </w:p>
    <w:p>
      <w:pPr>
        <w:pStyle w:val="TOC2"/>
        <w:tabs>
          <w:tab w:val="right" w:leader="dot" w:pos="8306"/>
        </w:tabs>
      </w:pPr>
      <w:hyperlink w:anchor="_Toc13878" w:history="1">
        <w:r>
          <w:rPr>
            <w:rFonts w:ascii="仿宋" w:eastAsia="仿宋" w:hAnsi="仿宋" w:cs="仿宋" w:hint="eastAsia"/>
            <w:lang w:eastAsia="zh-CN"/>
          </w:rPr>
          <w:t>(二)、建设进度</w:t>
        </w:r>
        <w:r>
          <w:tab/>
        </w:r>
        <w:r>
          <w:fldChar w:fldCharType="begin"/>
        </w:r>
        <w:r>
          <w:instrText xml:space="preserve"> PAGEREF _Toc13878 \h </w:instrText>
        </w:r>
        <w:r>
          <w:fldChar w:fldCharType="separate"/>
        </w:r>
        <w:r>
          <w:t>43</w:t>
        </w:r>
        <w:r>
          <w:fldChar w:fldCharType="end"/>
        </w:r>
      </w:hyperlink>
    </w:p>
    <w:p>
      <w:pPr>
        <w:pStyle w:val="TOC2"/>
        <w:tabs>
          <w:tab w:val="right" w:leader="dot" w:pos="8306"/>
        </w:tabs>
      </w:pPr>
      <w:hyperlink w:anchor="_Toc17089" w:history="1">
        <w:r>
          <w:rPr>
            <w:rFonts w:ascii="仿宋" w:eastAsia="仿宋" w:hAnsi="仿宋" w:cs="仿宋" w:hint="eastAsia"/>
            <w:lang w:eastAsia="zh-CN"/>
          </w:rPr>
          <w:t>(三)、进度安排注意事项</w:t>
        </w:r>
        <w:r>
          <w:tab/>
        </w:r>
        <w:r>
          <w:fldChar w:fldCharType="begin"/>
        </w:r>
        <w:r>
          <w:instrText xml:space="preserve"> PAGEREF _Toc17089 \h </w:instrText>
        </w:r>
        <w:r>
          <w:fldChar w:fldCharType="separate"/>
        </w:r>
        <w:r>
          <w:t>44</w:t>
        </w:r>
        <w:r>
          <w:fldChar w:fldCharType="end"/>
        </w:r>
      </w:hyperlink>
    </w:p>
    <w:p>
      <w:pPr>
        <w:pStyle w:val="TOC2"/>
        <w:tabs>
          <w:tab w:val="right" w:leader="dot" w:pos="8306"/>
        </w:tabs>
      </w:pPr>
      <w:hyperlink w:anchor="_Toc29270" w:history="1">
        <w:r>
          <w:rPr>
            <w:rFonts w:ascii="仿宋" w:eastAsia="仿宋" w:hAnsi="仿宋" w:cs="仿宋" w:hint="eastAsia"/>
            <w:lang w:eastAsia="zh-CN"/>
          </w:rPr>
          <w:t>(四)、人力资源配置</w:t>
        </w:r>
        <w:r>
          <w:tab/>
        </w:r>
        <w:r>
          <w:fldChar w:fldCharType="begin"/>
        </w:r>
        <w:r>
          <w:instrText xml:space="preserve"> PAGEREF _Toc29270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7" w:history="1">
        <w:r>
          <w:rPr>
            <w:rFonts w:ascii="仿宋" w:eastAsia="仿宋" w:hAnsi="仿宋" w:cs="仿宋" w:hint="eastAsia"/>
            <w:lang w:eastAsia="zh-CN"/>
          </w:rPr>
          <w:t>(五)、员工培训</w:t>
        </w:r>
        <w:r>
          <w:tab/>
        </w:r>
        <w:r>
          <w:fldChar w:fldCharType="begin"/>
        </w:r>
        <w:r>
          <w:instrText xml:space="preserve"> PAGEREF _Toc7977 \h </w:instrText>
        </w:r>
        <w:r>
          <w:fldChar w:fldCharType="separate"/>
        </w:r>
        <w:r>
          <w:t>47</w:t>
        </w:r>
        <w:r>
          <w:fldChar w:fldCharType="end"/>
        </w:r>
      </w:hyperlink>
    </w:p>
    <w:p>
      <w:pPr>
        <w:pStyle w:val="TOC2"/>
        <w:tabs>
          <w:tab w:val="right" w:leader="dot" w:pos="8306"/>
        </w:tabs>
      </w:pPr>
      <w:hyperlink w:anchor="_Toc30232" w:history="1">
        <w:r>
          <w:rPr>
            <w:rFonts w:ascii="仿宋" w:eastAsia="仿宋" w:hAnsi="仿宋" w:cs="仿宋" w:hint="eastAsia"/>
            <w:lang w:eastAsia="zh-CN"/>
          </w:rPr>
          <w:t>(六)、项目实施保障</w:t>
        </w:r>
        <w:r>
          <w:tab/>
        </w:r>
        <w:r>
          <w:fldChar w:fldCharType="begin"/>
        </w:r>
        <w:r>
          <w:instrText xml:space="preserve"> PAGEREF _Toc30232 \h </w:instrText>
        </w:r>
        <w:r>
          <w:fldChar w:fldCharType="separate"/>
        </w:r>
        <w:r>
          <w:t>48</w:t>
        </w:r>
        <w:r>
          <w:fldChar w:fldCharType="end"/>
        </w:r>
      </w:hyperlink>
    </w:p>
    <w:p>
      <w:pPr>
        <w:pStyle w:val="TOC2"/>
        <w:tabs>
          <w:tab w:val="right" w:leader="dot" w:pos="8306"/>
        </w:tabs>
      </w:pPr>
      <w:hyperlink w:anchor="_Toc28319" w:history="1">
        <w:r>
          <w:rPr>
            <w:rFonts w:ascii="仿宋" w:eastAsia="仿宋" w:hAnsi="仿宋" w:cs="仿宋" w:hint="eastAsia"/>
            <w:lang w:eastAsia="zh-CN"/>
          </w:rPr>
          <w:t>(七)、安全规范管理</w:t>
        </w:r>
        <w:r>
          <w:tab/>
        </w:r>
        <w:r>
          <w:fldChar w:fldCharType="begin"/>
        </w:r>
        <w:r>
          <w:instrText xml:space="preserve"> PAGEREF _Toc28319 \h </w:instrText>
        </w:r>
        <w:r>
          <w:fldChar w:fldCharType="separate"/>
        </w:r>
        <w:r>
          <w:t>49</w:t>
        </w:r>
        <w:r>
          <w:fldChar w:fldCharType="end"/>
        </w:r>
      </w:hyperlink>
    </w:p>
    <w:p>
      <w:pPr>
        <w:pStyle w:val="TOC1"/>
        <w:tabs>
          <w:tab w:val="right" w:leader="dot" w:pos="8306"/>
        </w:tabs>
      </w:pPr>
      <w:hyperlink w:anchor="_Toc18080" w:history="1">
        <w:r>
          <w:rPr>
            <w:rFonts w:ascii="仿宋" w:eastAsia="仿宋" w:hAnsi="仿宋" w:cs="仿宋" w:hint="eastAsia"/>
            <w:lang w:eastAsia="zh-CN"/>
          </w:rPr>
          <w:t>九、环境保护与治理方案</w:t>
        </w:r>
        <w:r>
          <w:tab/>
        </w:r>
        <w:r>
          <w:fldChar w:fldCharType="begin"/>
        </w:r>
        <w:r>
          <w:instrText xml:space="preserve"> PAGEREF _Toc18080 \h </w:instrText>
        </w:r>
        <w:r>
          <w:fldChar w:fldCharType="separate"/>
        </w:r>
        <w:r>
          <w:t>50</w:t>
        </w:r>
        <w:r>
          <w:fldChar w:fldCharType="end"/>
        </w:r>
      </w:hyperlink>
    </w:p>
    <w:p>
      <w:pPr>
        <w:pStyle w:val="TOC2"/>
        <w:tabs>
          <w:tab w:val="right" w:leader="dot" w:pos="8306"/>
        </w:tabs>
      </w:pPr>
      <w:hyperlink w:anchor="_Toc2892" w:history="1">
        <w:r>
          <w:rPr>
            <w:rFonts w:ascii="仿宋" w:eastAsia="仿宋" w:hAnsi="仿宋" w:cs="仿宋" w:hint="eastAsia"/>
            <w:lang w:eastAsia="zh-CN"/>
          </w:rPr>
          <w:t>(一)、项目环境影响评估</w:t>
        </w:r>
        <w:r>
          <w:tab/>
        </w:r>
        <w:r>
          <w:fldChar w:fldCharType="begin"/>
        </w:r>
        <w:r>
          <w:instrText xml:space="preserve"> PAGEREF _Toc2892 \h </w:instrText>
        </w:r>
        <w:r>
          <w:fldChar w:fldCharType="separate"/>
        </w:r>
        <w:r>
          <w:t>50</w:t>
        </w:r>
        <w:r>
          <w:fldChar w:fldCharType="end"/>
        </w:r>
      </w:hyperlink>
    </w:p>
    <w:p>
      <w:pPr>
        <w:pStyle w:val="TOC2"/>
        <w:tabs>
          <w:tab w:val="right" w:leader="dot" w:pos="8306"/>
        </w:tabs>
      </w:pPr>
      <w:hyperlink w:anchor="_Toc25324" w:history="1">
        <w:r>
          <w:rPr>
            <w:rFonts w:ascii="仿宋" w:eastAsia="仿宋" w:hAnsi="仿宋" w:cs="仿宋" w:hint="eastAsia"/>
            <w:lang w:eastAsia="zh-CN"/>
          </w:rPr>
          <w:t>(二)、环境保护措施与治理方案</w:t>
        </w:r>
        <w:r>
          <w:tab/>
        </w:r>
        <w:r>
          <w:fldChar w:fldCharType="begin"/>
        </w:r>
        <w:r>
          <w:instrText xml:space="preserve"> PAGEREF _Toc25324 \h </w:instrText>
        </w:r>
        <w:r>
          <w:fldChar w:fldCharType="separate"/>
        </w:r>
        <w:r>
          <w:t>51</w:t>
        </w:r>
        <w:r>
          <w:fldChar w:fldCharType="end"/>
        </w:r>
      </w:hyperlink>
    </w:p>
    <w:p>
      <w:pPr>
        <w:pStyle w:val="TOC1"/>
        <w:tabs>
          <w:tab w:val="right" w:leader="dot" w:pos="8306"/>
        </w:tabs>
      </w:pPr>
      <w:hyperlink w:anchor="_Toc2070" w:history="1">
        <w:r>
          <w:rPr>
            <w:rFonts w:ascii="仿宋" w:eastAsia="仿宋" w:hAnsi="仿宋" w:cs="仿宋" w:hint="eastAsia"/>
            <w:lang w:eastAsia="zh-CN"/>
          </w:rPr>
          <w:t>十、项目质量与标准</w:t>
        </w:r>
        <w:r>
          <w:tab/>
        </w:r>
        <w:r>
          <w:fldChar w:fldCharType="begin"/>
        </w:r>
        <w:r>
          <w:instrText xml:space="preserve"> PAGEREF _Toc2070 \h </w:instrText>
        </w:r>
        <w:r>
          <w:fldChar w:fldCharType="separate"/>
        </w:r>
        <w:r>
          <w:t>51</w:t>
        </w:r>
        <w:r>
          <w:fldChar w:fldCharType="end"/>
        </w:r>
      </w:hyperlink>
    </w:p>
    <w:p>
      <w:pPr>
        <w:pStyle w:val="TOC2"/>
        <w:tabs>
          <w:tab w:val="right" w:leader="dot" w:pos="8306"/>
        </w:tabs>
      </w:pPr>
      <w:hyperlink w:anchor="_Toc32173" w:history="1">
        <w:r>
          <w:rPr>
            <w:rFonts w:ascii="仿宋" w:eastAsia="仿宋" w:hAnsi="仿宋" w:cs="仿宋" w:hint="eastAsia"/>
            <w:lang w:eastAsia="zh-CN"/>
          </w:rPr>
          <w:t>(一)、质量保障体系</w:t>
        </w:r>
        <w:r>
          <w:tab/>
        </w:r>
        <w:r>
          <w:fldChar w:fldCharType="begin"/>
        </w:r>
        <w:r>
          <w:instrText xml:space="preserve"> PAGEREF _Toc32173 \h </w:instrText>
        </w:r>
        <w:r>
          <w:fldChar w:fldCharType="separate"/>
        </w:r>
        <w:r>
          <w:t>51</w:t>
        </w:r>
        <w:r>
          <w:fldChar w:fldCharType="end"/>
        </w:r>
      </w:hyperlink>
    </w:p>
    <w:p>
      <w:pPr>
        <w:pStyle w:val="TOC2"/>
        <w:tabs>
          <w:tab w:val="right" w:leader="dot" w:pos="8306"/>
        </w:tabs>
      </w:pPr>
      <w:hyperlink w:anchor="_Toc29203" w:history="1">
        <w:r>
          <w:rPr>
            <w:rFonts w:ascii="仿宋" w:eastAsia="仿宋" w:hAnsi="仿宋" w:cs="仿宋" w:hint="eastAsia"/>
            <w:lang w:eastAsia="zh-CN"/>
          </w:rPr>
          <w:t>(二)、标准化作业流程</w:t>
        </w:r>
        <w:r>
          <w:tab/>
        </w:r>
        <w:r>
          <w:fldChar w:fldCharType="begin"/>
        </w:r>
        <w:r>
          <w:instrText xml:space="preserve"> PAGEREF _Toc29203 \h </w:instrText>
        </w:r>
        <w:r>
          <w:fldChar w:fldCharType="separate"/>
        </w:r>
        <w:r>
          <w:t>53</w:t>
        </w:r>
        <w:r>
          <w:fldChar w:fldCharType="end"/>
        </w:r>
      </w:hyperlink>
    </w:p>
    <w:p>
      <w:pPr>
        <w:pStyle w:val="TOC2"/>
        <w:tabs>
          <w:tab w:val="right" w:leader="dot" w:pos="8306"/>
        </w:tabs>
      </w:pPr>
      <w:hyperlink w:anchor="_Toc18443" w:history="1">
        <w:r>
          <w:rPr>
            <w:rFonts w:ascii="仿宋" w:eastAsia="仿宋" w:hAnsi="仿宋" w:cs="仿宋" w:hint="eastAsia"/>
            <w:lang w:eastAsia="zh-CN"/>
          </w:rPr>
          <w:t>(三)、质量监控与评估</w:t>
        </w:r>
        <w:r>
          <w:tab/>
        </w:r>
        <w:r>
          <w:fldChar w:fldCharType="begin"/>
        </w:r>
        <w:r>
          <w:instrText xml:space="preserve"> PAGEREF _Toc18443 \h </w:instrText>
        </w:r>
        <w:r>
          <w:fldChar w:fldCharType="separate"/>
        </w:r>
        <w:r>
          <w:t>54</w:t>
        </w:r>
        <w:r>
          <w:fldChar w:fldCharType="end"/>
        </w:r>
      </w:hyperlink>
    </w:p>
    <w:p>
      <w:pPr>
        <w:pStyle w:val="TOC2"/>
        <w:tabs>
          <w:tab w:val="right" w:leader="dot" w:pos="8306"/>
        </w:tabs>
      </w:pPr>
      <w:hyperlink w:anchor="_Toc21656" w:history="1">
        <w:r>
          <w:rPr>
            <w:rFonts w:ascii="仿宋" w:eastAsia="仿宋" w:hAnsi="仿宋" w:cs="仿宋" w:hint="eastAsia"/>
            <w:lang w:eastAsia="zh-CN"/>
          </w:rPr>
          <w:t>(四)、质量改进计划</w:t>
        </w:r>
        <w:r>
          <w:tab/>
        </w:r>
        <w:r>
          <w:fldChar w:fldCharType="begin"/>
        </w:r>
        <w:r>
          <w:instrText xml:space="preserve"> PAGEREF _Toc21656 \h </w:instrText>
        </w:r>
        <w:r>
          <w:fldChar w:fldCharType="separate"/>
        </w:r>
        <w:r>
          <w:t>55</w:t>
        </w:r>
        <w:r>
          <w:fldChar w:fldCharType="end"/>
        </w:r>
      </w:hyperlink>
    </w:p>
    <w:p>
      <w:pPr>
        <w:pStyle w:val="TOC1"/>
        <w:tabs>
          <w:tab w:val="right" w:leader="dot" w:pos="8306"/>
        </w:tabs>
      </w:pPr>
      <w:hyperlink w:anchor="_Toc19395" w:history="1">
        <w:r>
          <w:rPr>
            <w:rFonts w:ascii="仿宋" w:eastAsia="仿宋" w:hAnsi="仿宋" w:cs="仿宋" w:hint="eastAsia"/>
            <w:lang w:eastAsia="zh-CN"/>
          </w:rPr>
          <w:t>十一、环境保护与绿色发展</w:t>
        </w:r>
        <w:r>
          <w:tab/>
        </w:r>
        <w:r>
          <w:fldChar w:fldCharType="begin"/>
        </w:r>
        <w:r>
          <w:instrText xml:space="preserve"> PAGEREF _Toc19395 \h </w:instrText>
        </w:r>
        <w:r>
          <w:fldChar w:fldCharType="separate"/>
        </w:r>
        <w:r>
          <w:t>57</w:t>
        </w:r>
        <w:r>
          <w:fldChar w:fldCharType="end"/>
        </w:r>
      </w:hyperlink>
    </w:p>
    <w:p>
      <w:pPr>
        <w:pStyle w:val="TOC2"/>
        <w:tabs>
          <w:tab w:val="right" w:leader="dot" w:pos="8306"/>
        </w:tabs>
      </w:pPr>
      <w:hyperlink w:anchor="_Toc30522" w:history="1">
        <w:r>
          <w:rPr>
            <w:rFonts w:ascii="仿宋" w:eastAsia="仿宋" w:hAnsi="仿宋" w:cs="仿宋" w:hint="eastAsia"/>
            <w:lang w:eastAsia="zh-CN"/>
          </w:rPr>
          <w:t>(一)、环境保护措施</w:t>
        </w:r>
        <w:r>
          <w:tab/>
        </w:r>
        <w:r>
          <w:fldChar w:fldCharType="begin"/>
        </w:r>
        <w:r>
          <w:instrText xml:space="preserve"> PAGEREF _Toc30522 \h </w:instrText>
        </w:r>
        <w:r>
          <w:fldChar w:fldCharType="separate"/>
        </w:r>
        <w:r>
          <w:t>57</w:t>
        </w:r>
        <w:r>
          <w:fldChar w:fldCharType="end"/>
        </w:r>
      </w:hyperlink>
    </w:p>
    <w:p>
      <w:pPr>
        <w:pStyle w:val="TOC2"/>
        <w:tabs>
          <w:tab w:val="right" w:leader="dot" w:pos="8306"/>
        </w:tabs>
      </w:pPr>
      <w:hyperlink w:anchor="_Toc19361" w:history="1">
        <w:r>
          <w:rPr>
            <w:rFonts w:ascii="仿宋" w:eastAsia="仿宋" w:hAnsi="仿宋" w:cs="仿宋" w:hint="eastAsia"/>
            <w:lang w:eastAsia="zh-CN"/>
          </w:rPr>
          <w:t>(二)、绿色发展与可持续发展策略</w:t>
        </w:r>
        <w:r>
          <w:tab/>
        </w:r>
        <w:r>
          <w:fldChar w:fldCharType="begin"/>
        </w:r>
        <w:r>
          <w:instrText xml:space="preserve"> PAGEREF _Toc19361 \h </w:instrText>
        </w:r>
        <w:r>
          <w:fldChar w:fldCharType="separate"/>
        </w:r>
        <w:r>
          <w:t>58</w:t>
        </w:r>
        <w:r>
          <w:fldChar w:fldCharType="end"/>
        </w:r>
      </w:hyperlink>
    </w:p>
    <w:p>
      <w:pPr>
        <w:pStyle w:val="TOC1"/>
        <w:tabs>
          <w:tab w:val="right" w:leader="dot" w:pos="8306"/>
        </w:tabs>
      </w:pPr>
      <w:hyperlink w:anchor="_Toc27895" w:history="1">
        <w:r>
          <w:rPr>
            <w:rFonts w:ascii="仿宋" w:eastAsia="仿宋" w:hAnsi="仿宋" w:cs="仿宋" w:hint="eastAsia"/>
            <w:lang w:eastAsia="zh-CN"/>
          </w:rPr>
          <w:t>十二、客户关系管理与市场拓展</w:t>
        </w:r>
        <w:r>
          <w:tab/>
        </w:r>
        <w:r>
          <w:fldChar w:fldCharType="begin"/>
        </w:r>
        <w:r>
          <w:instrText xml:space="preserve"> PAGEREF _Toc27895 \h </w:instrText>
        </w:r>
        <w:r>
          <w:fldChar w:fldCharType="separate"/>
        </w:r>
        <w:r>
          <w:t>60</w:t>
        </w:r>
        <w:r>
          <w:fldChar w:fldCharType="end"/>
        </w:r>
      </w:hyperlink>
    </w:p>
    <w:p>
      <w:pPr>
        <w:pStyle w:val="TOC2"/>
        <w:tabs>
          <w:tab w:val="right" w:leader="dot" w:pos="8306"/>
        </w:tabs>
      </w:pPr>
      <w:hyperlink w:anchor="_Toc1152" w:history="1">
        <w:r>
          <w:rPr>
            <w:rFonts w:ascii="仿宋" w:eastAsia="仿宋" w:hAnsi="仿宋" w:cs="仿宋" w:hint="eastAsia"/>
            <w:lang w:eastAsia="zh-CN"/>
          </w:rPr>
          <w:t>(一)、客户关系管理策略</w:t>
        </w:r>
        <w:r>
          <w:tab/>
        </w:r>
        <w:r>
          <w:fldChar w:fldCharType="begin"/>
        </w:r>
        <w:r>
          <w:instrText xml:space="preserve"> PAGEREF _Toc1152 \h </w:instrText>
        </w:r>
        <w:r>
          <w:fldChar w:fldCharType="separate"/>
        </w:r>
        <w:r>
          <w:t>60</w:t>
        </w:r>
        <w:r>
          <w:fldChar w:fldCharType="end"/>
        </w:r>
      </w:hyperlink>
    </w:p>
    <w:p>
      <w:pPr>
        <w:pStyle w:val="TOC2"/>
        <w:tabs>
          <w:tab w:val="right" w:leader="dot" w:pos="8306"/>
        </w:tabs>
      </w:pPr>
      <w:hyperlink w:anchor="_Toc1458" w:history="1">
        <w:r>
          <w:rPr>
            <w:rFonts w:ascii="仿宋" w:eastAsia="仿宋" w:hAnsi="仿宋" w:cs="仿宋" w:hint="eastAsia"/>
            <w:lang w:eastAsia="zh-CN"/>
          </w:rPr>
          <w:t>(二)、市场拓展方案</w:t>
        </w:r>
        <w:r>
          <w:tab/>
        </w:r>
        <w:r>
          <w:fldChar w:fldCharType="begin"/>
        </w:r>
        <w:r>
          <w:instrText xml:space="preserve"> PAGEREF _Toc1458 \h </w:instrText>
        </w:r>
        <w:r>
          <w:fldChar w:fldCharType="separate"/>
        </w:r>
        <w:r>
          <w:t>61</w:t>
        </w:r>
        <w:r>
          <w:fldChar w:fldCharType="end"/>
        </w:r>
      </w:hyperlink>
    </w:p>
    <w:p>
      <w:pPr>
        <w:pStyle w:val="TOC1"/>
        <w:tabs>
          <w:tab w:val="right" w:leader="dot" w:pos="8306"/>
        </w:tabs>
      </w:pPr>
      <w:hyperlink w:anchor="_Toc15207" w:history="1">
        <w:r>
          <w:rPr>
            <w:rFonts w:ascii="仿宋" w:eastAsia="仿宋" w:hAnsi="仿宋" w:cs="仿宋" w:hint="eastAsia"/>
            <w:lang w:eastAsia="zh-CN"/>
          </w:rPr>
          <w:t>十三、法律法规与政策遵循</w:t>
        </w:r>
        <w:r>
          <w:tab/>
        </w:r>
        <w:r>
          <w:fldChar w:fldCharType="begin"/>
        </w:r>
        <w:r>
          <w:instrText xml:space="preserve"> PAGEREF _Toc15207 \h </w:instrText>
        </w:r>
        <w:r>
          <w:fldChar w:fldCharType="separate"/>
        </w:r>
        <w:r>
          <w:t>62</w:t>
        </w:r>
        <w:r>
          <w:fldChar w:fldCharType="end"/>
        </w:r>
      </w:hyperlink>
    </w:p>
    <w:p>
      <w:pPr>
        <w:pStyle w:val="TOC2"/>
        <w:tabs>
          <w:tab w:val="right" w:leader="dot" w:pos="8306"/>
        </w:tabs>
      </w:pPr>
      <w:hyperlink w:anchor="_Toc31832" w:history="1">
        <w:r>
          <w:rPr>
            <w:rFonts w:ascii="仿宋" w:eastAsia="仿宋" w:hAnsi="仿宋" w:cs="仿宋" w:hint="eastAsia"/>
            <w:lang w:eastAsia="zh-CN"/>
          </w:rPr>
          <w:t>(一)、法律法规遵守</w:t>
        </w:r>
        <w:r>
          <w:tab/>
        </w:r>
        <w:r>
          <w:fldChar w:fldCharType="begin"/>
        </w:r>
        <w:r>
          <w:instrText xml:space="preserve"> PAGEREF _Toc31832 \h </w:instrText>
        </w:r>
        <w:r>
          <w:fldChar w:fldCharType="separate"/>
        </w:r>
        <w:r>
          <w:t>62</w:t>
        </w:r>
        <w:r>
          <w:fldChar w:fldCharType="end"/>
        </w:r>
      </w:hyperlink>
    </w:p>
    <w:p>
      <w:pPr>
        <w:pStyle w:val="TOC2"/>
        <w:tabs>
          <w:tab w:val="right" w:leader="dot" w:pos="8306"/>
        </w:tabs>
      </w:pPr>
      <w:hyperlink w:anchor="_Toc10629" w:history="1">
        <w:r>
          <w:rPr>
            <w:rFonts w:ascii="仿宋" w:eastAsia="仿宋" w:hAnsi="仿宋" w:cs="仿宋" w:hint="eastAsia"/>
            <w:lang w:eastAsia="zh-CN"/>
          </w:rPr>
          <w:t>(二)、政策导向与利用</w:t>
        </w:r>
        <w:r>
          <w:tab/>
        </w:r>
        <w:r>
          <w:fldChar w:fldCharType="begin"/>
        </w:r>
        <w:r>
          <w:instrText xml:space="preserve"> PAGEREF _Toc10629 \h </w:instrText>
        </w:r>
        <w:r>
          <w:fldChar w:fldCharType="separate"/>
        </w:r>
        <w:r>
          <w:t>63</w:t>
        </w:r>
        <w:r>
          <w:fldChar w:fldCharType="end"/>
        </w:r>
      </w:hyperlink>
    </w:p>
    <w:p>
      <w:pPr>
        <w:pStyle w:val="TOC1"/>
        <w:tabs>
          <w:tab w:val="right" w:leader="dot" w:pos="8306"/>
        </w:tabs>
      </w:pPr>
      <w:hyperlink w:anchor="_Toc20334" w:history="1">
        <w:r>
          <w:rPr>
            <w:rFonts w:ascii="仿宋" w:eastAsia="仿宋" w:hAnsi="仿宋" w:cs="仿宋" w:hint="eastAsia"/>
            <w:lang w:eastAsia="zh-CN"/>
          </w:rPr>
          <w:t>十四、人力资源管理与开发</w:t>
        </w:r>
        <w:r>
          <w:tab/>
        </w:r>
        <w:r>
          <w:fldChar w:fldCharType="begin"/>
        </w:r>
        <w:r>
          <w:instrText xml:space="preserve"> PAGEREF _Toc20334 \h </w:instrText>
        </w:r>
        <w:r>
          <w:fldChar w:fldCharType="separate"/>
        </w:r>
        <w:r>
          <w:t>64</w:t>
        </w:r>
        <w:r>
          <w:fldChar w:fldCharType="end"/>
        </w:r>
      </w:hyperlink>
    </w:p>
    <w:p>
      <w:pPr>
        <w:pStyle w:val="TOC2"/>
        <w:tabs>
          <w:tab w:val="right" w:leader="dot" w:pos="8306"/>
        </w:tabs>
      </w:pPr>
      <w:hyperlink w:anchor="_Toc7448" w:history="1">
        <w:r>
          <w:rPr>
            <w:rFonts w:ascii="仿宋" w:eastAsia="仿宋" w:hAnsi="仿宋" w:cs="仿宋" w:hint="eastAsia"/>
            <w:lang w:eastAsia="zh-CN"/>
          </w:rPr>
          <w:t>(一)、人力资源规划</w:t>
        </w:r>
        <w:r>
          <w:tab/>
        </w:r>
        <w:r>
          <w:fldChar w:fldCharType="begin"/>
        </w:r>
        <w:r>
          <w:instrText xml:space="preserve"> PAGEREF _Toc7448 \h </w:instrText>
        </w:r>
        <w:r>
          <w:fldChar w:fldCharType="separate"/>
        </w:r>
        <w:r>
          <w:t>64</w:t>
        </w:r>
        <w:r>
          <w:fldChar w:fldCharType="end"/>
        </w:r>
      </w:hyperlink>
    </w:p>
    <w:p>
      <w:pPr>
        <w:pStyle w:val="TOC2"/>
        <w:tabs>
          <w:tab w:val="right" w:leader="dot" w:pos="8306"/>
        </w:tabs>
      </w:pPr>
      <w:hyperlink w:anchor="_Toc24282" w:history="1">
        <w:r>
          <w:rPr>
            <w:rFonts w:ascii="仿宋" w:eastAsia="仿宋" w:hAnsi="仿宋" w:cs="仿宋" w:hint="eastAsia"/>
            <w:lang w:eastAsia="zh-CN"/>
          </w:rPr>
          <w:t>(二)、人力资源开发与培训</w:t>
        </w:r>
        <w:r>
          <w:tab/>
        </w:r>
        <w:r>
          <w:fldChar w:fldCharType="begin"/>
        </w:r>
        <w:r>
          <w:instrText xml:space="preserve"> PAGEREF _Toc24282 \h </w:instrText>
        </w:r>
        <w:r>
          <w:fldChar w:fldCharType="separate"/>
        </w:r>
        <w:r>
          <w:t>66</w:t>
        </w:r>
        <w:r>
          <w:fldChar w:fldCharType="end"/>
        </w:r>
      </w:hyperlink>
    </w:p>
    <w:p>
      <w:pPr>
        <w:pStyle w:val="TOC1"/>
        <w:tabs>
          <w:tab w:val="right" w:leader="dot" w:pos="8306"/>
        </w:tabs>
      </w:pPr>
      <w:hyperlink w:anchor="_Toc7812" w:history="1">
        <w:r>
          <w:rPr>
            <w:rFonts w:ascii="仿宋" w:eastAsia="仿宋" w:hAnsi="仿宋" w:cs="仿宋" w:hint="eastAsia"/>
            <w:lang w:eastAsia="zh-CN"/>
          </w:rPr>
          <w:t>十五、质量管理与控制</w:t>
        </w:r>
        <w:r>
          <w:tab/>
        </w:r>
        <w:r>
          <w:fldChar w:fldCharType="begin"/>
        </w:r>
        <w:r>
          <w:instrText xml:space="preserve"> PAGEREF _Toc7812 \h </w:instrText>
        </w:r>
        <w:r>
          <w:fldChar w:fldCharType="separate"/>
        </w:r>
        <w:r>
          <w:t>68</w:t>
        </w:r>
        <w:r>
          <w:fldChar w:fldCharType="end"/>
        </w:r>
      </w:hyperlink>
    </w:p>
    <w:p>
      <w:pPr>
        <w:pStyle w:val="TOC2"/>
        <w:tabs>
          <w:tab w:val="right" w:leader="dot" w:pos="8306"/>
        </w:tabs>
      </w:pPr>
      <w:hyperlink w:anchor="_Toc290" w:history="1">
        <w:r>
          <w:rPr>
            <w:rFonts w:ascii="仿宋" w:eastAsia="仿宋" w:hAnsi="仿宋" w:cs="仿宋" w:hint="eastAsia"/>
            <w:lang w:eastAsia="zh-CN"/>
          </w:rPr>
          <w:t>(一)、质量管理体系建设</w:t>
        </w:r>
        <w:r>
          <w:tab/>
        </w:r>
        <w:r>
          <w:fldChar w:fldCharType="begin"/>
        </w:r>
        <w:r>
          <w:instrText xml:space="preserve"> PAGEREF _Toc290 \h </w:instrText>
        </w:r>
        <w:r>
          <w:fldChar w:fldCharType="separate"/>
        </w:r>
        <w:r>
          <w:t>68</w:t>
        </w:r>
        <w:r>
          <w:fldChar w:fldCharType="end"/>
        </w:r>
      </w:hyperlink>
    </w:p>
    <w:p>
      <w:pPr>
        <w:pStyle w:val="TOC2"/>
        <w:tabs>
          <w:tab w:val="right" w:leader="dot" w:pos="8306"/>
        </w:tabs>
      </w:pPr>
      <w:hyperlink w:anchor="_Toc8997" w:history="1">
        <w:r>
          <w:rPr>
            <w:rFonts w:ascii="仿宋" w:eastAsia="仿宋" w:hAnsi="仿宋" w:cs="仿宋" w:hint="eastAsia"/>
            <w:lang w:eastAsia="zh-CN"/>
          </w:rPr>
          <w:t>(二)、质量控制措施</w:t>
        </w:r>
        <w:r>
          <w:tab/>
        </w:r>
        <w:r>
          <w:fldChar w:fldCharType="begin"/>
        </w:r>
        <w:r>
          <w:instrText xml:space="preserve"> PAGEREF _Toc8997 \h </w:instrText>
        </w:r>
        <w:r>
          <w:fldChar w:fldCharType="separate"/>
        </w:r>
        <w:r>
          <w:t>70</w:t>
        </w:r>
        <w:r>
          <w:fldChar w:fldCharType="end"/>
        </w:r>
      </w:hyperlink>
    </w:p>
    <w:p>
      <w:pPr>
        <w:pStyle w:val="TOC1"/>
        <w:tabs>
          <w:tab w:val="right" w:leader="dot" w:pos="8306"/>
        </w:tabs>
      </w:pPr>
      <w:hyperlink w:anchor="_Toc4985" w:history="1">
        <w:r>
          <w:rPr>
            <w:rFonts w:ascii="仿宋" w:eastAsia="仿宋" w:hAnsi="仿宋" w:cs="仿宋" w:hint="eastAsia"/>
            <w:lang w:eastAsia="zh-CN"/>
          </w:rPr>
          <w:t>十六、项目施工方案</w:t>
        </w:r>
        <w:r>
          <w:tab/>
        </w:r>
        <w:r>
          <w:fldChar w:fldCharType="begin"/>
        </w:r>
        <w:r>
          <w:instrText xml:space="preserve"> PAGEREF _Toc4985 \h </w:instrText>
        </w:r>
        <w:r>
          <w:fldChar w:fldCharType="separate"/>
        </w:r>
        <w:r>
          <w:t>71</w:t>
        </w:r>
        <w:r>
          <w:fldChar w:fldCharType="end"/>
        </w:r>
      </w:hyperlink>
    </w:p>
    <w:p>
      <w:pPr>
        <w:pStyle w:val="TOC2"/>
        <w:tabs>
          <w:tab w:val="right" w:leader="dot" w:pos="8306"/>
        </w:tabs>
      </w:pPr>
      <w:hyperlink w:anchor="_Toc25498" w:history="1">
        <w:r>
          <w:rPr>
            <w:rFonts w:ascii="仿宋" w:eastAsia="仿宋" w:hAnsi="仿宋" w:cs="仿宋" w:hint="eastAsia"/>
            <w:lang w:eastAsia="zh-CN"/>
          </w:rPr>
          <w:t>(一)、施工组织设计</w:t>
        </w:r>
        <w:r>
          <w:tab/>
        </w:r>
        <w:r>
          <w:fldChar w:fldCharType="begin"/>
        </w:r>
        <w:r>
          <w:instrText xml:space="preserve"> PAGEREF _Toc25498 \h </w:instrText>
        </w:r>
        <w:r>
          <w:fldChar w:fldCharType="separate"/>
        </w:r>
        <w:r>
          <w:t>71</w:t>
        </w:r>
        <w:r>
          <w:fldChar w:fldCharType="end"/>
        </w:r>
      </w:hyperlink>
    </w:p>
    <w:p>
      <w:pPr>
        <w:pStyle w:val="TOC2"/>
        <w:tabs>
          <w:tab w:val="right" w:leader="dot" w:pos="8306"/>
        </w:tabs>
      </w:pPr>
      <w:hyperlink w:anchor="_Toc25419" w:history="1">
        <w:r>
          <w:rPr>
            <w:rFonts w:ascii="仿宋" w:eastAsia="仿宋" w:hAnsi="仿宋" w:cs="仿宋" w:hint="eastAsia"/>
            <w:lang w:eastAsia="zh-CN"/>
          </w:rPr>
          <w:t>(二)、施工工艺与技术路线</w:t>
        </w:r>
        <w:r>
          <w:tab/>
        </w:r>
        <w:r>
          <w:fldChar w:fldCharType="begin"/>
        </w:r>
        <w:r>
          <w:instrText xml:space="preserve"> PAGEREF _Toc25419 \h </w:instrText>
        </w:r>
        <w:r>
          <w:fldChar w:fldCharType="separate"/>
        </w:r>
        <w:r>
          <w:t>72</w:t>
        </w:r>
        <w:r>
          <w:fldChar w:fldCharType="end"/>
        </w:r>
      </w:hyperlink>
    </w:p>
    <w:p>
      <w:pPr>
        <w:pStyle w:val="TOC2"/>
        <w:tabs>
          <w:tab w:val="right" w:leader="dot" w:pos="8306"/>
        </w:tabs>
      </w:pPr>
      <w:hyperlink w:anchor="_Toc22953" w:history="1">
        <w:r>
          <w:rPr>
            <w:rFonts w:ascii="仿宋" w:eastAsia="仿宋" w:hAnsi="仿宋" w:cs="仿宋" w:hint="eastAsia"/>
            <w:lang w:eastAsia="zh-CN"/>
          </w:rPr>
          <w:t>(三)、关键节点施工计划</w:t>
        </w:r>
        <w:r>
          <w:tab/>
        </w:r>
        <w:r>
          <w:fldChar w:fldCharType="begin"/>
        </w:r>
        <w:r>
          <w:instrText xml:space="preserve"> PAGEREF _Toc22953 \h </w:instrText>
        </w:r>
        <w:r>
          <w:fldChar w:fldCharType="separate"/>
        </w:r>
        <w:r>
          <w:t>74</w:t>
        </w:r>
        <w:r>
          <w:fldChar w:fldCharType="end"/>
        </w:r>
      </w:hyperlink>
    </w:p>
    <w:p>
      <w:pPr>
        <w:pStyle w:val="TOC2"/>
        <w:tabs>
          <w:tab w:val="right" w:leader="dot" w:pos="8306"/>
        </w:tabs>
      </w:pPr>
      <w:hyperlink w:anchor="_Toc1329" w:history="1">
        <w:r>
          <w:rPr>
            <w:rFonts w:ascii="仿宋" w:eastAsia="仿宋" w:hAnsi="仿宋" w:cs="仿宋" w:hint="eastAsia"/>
            <w:lang w:eastAsia="zh-CN"/>
          </w:rPr>
          <w:t>(四)、施工现场管理</w:t>
        </w:r>
        <w:r>
          <w:tab/>
        </w:r>
        <w:r>
          <w:fldChar w:fldCharType="begin"/>
        </w:r>
        <w:r>
          <w:instrText xml:space="preserve"> PAGEREF _Toc1329 \h </w:instrText>
        </w:r>
        <w:r>
          <w:fldChar w:fldCharType="separate"/>
        </w:r>
        <w:r>
          <w:t>75</w:t>
        </w:r>
        <w:r>
          <w:fldChar w:fldCharType="end"/>
        </w:r>
      </w:hyperlink>
    </w:p>
    <w:p>
      <w:pPr>
        <w:pStyle w:val="TOC1"/>
        <w:tabs>
          <w:tab w:val="right" w:leader="dot" w:pos="8306"/>
        </w:tabs>
      </w:pPr>
      <w:hyperlink w:anchor="_Toc18912" w:history="1">
        <w:r>
          <w:rPr>
            <w:rFonts w:ascii="仿宋" w:eastAsia="仿宋" w:hAnsi="仿宋" w:cs="仿宋" w:hint="eastAsia"/>
            <w:lang w:eastAsia="zh-CN"/>
          </w:rPr>
          <w:t>十七、创新驱动与持续发展</w:t>
        </w:r>
        <w:r>
          <w:tab/>
        </w:r>
        <w:r>
          <w:fldChar w:fldCharType="begin"/>
        </w:r>
        <w:r>
          <w:instrText xml:space="preserve"> PAGEREF _Toc18912 \h </w:instrText>
        </w:r>
        <w:r>
          <w:fldChar w:fldCharType="separate"/>
        </w:r>
        <w:r>
          <w:t>77</w:t>
        </w:r>
        <w:r>
          <w:fldChar w:fldCharType="end"/>
        </w:r>
      </w:hyperlink>
    </w:p>
    <w:p>
      <w:pPr>
        <w:pStyle w:val="TOC2"/>
        <w:tabs>
          <w:tab w:val="right" w:leader="dot" w:pos="8306"/>
        </w:tabs>
      </w:pPr>
      <w:hyperlink w:anchor="_Toc3183" w:history="1">
        <w:r>
          <w:rPr>
            <w:rFonts w:ascii="仿宋" w:eastAsia="仿宋" w:hAnsi="仿宋" w:cs="仿宋" w:hint="eastAsia"/>
            <w:lang w:eastAsia="zh-CN"/>
          </w:rPr>
          <w:t>(一)、创新驱动战略实施</w:t>
        </w:r>
        <w:r>
          <w:tab/>
        </w:r>
        <w:r>
          <w:fldChar w:fldCharType="begin"/>
        </w:r>
        <w:r>
          <w:instrText xml:space="preserve"> PAGEREF _Toc3183 \h </w:instrText>
        </w:r>
        <w:r>
          <w:fldChar w:fldCharType="separate"/>
        </w:r>
        <w:r>
          <w:t>77</w:t>
        </w:r>
        <w:r>
          <w:fldChar w:fldCharType="end"/>
        </w:r>
      </w:hyperlink>
    </w:p>
    <w:p>
      <w:pPr>
        <w:pStyle w:val="TOC2"/>
        <w:tabs>
          <w:tab w:val="right" w:leader="dot" w:pos="8306"/>
        </w:tabs>
      </w:pPr>
      <w:hyperlink w:anchor="_Toc8095" w:history="1">
        <w:r>
          <w:rPr>
            <w:rFonts w:ascii="仿宋" w:eastAsia="仿宋" w:hAnsi="仿宋" w:cs="仿宋" w:hint="eastAsia"/>
            <w:lang w:eastAsia="zh-CN"/>
          </w:rPr>
          <w:t>(二)、持续发展路径探索</w:t>
        </w:r>
        <w:r>
          <w:tab/>
        </w:r>
        <w:r>
          <w:fldChar w:fldCharType="begin"/>
        </w:r>
        <w:r>
          <w:instrText xml:space="preserve"> PAGEREF _Toc8095 \h </w:instrText>
        </w:r>
        <w:r>
          <w:fldChar w:fldCharType="separate"/>
        </w:r>
        <w:r>
          <w:t>79</w:t>
        </w:r>
        <w:r>
          <w:fldChar w:fldCharType="end"/>
        </w:r>
      </w:hyperlink>
    </w:p>
    <w:p>
      <w:pPr>
        <w:pStyle w:val="TOC1"/>
        <w:tabs>
          <w:tab w:val="right" w:leader="dot" w:pos="8306"/>
        </w:tabs>
      </w:pPr>
      <w:hyperlink w:anchor="_Toc28518" w:history="1">
        <w:r>
          <w:rPr>
            <w:rFonts w:ascii="仿宋" w:eastAsia="仿宋" w:hAnsi="仿宋" w:cs="仿宋" w:hint="eastAsia"/>
            <w:lang w:eastAsia="zh-CN"/>
          </w:rPr>
          <w:t>十八、知识产权管理与保护</w:t>
        </w:r>
        <w:r>
          <w:tab/>
        </w:r>
        <w:r>
          <w:fldChar w:fldCharType="begin"/>
        </w:r>
        <w:r>
          <w:instrText xml:space="preserve"> PAGEREF _Toc28518 \h </w:instrText>
        </w:r>
        <w:r>
          <w:fldChar w:fldCharType="separate"/>
        </w:r>
        <w:r>
          <w:t>83</w:t>
        </w:r>
        <w:r>
          <w:fldChar w:fldCharType="end"/>
        </w:r>
      </w:hyperlink>
    </w:p>
    <w:p>
      <w:pPr>
        <w:pStyle w:val="TOC2"/>
        <w:tabs>
          <w:tab w:val="right" w:leader="dot" w:pos="8306"/>
        </w:tabs>
      </w:pPr>
      <w:hyperlink w:anchor="_Toc22077" w:history="1">
        <w:r>
          <w:rPr>
            <w:rFonts w:ascii="仿宋" w:eastAsia="仿宋" w:hAnsi="仿宋" w:cs="仿宋" w:hint="eastAsia"/>
            <w:lang w:eastAsia="zh-CN"/>
          </w:rPr>
          <w:t>(一)、知识产权管理体系建设</w:t>
        </w:r>
        <w:r>
          <w:tab/>
        </w:r>
        <w:r>
          <w:fldChar w:fldCharType="begin"/>
        </w:r>
        <w:r>
          <w:instrText xml:space="preserve"> PAGEREF _Toc22077 \h </w:instrText>
        </w:r>
        <w:r>
          <w:fldChar w:fldCharType="separate"/>
        </w:r>
        <w:r>
          <w:t>83</w:t>
        </w:r>
        <w:r>
          <w:fldChar w:fldCharType="end"/>
        </w:r>
      </w:hyperlink>
    </w:p>
    <w:p>
      <w:pPr>
        <w:pStyle w:val="TOC2"/>
        <w:tabs>
          <w:tab w:val="right" w:leader="dot" w:pos="8306"/>
        </w:tabs>
      </w:pPr>
      <w:hyperlink w:anchor="_Toc2214" w:history="1">
        <w:r>
          <w:rPr>
            <w:rFonts w:ascii="仿宋" w:eastAsia="仿宋" w:hAnsi="仿宋" w:cs="仿宋" w:hint="eastAsia"/>
            <w:lang w:eastAsia="zh-CN"/>
          </w:rPr>
          <w:t>(二)、知识产权保护措施</w:t>
        </w:r>
        <w:r>
          <w:tab/>
        </w:r>
        <w:r>
          <w:fldChar w:fldCharType="begin"/>
        </w:r>
        <w:r>
          <w:instrText xml:space="preserve"> PAGEREF _Toc2214 \h </w:instrText>
        </w:r>
        <w:r>
          <w:fldChar w:fldCharType="separate"/>
        </w:r>
        <w:r>
          <w:t>84</w:t>
        </w:r>
        <w:r>
          <w:fldChar w:fldCharType="end"/>
        </w:r>
      </w:hyperlink>
    </w:p>
    <w:p>
      <w:pPr>
        <w:pStyle w:val="TOC1"/>
        <w:tabs>
          <w:tab w:val="right" w:leader="dot" w:pos="8306"/>
        </w:tabs>
      </w:pPr>
      <w:hyperlink w:anchor="_Toc16467" w:history="1">
        <w:r>
          <w:rPr>
            <w:rFonts w:ascii="仿宋" w:eastAsia="仿宋" w:hAnsi="仿宋" w:cs="仿宋" w:hint="eastAsia"/>
            <w:lang w:eastAsia="zh-CN"/>
          </w:rPr>
          <w:t>十九、合作与交流机制建立</w:t>
        </w:r>
        <w:r>
          <w:tab/>
        </w:r>
        <w:r>
          <w:fldChar w:fldCharType="begin"/>
        </w:r>
        <w:r>
          <w:instrText xml:space="preserve"> PAGEREF _Toc16467 \h </w:instrText>
        </w:r>
        <w:r>
          <w:fldChar w:fldCharType="separate"/>
        </w:r>
        <w:r>
          <w:t>85</w:t>
        </w:r>
        <w:r>
          <w:fldChar w:fldCharType="end"/>
        </w:r>
      </w:hyperlink>
    </w:p>
    <w:p>
      <w:pPr>
        <w:pStyle w:val="TOC2"/>
        <w:tabs>
          <w:tab w:val="right" w:leader="dot" w:pos="8306"/>
        </w:tabs>
      </w:pPr>
      <w:hyperlink w:anchor="_Toc24963" w:history="1">
        <w:r>
          <w:rPr>
            <w:rFonts w:ascii="仿宋" w:eastAsia="仿宋" w:hAnsi="仿宋" w:cs="仿宋" w:hint="eastAsia"/>
            <w:lang w:eastAsia="zh-CN"/>
          </w:rPr>
          <w:t>(一)、合作伙伴选择与合作方式</w:t>
        </w:r>
        <w:r>
          <w:tab/>
        </w:r>
        <w:r>
          <w:fldChar w:fldCharType="begin"/>
        </w:r>
        <w:r>
          <w:instrText xml:space="preserve"> PAGEREF _Toc24963 \h </w:instrText>
        </w:r>
        <w:r>
          <w:fldChar w:fldCharType="separate"/>
        </w:r>
        <w:r>
          <w:t>85</w:t>
        </w:r>
        <w:r>
          <w:fldChar w:fldCharType="end"/>
        </w:r>
      </w:hyperlink>
    </w:p>
    <w:p>
      <w:pPr>
        <w:pStyle w:val="TOC2"/>
        <w:tabs>
          <w:tab w:val="right" w:leader="dot" w:pos="8306"/>
        </w:tabs>
      </w:pPr>
      <w:hyperlink w:anchor="_Toc18046" w:history="1">
        <w:r>
          <w:rPr>
            <w:rFonts w:ascii="仿宋" w:eastAsia="仿宋" w:hAnsi="仿宋" w:cs="仿宋" w:hint="eastAsia"/>
            <w:lang w:eastAsia="zh-CN"/>
          </w:rPr>
          <w:t>(二)、交流与合作平台搭建</w:t>
        </w:r>
        <w:r>
          <w:tab/>
        </w:r>
        <w:r>
          <w:fldChar w:fldCharType="begin"/>
        </w:r>
        <w:r>
          <w:instrText xml:space="preserve"> PAGEREF _Toc18046 \h </w:instrText>
        </w:r>
        <w:r>
          <w:fldChar w:fldCharType="separate"/>
        </w:r>
        <w:r>
          <w:t>87</w:t>
        </w:r>
        <w:r>
          <w:fldChar w:fldCharType="end"/>
        </w:r>
      </w:hyperlink>
    </w:p>
    <w:p>
      <w:pPr>
        <w:pStyle w:val="TOC1"/>
        <w:tabs>
          <w:tab w:val="right" w:leader="dot" w:pos="8306"/>
        </w:tabs>
      </w:pPr>
      <w:hyperlink w:anchor="_Toc6745" w:history="1">
        <w:r>
          <w:rPr>
            <w:rFonts w:ascii="仿宋" w:eastAsia="仿宋" w:hAnsi="仿宋" w:cs="仿宋" w:hint="eastAsia"/>
            <w:lang w:eastAsia="zh-CN"/>
          </w:rPr>
          <w:t>二十、设施与设备管理</w:t>
        </w:r>
        <w:r>
          <w:tab/>
        </w:r>
        <w:r>
          <w:fldChar w:fldCharType="begin"/>
        </w:r>
        <w:r>
          <w:instrText xml:space="preserve"> PAGEREF _Toc6745 \h </w:instrText>
        </w:r>
        <w:r>
          <w:fldChar w:fldCharType="separate"/>
        </w:r>
        <w:r>
          <w:t>88</w:t>
        </w:r>
        <w:r>
          <w:fldChar w:fldCharType="end"/>
        </w:r>
      </w:hyperlink>
    </w:p>
    <w:p>
      <w:pPr>
        <w:pStyle w:val="TOC2"/>
        <w:tabs>
          <w:tab w:val="right" w:leader="dot" w:pos="8306"/>
        </w:tabs>
      </w:pPr>
      <w:hyperlink w:anchor="_Toc16662" w:history="1">
        <w:r>
          <w:rPr>
            <w:rFonts w:ascii="仿宋" w:eastAsia="仿宋" w:hAnsi="仿宋" w:cs="仿宋" w:hint="eastAsia"/>
            <w:lang w:eastAsia="zh-CN"/>
          </w:rPr>
          <w:t>(一)、设施规划与配置</w:t>
        </w:r>
        <w:r>
          <w:tab/>
        </w:r>
        <w:r>
          <w:fldChar w:fldCharType="begin"/>
        </w:r>
        <w:r>
          <w:instrText xml:space="preserve"> PAGEREF _Toc16662 \h </w:instrText>
        </w:r>
        <w:r>
          <w:fldChar w:fldCharType="separate"/>
        </w:r>
        <w:r>
          <w:t>88</w:t>
        </w:r>
        <w:r>
          <w:fldChar w:fldCharType="end"/>
        </w:r>
      </w:hyperlink>
    </w:p>
    <w:p>
      <w:pPr>
        <w:pStyle w:val="TOC2"/>
        <w:tabs>
          <w:tab w:val="right" w:leader="dot" w:pos="8306"/>
        </w:tabs>
      </w:pPr>
      <w:hyperlink w:anchor="_Toc9698" w:history="1">
        <w:r>
          <w:rPr>
            <w:rFonts w:ascii="仿宋" w:eastAsia="仿宋" w:hAnsi="仿宋" w:cs="仿宋" w:hint="eastAsia"/>
            <w:lang w:eastAsia="zh-CN"/>
          </w:rPr>
          <w:t>(二)、设备采购与维护管理</w:t>
        </w:r>
        <w:r>
          <w:tab/>
        </w:r>
        <w:r>
          <w:fldChar w:fldCharType="begin"/>
        </w:r>
        <w:r>
          <w:instrText xml:space="preserve"> PAGEREF _Toc9698 \h </w:instrText>
        </w:r>
        <w:r>
          <w:fldChar w:fldCharType="separate"/>
        </w:r>
        <w:r>
          <w:t>89</w:t>
        </w:r>
        <w:r>
          <w:fldChar w:fldCharType="end"/>
        </w:r>
      </w:hyperlink>
    </w:p>
    <w:p>
      <w:pPr>
        <w:pStyle w:val="TOC2"/>
        <w:tabs>
          <w:tab w:val="right" w:leader="dot" w:pos="8306"/>
        </w:tabs>
      </w:pPr>
      <w:hyperlink w:anchor="_Toc27816" w:history="1">
        <w:r>
          <w:rPr>
            <w:rFonts w:ascii="仿宋" w:eastAsia="仿宋" w:hAnsi="仿宋" w:cs="仿宋" w:hint="eastAsia"/>
            <w:lang w:eastAsia="zh-CN"/>
          </w:rPr>
          <w:t>(三)、设施设备升级策略</w:t>
        </w:r>
        <w:r>
          <w:tab/>
        </w:r>
        <w:r>
          <w:fldChar w:fldCharType="begin"/>
        </w:r>
        <w:r>
          <w:instrText xml:space="preserve"> PAGEREF _Toc27816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1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孕期检查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孕期检查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孕期检查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孕期检查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孕期检查项目的社会影响是全面而深远的。从提供就业机会和提升公共服务，到促进社会结构和劳动市场的多元化，再到推动社会责任和伦理标准的提高，项目对于提升社区的经济、文化和社会福祉有着重要作用。通过这些正面影响，孕期检查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44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为了融入当地社区，孕期检查项目需深入理解当地的文化特色和社会习俗。例如，项目在设计广告和市场推广活动时，应考虑使用当地语言和符合地方文化的表达方式。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孕期检查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为了确保孕期检查项目的成功并最大限度地减轻潜在的社会风险，详细的风险分析和具体的应对策略至关重要。以下是针对项目可能面临的具体社会风险及相应对策的分析：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风险描述：孕期检查项目可能遭遇社区抵制，尤其如果社区成员认为项目会破坏他们的生活环境或忽略他们的意见。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风险描述：孕期检查项目的商业实践可能与当地的文化和价值观存在冲突，导致社会紧张和文化冲突。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风险描述：孕期检查项目可能会增加对公共资源和基础设施的需求，给当地带来额外压力，例如在水资源、能源供应和交通系统方面。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风险描述：孕期检查项目可能会引起当地社会结构和动态的变化，例如改变社区的人口组成和社交模式。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风险描述：在孕期检查项目运营过程中，可能涉及大量个人和商业敏感信息，存在信息安全和隐私保护的风险。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98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96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孕期检查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https://d.book118.com/195011112322011042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孕期检查项目建设总纲及方案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673CB"/>
    <w:rsid w:val="420673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111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2024-01-08T20:00:00Z</dcterms:created>
  <dcterms:modified xsi:type="dcterms:W3CDTF">2024-01-08T20:00:38Z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F46EBEA5C2E149A385B8EC2AD11EEF2E_11</vt:lpwstr>
  </property>
  <property fmtid="{D5CDD505-2E9C-101B-9397-08002B2CF9AE}" pid="3" name="KSOProductBuildVer">
    <vt:lpwstr>2052-12.1.0.16120</vt:lpwstr>
  </property>
</Properties>
</file>