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12128500</wp:posOffset>
            </wp:positionH>
            <wp:positionV relativeFrom="topMargin">
              <wp:posOffset>10642600</wp:posOffset>
            </wp:positionV>
            <wp:extent cx="368300" cy="495300"/>
            <wp:wrapNone/>
            <wp:docPr id="10068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8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年高一年级调研检测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数学试题</w:t>
      </w:r>
    </w:p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2023.02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本试题卷共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页，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22</w:t>
      </w:r>
      <w:r>
        <w:rPr>
          <w:rFonts w:ascii="宋体" w:eastAsia="宋体" w:hAnsi="宋体" w:cs="宋体"/>
          <w:b/>
          <w:color w:val="auto"/>
          <w:sz w:val="24"/>
        </w:rPr>
        <w:t>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全卷满分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考试用时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．答卷前，考生务必将自己的姓名、考生号等填写在答题卡和试卷指定位置上，并将准考证号条形码粘贴在答题卡上的指定位置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．回答选择题时，选出每小题答案后，用铅笔把答题卡上对应题目的答案标号涂黑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如需要改动，用橡皮擦干净后，再选涂其它答案标号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回答非选择题时，将答案写在答题卡上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写在本试卷上无效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．考试结束后，将本试卷和答题卡一并交回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一、单项选择题：本题共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在每小题给出的四个选项中，只有一项是符合题目要求的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55pt;height:20.2pt" o:oleicon="f" o:ole="">
            <v:imagedata r:id="rId6" o:title="eqId15095b7c6888d4370e62aee8f6a62be5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，集合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84.75pt;height:21.75pt" o:oleicon="f" o:ole="">
            <v:imagedata r:id="rId8" o:title="eqId88592a427b6845d3d4c821218b3e2171"/>
          </v:shape>
          <o:OLEObject Type="Embed" ProgID="Equation.DSMT4" ShapeID="_x0000_i1026" DrawAspect="Content" ObjectID="_2" r:id="rId9"/>
        </w:object>
      </w:r>
      <w:r>
        <w:rPr>
          <w:rFonts w:ascii="宋体" w:eastAsia="宋体" w:hAnsi="宋体" w:cs="宋体"/>
          <w:color w:val="auto"/>
        </w:rPr>
        <w:t>，则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40.8pt;height:15pt" o:oleicon="f" o:ole="">
            <v:imagedata r:id="rId10" o:title="eqIdb4b9b470218359a4a47be9244980489e"/>
          </v:shape>
          <o:OLEObject Type="Embed" ProgID="Equation.DSMT4" ShapeID="_x0000_i1027" DrawAspect="Content" ObjectID="_3" r:id="rId11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6pt;height:20pt" o:oleicon="f" o:ole="">
            <v:imagedata r:id="rId12" o:title="eqId9bbb1af40cb43a243938534580b84559"/>
          </v:shape>
          <o:OLEObject Type="Embed" ProgID="Equation.DSMT4" ShapeID="_x0000_i1028" DrawAspect="Content" ObjectID="_4" r:id="rId13"/>
        </w:object>
      </w:r>
      <w:r w:rsidRPr="00BE1BCD" w:rsidR="00FC5860">
        <w:tab/>
      </w:r>
      <w:r w:rsidRPr="00BE1BCD" w:rsidR="00FC5860">
        <w:t xml:space="preserve">B.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7.25pt;height:20.2pt" o:oleicon="f" o:ole="">
            <v:imagedata r:id="rId14" o:title="eqId5265d99095b635f62c7915298ec0e963"/>
          </v:shape>
          <o:OLEObject Type="Embed" ProgID="Equation.DSMT4" ShapeID="_x0000_i1029" DrawAspect="Content" ObjectID="_5" r:id="rId15"/>
        </w:object>
      </w:r>
      <w:r w:rsidRPr="00BE1BCD" w:rsidR="00FC5860">
        <w:tab/>
      </w:r>
      <w:r w:rsidRPr="00BE1BCD" w:rsidR="00FC5860">
        <w:t xml:space="preserve">C.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36.3pt;height:20.15pt" o:oleicon="f" o:ole="">
            <v:imagedata r:id="rId16" o:title="eqIde5d6243e93c41978871cb23d8e66148d"/>
          </v:shape>
          <o:OLEObject Type="Embed" ProgID="Equation.DSMT4" ShapeID="_x0000_i1030" DrawAspect="Content" ObjectID="_6" r:id="rId17"/>
        </w:object>
      </w:r>
      <w:r w:rsidRPr="00BE1BCD" w:rsidR="00FC5860">
        <w:tab/>
      </w:r>
      <w:r w:rsidRPr="00BE1BCD" w:rsidR="00FC5860">
        <w:t xml:space="preserve">D.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6pt;height:20.25pt" o:oleicon="f" o:ole="">
            <v:imagedata r:id="rId18" o:title="eqIded6d804ef44bfc64f824b0ccef71765e"/>
          </v:shape>
          <o:OLEObject Type="Embed" ProgID="Equation.DSMT4" ShapeID="_x0000_i1031" DrawAspect="Content" ObjectID="_7" r:id="rId1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根据交集运算求解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由题意可得：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98pt;height:20.25pt" o:oleicon="f" o:ole="">
            <v:imagedata r:id="rId20" o:title="eqIde3033bde74b61a70b29718a217a71b48"/>
          </v:shape>
          <o:OLEObject Type="Embed" ProgID="Equation.DSMT4" ShapeID="_x0000_i1032" DrawAspect="Content" ObjectID="_8" r:id="rId21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76.8pt;height:31.2pt" o:oleicon="f" o:ole="">
            <v:imagedata r:id="rId22" o:title="eqId78254d24dd2b5537084f684ca5c09ac3"/>
          </v:shape>
          <o:OLEObject Type="Embed" ProgID="Equation.DSMT4" ShapeID="_x0000_i1033" DrawAspect="Content" ObjectID="_9" r:id="rId23"/>
        </w:object>
      </w:r>
      <w:r>
        <w:rPr>
          <w:rFonts w:ascii="宋体" w:eastAsia="宋体" w:hAnsi="宋体" w:cs="宋体"/>
          <w:color w:val="000000"/>
        </w:rPr>
        <w:t>的零点所在区间是（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27pt;height:20pt" o:oleicon="f" o:ole="">
            <v:imagedata r:id="rId24" o:title="eqId7160d93f92089ef36f3dab809d3114b8"/>
          </v:shape>
          <o:OLEObject Type="Embed" ProgID="Equation.DSMT4" ShapeID="_x0000_i1034" DrawAspect="Content" ObjectID="_10" r:id="rId2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27.25pt;height:20.2pt" o:oleicon="f" o:ole="">
            <v:imagedata r:id="rId14" o:title="eqId5265d99095b635f62c7915298ec0e963"/>
          </v:shape>
          <o:OLEObject Type="Embed" ProgID="Equation.DSMT4" ShapeID="_x0000_i1035" DrawAspect="Content" ObjectID="_11" r:id="rId2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27.75pt;height:20.25pt" o:oleicon="f" o:ole="">
            <v:imagedata r:id="rId27" o:title="eqId3654254401fc902c3cb4912969f21f88"/>
          </v:shape>
          <o:OLEObject Type="Embed" ProgID="Equation.DSMT4" ShapeID="_x0000_i1036" DrawAspect="Content" ObjectID="_12" r:id="rId2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38pt;height:20.15pt" o:oleicon="f" o:ole="">
            <v:imagedata r:id="rId29" o:title="eqId92d3856e530822adb5ee97d1be8c1bbe"/>
          </v:shape>
          <o:OLEObject Type="Embed" ProgID="Equation.DSMT4" ShapeID="_x0000_i1037" DrawAspect="Content" ObjectID="_13" r:id="rId3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根据函数单调性结合零点存在性定理分析判断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∵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76.8pt;height:31.2pt" o:oleicon="f" o:ole="">
            <v:imagedata r:id="rId22" o:title="eqId78254d24dd2b5537084f684ca5c09ac3"/>
          </v:shape>
          <o:OLEObject Type="Embed" ProgID="Equation.DSMT4" ShapeID="_x0000_i1038" DrawAspect="Content" ObjectID="_14" r:id="rId31"/>
        </w:object>
      </w:r>
      <w:r>
        <w:rPr>
          <w:rFonts w:ascii="宋体" w:eastAsia="宋体" w:hAnsi="宋体" w:cs="宋体"/>
          <w:color w:val="000000"/>
        </w:rPr>
        <w:t>在定义域内单调递增，且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83pt;height:30.75pt" o:oleicon="f" o:ole="">
            <v:imagedata r:id="rId32" o:title="eqId83db9b8e11b0903c25cede3f9a45026b"/>
          </v:shape>
          <o:OLEObject Type="Embed" ProgID="Equation.DSMT4" ShapeID="_x0000_i1039" DrawAspect="Content" ObjectID="_15" r:id="rId3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∴函数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76.8pt;height:31.2pt" o:oleicon="f" o:ole="">
            <v:imagedata r:id="rId22" o:title="eqId78254d24dd2b5537084f684ca5c09ac3"/>
          </v:shape>
          <o:OLEObject Type="Embed" ProgID="Equation.DSMT4" ShapeID="_x0000_i1040" DrawAspect="Content" ObjectID="_16" r:id="rId34"/>
        </w:object>
      </w:r>
      <w:r>
        <w:rPr>
          <w:rFonts w:ascii="宋体" w:eastAsia="宋体" w:hAnsi="宋体" w:cs="宋体"/>
          <w:color w:val="000000"/>
        </w:rPr>
        <w:t>的零点所在区间是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27.75pt;height:20.25pt" o:oleicon="f" o:ole="">
            <v:imagedata r:id="rId27" o:title="eqId3654254401fc902c3cb4912969f21f88"/>
          </v:shape>
          <o:OLEObject Type="Embed" ProgID="Equation.DSMT4" ShapeID="_x0000_i1041" DrawAspect="Content" ObjectID="_17" r:id="rId35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Times New Roman" w:eastAsia="Times New Roman" w:hAnsi="Times New Roman" w:cs="Times New Roman"/>
          <w:color w:val="000000"/>
          <w:position w:val="-22"/>
        </w:rPr>
        <w:drawing>
          <wp:inline>
            <wp:extent cx="31750" cy="88900"/>
            <wp:docPr id="97070510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7051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1"/>
          <w:cols w:space="720"/>
          <w:titlePg w:val="0"/>
          <w:docGrid w:type="lines" w:linePitch="312"/>
        </w:sectPr>
      </w:pPr>
      <w:r>
        <w:rPr>
          <w:color w:val="000000"/>
        </w:rPr>
        <w:t xml:space="preserve">3. 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53.25pt;height:14.25pt" o:oleicon="f" o:ole="">
            <v:imagedata r:id="rId37" o:title="eqIdb2eb0a186afddfa89bba0aed7961de5d"/>
          </v:shape>
          <o:OLEObject Type="Embed" ProgID="Equation.DSMT4" ShapeID="_x0000_i1042" DrawAspect="Content" ObjectID="_18" r:id="rId38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8.9pt;height:33.8pt" o:oleicon="f" o:ole="">
            <v:imagedata r:id="rId39" o:title="eqId68b572cbfe5491fabd42a5fdd4038a50"/>
          </v:shape>
          <o:OLEObject Type="Embed" ProgID="Equation.DSMT4" ShapeID="_x0000_i1043" DrawAspect="Content" ObjectID="_19" r:id="rId4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4.95pt;height:30.05pt" o:oleicon="f" o:ole="">
            <v:imagedata r:id="rId41" o:title="eqId535e95d241e9c978c10355dcb07da256"/>
          </v:shape>
          <o:OLEObject Type="Embed" ProgID="Equation.DSMT4" ShapeID="_x0000_i1044" DrawAspect="Content" ObjectID="_20" r:id="rId4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43" o:title="eqIdf89eef3148f2d4d09379767b4af69132"/>
          </v:shape>
          <o:OLEObject Type="Embed" ProgID="Equation.DSMT4" ShapeID="_x0000_i1045" DrawAspect="Content" ObjectID="_21" r:id="rId4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20.25pt;height:30.75pt" o:oleicon="f" o:ole="">
            <v:imagedata r:id="rId45" o:title="eqId3389f53711264b0acba3ba6019f8b908"/>
          </v:shape>
          <o:OLEObject Type="Embed" ProgID="Equation.DSMT4" ShapeID="_x0000_i1046" DrawAspect="Content" ObjectID="_22" r:id="rId4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根据诱导公式得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95.25pt;height:13.85pt" o:oleicon="f" o:ole="">
            <v:imagedata r:id="rId47" o:title="eqId9180fa6e87ca3031b3aec70429fd2f59"/>
          </v:shape>
          <o:OLEObject Type="Embed" ProgID="Equation.DSMT4" ShapeID="_x0000_i1047" DrawAspect="Content" ObjectID="_23" r:id="rId48"/>
        </w:object>
      </w:r>
      <w:r>
        <w:rPr>
          <w:rFonts w:ascii="宋体" w:eastAsia="宋体" w:hAnsi="宋体" w:cs="宋体"/>
          <w:color w:val="000000"/>
        </w:rPr>
        <w:t>即可解决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由题知，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213.8pt;height:31pt" o:oleicon="f" o:ole="">
            <v:imagedata r:id="rId49" o:title="eqIded06f9c76bf434ccdebc1f2754436245"/>
          </v:shape>
          <o:OLEObject Type="Embed" ProgID="Equation.DSMT4" ShapeID="_x0000_i1048" DrawAspect="Content" ObjectID="_24" r:id="rId5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复利是一种计算利息的方法，即把前一期的利息和本金加在一起算作本金，再计算下一期的利息，我国现行定期储蓄中的自动转存业务就是类似复利计算的储蓄．某人在银行存入本金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万元并办理了自动转存业务，已知每期利率为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，若存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期，本利和为</w:t>
      </w:r>
      <w:r>
        <w:rPr>
          <w:rFonts w:ascii="Times New Roman" w:eastAsia="Times New Roman" w:hAnsi="Times New Roman" w:cs="Times New Roman"/>
          <w:color w:val="000000"/>
        </w:rPr>
        <w:t>5.4</w:t>
      </w:r>
      <w:r>
        <w:rPr>
          <w:rFonts w:ascii="宋体" w:eastAsia="宋体" w:hAnsi="宋体" w:cs="宋体"/>
          <w:color w:val="000000"/>
        </w:rPr>
        <w:t>万元，若存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期，本利和为</w:t>
      </w:r>
      <w:r>
        <w:rPr>
          <w:rFonts w:ascii="Times New Roman" w:eastAsia="Times New Roman" w:hAnsi="Times New Roman" w:cs="Times New Roman"/>
          <w:color w:val="000000"/>
        </w:rPr>
        <w:t>5.5</w:t>
      </w:r>
      <w:r>
        <w:rPr>
          <w:rFonts w:ascii="宋体" w:eastAsia="宋体" w:hAnsi="宋体" w:cs="宋体"/>
          <w:color w:val="000000"/>
        </w:rPr>
        <w:t>万元，若存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29.25pt;height:12pt" o:oleicon="f" o:ole="">
            <v:imagedata r:id="rId51" o:title="eqId8fd1f0ace9ca0b79929e73af6c201c2e"/>
          </v:shape>
          <o:OLEObject Type="Embed" ProgID="Equation.DSMT4" ShapeID="_x0000_i1049" DrawAspect="Content" ObjectID="_25" r:id="rId52"/>
        </w:object>
      </w:r>
      <w:r>
        <w:rPr>
          <w:rFonts w:ascii="宋体" w:eastAsia="宋体" w:hAnsi="宋体" w:cs="宋体"/>
          <w:color w:val="000000"/>
        </w:rPr>
        <w:t>期，则利息为（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5.94</w:t>
      </w:r>
      <w:r>
        <w:rPr>
          <w:rFonts w:ascii="宋体" w:eastAsia="宋体" w:hAnsi="宋体" w:cs="宋体"/>
          <w:color w:val="000000"/>
        </w:rPr>
        <w:t>万元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1.18</w:t>
      </w:r>
      <w:r>
        <w:rPr>
          <w:rFonts w:ascii="宋体" w:eastAsia="宋体" w:hAnsi="宋体" w:cs="宋体"/>
          <w:color w:val="000000"/>
        </w:rPr>
        <w:t>万元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6.18</w:t>
      </w:r>
      <w:r>
        <w:rPr>
          <w:rFonts w:ascii="宋体" w:eastAsia="宋体" w:hAnsi="宋体" w:cs="宋体"/>
          <w:color w:val="000000"/>
        </w:rPr>
        <w:t>万元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0.94</w:t>
      </w:r>
      <w:r>
        <w:rPr>
          <w:rFonts w:ascii="宋体" w:eastAsia="宋体" w:hAnsi="宋体" w:cs="宋体"/>
          <w:color w:val="000000"/>
        </w:rPr>
        <w:t>万元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由指数的运算得出存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29.25pt;height:12pt" o:oleicon="f" o:ole="">
            <v:imagedata r:id="rId51" o:title="eqId8fd1f0ace9ca0b79929e73af6c201c2e"/>
          </v:shape>
          <o:OLEObject Type="Embed" ProgID="Equation.DSMT4" ShapeID="_x0000_i1050" DrawAspect="Content" ObjectID="_26" r:id="rId53"/>
        </w:object>
      </w:r>
      <w:r>
        <w:rPr>
          <w:rFonts w:ascii="宋体" w:eastAsia="宋体" w:hAnsi="宋体" w:cs="宋体"/>
          <w:color w:val="000000"/>
        </w:rPr>
        <w:t>期的本利和，再减去本金得出所求利息.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由题意可得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81.75pt;height:45.75pt" o:oleicon="f" o:ole="">
            <v:imagedata r:id="rId54" o:title="eqIdc585b32d18fd374fdc216f68d351f941"/>
          </v:shape>
          <o:OLEObject Type="Embed" ProgID="Equation.DSMT4" ShapeID="_x0000_i1051" DrawAspect="Content" ObjectID="_27" r:id="rId5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148.8pt;height:22.2pt" o:oleicon="f" o:ole="">
            <v:imagedata r:id="rId56" o:title="eqIda30e51ffd0d94fbb99364771d1c86009"/>
          </v:shape>
          <o:OLEObject Type="Embed" ProgID="Equation.DSMT4" ShapeID="_x0000_i1052" DrawAspect="Content" ObjectID="_28" r:id="rId5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即存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29.25pt;height:12pt" o:oleicon="f" o:ole="">
            <v:imagedata r:id="rId51" o:title="eqId8fd1f0ace9ca0b79929e73af6c201c2e"/>
          </v:shape>
          <o:OLEObject Type="Embed" ProgID="Equation.DSMT4" ShapeID="_x0000_i1053" DrawAspect="Content" ObjectID="_29" r:id="rId58"/>
        </w:object>
      </w:r>
      <w:r>
        <w:rPr>
          <w:rFonts w:ascii="宋体" w:eastAsia="宋体" w:hAnsi="宋体" w:cs="宋体"/>
          <w:color w:val="000000"/>
        </w:rPr>
        <w:t>期，本利和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58750" cy="190500"/>
            <wp:docPr id="97070510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70510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38pt;height:22.2pt" o:oleicon="f" o:ole="">
            <v:imagedata r:id="rId60" o:title="eqIda05498f529f2e6d305c7e8596bd4e7d5"/>
          </v:shape>
          <o:OLEObject Type="Embed" ProgID="Equation.DSMT4" ShapeID="_x0000_i1054" DrawAspect="Content" ObjectID="_30" r:id="rId6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则存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9.25pt;height:12pt" o:oleicon="f" o:ole="">
            <v:imagedata r:id="rId51" o:title="eqId8fd1f0ace9ca0b79929e73af6c201c2e"/>
          </v:shape>
          <o:OLEObject Type="Embed" ProgID="Equation.DSMT4" ShapeID="_x0000_i1055" DrawAspect="Content" ObjectID="_31" r:id="rId62"/>
        </w:object>
      </w:r>
      <w:r>
        <w:rPr>
          <w:rFonts w:ascii="宋体" w:eastAsia="宋体" w:hAnsi="宋体" w:cs="宋体"/>
          <w:color w:val="000000"/>
        </w:rPr>
        <w:t>期，则利息为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73.2pt;height:13.8pt" o:oleicon="f" o:ole="">
            <v:imagedata r:id="rId63" o:title="eqIda2643dd8b1b1c71196f8ce17e087d339"/>
          </v:shape>
          <o:OLEObject Type="Embed" ProgID="Equation.DSMT4" ShapeID="_x0000_i1056" DrawAspect="Content" ObjectID="_32" r:id="rId64"/>
        </w:object>
      </w:r>
      <w:r>
        <w:rPr>
          <w:rFonts w:ascii="宋体" w:eastAsia="宋体" w:hAnsi="宋体" w:cs="宋体"/>
          <w:color w:val="000000"/>
        </w:rPr>
        <w:t>万元.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71.25pt;height:20.25pt" o:oleicon="f" o:ole="">
            <v:imagedata r:id="rId65" o:title="eqId1947fd8b1e5fa9096c13256fdb3a23ed"/>
          </v:shape>
          <o:OLEObject Type="Embed" ProgID="Equation.DSMT4" ShapeID="_x0000_i1057" DrawAspect="Content" ObjectID="_33" r:id="rId66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48pt;height:20.25pt" o:oleicon="f" o:ole="">
            <v:imagedata r:id="rId67" o:title="eqId2e4c621740c5b4fbda6e5aef3cb03eab"/>
          </v:shape>
          <o:OLEObject Type="Embed" ProgID="Equation.DSMT4" ShapeID="_x0000_i1058" DrawAspect="Content" ObjectID="_34" r:id="rId68"/>
        </w:object>
      </w:r>
      <w:r>
        <w:rPr>
          <w:rFonts w:ascii="宋体" w:eastAsia="宋体" w:hAnsi="宋体" w:cs="宋体"/>
          <w:color w:val="000000"/>
        </w:rPr>
        <w:t>的图象大致为（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>
            <wp:extent cx="1476375" cy="55245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>
            <wp:extent cx="1476375" cy="56197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>
            <wp:extent cx="1562100" cy="83820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>
            <wp:extent cx="1562100" cy="828675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2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根据函数奇偶性，结合特殊值检验即可解决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由题知，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71.25pt;height:20.25pt" o:oleicon="f" o:ole="">
            <v:imagedata r:id="rId65" o:title="eqId1947fd8b1e5fa9096c13256fdb3a23ed"/>
          </v:shape>
          <o:OLEObject Type="Embed" ProgID="Equation.DSMT4" ShapeID="_x0000_i1059" DrawAspect="Content" ObjectID="_35" r:id="rId7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65.25pt;height:20.25pt" o:oleicon="f" o:ole="">
            <v:imagedata r:id="rId74" o:title="eqIdf9048a806bc5131c8a2780be89834fe6"/>
          </v:shape>
          <o:OLEObject Type="Embed" ProgID="Equation.DSMT4" ShapeID="_x0000_i1060" DrawAspect="Content" ObjectID="_36" r:id="rId75"/>
        </w:object>
      </w:r>
      <w:r>
        <w:rPr>
          <w:rFonts w:ascii="宋体" w:eastAsia="宋体" w:hAnsi="宋体" w:cs="宋体"/>
          <w:color w:val="000000"/>
        </w:rPr>
        <w:t>关于原点对称，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80pt;height:20.25pt" o:oleicon="f" o:ole="">
            <v:imagedata r:id="rId76" o:title="eqId0ae3fea1cb0b31325e220cf99685fe11"/>
          </v:shape>
          <o:OLEObject Type="Embed" ProgID="Equation.DSMT4" ShapeID="_x0000_i1061" DrawAspect="Content" ObjectID="_37" r:id="rId7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71.25pt;height:20.25pt" o:oleicon="f" o:ole="">
            <v:imagedata r:id="rId65" o:title="eqId1947fd8b1e5fa9096c13256fdb3a23ed"/>
          </v:shape>
          <o:OLEObject Type="Embed" ProgID="Equation.DSMT4" ShapeID="_x0000_i1062" DrawAspect="Content" ObjectID="_38" r:id="rId78"/>
        </w:object>
      </w:r>
      <w:r>
        <w:rPr>
          <w:rFonts w:ascii="宋体" w:eastAsia="宋体" w:hAnsi="宋体" w:cs="宋体"/>
          <w:color w:val="000000"/>
        </w:rPr>
        <w:t>为偶函数，故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又当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36pt;height:14.4pt" o:oleicon="f" o:ole="">
            <v:imagedata r:id="rId79" o:title="eqId1c0ec7f8979b1a231da6580e8915637a"/>
          </v:shape>
          <o:OLEObject Type="Embed" ProgID="Equation.DSMT4" ShapeID="_x0000_i1063" DrawAspect="Content" ObjectID="_39" r:id="rId80"/>
        </w:object>
      </w:r>
      <w:r>
        <w:rPr>
          <w:rFonts w:ascii="宋体" w:eastAsia="宋体" w:hAnsi="宋体" w:cs="宋体"/>
          <w:color w:val="000000"/>
        </w:rPr>
        <w:t>时，易知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50.95pt;height:13.85pt" o:oleicon="f" o:ole="">
            <v:imagedata r:id="rId81" o:title="eqId9f04dc3ec3bb7ba758a397cb00fb7c27"/>
          </v:shape>
          <o:OLEObject Type="Embed" ProgID="Equation.DSMT4" ShapeID="_x0000_i1064" DrawAspect="Content" ObjectID="_40" r:id="rId8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10.75pt;height:19.95pt" o:oleicon="f" o:ole="">
            <v:imagedata r:id="rId83" o:title="eqId8943f7735d65a4b9982397594d90df5b"/>
          </v:shape>
          <o:OLEObject Type="Embed" ProgID="Equation.DSMT4" ShapeID="_x0000_i1065" DrawAspect="Content" ObjectID="_41" r:id="rId84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29pt;height:20pt" o:oleicon="f" o:ole="">
            <v:imagedata r:id="rId85" o:title="eqId09f86f37ec8e15846bd731ab4fcdbacd"/>
          </v:shape>
          <o:OLEObject Type="Embed" ProgID="Equation.DSMT4" ShapeID="_x0000_i1066" DrawAspect="Content" ObjectID="_42" r:id="rId86"/>
        </w:object>
      </w:r>
      <w:r>
        <w:rPr>
          <w:rFonts w:ascii="宋体" w:eastAsia="宋体" w:hAnsi="宋体" w:cs="宋体"/>
          <w:color w:val="000000"/>
        </w:rPr>
        <w:t>为函数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51pt;height:18pt" o:oleicon="f" o:ole="">
            <v:imagedata r:id="rId87" o:title="eqIddc5bbf1426b9fa7c4d49659797ef34ae"/>
          </v:shape>
          <o:OLEObject Type="Embed" ProgID="Equation.DSMT4" ShapeID="_x0000_i1067" DrawAspect="Content" ObjectID="_43" r:id="rId88"/>
        </w:object>
      </w:r>
      <w:r>
        <w:rPr>
          <w:rFonts w:ascii="宋体" w:eastAsia="宋体" w:hAnsi="宋体" w:cs="宋体"/>
          <w:color w:val="000000"/>
        </w:rPr>
        <w:t>的反函数，则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93pt;height:30pt" o:oleicon="f" o:ole="">
            <v:imagedata r:id="rId89" o:title="eqId0123042382d97884546f30e8e0c3be7e"/>
          </v:shape>
          <o:OLEObject Type="Embed" ProgID="Equation.DSMT4" ShapeID="_x0000_i1068" DrawAspect="Content" ObjectID="_44" r:id="rId90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4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由题意可得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50.8pt;height:19.95pt" o:oleicon="f" o:ole="">
            <v:imagedata r:id="rId91" o:title="eqId99eaeb2ab68a49074d623ffca072fed8"/>
          </v:shape>
          <o:OLEObject Type="Embed" ProgID="Equation.DSMT4" ShapeID="_x0000_i1069" DrawAspect="Content" ObjectID="_45" r:id="rId92"/>
        </w:object>
      </w:r>
      <w:r>
        <w:rPr>
          <w:rFonts w:ascii="宋体" w:eastAsia="宋体" w:hAnsi="宋体" w:cs="宋体"/>
          <w:color w:val="000000"/>
        </w:rPr>
        <w:t>，结合指数幂的运算求解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由题意可得：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50.8pt;height:19.95pt" o:oleicon="f" o:ole="">
            <v:imagedata r:id="rId91" o:title="eqId99eaeb2ab68a49074d623ffca072fed8"/>
          </v:shape>
          <o:OLEObject Type="Embed" ProgID="Equation.DSMT4" ShapeID="_x0000_i1070" DrawAspect="Content" ObjectID="_46" r:id="rId9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252pt;height:30pt" o:oleicon="f" o:ole="">
            <v:imagedata r:id="rId94" o:title="eqIdd6771f20663f268bc3f8e10c72454f3a"/>
          </v:shape>
          <o:OLEObject Type="Embed" ProgID="Equation.DSMT4" ShapeID="_x0000_i1071" DrawAspect="Content" ObjectID="_47" r:id="rId95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已知定义在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84.75pt;height:20.25pt" o:oleicon="f" o:ole="">
            <v:imagedata r:id="rId96" o:title="eqId5d028846b8614318fbf90387d13c75b5"/>
          </v:shape>
          <o:OLEObject Type="Embed" ProgID="Equation.DSMT4" ShapeID="_x0000_i1072" DrawAspect="Content" ObjectID="_48" r:id="rId97"/>
        </w:object>
      </w:r>
      <w:r>
        <w:rPr>
          <w:rFonts w:ascii="宋体" w:eastAsia="宋体" w:hAnsi="宋体" w:cs="宋体"/>
          <w:color w:val="000000"/>
        </w:rPr>
        <w:t>上的奇函数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29pt;height:20pt" o:oleicon="f" o:ole="">
            <v:imagedata r:id="rId85" o:title="eqId09f86f37ec8e15846bd731ab4fcdbacd"/>
          </v:shape>
          <o:OLEObject Type="Embed" ProgID="Equation.DSMT4" ShapeID="_x0000_i1073" DrawAspect="Content" ObjectID="_49" r:id="rId98"/>
        </w:object>
      </w:r>
      <w:r>
        <w:rPr>
          <w:rFonts w:ascii="宋体" w:eastAsia="宋体" w:hAnsi="宋体" w:cs="宋体"/>
          <w:color w:val="000000"/>
        </w:rPr>
        <w:t>，对任意的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74.15pt;height:19.9pt" o:oleicon="f" o:ole="">
            <v:imagedata r:id="rId99" o:title="eqIdcc42b1b0ac0c35223048c1bdf31ef678"/>
          </v:shape>
          <o:OLEObject Type="Embed" ProgID="Equation.DSMT4" ShapeID="_x0000_i1074" DrawAspect="Content" ObjectID="_50" r:id="rId10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35.2pt;height:18pt" o:oleicon="f" o:ole="">
            <v:imagedata r:id="rId101" o:title="eqId33bd24e647a626899a243a3f3984f90a"/>
          </v:shape>
          <o:OLEObject Type="Embed" ProgID="Equation.DSMT4" ShapeID="_x0000_i1075" DrawAspect="Content" ObjectID="_51" r:id="rId102"/>
        </w:object>
      </w:r>
      <w:r>
        <w:rPr>
          <w:rFonts w:ascii="宋体" w:eastAsia="宋体" w:hAnsi="宋体" w:cs="宋体"/>
          <w:color w:val="000000"/>
        </w:rPr>
        <w:t>，满足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161.25pt;height:21.75pt" o:oleicon="f" o:ole="">
            <v:imagedata r:id="rId103" o:title="eqId062b19f4df6189f379feb37435c7485b"/>
          </v:shape>
          <o:OLEObject Type="Embed" ProgID="Equation.DSMT4" ShapeID="_x0000_i1076" DrawAspect="Content" ObjectID="_52" r:id="rId104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45.15pt;height:19.9pt" o:oleicon="f" o:ole="">
            <v:imagedata r:id="rId105" o:title="eqId2ed670b1f668778c6243f3f7470ee7d2"/>
          </v:shape>
          <o:OLEObject Type="Embed" ProgID="Equation.DSMT4" ShapeID="_x0000_i1077" DrawAspect="Content" ObjectID="_53" r:id="rId10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48.75pt;height:27pt" o:oleicon="f" o:ole="">
            <v:imagedata r:id="rId107" o:title="eqId0cb6c88c44fe186a3be6c3622fc03bd0"/>
          </v:shape>
          <o:OLEObject Type="Embed" ProgID="Equation.DSMT4" ShapeID="_x0000_i1078" DrawAspect="Content" ObjectID="_54" r:id="rId108"/>
        </w:object>
      </w:r>
      <w:r>
        <w:rPr>
          <w:rFonts w:ascii="宋体" w:eastAsia="宋体" w:hAnsi="宋体" w:cs="宋体"/>
          <w:color w:val="000000"/>
        </w:rPr>
        <w:t>的解集为（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80.25pt;height:20.25pt" o:oleicon="f" o:ole="">
            <v:imagedata r:id="rId109" o:title="eqIdca3545a906f116ab830a57583540a8c6"/>
          </v:shape>
          <o:OLEObject Type="Embed" ProgID="Equation.DSMT4" ShapeID="_x0000_i1079" DrawAspect="Content" ObjectID="_55" r:id="rId11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90pt;height:20.25pt" o:oleicon="f" o:ole="">
            <v:imagedata r:id="rId111" o:title="eqIda8e8432a3bda0db5b552568a673c0ffb"/>
          </v:shape>
          <o:OLEObject Type="Embed" ProgID="Equation.DSMT4" ShapeID="_x0000_i1080" DrawAspect="Content" ObjectID="_56" r:id="rId112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79.75pt;height:19.75pt" o:oleicon="f" o:ole="">
            <v:imagedata r:id="rId113" o:title="eqIdb356efeef4e9341ef3627407d580539f"/>
          </v:shape>
          <o:OLEObject Type="Embed" ProgID="Equation.DSMT4" ShapeID="_x0000_i1081" DrawAspect="Content" ObjectID="_57" r:id="rId11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69pt;height:20.25pt" o:oleicon="f" o:ole="">
            <v:imagedata r:id="rId115" o:title="eqId1475ac0e969346134c74c54b03203620"/>
          </v:shape>
          <o:OLEObject Type="Embed" ProgID="Equation.DSMT4" ShapeID="_x0000_i1082" DrawAspect="Content" ObjectID="_58" r:id="rId11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构建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69.75pt;height:20.25pt" o:oleicon="f" o:ole="">
            <v:imagedata r:id="rId117" o:title="eqId49c07e812a89d33b567fcbc3350449a3"/>
          </v:shape>
          <o:OLEObject Type="Embed" ProgID="Equation.DSMT4" ShapeID="_x0000_i1083" DrawAspect="Content" ObjectID="_59" r:id="rId118"/>
        </w:object>
      </w:r>
      <w:r>
        <w:rPr>
          <w:rFonts w:ascii="宋体" w:eastAsia="宋体" w:hAnsi="宋体" w:cs="宋体"/>
          <w:color w:val="000000"/>
        </w:rPr>
        <w:t>，根据题意分析可得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30.05pt;height:20.05pt" o:oleicon="f" o:ole="">
            <v:imagedata r:id="rId119" o:title="eqId46be55c8f2760d6db125f46691a3de48"/>
          </v:shape>
          <o:OLEObject Type="Embed" ProgID="Equation.DSMT4" ShapeID="_x0000_i1084" DrawAspect="Content" ObjectID="_60" r:id="rId120"/>
        </w:object>
      </w:r>
      <w:r>
        <w:rPr>
          <w:rFonts w:ascii="宋体" w:eastAsia="宋体" w:hAnsi="宋体" w:cs="宋体"/>
          <w:color w:val="000000"/>
        </w:rPr>
        <w:t>在定义域内为偶函数，在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39pt;height:20pt" o:oleicon="f" o:ole="">
            <v:imagedata r:id="rId121" o:title="eqIdad2edd8edcb21bd41584daf9bb95a5c7"/>
          </v:shape>
          <o:OLEObject Type="Embed" ProgID="Equation.DSMT4" ShapeID="_x0000_i1085" DrawAspect="Content" ObjectID="_61" r:id="rId122"/>
        </w:object>
      </w:r>
      <w:r>
        <w:rPr>
          <w:rFonts w:ascii="宋体" w:eastAsia="宋体" w:hAnsi="宋体" w:cs="宋体"/>
          <w:color w:val="000000"/>
        </w:rPr>
        <w:t>上单调递增，在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39.5pt;height:20pt" o:oleicon="f" o:ole="">
            <v:imagedata r:id="rId123" o:title="eqIdd562dc22dfb3b81d0c3f88b54d063c2f"/>
          </v:shape>
          <o:OLEObject Type="Embed" ProgID="Equation.DSMT4" ShapeID="_x0000_i1086" DrawAspect="Content" ObjectID="_62" r:id="rId124"/>
        </w:object>
      </w:r>
      <w:r>
        <w:rPr>
          <w:rFonts w:ascii="宋体" w:eastAsia="宋体" w:hAnsi="宋体" w:cs="宋体"/>
          <w:color w:val="000000"/>
        </w:rPr>
        <w:t>上单调递减，分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28.5pt;height:13.5pt" o:oleicon="f" o:ole="">
            <v:imagedata r:id="rId125" o:title="eqId9e541ea2f855f981c96207070683d388"/>
          </v:shape>
          <o:OLEObject Type="Embed" ProgID="Equation.DSMT4" ShapeID="_x0000_i1087" DrawAspect="Content" ObjectID="_63" r:id="rId126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24.75pt;height:12pt" o:oleicon="f" o:ole="">
            <v:imagedata r:id="rId127" o:title="eqId08115d6d9f876dea921a4d32260ff1fb"/>
          </v:shape>
          <o:OLEObject Type="Embed" ProgID="Equation.DSMT4" ShapeID="_x0000_i1088" DrawAspect="Content" ObjectID="_64" r:id="rId128"/>
        </w:object>
      </w:r>
      <w:r>
        <w:rPr>
          <w:rFonts w:ascii="宋体" w:eastAsia="宋体" w:hAnsi="宋体" w:cs="宋体"/>
          <w:color w:val="000000"/>
        </w:rPr>
        <w:t>两种情况讨论，结合函数性质解不等式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构建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69.75pt;height:20.25pt" o:oleicon="f" o:ole="">
            <v:imagedata r:id="rId117" o:title="eqId49c07e812a89d33b567fcbc3350449a3"/>
          </v:shape>
          <o:OLEObject Type="Embed" ProgID="Equation.DSMT4" ShapeID="_x0000_i1089" DrawAspect="Content" ObjectID="_65" r:id="rId12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83pt;height:20.25pt" o:oleicon="f" o:ole="">
            <v:imagedata r:id="rId130" o:title="eqIdef9b06d2644326e2d3c12da3bc67d6f7"/>
          </v:shape>
          <o:OLEObject Type="Embed" ProgID="Equation.DSMT4" ShapeID="_x0000_i1090" DrawAspect="Content" ObjectID="_66" r:id="rId131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宋体" w:eastAsia="宋体" w:hAnsi="宋体" w:cs="宋体"/>
          <w:color w:val="000000"/>
        </w:rPr>
        <w:t>故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30.05pt;height:20.05pt" o:oleicon="f" o:ole="">
            <v:imagedata r:id="rId119" o:title="eqId46be55c8f2760d6db125f46691a3de48"/>
          </v:shape>
          <o:OLEObject Type="Embed" ProgID="Equation.DSMT4" ShapeID="_x0000_i1091" DrawAspect="Content" ObjectID="_67" r:id="rId132"/>
        </w:object>
      </w:r>
      <w:r>
        <w:rPr>
          <w:rFonts w:ascii="宋体" w:eastAsia="宋体" w:hAnsi="宋体" w:cs="宋体"/>
          <w:color w:val="000000"/>
        </w:rPr>
        <w:t>在定义域内为偶函数，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∵任意的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74.15pt;height:19.9pt" o:oleicon="f" o:ole="">
            <v:imagedata r:id="rId99" o:title="eqIdcc42b1b0ac0c35223048c1bdf31ef678"/>
          </v:shape>
          <o:OLEObject Type="Embed" ProgID="Equation.DSMT4" ShapeID="_x0000_i1092" DrawAspect="Content" ObjectID="_68" r:id="rId13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35.2pt;height:18pt" o:oleicon="f" o:ole="">
            <v:imagedata r:id="rId101" o:title="eqId33bd24e647a626899a243a3f3984f90a"/>
          </v:shape>
          <o:OLEObject Type="Embed" ProgID="Equation.DSMT4" ShapeID="_x0000_i1093" DrawAspect="Content" ObjectID="_69" r:id="rId134"/>
        </w:object>
      </w:r>
      <w:r>
        <w:rPr>
          <w:rFonts w:ascii="宋体" w:eastAsia="宋体" w:hAnsi="宋体" w:cs="宋体"/>
          <w:color w:val="000000"/>
        </w:rPr>
        <w:t>，满足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161.25pt;height:21.75pt" o:oleicon="f" o:ole="">
            <v:imagedata r:id="rId103" o:title="eqId062b19f4df6189f379feb37435c7485b"/>
          </v:shape>
          <o:OLEObject Type="Embed" ProgID="Equation.DSMT4" ShapeID="_x0000_i1094" DrawAspect="Content" ObjectID="_70" r:id="rId13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30.05pt;height:20.05pt" o:oleicon="f" o:ole="">
            <v:imagedata r:id="rId119" o:title="eqId46be55c8f2760d6db125f46691a3de48"/>
          </v:shape>
          <o:OLEObject Type="Embed" ProgID="Equation.DSMT4" ShapeID="_x0000_i1095" DrawAspect="Content" ObjectID="_71" r:id="rId136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39pt;height:20pt" o:oleicon="f" o:ole="">
            <v:imagedata r:id="rId121" o:title="eqIdad2edd8edcb21bd41584daf9bb95a5c7"/>
          </v:shape>
          <o:OLEObject Type="Embed" ProgID="Equation.DSMT4" ShapeID="_x0000_i1096" DrawAspect="Content" ObjectID="_72" r:id="rId137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https://d.book118.com/195020100000011111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3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0.bin" /><Relationship Id="rId101" Type="http://schemas.openxmlformats.org/officeDocument/2006/relationships/image" Target="media/image47.wmf" /><Relationship Id="rId102" Type="http://schemas.openxmlformats.org/officeDocument/2006/relationships/oleObject" Target="embeddings/oleObject51.bin" /><Relationship Id="rId103" Type="http://schemas.openxmlformats.org/officeDocument/2006/relationships/image" Target="media/image48.wmf" /><Relationship Id="rId104" Type="http://schemas.openxmlformats.org/officeDocument/2006/relationships/oleObject" Target="embeddings/oleObject52.bin" /><Relationship Id="rId105" Type="http://schemas.openxmlformats.org/officeDocument/2006/relationships/image" Target="media/image49.wmf" /><Relationship Id="rId106" Type="http://schemas.openxmlformats.org/officeDocument/2006/relationships/oleObject" Target="embeddings/oleObject53.bin" /><Relationship Id="rId107" Type="http://schemas.openxmlformats.org/officeDocument/2006/relationships/image" Target="media/image50.wmf" /><Relationship Id="rId108" Type="http://schemas.openxmlformats.org/officeDocument/2006/relationships/oleObject" Target="embeddings/oleObject54.bin" /><Relationship Id="rId109" Type="http://schemas.openxmlformats.org/officeDocument/2006/relationships/image" Target="media/image51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5.bin" /><Relationship Id="rId111" Type="http://schemas.openxmlformats.org/officeDocument/2006/relationships/image" Target="media/image52.wmf" /><Relationship Id="rId112" Type="http://schemas.openxmlformats.org/officeDocument/2006/relationships/oleObject" Target="embeddings/oleObject56.bin" /><Relationship Id="rId113" Type="http://schemas.openxmlformats.org/officeDocument/2006/relationships/image" Target="media/image53.wmf" /><Relationship Id="rId114" Type="http://schemas.openxmlformats.org/officeDocument/2006/relationships/oleObject" Target="embeddings/oleObject57.bin" /><Relationship Id="rId115" Type="http://schemas.openxmlformats.org/officeDocument/2006/relationships/image" Target="media/image54.wmf" /><Relationship Id="rId116" Type="http://schemas.openxmlformats.org/officeDocument/2006/relationships/oleObject" Target="embeddings/oleObject58.bin" /><Relationship Id="rId117" Type="http://schemas.openxmlformats.org/officeDocument/2006/relationships/image" Target="media/image55.wmf" /><Relationship Id="rId118" Type="http://schemas.openxmlformats.org/officeDocument/2006/relationships/oleObject" Target="embeddings/oleObject59.bin" /><Relationship Id="rId119" Type="http://schemas.openxmlformats.org/officeDocument/2006/relationships/image" Target="media/image56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60.bin" /><Relationship Id="rId121" Type="http://schemas.openxmlformats.org/officeDocument/2006/relationships/image" Target="media/image57.wmf" /><Relationship Id="rId122" Type="http://schemas.openxmlformats.org/officeDocument/2006/relationships/oleObject" Target="embeddings/oleObject61.bin" /><Relationship Id="rId123" Type="http://schemas.openxmlformats.org/officeDocument/2006/relationships/image" Target="media/image58.wmf" /><Relationship Id="rId124" Type="http://schemas.openxmlformats.org/officeDocument/2006/relationships/oleObject" Target="embeddings/oleObject62.bin" /><Relationship Id="rId125" Type="http://schemas.openxmlformats.org/officeDocument/2006/relationships/image" Target="media/image59.wmf" /><Relationship Id="rId126" Type="http://schemas.openxmlformats.org/officeDocument/2006/relationships/oleObject" Target="embeddings/oleObject63.bin" /><Relationship Id="rId127" Type="http://schemas.openxmlformats.org/officeDocument/2006/relationships/image" Target="media/image60.wmf" /><Relationship Id="rId128" Type="http://schemas.openxmlformats.org/officeDocument/2006/relationships/oleObject" Target="embeddings/oleObject64.bin" /><Relationship Id="rId129" Type="http://schemas.openxmlformats.org/officeDocument/2006/relationships/oleObject" Target="embeddings/oleObject65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1.wmf" /><Relationship Id="rId131" Type="http://schemas.openxmlformats.org/officeDocument/2006/relationships/oleObject" Target="embeddings/oleObject66.bin" /><Relationship Id="rId132" Type="http://schemas.openxmlformats.org/officeDocument/2006/relationships/oleObject" Target="embeddings/oleObject67.bin" /><Relationship Id="rId133" Type="http://schemas.openxmlformats.org/officeDocument/2006/relationships/oleObject" Target="embeddings/oleObject68.bin" /><Relationship Id="rId134" Type="http://schemas.openxmlformats.org/officeDocument/2006/relationships/oleObject" Target="embeddings/oleObject69.bin" /><Relationship Id="rId135" Type="http://schemas.openxmlformats.org/officeDocument/2006/relationships/oleObject" Target="embeddings/oleObject70.bin" /><Relationship Id="rId136" Type="http://schemas.openxmlformats.org/officeDocument/2006/relationships/oleObject" Target="embeddings/oleObject71.bin" /><Relationship Id="rId137" Type="http://schemas.openxmlformats.org/officeDocument/2006/relationships/oleObject" Target="embeddings/oleObject72.bin" /><Relationship Id="rId138" Type="http://schemas.openxmlformats.org/officeDocument/2006/relationships/hyperlink" Target="https://d.book118.com/195020100000011111" TargetMode="External" /><Relationship Id="rId139" Type="http://schemas.openxmlformats.org/officeDocument/2006/relationships/theme" Target="theme/theme1.xml" /><Relationship Id="rId14" Type="http://schemas.openxmlformats.org/officeDocument/2006/relationships/image" Target="media/image6.wmf" /><Relationship Id="rId140" Type="http://schemas.openxmlformats.org/officeDocument/2006/relationships/numbering" Target="numbering.xml" /><Relationship Id="rId141" Type="http://schemas.openxmlformats.org/officeDocument/2006/relationships/styles" Target="styles.xml" /><Relationship Id="rId15" Type="http://schemas.openxmlformats.org/officeDocument/2006/relationships/oleObject" Target="embeddings/oleObject5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oleObject" Target="embeddings/oleObject11.bin" /><Relationship Id="rId27" Type="http://schemas.openxmlformats.org/officeDocument/2006/relationships/image" Target="media/image12.wmf" /><Relationship Id="rId28" Type="http://schemas.openxmlformats.org/officeDocument/2006/relationships/oleObject" Target="embeddings/oleObject12.bin" /><Relationship Id="rId29" Type="http://schemas.openxmlformats.org/officeDocument/2006/relationships/image" Target="media/image1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oleObject" Target="embeddings/oleObject14.bin" /><Relationship Id="rId32" Type="http://schemas.openxmlformats.org/officeDocument/2006/relationships/image" Target="media/image14.wmf" /><Relationship Id="rId33" Type="http://schemas.openxmlformats.org/officeDocument/2006/relationships/oleObject" Target="embeddings/oleObject15.bin" /><Relationship Id="rId34" Type="http://schemas.openxmlformats.org/officeDocument/2006/relationships/oleObject" Target="embeddings/oleObject16.bin" /><Relationship Id="rId35" Type="http://schemas.openxmlformats.org/officeDocument/2006/relationships/oleObject" Target="embeddings/oleObject17.bin" /><Relationship Id="rId36" Type="http://schemas.openxmlformats.org/officeDocument/2006/relationships/image" Target="media/image15.wmf" /><Relationship Id="rId37" Type="http://schemas.openxmlformats.org/officeDocument/2006/relationships/image" Target="media/image16.wmf" /><Relationship Id="rId38" Type="http://schemas.openxmlformats.org/officeDocument/2006/relationships/oleObject" Target="embeddings/oleObject18.bin" /><Relationship Id="rId39" Type="http://schemas.openxmlformats.org/officeDocument/2006/relationships/image" Target="media/image17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9.bin" /><Relationship Id="rId41" Type="http://schemas.openxmlformats.org/officeDocument/2006/relationships/image" Target="media/image18.wmf" /><Relationship Id="rId42" Type="http://schemas.openxmlformats.org/officeDocument/2006/relationships/oleObject" Target="embeddings/oleObject20.bin" /><Relationship Id="rId43" Type="http://schemas.openxmlformats.org/officeDocument/2006/relationships/image" Target="media/image19.wmf" /><Relationship Id="rId44" Type="http://schemas.openxmlformats.org/officeDocument/2006/relationships/oleObject" Target="embeddings/oleObject21.bin" /><Relationship Id="rId45" Type="http://schemas.openxmlformats.org/officeDocument/2006/relationships/image" Target="media/image20.wmf" /><Relationship Id="rId46" Type="http://schemas.openxmlformats.org/officeDocument/2006/relationships/oleObject" Target="embeddings/oleObject22.bin" /><Relationship Id="rId47" Type="http://schemas.openxmlformats.org/officeDocument/2006/relationships/image" Target="media/image21.wmf" /><Relationship Id="rId48" Type="http://schemas.openxmlformats.org/officeDocument/2006/relationships/oleObject" Target="embeddings/oleObject23.bin" /><Relationship Id="rId49" Type="http://schemas.openxmlformats.org/officeDocument/2006/relationships/image" Target="media/image22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4.bin" /><Relationship Id="rId51" Type="http://schemas.openxmlformats.org/officeDocument/2006/relationships/image" Target="media/image23.wmf" /><Relationship Id="rId52" Type="http://schemas.openxmlformats.org/officeDocument/2006/relationships/oleObject" Target="embeddings/oleObject25.bin" /><Relationship Id="rId53" Type="http://schemas.openxmlformats.org/officeDocument/2006/relationships/oleObject" Target="embeddings/oleObject26.bin" /><Relationship Id="rId54" Type="http://schemas.openxmlformats.org/officeDocument/2006/relationships/image" Target="media/image24.wmf" /><Relationship Id="rId55" Type="http://schemas.openxmlformats.org/officeDocument/2006/relationships/oleObject" Target="embeddings/oleObject27.bin" /><Relationship Id="rId56" Type="http://schemas.openxmlformats.org/officeDocument/2006/relationships/image" Target="media/image25.wmf" /><Relationship Id="rId57" Type="http://schemas.openxmlformats.org/officeDocument/2006/relationships/oleObject" Target="embeddings/oleObject28.bin" /><Relationship Id="rId58" Type="http://schemas.openxmlformats.org/officeDocument/2006/relationships/oleObject" Target="embeddings/oleObject29.bin" /><Relationship Id="rId59" Type="http://schemas.openxmlformats.org/officeDocument/2006/relationships/image" Target="media/image26.wmf" /><Relationship Id="rId6" Type="http://schemas.openxmlformats.org/officeDocument/2006/relationships/image" Target="media/image2.wmf" /><Relationship Id="rId60" Type="http://schemas.openxmlformats.org/officeDocument/2006/relationships/image" Target="media/image27.wmf" /><Relationship Id="rId61" Type="http://schemas.openxmlformats.org/officeDocument/2006/relationships/oleObject" Target="embeddings/oleObject30.bin" /><Relationship Id="rId62" Type="http://schemas.openxmlformats.org/officeDocument/2006/relationships/oleObject" Target="embeddings/oleObject31.bin" /><Relationship Id="rId63" Type="http://schemas.openxmlformats.org/officeDocument/2006/relationships/image" Target="media/image28.wmf" /><Relationship Id="rId64" Type="http://schemas.openxmlformats.org/officeDocument/2006/relationships/oleObject" Target="embeddings/oleObject32.bin" /><Relationship Id="rId65" Type="http://schemas.openxmlformats.org/officeDocument/2006/relationships/image" Target="media/image29.wmf" /><Relationship Id="rId66" Type="http://schemas.openxmlformats.org/officeDocument/2006/relationships/oleObject" Target="embeddings/oleObject33.bin" /><Relationship Id="rId67" Type="http://schemas.openxmlformats.org/officeDocument/2006/relationships/image" Target="media/image30.wmf" /><Relationship Id="rId68" Type="http://schemas.openxmlformats.org/officeDocument/2006/relationships/oleObject" Target="embeddings/oleObject34.bin" /><Relationship Id="rId69" Type="http://schemas.openxmlformats.org/officeDocument/2006/relationships/image" Target="media/image31.png" /><Relationship Id="rId7" Type="http://schemas.openxmlformats.org/officeDocument/2006/relationships/oleObject" Target="embeddings/oleObject1.bin" /><Relationship Id="rId70" Type="http://schemas.openxmlformats.org/officeDocument/2006/relationships/image" Target="media/image32.png" /><Relationship Id="rId71" Type="http://schemas.openxmlformats.org/officeDocument/2006/relationships/image" Target="media/image33.png" /><Relationship Id="rId72" Type="http://schemas.openxmlformats.org/officeDocument/2006/relationships/image" Target="media/image34.png" /><Relationship Id="rId73" Type="http://schemas.openxmlformats.org/officeDocument/2006/relationships/oleObject" Target="embeddings/oleObject35.bin" /><Relationship Id="rId74" Type="http://schemas.openxmlformats.org/officeDocument/2006/relationships/image" Target="media/image35.wmf" /><Relationship Id="rId75" Type="http://schemas.openxmlformats.org/officeDocument/2006/relationships/oleObject" Target="embeddings/oleObject36.bin" /><Relationship Id="rId76" Type="http://schemas.openxmlformats.org/officeDocument/2006/relationships/image" Target="media/image36.wmf" /><Relationship Id="rId77" Type="http://schemas.openxmlformats.org/officeDocument/2006/relationships/oleObject" Target="embeddings/oleObject37.bin" /><Relationship Id="rId78" Type="http://schemas.openxmlformats.org/officeDocument/2006/relationships/oleObject" Target="embeddings/oleObject38.bin" /><Relationship Id="rId79" Type="http://schemas.openxmlformats.org/officeDocument/2006/relationships/image" Target="media/image37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9.bin" /><Relationship Id="rId81" Type="http://schemas.openxmlformats.org/officeDocument/2006/relationships/image" Target="media/image38.wmf" /><Relationship Id="rId82" Type="http://schemas.openxmlformats.org/officeDocument/2006/relationships/oleObject" Target="embeddings/oleObject40.bin" /><Relationship Id="rId83" Type="http://schemas.openxmlformats.org/officeDocument/2006/relationships/image" Target="media/image39.wmf" /><Relationship Id="rId84" Type="http://schemas.openxmlformats.org/officeDocument/2006/relationships/oleObject" Target="embeddings/oleObject41.bin" /><Relationship Id="rId85" Type="http://schemas.openxmlformats.org/officeDocument/2006/relationships/image" Target="media/image40.wmf" /><Relationship Id="rId86" Type="http://schemas.openxmlformats.org/officeDocument/2006/relationships/oleObject" Target="embeddings/oleObject42.bin" /><Relationship Id="rId87" Type="http://schemas.openxmlformats.org/officeDocument/2006/relationships/image" Target="media/image41.wmf" /><Relationship Id="rId88" Type="http://schemas.openxmlformats.org/officeDocument/2006/relationships/oleObject" Target="embeddings/oleObject43.bin" /><Relationship Id="rId89" Type="http://schemas.openxmlformats.org/officeDocument/2006/relationships/image" Target="media/image42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4.bin" /><Relationship Id="rId91" Type="http://schemas.openxmlformats.org/officeDocument/2006/relationships/image" Target="media/image43.wmf" /><Relationship Id="rId92" Type="http://schemas.openxmlformats.org/officeDocument/2006/relationships/oleObject" Target="embeddings/oleObject45.bin" /><Relationship Id="rId93" Type="http://schemas.openxmlformats.org/officeDocument/2006/relationships/oleObject" Target="embeddings/oleObject46.bin" /><Relationship Id="rId94" Type="http://schemas.openxmlformats.org/officeDocument/2006/relationships/image" Target="media/image44.wmf" /><Relationship Id="rId95" Type="http://schemas.openxmlformats.org/officeDocument/2006/relationships/oleObject" Target="embeddings/oleObject47.bin" /><Relationship Id="rId96" Type="http://schemas.openxmlformats.org/officeDocument/2006/relationships/image" Target="media/image45.wmf" /><Relationship Id="rId97" Type="http://schemas.openxmlformats.org/officeDocument/2006/relationships/oleObject" Target="embeddings/oleObject48.bin" /><Relationship Id="rId98" Type="http://schemas.openxmlformats.org/officeDocument/2006/relationships/oleObject" Target="embeddings/oleObject49.bin" /><Relationship Id="rId99" Type="http://schemas.openxmlformats.org/officeDocument/2006/relationships/image" Target="media/image4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3418938111115264</dc:description>
  <cp:lastModifiedBy>学科网试题生产平台</cp:lastModifiedBy>
  <cp:revision>8</cp:revision>
  <dcterms:created xsi:type="dcterms:W3CDTF">2024-02-13T07:56:22Z</dcterms:created>
  <dcterms:modified xsi:type="dcterms:W3CDTF">2024-02-13T07:56:22Z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