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医院洁净手术部项目可行性建设方案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21" w:history="1">
        <w:r>
          <w:rPr>
            <w:rFonts w:ascii="仿宋" w:eastAsia="仿宋" w:hAnsi="仿宋" w:cs="仿宋" w:hint="eastAsia"/>
            <w:lang w:eastAsia="zh-CN"/>
          </w:rPr>
          <w:t>前言</w:t>
        </w:r>
        <w:r>
          <w:tab/>
        </w:r>
        <w:r>
          <w:fldChar w:fldCharType="begin"/>
        </w:r>
        <w:r>
          <w:instrText xml:space="preserve"> PAGEREF _Toc29521 \h </w:instrText>
        </w:r>
        <w:r>
          <w:fldChar w:fldCharType="separate"/>
        </w:r>
        <w:r>
          <w:t>3</w:t>
        </w:r>
        <w:r>
          <w:fldChar w:fldCharType="end"/>
        </w:r>
      </w:hyperlink>
    </w:p>
    <w:p>
      <w:pPr>
        <w:pStyle w:val="TOC1"/>
        <w:tabs>
          <w:tab w:val="right" w:leader="dot" w:pos="8306"/>
        </w:tabs>
      </w:pPr>
      <w:hyperlink w:anchor="_Toc8758" w:history="1">
        <w:r>
          <w:rPr>
            <w:rFonts w:ascii="仿宋" w:eastAsia="仿宋" w:hAnsi="仿宋" w:cs="仿宋" w:hint="eastAsia"/>
            <w:lang w:eastAsia="zh-CN"/>
          </w:rPr>
          <w:t>一、项目选址研究</w:t>
        </w:r>
        <w:r>
          <w:tab/>
        </w:r>
        <w:r>
          <w:fldChar w:fldCharType="begin"/>
        </w:r>
        <w:r>
          <w:instrText xml:space="preserve"> PAGEREF _Toc8758 \h </w:instrText>
        </w:r>
        <w:r>
          <w:fldChar w:fldCharType="separate"/>
        </w:r>
        <w:r>
          <w:t>3</w:t>
        </w:r>
        <w:r>
          <w:fldChar w:fldCharType="end"/>
        </w:r>
      </w:hyperlink>
    </w:p>
    <w:p>
      <w:pPr>
        <w:pStyle w:val="TOC2"/>
        <w:tabs>
          <w:tab w:val="right" w:leader="dot" w:pos="8306"/>
        </w:tabs>
      </w:pPr>
      <w:hyperlink w:anchor="_Toc4079" w:history="1">
        <w:r>
          <w:rPr>
            <w:rFonts w:ascii="仿宋" w:eastAsia="仿宋" w:hAnsi="仿宋" w:cs="仿宋" w:hint="eastAsia"/>
            <w:lang w:eastAsia="zh-CN"/>
          </w:rPr>
          <w:t>(一)、项目选址原则</w:t>
        </w:r>
        <w:r>
          <w:tab/>
        </w:r>
        <w:r>
          <w:fldChar w:fldCharType="begin"/>
        </w:r>
        <w:r>
          <w:instrText xml:space="preserve"> PAGEREF _Toc4079 \h </w:instrText>
        </w:r>
        <w:r>
          <w:fldChar w:fldCharType="separate"/>
        </w:r>
        <w:r>
          <w:t>3</w:t>
        </w:r>
        <w:r>
          <w:fldChar w:fldCharType="end"/>
        </w:r>
      </w:hyperlink>
    </w:p>
    <w:p>
      <w:pPr>
        <w:pStyle w:val="TOC2"/>
        <w:tabs>
          <w:tab w:val="right" w:leader="dot" w:pos="8306"/>
        </w:tabs>
      </w:pPr>
      <w:hyperlink w:anchor="_Toc4536" w:history="1">
        <w:r>
          <w:rPr>
            <w:rFonts w:ascii="仿宋" w:eastAsia="仿宋" w:hAnsi="仿宋" w:cs="仿宋" w:hint="eastAsia"/>
            <w:lang w:eastAsia="zh-CN"/>
          </w:rPr>
          <w:t>(二)、项目选址</w:t>
        </w:r>
        <w:r>
          <w:tab/>
        </w:r>
        <w:r>
          <w:fldChar w:fldCharType="begin"/>
        </w:r>
        <w:r>
          <w:instrText xml:space="preserve"> PAGEREF _Toc4536 \h </w:instrText>
        </w:r>
        <w:r>
          <w:fldChar w:fldCharType="separate"/>
        </w:r>
        <w:r>
          <w:t>6</w:t>
        </w:r>
        <w:r>
          <w:fldChar w:fldCharType="end"/>
        </w:r>
      </w:hyperlink>
    </w:p>
    <w:p>
      <w:pPr>
        <w:pStyle w:val="TOC2"/>
        <w:tabs>
          <w:tab w:val="right" w:leader="dot" w:pos="8306"/>
        </w:tabs>
      </w:pPr>
      <w:hyperlink w:anchor="_Toc15597" w:history="1">
        <w:r>
          <w:rPr>
            <w:rFonts w:ascii="仿宋" w:eastAsia="仿宋" w:hAnsi="仿宋" w:cs="仿宋" w:hint="eastAsia"/>
            <w:lang w:eastAsia="zh-CN"/>
          </w:rPr>
          <w:t>(三)、建设条件分析</w:t>
        </w:r>
        <w:r>
          <w:tab/>
        </w:r>
        <w:r>
          <w:fldChar w:fldCharType="begin"/>
        </w:r>
        <w:r>
          <w:instrText xml:space="preserve"> PAGEREF _Toc15597 \h </w:instrText>
        </w:r>
        <w:r>
          <w:fldChar w:fldCharType="separate"/>
        </w:r>
        <w:r>
          <w:t>8</w:t>
        </w:r>
        <w:r>
          <w:fldChar w:fldCharType="end"/>
        </w:r>
      </w:hyperlink>
    </w:p>
    <w:p>
      <w:pPr>
        <w:pStyle w:val="TOC2"/>
        <w:tabs>
          <w:tab w:val="right" w:leader="dot" w:pos="8306"/>
        </w:tabs>
      </w:pPr>
      <w:hyperlink w:anchor="_Toc13648" w:history="1">
        <w:r>
          <w:rPr>
            <w:rFonts w:ascii="仿宋" w:eastAsia="仿宋" w:hAnsi="仿宋" w:cs="仿宋" w:hint="eastAsia"/>
            <w:lang w:eastAsia="zh-CN"/>
          </w:rPr>
          <w:t>(四)、用地控制指标</w:t>
        </w:r>
        <w:r>
          <w:tab/>
        </w:r>
        <w:r>
          <w:fldChar w:fldCharType="begin"/>
        </w:r>
        <w:r>
          <w:instrText xml:space="preserve"> PAGEREF _Toc13648 \h </w:instrText>
        </w:r>
        <w:r>
          <w:fldChar w:fldCharType="separate"/>
        </w:r>
        <w:r>
          <w:t>10</w:t>
        </w:r>
        <w:r>
          <w:fldChar w:fldCharType="end"/>
        </w:r>
      </w:hyperlink>
    </w:p>
    <w:p>
      <w:pPr>
        <w:pStyle w:val="TOC2"/>
        <w:tabs>
          <w:tab w:val="right" w:leader="dot" w:pos="8306"/>
        </w:tabs>
      </w:pPr>
      <w:hyperlink w:anchor="_Toc31504" w:history="1">
        <w:r>
          <w:rPr>
            <w:rFonts w:ascii="仿宋" w:eastAsia="仿宋" w:hAnsi="仿宋" w:cs="仿宋" w:hint="eastAsia"/>
            <w:lang w:eastAsia="zh-CN"/>
          </w:rPr>
          <w:t>(五)、地总体要求</w:t>
        </w:r>
        <w:r>
          <w:tab/>
        </w:r>
        <w:r>
          <w:fldChar w:fldCharType="begin"/>
        </w:r>
        <w:r>
          <w:instrText xml:space="preserve"> PAGEREF _Toc31504 \h </w:instrText>
        </w:r>
        <w:r>
          <w:fldChar w:fldCharType="separate"/>
        </w:r>
        <w:r>
          <w:t>11</w:t>
        </w:r>
        <w:r>
          <w:fldChar w:fldCharType="end"/>
        </w:r>
      </w:hyperlink>
    </w:p>
    <w:p>
      <w:pPr>
        <w:pStyle w:val="TOC2"/>
        <w:tabs>
          <w:tab w:val="right" w:leader="dot" w:pos="8306"/>
        </w:tabs>
      </w:pPr>
      <w:hyperlink w:anchor="_Toc1605" w:history="1">
        <w:r>
          <w:rPr>
            <w:rFonts w:ascii="仿宋" w:eastAsia="仿宋" w:hAnsi="仿宋" w:cs="仿宋" w:hint="eastAsia"/>
            <w:lang w:eastAsia="zh-CN"/>
          </w:rPr>
          <w:t>(六)、节约用地措施</w:t>
        </w:r>
        <w:r>
          <w:tab/>
        </w:r>
        <w:r>
          <w:fldChar w:fldCharType="begin"/>
        </w:r>
        <w:r>
          <w:instrText xml:space="preserve"> PAGEREF _Toc1605 \h </w:instrText>
        </w:r>
        <w:r>
          <w:fldChar w:fldCharType="separate"/>
        </w:r>
        <w:r>
          <w:t>12</w:t>
        </w:r>
        <w:r>
          <w:fldChar w:fldCharType="end"/>
        </w:r>
      </w:hyperlink>
    </w:p>
    <w:p>
      <w:pPr>
        <w:pStyle w:val="TOC2"/>
        <w:tabs>
          <w:tab w:val="right" w:leader="dot" w:pos="8306"/>
        </w:tabs>
      </w:pPr>
      <w:hyperlink w:anchor="_Toc21428" w:history="1">
        <w:r>
          <w:rPr>
            <w:rFonts w:ascii="仿宋" w:eastAsia="仿宋" w:hAnsi="仿宋" w:cs="仿宋" w:hint="eastAsia"/>
            <w:lang w:eastAsia="zh-CN"/>
          </w:rPr>
          <w:t>(七)、选址综合评价</w:t>
        </w:r>
        <w:r>
          <w:tab/>
        </w:r>
        <w:r>
          <w:fldChar w:fldCharType="begin"/>
        </w:r>
        <w:r>
          <w:instrText xml:space="preserve"> PAGEREF _Toc21428 \h </w:instrText>
        </w:r>
        <w:r>
          <w:fldChar w:fldCharType="separate"/>
        </w:r>
        <w:r>
          <w:t>14</w:t>
        </w:r>
        <w:r>
          <w:fldChar w:fldCharType="end"/>
        </w:r>
      </w:hyperlink>
    </w:p>
    <w:p>
      <w:pPr>
        <w:pStyle w:val="TOC1"/>
        <w:tabs>
          <w:tab w:val="right" w:leader="dot" w:pos="8306"/>
        </w:tabs>
      </w:pPr>
      <w:hyperlink w:anchor="_Toc20720" w:history="1">
        <w:r>
          <w:rPr>
            <w:rFonts w:ascii="仿宋" w:eastAsia="仿宋" w:hAnsi="仿宋" w:cs="仿宋" w:hint="eastAsia"/>
            <w:lang w:eastAsia="zh-CN"/>
          </w:rPr>
          <w:t>二、医院洁净手术部项目概论</w:t>
        </w:r>
        <w:r>
          <w:tab/>
        </w:r>
        <w:r>
          <w:fldChar w:fldCharType="begin"/>
        </w:r>
        <w:r>
          <w:instrText xml:space="preserve"> PAGEREF _Toc20720 \h </w:instrText>
        </w:r>
        <w:r>
          <w:fldChar w:fldCharType="separate"/>
        </w:r>
        <w:r>
          <w:t>15</w:t>
        </w:r>
        <w:r>
          <w:fldChar w:fldCharType="end"/>
        </w:r>
      </w:hyperlink>
    </w:p>
    <w:p>
      <w:pPr>
        <w:pStyle w:val="TOC2"/>
        <w:tabs>
          <w:tab w:val="right" w:leader="dot" w:pos="8306"/>
        </w:tabs>
      </w:pPr>
      <w:hyperlink w:anchor="_Toc20624" w:history="1">
        <w:r>
          <w:rPr>
            <w:rFonts w:ascii="仿宋" w:eastAsia="仿宋" w:hAnsi="仿宋" w:cs="仿宋" w:hint="eastAsia"/>
            <w:lang w:eastAsia="zh-CN"/>
          </w:rPr>
          <w:t>(一)、项目申报单位概况</w:t>
        </w:r>
        <w:r>
          <w:tab/>
        </w:r>
        <w:r>
          <w:fldChar w:fldCharType="begin"/>
        </w:r>
        <w:r>
          <w:instrText xml:space="preserve"> PAGEREF _Toc20624 \h </w:instrText>
        </w:r>
        <w:r>
          <w:fldChar w:fldCharType="separate"/>
        </w:r>
        <w:r>
          <w:t>15</w:t>
        </w:r>
        <w:r>
          <w:fldChar w:fldCharType="end"/>
        </w:r>
      </w:hyperlink>
    </w:p>
    <w:p>
      <w:pPr>
        <w:pStyle w:val="TOC2"/>
        <w:tabs>
          <w:tab w:val="right" w:leader="dot" w:pos="8306"/>
        </w:tabs>
      </w:pPr>
      <w:hyperlink w:anchor="_Toc13285" w:history="1">
        <w:r>
          <w:rPr>
            <w:rFonts w:ascii="仿宋" w:eastAsia="仿宋" w:hAnsi="仿宋" w:cs="仿宋" w:hint="eastAsia"/>
            <w:lang w:eastAsia="zh-CN"/>
          </w:rPr>
          <w:t>(二)、项目概况</w:t>
        </w:r>
        <w:r>
          <w:tab/>
        </w:r>
        <w:r>
          <w:fldChar w:fldCharType="begin"/>
        </w:r>
        <w:r>
          <w:instrText xml:space="preserve"> PAGEREF _Toc13285 \h </w:instrText>
        </w:r>
        <w:r>
          <w:fldChar w:fldCharType="separate"/>
        </w:r>
        <w:r>
          <w:t>16</w:t>
        </w:r>
        <w:r>
          <w:fldChar w:fldCharType="end"/>
        </w:r>
      </w:hyperlink>
    </w:p>
    <w:p>
      <w:pPr>
        <w:pStyle w:val="TOC1"/>
        <w:tabs>
          <w:tab w:val="right" w:leader="dot" w:pos="8306"/>
        </w:tabs>
      </w:pPr>
      <w:hyperlink w:anchor="_Toc19132" w:history="1">
        <w:r>
          <w:rPr>
            <w:rFonts w:ascii="仿宋" w:eastAsia="仿宋" w:hAnsi="仿宋" w:cs="仿宋" w:hint="eastAsia"/>
            <w:lang w:eastAsia="zh-CN"/>
          </w:rPr>
          <w:t>三、背景、必要性分析</w:t>
        </w:r>
        <w:r>
          <w:tab/>
        </w:r>
        <w:r>
          <w:fldChar w:fldCharType="begin"/>
        </w:r>
        <w:r>
          <w:instrText xml:space="preserve"> PAGEREF _Toc19132 \h </w:instrText>
        </w:r>
        <w:r>
          <w:fldChar w:fldCharType="separate"/>
        </w:r>
        <w:r>
          <w:t>19</w:t>
        </w:r>
        <w:r>
          <w:fldChar w:fldCharType="end"/>
        </w:r>
      </w:hyperlink>
    </w:p>
    <w:p>
      <w:pPr>
        <w:pStyle w:val="TOC2"/>
        <w:tabs>
          <w:tab w:val="right" w:leader="dot" w:pos="8306"/>
        </w:tabs>
      </w:pPr>
      <w:hyperlink w:anchor="_Toc19810" w:history="1">
        <w:r>
          <w:rPr>
            <w:rFonts w:ascii="仿宋" w:eastAsia="仿宋" w:hAnsi="仿宋" w:cs="仿宋" w:hint="eastAsia"/>
            <w:lang w:eastAsia="zh-CN"/>
          </w:rPr>
          <w:t>(一)、项目建设背景</w:t>
        </w:r>
        <w:r>
          <w:tab/>
        </w:r>
        <w:r>
          <w:fldChar w:fldCharType="begin"/>
        </w:r>
        <w:r>
          <w:instrText xml:space="preserve"> PAGEREF _Toc19810 \h </w:instrText>
        </w:r>
        <w:r>
          <w:fldChar w:fldCharType="separate"/>
        </w:r>
        <w:r>
          <w:t>19</w:t>
        </w:r>
        <w:r>
          <w:fldChar w:fldCharType="end"/>
        </w:r>
      </w:hyperlink>
    </w:p>
    <w:p>
      <w:pPr>
        <w:pStyle w:val="TOC2"/>
        <w:tabs>
          <w:tab w:val="right" w:leader="dot" w:pos="8306"/>
        </w:tabs>
      </w:pPr>
      <w:hyperlink w:anchor="_Toc4829" w:history="1">
        <w:r>
          <w:rPr>
            <w:rFonts w:ascii="仿宋" w:eastAsia="仿宋" w:hAnsi="仿宋" w:cs="仿宋" w:hint="eastAsia"/>
            <w:lang w:eastAsia="zh-CN"/>
          </w:rPr>
          <w:t>(二)、必要性分析</w:t>
        </w:r>
        <w:r>
          <w:tab/>
        </w:r>
        <w:r>
          <w:fldChar w:fldCharType="begin"/>
        </w:r>
        <w:r>
          <w:instrText xml:space="preserve"> PAGEREF _Toc4829 \h </w:instrText>
        </w:r>
        <w:r>
          <w:fldChar w:fldCharType="separate"/>
        </w:r>
        <w:r>
          <w:t>20</w:t>
        </w:r>
        <w:r>
          <w:fldChar w:fldCharType="end"/>
        </w:r>
      </w:hyperlink>
    </w:p>
    <w:p>
      <w:pPr>
        <w:pStyle w:val="TOC2"/>
        <w:tabs>
          <w:tab w:val="right" w:leader="dot" w:pos="8306"/>
        </w:tabs>
      </w:pPr>
      <w:hyperlink w:anchor="_Toc12630" w:history="1">
        <w:r>
          <w:rPr>
            <w:rFonts w:ascii="仿宋" w:eastAsia="仿宋" w:hAnsi="仿宋" w:cs="仿宋" w:hint="eastAsia"/>
            <w:lang w:eastAsia="zh-CN"/>
          </w:rPr>
          <w:t>(三)、项目建设有利条件</w:t>
        </w:r>
        <w:r>
          <w:tab/>
        </w:r>
        <w:r>
          <w:fldChar w:fldCharType="begin"/>
        </w:r>
        <w:r>
          <w:instrText xml:space="preserve"> PAGEREF _Toc12630 \h </w:instrText>
        </w:r>
        <w:r>
          <w:fldChar w:fldCharType="separate"/>
        </w:r>
        <w:r>
          <w:t>21</w:t>
        </w:r>
        <w:r>
          <w:fldChar w:fldCharType="end"/>
        </w:r>
      </w:hyperlink>
    </w:p>
    <w:p>
      <w:pPr>
        <w:pStyle w:val="TOC1"/>
        <w:tabs>
          <w:tab w:val="right" w:leader="dot" w:pos="8306"/>
        </w:tabs>
      </w:pPr>
      <w:hyperlink w:anchor="_Toc17304" w:history="1">
        <w:r>
          <w:rPr>
            <w:rFonts w:ascii="仿宋" w:eastAsia="仿宋" w:hAnsi="仿宋" w:cs="仿宋" w:hint="eastAsia"/>
            <w:lang w:eastAsia="zh-CN"/>
          </w:rPr>
          <w:t>四、环境和生态影响分析</w:t>
        </w:r>
        <w:r>
          <w:tab/>
        </w:r>
        <w:r>
          <w:fldChar w:fldCharType="begin"/>
        </w:r>
        <w:r>
          <w:instrText xml:space="preserve"> PAGEREF _Toc17304 \h </w:instrText>
        </w:r>
        <w:r>
          <w:fldChar w:fldCharType="separate"/>
        </w:r>
        <w:r>
          <w:t>23</w:t>
        </w:r>
        <w:r>
          <w:fldChar w:fldCharType="end"/>
        </w:r>
      </w:hyperlink>
    </w:p>
    <w:p>
      <w:pPr>
        <w:pStyle w:val="TOC2"/>
        <w:tabs>
          <w:tab w:val="right" w:leader="dot" w:pos="8306"/>
        </w:tabs>
      </w:pPr>
      <w:hyperlink w:anchor="_Toc21629" w:history="1">
        <w:r>
          <w:rPr>
            <w:rFonts w:ascii="仿宋" w:eastAsia="仿宋" w:hAnsi="仿宋" w:cs="仿宋" w:hint="eastAsia"/>
            <w:lang w:eastAsia="zh-CN"/>
          </w:rPr>
          <w:t>(一)、环境和生态现状</w:t>
        </w:r>
        <w:r>
          <w:tab/>
        </w:r>
        <w:r>
          <w:fldChar w:fldCharType="begin"/>
        </w:r>
        <w:r>
          <w:instrText xml:space="preserve"> PAGEREF _Toc21629 \h </w:instrText>
        </w:r>
        <w:r>
          <w:fldChar w:fldCharType="separate"/>
        </w:r>
        <w:r>
          <w:t>23</w:t>
        </w:r>
        <w:r>
          <w:fldChar w:fldCharType="end"/>
        </w:r>
      </w:hyperlink>
    </w:p>
    <w:p>
      <w:pPr>
        <w:pStyle w:val="TOC2"/>
        <w:tabs>
          <w:tab w:val="right" w:leader="dot" w:pos="8306"/>
        </w:tabs>
      </w:pPr>
      <w:hyperlink w:anchor="_Toc22719" w:history="1">
        <w:r>
          <w:rPr>
            <w:rFonts w:ascii="仿宋" w:eastAsia="仿宋" w:hAnsi="仿宋" w:cs="仿宋" w:hint="eastAsia"/>
            <w:lang w:eastAsia="zh-CN"/>
          </w:rPr>
          <w:t>(二)、生态环境影响分析</w:t>
        </w:r>
        <w:r>
          <w:tab/>
        </w:r>
        <w:r>
          <w:fldChar w:fldCharType="begin"/>
        </w:r>
        <w:r>
          <w:instrText xml:space="preserve"> PAGEREF _Toc22719 \h </w:instrText>
        </w:r>
        <w:r>
          <w:fldChar w:fldCharType="separate"/>
        </w:r>
        <w:r>
          <w:t>24</w:t>
        </w:r>
        <w:r>
          <w:fldChar w:fldCharType="end"/>
        </w:r>
      </w:hyperlink>
    </w:p>
    <w:p>
      <w:pPr>
        <w:pStyle w:val="TOC2"/>
        <w:tabs>
          <w:tab w:val="right" w:leader="dot" w:pos="8306"/>
        </w:tabs>
      </w:pPr>
      <w:hyperlink w:anchor="_Toc15705" w:history="1">
        <w:r>
          <w:rPr>
            <w:rFonts w:ascii="仿宋" w:eastAsia="仿宋" w:hAnsi="仿宋" w:cs="仿宋" w:hint="eastAsia"/>
            <w:lang w:eastAsia="zh-CN"/>
          </w:rPr>
          <w:t>(三)、生态环境保护措施</w:t>
        </w:r>
        <w:r>
          <w:tab/>
        </w:r>
        <w:r>
          <w:fldChar w:fldCharType="begin"/>
        </w:r>
        <w:r>
          <w:instrText xml:space="preserve"> PAGEREF _Toc15705 \h </w:instrText>
        </w:r>
        <w:r>
          <w:fldChar w:fldCharType="separate"/>
        </w:r>
        <w:r>
          <w:t>25</w:t>
        </w:r>
        <w:r>
          <w:fldChar w:fldCharType="end"/>
        </w:r>
      </w:hyperlink>
    </w:p>
    <w:p>
      <w:pPr>
        <w:pStyle w:val="TOC2"/>
        <w:tabs>
          <w:tab w:val="right" w:leader="dot" w:pos="8306"/>
        </w:tabs>
      </w:pPr>
      <w:hyperlink w:anchor="_Toc14554" w:history="1">
        <w:r>
          <w:rPr>
            <w:rFonts w:ascii="仿宋" w:eastAsia="仿宋" w:hAnsi="仿宋" w:cs="仿宋" w:hint="eastAsia"/>
            <w:lang w:eastAsia="zh-CN"/>
          </w:rPr>
          <w:t>(四)、地质灾害影响分析</w:t>
        </w:r>
        <w:r>
          <w:tab/>
        </w:r>
        <w:r>
          <w:fldChar w:fldCharType="begin"/>
        </w:r>
        <w:r>
          <w:instrText xml:space="preserve"> PAGEREF _Toc14554 \h </w:instrText>
        </w:r>
        <w:r>
          <w:fldChar w:fldCharType="separate"/>
        </w:r>
        <w:r>
          <w:t>27</w:t>
        </w:r>
        <w:r>
          <w:fldChar w:fldCharType="end"/>
        </w:r>
      </w:hyperlink>
    </w:p>
    <w:p>
      <w:pPr>
        <w:pStyle w:val="TOC2"/>
        <w:tabs>
          <w:tab w:val="right" w:leader="dot" w:pos="8306"/>
        </w:tabs>
      </w:pPr>
      <w:hyperlink w:anchor="_Toc4637" w:history="1">
        <w:r>
          <w:rPr>
            <w:rFonts w:ascii="仿宋" w:eastAsia="仿宋" w:hAnsi="仿宋" w:cs="仿宋" w:hint="eastAsia"/>
            <w:lang w:eastAsia="zh-CN"/>
          </w:rPr>
          <w:t>(五)、特殊环境影响</w:t>
        </w:r>
        <w:r>
          <w:tab/>
        </w:r>
        <w:r>
          <w:fldChar w:fldCharType="begin"/>
        </w:r>
        <w:r>
          <w:instrText xml:space="preserve"> PAGEREF _Toc4637 \h </w:instrText>
        </w:r>
        <w:r>
          <w:fldChar w:fldCharType="separate"/>
        </w:r>
        <w:r>
          <w:t>29</w:t>
        </w:r>
        <w:r>
          <w:fldChar w:fldCharType="end"/>
        </w:r>
      </w:hyperlink>
    </w:p>
    <w:p>
      <w:pPr>
        <w:pStyle w:val="TOC1"/>
        <w:tabs>
          <w:tab w:val="right" w:leader="dot" w:pos="8306"/>
        </w:tabs>
      </w:pPr>
      <w:hyperlink w:anchor="_Toc3059" w:history="1">
        <w:r>
          <w:rPr>
            <w:rFonts w:ascii="仿宋" w:eastAsia="仿宋" w:hAnsi="仿宋" w:cs="仿宋" w:hint="eastAsia"/>
            <w:lang w:eastAsia="zh-CN"/>
          </w:rPr>
          <w:t>五、项目监理与质量保证</w:t>
        </w:r>
        <w:r>
          <w:tab/>
        </w:r>
        <w:r>
          <w:fldChar w:fldCharType="begin"/>
        </w:r>
        <w:r>
          <w:instrText xml:space="preserve"> PAGEREF _Toc3059 \h </w:instrText>
        </w:r>
        <w:r>
          <w:fldChar w:fldCharType="separate"/>
        </w:r>
        <w:r>
          <w:t>30</w:t>
        </w:r>
        <w:r>
          <w:fldChar w:fldCharType="end"/>
        </w:r>
      </w:hyperlink>
    </w:p>
    <w:p>
      <w:pPr>
        <w:pStyle w:val="TOC2"/>
        <w:tabs>
          <w:tab w:val="right" w:leader="dot" w:pos="8306"/>
        </w:tabs>
      </w:pPr>
      <w:hyperlink w:anchor="_Toc4800" w:history="1">
        <w:r>
          <w:rPr>
            <w:rFonts w:ascii="仿宋" w:eastAsia="仿宋" w:hAnsi="仿宋" w:cs="仿宋" w:hint="eastAsia"/>
            <w:lang w:eastAsia="zh-CN"/>
          </w:rPr>
          <w:t>(一)、监理体系构建</w:t>
        </w:r>
        <w:r>
          <w:tab/>
        </w:r>
        <w:r>
          <w:fldChar w:fldCharType="begin"/>
        </w:r>
        <w:r>
          <w:instrText xml:space="preserve"> PAGEREF _Toc4800 \h </w:instrText>
        </w:r>
        <w:r>
          <w:fldChar w:fldCharType="separate"/>
        </w:r>
        <w:r>
          <w:t>30</w:t>
        </w:r>
        <w:r>
          <w:fldChar w:fldCharType="end"/>
        </w:r>
      </w:hyperlink>
    </w:p>
    <w:p>
      <w:pPr>
        <w:pStyle w:val="TOC2"/>
        <w:tabs>
          <w:tab w:val="right" w:leader="dot" w:pos="8306"/>
        </w:tabs>
      </w:pPr>
      <w:hyperlink w:anchor="_Toc20949" w:history="1">
        <w:r>
          <w:rPr>
            <w:rFonts w:ascii="仿宋" w:eastAsia="仿宋" w:hAnsi="仿宋" w:cs="仿宋" w:hint="eastAsia"/>
            <w:lang w:eastAsia="zh-CN"/>
          </w:rPr>
          <w:t>(二)、质量保证体系实施</w:t>
        </w:r>
        <w:r>
          <w:tab/>
        </w:r>
        <w:r>
          <w:fldChar w:fldCharType="begin"/>
        </w:r>
        <w:r>
          <w:instrText xml:space="preserve"> PAGEREF _Toc20949 \h </w:instrText>
        </w:r>
        <w:r>
          <w:fldChar w:fldCharType="separate"/>
        </w:r>
        <w:r>
          <w:t>31</w:t>
        </w:r>
        <w:r>
          <w:fldChar w:fldCharType="end"/>
        </w:r>
      </w:hyperlink>
    </w:p>
    <w:p>
      <w:pPr>
        <w:pStyle w:val="TOC2"/>
        <w:tabs>
          <w:tab w:val="right" w:leader="dot" w:pos="8306"/>
        </w:tabs>
      </w:pPr>
      <w:hyperlink w:anchor="_Toc18643" w:history="1">
        <w:r>
          <w:rPr>
            <w:rFonts w:ascii="仿宋" w:eastAsia="仿宋" w:hAnsi="仿宋" w:cs="仿宋" w:hint="eastAsia"/>
            <w:lang w:eastAsia="zh-CN"/>
          </w:rPr>
          <w:t>(三)、监理与质量控制流程</w:t>
        </w:r>
        <w:r>
          <w:tab/>
        </w:r>
        <w:r>
          <w:fldChar w:fldCharType="begin"/>
        </w:r>
        <w:r>
          <w:instrText xml:space="preserve"> PAGEREF _Toc18643 \h </w:instrText>
        </w:r>
        <w:r>
          <w:fldChar w:fldCharType="separate"/>
        </w:r>
        <w:r>
          <w:t>31</w:t>
        </w:r>
        <w:r>
          <w:fldChar w:fldCharType="end"/>
        </w:r>
      </w:hyperlink>
    </w:p>
    <w:p>
      <w:pPr>
        <w:pStyle w:val="TOC1"/>
        <w:tabs>
          <w:tab w:val="right" w:leader="dot" w:pos="8306"/>
        </w:tabs>
      </w:pPr>
      <w:hyperlink w:anchor="_Toc31511" w:history="1">
        <w:r>
          <w:rPr>
            <w:rFonts w:ascii="仿宋" w:eastAsia="仿宋" w:hAnsi="仿宋" w:cs="仿宋" w:hint="eastAsia"/>
            <w:lang w:eastAsia="zh-CN"/>
          </w:rPr>
          <w:t>六、社会影响分析</w:t>
        </w:r>
        <w:r>
          <w:tab/>
        </w:r>
        <w:r>
          <w:fldChar w:fldCharType="begin"/>
        </w:r>
        <w:r>
          <w:instrText xml:space="preserve"> PAGEREF _Toc31511 \h </w:instrText>
        </w:r>
        <w:r>
          <w:fldChar w:fldCharType="separate"/>
        </w:r>
        <w:r>
          <w:t>32</w:t>
        </w:r>
        <w:r>
          <w:fldChar w:fldCharType="end"/>
        </w:r>
      </w:hyperlink>
    </w:p>
    <w:p>
      <w:pPr>
        <w:pStyle w:val="TOC2"/>
        <w:tabs>
          <w:tab w:val="right" w:leader="dot" w:pos="8306"/>
        </w:tabs>
      </w:pPr>
      <w:hyperlink w:anchor="_Toc17097" w:history="1">
        <w:r>
          <w:rPr>
            <w:rFonts w:ascii="仿宋" w:eastAsia="仿宋" w:hAnsi="仿宋" w:cs="仿宋" w:hint="eastAsia"/>
            <w:lang w:eastAsia="zh-CN"/>
          </w:rPr>
          <w:t>(一)、社会影响效果分析</w:t>
        </w:r>
        <w:r>
          <w:tab/>
        </w:r>
        <w:r>
          <w:fldChar w:fldCharType="begin"/>
        </w:r>
        <w:r>
          <w:instrText xml:space="preserve"> PAGEREF _Toc17097 \h </w:instrText>
        </w:r>
        <w:r>
          <w:fldChar w:fldCharType="separate"/>
        </w:r>
        <w:r>
          <w:t>32</w:t>
        </w:r>
        <w:r>
          <w:fldChar w:fldCharType="end"/>
        </w:r>
      </w:hyperlink>
    </w:p>
    <w:p>
      <w:pPr>
        <w:pStyle w:val="TOC2"/>
        <w:tabs>
          <w:tab w:val="right" w:leader="dot" w:pos="8306"/>
        </w:tabs>
      </w:pPr>
      <w:hyperlink w:anchor="_Toc9128" w:history="1">
        <w:r>
          <w:rPr>
            <w:rFonts w:ascii="仿宋" w:eastAsia="仿宋" w:hAnsi="仿宋" w:cs="仿宋" w:hint="eastAsia"/>
            <w:lang w:eastAsia="zh-CN"/>
          </w:rPr>
          <w:t>(二)、社会适应性分析</w:t>
        </w:r>
        <w:r>
          <w:tab/>
        </w:r>
        <w:r>
          <w:fldChar w:fldCharType="begin"/>
        </w:r>
        <w:r>
          <w:instrText xml:space="preserve"> PAGEREF _Toc9128 \h </w:instrText>
        </w:r>
        <w:r>
          <w:fldChar w:fldCharType="separate"/>
        </w:r>
        <w:r>
          <w:t>34</w:t>
        </w:r>
        <w:r>
          <w:fldChar w:fldCharType="end"/>
        </w:r>
      </w:hyperlink>
    </w:p>
    <w:p>
      <w:pPr>
        <w:pStyle w:val="TOC2"/>
        <w:tabs>
          <w:tab w:val="right" w:leader="dot" w:pos="8306"/>
        </w:tabs>
      </w:pPr>
      <w:hyperlink w:anchor="_Toc7898" w:history="1">
        <w:r>
          <w:rPr>
            <w:rFonts w:ascii="仿宋" w:eastAsia="仿宋" w:hAnsi="仿宋" w:cs="仿宋" w:hint="eastAsia"/>
            <w:lang w:eastAsia="zh-CN"/>
          </w:rPr>
          <w:t>(三)、社会风险及对策分析</w:t>
        </w:r>
        <w:r>
          <w:tab/>
        </w:r>
        <w:r>
          <w:fldChar w:fldCharType="begin"/>
        </w:r>
        <w:r>
          <w:instrText xml:space="preserve"> PAGEREF _Toc7898 \h </w:instrText>
        </w:r>
        <w:r>
          <w:fldChar w:fldCharType="separate"/>
        </w:r>
        <w:r>
          <w:t>36</w:t>
        </w:r>
        <w:r>
          <w:fldChar w:fldCharType="end"/>
        </w:r>
      </w:hyperlink>
    </w:p>
    <w:p>
      <w:pPr>
        <w:pStyle w:val="TOC1"/>
        <w:tabs>
          <w:tab w:val="right" w:leader="dot" w:pos="8306"/>
        </w:tabs>
      </w:pPr>
      <w:hyperlink w:anchor="_Toc17094" w:history="1">
        <w:r>
          <w:rPr>
            <w:rFonts w:ascii="仿宋" w:eastAsia="仿宋" w:hAnsi="仿宋" w:cs="仿宋" w:hint="eastAsia"/>
            <w:lang w:eastAsia="zh-CN"/>
          </w:rPr>
          <w:t>七、项目进度计划</w:t>
        </w:r>
        <w:r>
          <w:tab/>
        </w:r>
        <w:r>
          <w:fldChar w:fldCharType="begin"/>
        </w:r>
        <w:r>
          <w:instrText xml:space="preserve"> PAGEREF _Toc17094 \h </w:instrText>
        </w:r>
        <w:r>
          <w:fldChar w:fldCharType="separate"/>
        </w:r>
        <w:r>
          <w:t>39</w:t>
        </w:r>
        <w:r>
          <w:fldChar w:fldCharType="end"/>
        </w:r>
      </w:hyperlink>
    </w:p>
    <w:p>
      <w:pPr>
        <w:pStyle w:val="TOC2"/>
        <w:tabs>
          <w:tab w:val="right" w:leader="dot" w:pos="8306"/>
        </w:tabs>
      </w:pPr>
      <w:hyperlink w:anchor="_Toc2474" w:history="1">
        <w:r>
          <w:rPr>
            <w:rFonts w:ascii="仿宋" w:eastAsia="仿宋" w:hAnsi="仿宋" w:cs="仿宋" w:hint="eastAsia"/>
            <w:lang w:eastAsia="zh-CN"/>
          </w:rPr>
          <w:t>(一)、建设周期</w:t>
        </w:r>
        <w:r>
          <w:tab/>
        </w:r>
        <w:r>
          <w:fldChar w:fldCharType="begin"/>
        </w:r>
        <w:r>
          <w:instrText xml:space="preserve"> PAGEREF _Toc2474 \h </w:instrText>
        </w:r>
        <w:r>
          <w:fldChar w:fldCharType="separate"/>
        </w:r>
        <w:r>
          <w:t>39</w:t>
        </w:r>
        <w:r>
          <w:fldChar w:fldCharType="end"/>
        </w:r>
      </w:hyperlink>
    </w:p>
    <w:p>
      <w:pPr>
        <w:pStyle w:val="TOC2"/>
        <w:tabs>
          <w:tab w:val="right" w:leader="dot" w:pos="8306"/>
        </w:tabs>
      </w:pPr>
      <w:hyperlink w:anchor="_Toc888" w:history="1">
        <w:r>
          <w:rPr>
            <w:rFonts w:ascii="仿宋" w:eastAsia="仿宋" w:hAnsi="仿宋" w:cs="仿宋" w:hint="eastAsia"/>
            <w:lang w:eastAsia="zh-CN"/>
          </w:rPr>
          <w:t>(二)、建设进度</w:t>
        </w:r>
        <w:r>
          <w:tab/>
        </w:r>
        <w:r>
          <w:fldChar w:fldCharType="begin"/>
        </w:r>
        <w:r>
          <w:instrText xml:space="preserve"> PAGEREF _Toc888 \h </w:instrText>
        </w:r>
        <w:r>
          <w:fldChar w:fldCharType="separate"/>
        </w:r>
        <w:r>
          <w:t>39</w:t>
        </w:r>
        <w:r>
          <w:fldChar w:fldCharType="end"/>
        </w:r>
      </w:hyperlink>
    </w:p>
    <w:p>
      <w:pPr>
        <w:pStyle w:val="TOC2"/>
        <w:tabs>
          <w:tab w:val="right" w:leader="dot" w:pos="8306"/>
        </w:tabs>
      </w:pPr>
      <w:hyperlink w:anchor="_Toc14157" w:history="1">
        <w:r>
          <w:rPr>
            <w:rFonts w:ascii="仿宋" w:eastAsia="仿宋" w:hAnsi="仿宋" w:cs="仿宋" w:hint="eastAsia"/>
            <w:lang w:eastAsia="zh-CN"/>
          </w:rPr>
          <w:t>(三)、进度安排注意事项</w:t>
        </w:r>
        <w:r>
          <w:tab/>
        </w:r>
        <w:r>
          <w:fldChar w:fldCharType="begin"/>
        </w:r>
        <w:r>
          <w:instrText xml:space="preserve"> PAGEREF _Toc14157 \h </w:instrText>
        </w:r>
        <w:r>
          <w:fldChar w:fldCharType="separate"/>
        </w:r>
        <w:r>
          <w:t>41</w:t>
        </w:r>
        <w:r>
          <w:fldChar w:fldCharType="end"/>
        </w:r>
      </w:hyperlink>
    </w:p>
    <w:p>
      <w:pPr>
        <w:pStyle w:val="TOC2"/>
        <w:tabs>
          <w:tab w:val="right" w:leader="dot" w:pos="8306"/>
        </w:tabs>
      </w:pPr>
      <w:hyperlink w:anchor="_Toc20995" w:history="1">
        <w:r>
          <w:rPr>
            <w:rFonts w:ascii="仿宋" w:eastAsia="仿宋" w:hAnsi="仿宋" w:cs="仿宋" w:hint="eastAsia"/>
            <w:lang w:eastAsia="zh-CN"/>
          </w:rPr>
          <w:t>(四)、人力资源配置</w:t>
        </w:r>
        <w:r>
          <w:tab/>
        </w:r>
        <w:r>
          <w:fldChar w:fldCharType="begin"/>
        </w:r>
        <w:r>
          <w:instrText xml:space="preserve"> PAGEREF _Toc20995 \h </w:instrText>
        </w:r>
        <w:r>
          <w:fldChar w:fldCharType="separate"/>
        </w:r>
        <w:r>
          <w:t>42</w:t>
        </w:r>
        <w:r>
          <w:fldChar w:fldCharType="end"/>
        </w:r>
      </w:hyperlink>
    </w:p>
    <w:p>
      <w:pPr>
        <w:pStyle w:val="TOC2"/>
        <w:tabs>
          <w:tab w:val="right" w:leader="dot" w:pos="8306"/>
        </w:tabs>
      </w:pPr>
      <w:hyperlink w:anchor="_Toc20845" w:history="1">
        <w:r>
          <w:rPr>
            <w:rFonts w:ascii="仿宋" w:eastAsia="仿宋" w:hAnsi="仿宋" w:cs="仿宋" w:hint="eastAsia"/>
            <w:lang w:eastAsia="zh-CN"/>
          </w:rPr>
          <w:t>(五)、员工培训</w:t>
        </w:r>
        <w:r>
          <w:tab/>
        </w:r>
        <w:r>
          <w:fldChar w:fldCharType="begin"/>
        </w:r>
        <w:r>
          <w:instrText xml:space="preserve"> PAGEREF _Toc20845 \h </w:instrText>
        </w:r>
        <w:r>
          <w:fldChar w:fldCharType="separate"/>
        </w:r>
        <w:r>
          <w:t>44</w:t>
        </w:r>
        <w:r>
          <w:fldChar w:fldCharType="end"/>
        </w:r>
      </w:hyperlink>
    </w:p>
    <w:p>
      <w:pPr>
        <w:pStyle w:val="TOC2"/>
        <w:tabs>
          <w:tab w:val="right" w:leader="dot" w:pos="8306"/>
        </w:tabs>
      </w:pPr>
      <w:hyperlink w:anchor="_Toc19964" w:history="1">
        <w:r>
          <w:rPr>
            <w:rFonts w:ascii="仿宋" w:eastAsia="仿宋" w:hAnsi="仿宋" w:cs="仿宋" w:hint="eastAsia"/>
            <w:lang w:eastAsia="zh-CN"/>
          </w:rPr>
          <w:t>(六)、项目实施保障</w:t>
        </w:r>
        <w:r>
          <w:tab/>
        </w:r>
        <w:r>
          <w:fldChar w:fldCharType="begin"/>
        </w:r>
        <w:r>
          <w:instrText xml:space="preserve"> PAGEREF _Toc19964 \h </w:instrText>
        </w:r>
        <w:r>
          <w:fldChar w:fldCharType="separate"/>
        </w:r>
        <w:r>
          <w:t>45</w:t>
        </w:r>
        <w:r>
          <w:fldChar w:fldCharType="end"/>
        </w:r>
      </w:hyperlink>
    </w:p>
    <w:p>
      <w:pPr>
        <w:pStyle w:val="TOC2"/>
        <w:tabs>
          <w:tab w:val="right" w:leader="dot" w:pos="8306"/>
        </w:tabs>
      </w:pPr>
      <w:hyperlink w:anchor="_Toc27544" w:history="1">
        <w:r>
          <w:rPr>
            <w:rFonts w:ascii="仿宋" w:eastAsia="仿宋" w:hAnsi="仿宋" w:cs="仿宋" w:hint="eastAsia"/>
            <w:lang w:eastAsia="zh-CN"/>
          </w:rPr>
          <w:t>(七)、安全规范管理</w:t>
        </w:r>
        <w:r>
          <w:tab/>
        </w:r>
        <w:r>
          <w:fldChar w:fldCharType="begin"/>
        </w:r>
        <w:r>
          <w:instrText xml:space="preserve"> PAGEREF _Toc27544 \h </w:instrText>
        </w:r>
        <w:r>
          <w:fldChar w:fldCharType="separate"/>
        </w:r>
        <w:r>
          <w:t>45</w:t>
        </w:r>
        <w:r>
          <w:fldChar w:fldCharType="end"/>
        </w:r>
      </w:hyperlink>
    </w:p>
    <w:p>
      <w:pPr>
        <w:pStyle w:val="TOC1"/>
        <w:tabs>
          <w:tab w:val="right" w:leader="dot" w:pos="8306"/>
        </w:tabs>
      </w:pPr>
      <w:hyperlink w:anchor="_Toc3547" w:history="1">
        <w:r>
          <w:rPr>
            <w:rFonts w:ascii="仿宋" w:eastAsia="仿宋" w:hAnsi="仿宋" w:cs="仿宋" w:hint="eastAsia"/>
            <w:lang w:eastAsia="zh-CN"/>
          </w:rPr>
          <w:t>八、经济效益与社会效益优化</w:t>
        </w:r>
        <w:r>
          <w:tab/>
        </w:r>
        <w:r>
          <w:fldChar w:fldCharType="begin"/>
        </w:r>
        <w:r>
          <w:instrText xml:space="preserve"> PAGEREF _Toc3547 \h </w:instrText>
        </w:r>
        <w:r>
          <w:fldChar w:fldCharType="separate"/>
        </w:r>
        <w:r>
          <w:t>47</w:t>
        </w:r>
        <w:r>
          <w:fldChar w:fldCharType="end"/>
        </w:r>
      </w:hyperlink>
    </w:p>
    <w:p>
      <w:pPr>
        <w:pStyle w:val="TOC2"/>
        <w:tabs>
          <w:tab w:val="right" w:leader="dot" w:pos="8306"/>
        </w:tabs>
      </w:pPr>
      <w:hyperlink w:anchor="_Toc22270" w:history="1">
        <w:r>
          <w:rPr>
            <w:rFonts w:ascii="仿宋" w:eastAsia="仿宋" w:hAnsi="仿宋" w:cs="仿宋" w:hint="eastAsia"/>
            <w:lang w:eastAsia="zh-CN"/>
          </w:rPr>
          <w:t>(一)、经济效益提升策略</w:t>
        </w:r>
        <w:r>
          <w:tab/>
        </w:r>
        <w:r>
          <w:fldChar w:fldCharType="begin"/>
        </w:r>
        <w:r>
          <w:instrText xml:space="preserve"> PAGEREF _Toc22270 \h </w:instrText>
        </w:r>
        <w:r>
          <w:fldChar w:fldCharType="separate"/>
        </w:r>
        <w:r>
          <w:t>47</w:t>
        </w:r>
        <w:r>
          <w:fldChar w:fldCharType="end"/>
        </w:r>
      </w:hyperlink>
    </w:p>
    <w:p>
      <w:pPr>
        <w:pStyle w:val="TOC2"/>
        <w:tabs>
          <w:tab w:val="right" w:leader="dot" w:pos="8306"/>
        </w:tabs>
      </w:pPr>
      <w:hyperlink w:anchor="_Toc18495" w:history="1">
        <w:r>
          <w:rPr>
            <w:rFonts w:ascii="仿宋" w:eastAsia="仿宋" w:hAnsi="仿宋" w:cs="仿宋" w:hint="eastAsia"/>
            <w:lang w:eastAsia="zh-CN"/>
          </w:rPr>
          <w:t>(二)、社会效益增强方案</w:t>
        </w:r>
        <w:r>
          <w:tab/>
        </w:r>
        <w:r>
          <w:fldChar w:fldCharType="begin"/>
        </w:r>
        <w:r>
          <w:instrText xml:space="preserve"> PAGEREF _Toc18495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37" w:history="1">
        <w:r>
          <w:rPr>
            <w:rFonts w:ascii="仿宋" w:eastAsia="仿宋" w:hAnsi="仿宋" w:cs="仿宋" w:hint="eastAsia"/>
            <w:lang w:eastAsia="zh-CN"/>
          </w:rPr>
          <w:t>九、项目实施与管理方案</w:t>
        </w:r>
        <w:r>
          <w:tab/>
        </w:r>
        <w:r>
          <w:fldChar w:fldCharType="begin"/>
        </w:r>
        <w:r>
          <w:instrText xml:space="preserve"> PAGEREF _Toc14637 \h </w:instrText>
        </w:r>
        <w:r>
          <w:fldChar w:fldCharType="separate"/>
        </w:r>
        <w:r>
          <w:t>49</w:t>
        </w:r>
        <w:r>
          <w:fldChar w:fldCharType="end"/>
        </w:r>
      </w:hyperlink>
    </w:p>
    <w:p>
      <w:pPr>
        <w:pStyle w:val="TOC2"/>
        <w:tabs>
          <w:tab w:val="right" w:leader="dot" w:pos="8306"/>
        </w:tabs>
      </w:pPr>
      <w:hyperlink w:anchor="_Toc22598" w:history="1">
        <w:r>
          <w:rPr>
            <w:rFonts w:ascii="仿宋" w:eastAsia="仿宋" w:hAnsi="仿宋" w:cs="仿宋" w:hint="eastAsia"/>
            <w:lang w:eastAsia="zh-CN"/>
          </w:rPr>
          <w:t>(一)、项目实施计划</w:t>
        </w:r>
        <w:r>
          <w:tab/>
        </w:r>
        <w:r>
          <w:fldChar w:fldCharType="begin"/>
        </w:r>
        <w:r>
          <w:instrText xml:space="preserve"> PAGEREF _Toc22598 \h </w:instrText>
        </w:r>
        <w:r>
          <w:fldChar w:fldCharType="separate"/>
        </w:r>
        <w:r>
          <w:t>49</w:t>
        </w:r>
        <w:r>
          <w:fldChar w:fldCharType="end"/>
        </w:r>
      </w:hyperlink>
    </w:p>
    <w:p>
      <w:pPr>
        <w:pStyle w:val="TOC2"/>
        <w:tabs>
          <w:tab w:val="right" w:leader="dot" w:pos="8306"/>
        </w:tabs>
      </w:pPr>
      <w:hyperlink w:anchor="_Toc9603" w:history="1">
        <w:r>
          <w:rPr>
            <w:rFonts w:ascii="仿宋" w:eastAsia="仿宋" w:hAnsi="仿宋" w:cs="仿宋" w:hint="eastAsia"/>
            <w:lang w:eastAsia="zh-CN"/>
          </w:rPr>
          <w:t>(二)、项目组织机构与职责</w:t>
        </w:r>
        <w:r>
          <w:tab/>
        </w:r>
        <w:r>
          <w:fldChar w:fldCharType="begin"/>
        </w:r>
        <w:r>
          <w:instrText xml:space="preserve"> PAGEREF _Toc9603 \h </w:instrText>
        </w:r>
        <w:r>
          <w:fldChar w:fldCharType="separate"/>
        </w:r>
        <w:r>
          <w:t>50</w:t>
        </w:r>
        <w:r>
          <w:fldChar w:fldCharType="end"/>
        </w:r>
      </w:hyperlink>
    </w:p>
    <w:p>
      <w:pPr>
        <w:pStyle w:val="TOC2"/>
        <w:tabs>
          <w:tab w:val="right" w:leader="dot" w:pos="8306"/>
        </w:tabs>
      </w:pPr>
      <w:hyperlink w:anchor="_Toc32161" w:history="1">
        <w:r>
          <w:rPr>
            <w:rFonts w:ascii="仿宋" w:eastAsia="仿宋" w:hAnsi="仿宋" w:cs="仿宋" w:hint="eastAsia"/>
            <w:lang w:eastAsia="zh-CN"/>
          </w:rPr>
          <w:t>(三)、项目管理与监控体系</w:t>
        </w:r>
        <w:r>
          <w:tab/>
        </w:r>
        <w:r>
          <w:fldChar w:fldCharType="begin"/>
        </w:r>
        <w:r>
          <w:instrText xml:space="preserve"> PAGEREF _Toc32161 \h </w:instrText>
        </w:r>
        <w:r>
          <w:fldChar w:fldCharType="separate"/>
        </w:r>
        <w:r>
          <w:t>53</w:t>
        </w:r>
        <w:r>
          <w:fldChar w:fldCharType="end"/>
        </w:r>
      </w:hyperlink>
    </w:p>
    <w:p>
      <w:pPr>
        <w:pStyle w:val="TOC1"/>
        <w:tabs>
          <w:tab w:val="right" w:leader="dot" w:pos="8306"/>
        </w:tabs>
      </w:pPr>
      <w:hyperlink w:anchor="_Toc14200" w:history="1">
        <w:r>
          <w:rPr>
            <w:rFonts w:ascii="仿宋" w:eastAsia="仿宋" w:hAnsi="仿宋" w:cs="仿宋" w:hint="eastAsia"/>
            <w:lang w:eastAsia="zh-CN"/>
          </w:rPr>
          <w:t>十、土地利用与规划方案</w:t>
        </w:r>
        <w:r>
          <w:tab/>
        </w:r>
        <w:r>
          <w:fldChar w:fldCharType="begin"/>
        </w:r>
        <w:r>
          <w:instrText xml:space="preserve"> PAGEREF _Toc14200 \h </w:instrText>
        </w:r>
        <w:r>
          <w:fldChar w:fldCharType="separate"/>
        </w:r>
        <w:r>
          <w:t>54</w:t>
        </w:r>
        <w:r>
          <w:fldChar w:fldCharType="end"/>
        </w:r>
      </w:hyperlink>
    </w:p>
    <w:p>
      <w:pPr>
        <w:pStyle w:val="TOC2"/>
        <w:tabs>
          <w:tab w:val="right" w:leader="dot" w:pos="8306"/>
        </w:tabs>
      </w:pPr>
      <w:hyperlink w:anchor="_Toc32335" w:history="1">
        <w:r>
          <w:rPr>
            <w:rFonts w:ascii="仿宋" w:eastAsia="仿宋" w:hAnsi="仿宋" w:cs="仿宋" w:hint="eastAsia"/>
            <w:lang w:eastAsia="zh-CN"/>
          </w:rPr>
          <w:t>(一)、项目用地情况分析</w:t>
        </w:r>
        <w:r>
          <w:tab/>
        </w:r>
        <w:r>
          <w:fldChar w:fldCharType="begin"/>
        </w:r>
        <w:r>
          <w:instrText xml:space="preserve"> PAGEREF _Toc32335 \h </w:instrText>
        </w:r>
        <w:r>
          <w:fldChar w:fldCharType="separate"/>
        </w:r>
        <w:r>
          <w:t>54</w:t>
        </w:r>
        <w:r>
          <w:fldChar w:fldCharType="end"/>
        </w:r>
      </w:hyperlink>
    </w:p>
    <w:p>
      <w:pPr>
        <w:pStyle w:val="TOC2"/>
        <w:tabs>
          <w:tab w:val="right" w:leader="dot" w:pos="8306"/>
        </w:tabs>
      </w:pPr>
      <w:hyperlink w:anchor="_Toc23531" w:history="1">
        <w:r>
          <w:rPr>
            <w:rFonts w:ascii="仿宋" w:eastAsia="仿宋" w:hAnsi="仿宋" w:cs="仿宋" w:hint="eastAsia"/>
            <w:lang w:eastAsia="zh-CN"/>
          </w:rPr>
          <w:t>(二)、土地利用规划方案</w:t>
        </w:r>
        <w:r>
          <w:tab/>
        </w:r>
        <w:r>
          <w:fldChar w:fldCharType="begin"/>
        </w:r>
        <w:r>
          <w:instrText xml:space="preserve"> PAGEREF _Toc23531 \h </w:instrText>
        </w:r>
        <w:r>
          <w:fldChar w:fldCharType="separate"/>
        </w:r>
        <w:r>
          <w:t>55</w:t>
        </w:r>
        <w:r>
          <w:fldChar w:fldCharType="end"/>
        </w:r>
      </w:hyperlink>
    </w:p>
    <w:p>
      <w:pPr>
        <w:pStyle w:val="TOC1"/>
        <w:tabs>
          <w:tab w:val="right" w:leader="dot" w:pos="8306"/>
        </w:tabs>
      </w:pPr>
      <w:hyperlink w:anchor="_Toc16159" w:history="1">
        <w:r>
          <w:rPr>
            <w:rFonts w:ascii="仿宋" w:eastAsia="仿宋" w:hAnsi="仿宋" w:cs="仿宋" w:hint="eastAsia"/>
            <w:lang w:eastAsia="zh-CN"/>
          </w:rPr>
          <w:t>十一、环境保护与治理方案</w:t>
        </w:r>
        <w:r>
          <w:tab/>
        </w:r>
        <w:r>
          <w:fldChar w:fldCharType="begin"/>
        </w:r>
        <w:r>
          <w:instrText xml:space="preserve"> PAGEREF _Toc16159 \h </w:instrText>
        </w:r>
        <w:r>
          <w:fldChar w:fldCharType="separate"/>
        </w:r>
        <w:r>
          <w:t>56</w:t>
        </w:r>
        <w:r>
          <w:fldChar w:fldCharType="end"/>
        </w:r>
      </w:hyperlink>
    </w:p>
    <w:p>
      <w:pPr>
        <w:pStyle w:val="TOC2"/>
        <w:tabs>
          <w:tab w:val="right" w:leader="dot" w:pos="8306"/>
        </w:tabs>
      </w:pPr>
      <w:hyperlink w:anchor="_Toc10772" w:history="1">
        <w:r>
          <w:rPr>
            <w:rFonts w:ascii="仿宋" w:eastAsia="仿宋" w:hAnsi="仿宋" w:cs="仿宋" w:hint="eastAsia"/>
            <w:lang w:eastAsia="zh-CN"/>
          </w:rPr>
          <w:t>(一)、项目环境影响评估</w:t>
        </w:r>
        <w:r>
          <w:tab/>
        </w:r>
        <w:r>
          <w:fldChar w:fldCharType="begin"/>
        </w:r>
        <w:r>
          <w:instrText xml:space="preserve"> PAGEREF _Toc10772 \h </w:instrText>
        </w:r>
        <w:r>
          <w:fldChar w:fldCharType="separate"/>
        </w:r>
        <w:r>
          <w:t>56</w:t>
        </w:r>
        <w:r>
          <w:fldChar w:fldCharType="end"/>
        </w:r>
      </w:hyperlink>
    </w:p>
    <w:p>
      <w:pPr>
        <w:pStyle w:val="TOC2"/>
        <w:tabs>
          <w:tab w:val="right" w:leader="dot" w:pos="8306"/>
        </w:tabs>
      </w:pPr>
      <w:hyperlink w:anchor="_Toc20852" w:history="1">
        <w:r>
          <w:rPr>
            <w:rFonts w:ascii="仿宋" w:eastAsia="仿宋" w:hAnsi="仿宋" w:cs="仿宋" w:hint="eastAsia"/>
            <w:lang w:eastAsia="zh-CN"/>
          </w:rPr>
          <w:t>(二)、环境保护措施与治理方案</w:t>
        </w:r>
        <w:r>
          <w:tab/>
        </w:r>
        <w:r>
          <w:fldChar w:fldCharType="begin"/>
        </w:r>
        <w:r>
          <w:instrText xml:space="preserve"> PAGEREF _Toc20852 \h </w:instrText>
        </w:r>
        <w:r>
          <w:fldChar w:fldCharType="separate"/>
        </w:r>
        <w:r>
          <w:t>57</w:t>
        </w:r>
        <w:r>
          <w:fldChar w:fldCharType="end"/>
        </w:r>
      </w:hyperlink>
    </w:p>
    <w:p>
      <w:pPr>
        <w:pStyle w:val="TOC1"/>
        <w:tabs>
          <w:tab w:val="right" w:leader="dot" w:pos="8306"/>
        </w:tabs>
      </w:pPr>
      <w:hyperlink w:anchor="_Toc28874" w:history="1">
        <w:r>
          <w:rPr>
            <w:rFonts w:ascii="仿宋" w:eastAsia="仿宋" w:hAnsi="仿宋" w:cs="仿宋" w:hint="eastAsia"/>
            <w:lang w:eastAsia="zh-CN"/>
          </w:rPr>
          <w:t>十二、环境保护与绿色发展</w:t>
        </w:r>
        <w:r>
          <w:tab/>
        </w:r>
        <w:r>
          <w:fldChar w:fldCharType="begin"/>
        </w:r>
        <w:r>
          <w:instrText xml:space="preserve"> PAGEREF _Toc28874 \h </w:instrText>
        </w:r>
        <w:r>
          <w:fldChar w:fldCharType="separate"/>
        </w:r>
        <w:r>
          <w:t>57</w:t>
        </w:r>
        <w:r>
          <w:fldChar w:fldCharType="end"/>
        </w:r>
      </w:hyperlink>
    </w:p>
    <w:p>
      <w:pPr>
        <w:pStyle w:val="TOC2"/>
        <w:tabs>
          <w:tab w:val="right" w:leader="dot" w:pos="8306"/>
        </w:tabs>
      </w:pPr>
      <w:hyperlink w:anchor="_Toc10197" w:history="1">
        <w:r>
          <w:rPr>
            <w:rFonts w:ascii="仿宋" w:eastAsia="仿宋" w:hAnsi="仿宋" w:cs="仿宋" w:hint="eastAsia"/>
            <w:lang w:eastAsia="zh-CN"/>
          </w:rPr>
          <w:t>(一)、环境保护措施</w:t>
        </w:r>
        <w:r>
          <w:tab/>
        </w:r>
        <w:r>
          <w:fldChar w:fldCharType="begin"/>
        </w:r>
        <w:r>
          <w:instrText xml:space="preserve"> PAGEREF _Toc10197 \h </w:instrText>
        </w:r>
        <w:r>
          <w:fldChar w:fldCharType="separate"/>
        </w:r>
        <w:r>
          <w:t>57</w:t>
        </w:r>
        <w:r>
          <w:fldChar w:fldCharType="end"/>
        </w:r>
      </w:hyperlink>
    </w:p>
    <w:p>
      <w:pPr>
        <w:pStyle w:val="TOC2"/>
        <w:tabs>
          <w:tab w:val="right" w:leader="dot" w:pos="8306"/>
        </w:tabs>
      </w:pPr>
      <w:hyperlink w:anchor="_Toc831" w:history="1">
        <w:r>
          <w:rPr>
            <w:rFonts w:ascii="仿宋" w:eastAsia="仿宋" w:hAnsi="仿宋" w:cs="仿宋" w:hint="eastAsia"/>
            <w:lang w:eastAsia="zh-CN"/>
          </w:rPr>
          <w:t>(二)、绿色发展与可持续发展策略</w:t>
        </w:r>
        <w:r>
          <w:tab/>
        </w:r>
        <w:r>
          <w:fldChar w:fldCharType="begin"/>
        </w:r>
        <w:r>
          <w:instrText xml:space="preserve"> PAGEREF _Toc831 \h </w:instrText>
        </w:r>
        <w:r>
          <w:fldChar w:fldCharType="separate"/>
        </w:r>
        <w:r>
          <w:t>59</w:t>
        </w:r>
        <w:r>
          <w:fldChar w:fldCharType="end"/>
        </w:r>
      </w:hyperlink>
    </w:p>
    <w:p>
      <w:pPr>
        <w:pStyle w:val="TOC1"/>
        <w:tabs>
          <w:tab w:val="right" w:leader="dot" w:pos="8306"/>
        </w:tabs>
      </w:pPr>
      <w:hyperlink w:anchor="_Toc28752" w:history="1">
        <w:r>
          <w:rPr>
            <w:rFonts w:ascii="仿宋" w:eastAsia="仿宋" w:hAnsi="仿宋" w:cs="仿宋" w:hint="eastAsia"/>
            <w:lang w:eastAsia="zh-CN"/>
          </w:rPr>
          <w:t>十三、质量管理与控制</w:t>
        </w:r>
        <w:r>
          <w:tab/>
        </w:r>
        <w:r>
          <w:fldChar w:fldCharType="begin"/>
        </w:r>
        <w:r>
          <w:instrText xml:space="preserve"> PAGEREF _Toc28752 \h </w:instrText>
        </w:r>
        <w:r>
          <w:fldChar w:fldCharType="separate"/>
        </w:r>
        <w:r>
          <w:t>61</w:t>
        </w:r>
        <w:r>
          <w:fldChar w:fldCharType="end"/>
        </w:r>
      </w:hyperlink>
    </w:p>
    <w:p>
      <w:pPr>
        <w:pStyle w:val="TOC2"/>
        <w:tabs>
          <w:tab w:val="right" w:leader="dot" w:pos="8306"/>
        </w:tabs>
      </w:pPr>
      <w:hyperlink w:anchor="_Toc26724" w:history="1">
        <w:r>
          <w:rPr>
            <w:rFonts w:ascii="仿宋" w:eastAsia="仿宋" w:hAnsi="仿宋" w:cs="仿宋" w:hint="eastAsia"/>
            <w:lang w:eastAsia="zh-CN"/>
          </w:rPr>
          <w:t>(一)、质量管理体系建设</w:t>
        </w:r>
        <w:r>
          <w:tab/>
        </w:r>
        <w:r>
          <w:fldChar w:fldCharType="begin"/>
        </w:r>
        <w:r>
          <w:instrText xml:space="preserve"> PAGEREF _Toc26724 \h </w:instrText>
        </w:r>
        <w:r>
          <w:fldChar w:fldCharType="separate"/>
        </w:r>
        <w:r>
          <w:t>61</w:t>
        </w:r>
        <w:r>
          <w:fldChar w:fldCharType="end"/>
        </w:r>
      </w:hyperlink>
    </w:p>
    <w:p>
      <w:pPr>
        <w:pStyle w:val="TOC2"/>
        <w:tabs>
          <w:tab w:val="right" w:leader="dot" w:pos="8306"/>
        </w:tabs>
      </w:pPr>
      <w:hyperlink w:anchor="_Toc19137" w:history="1">
        <w:r>
          <w:rPr>
            <w:rFonts w:ascii="仿宋" w:eastAsia="仿宋" w:hAnsi="仿宋" w:cs="仿宋" w:hint="eastAsia"/>
            <w:lang w:eastAsia="zh-CN"/>
          </w:rPr>
          <w:t>(二)、质量控制措施</w:t>
        </w:r>
        <w:r>
          <w:tab/>
        </w:r>
        <w:r>
          <w:fldChar w:fldCharType="begin"/>
        </w:r>
        <w:r>
          <w:instrText xml:space="preserve"> PAGEREF _Toc19137 \h </w:instrText>
        </w:r>
        <w:r>
          <w:fldChar w:fldCharType="separate"/>
        </w:r>
        <w:r>
          <w:t>62</w:t>
        </w:r>
        <w:r>
          <w:fldChar w:fldCharType="end"/>
        </w:r>
      </w:hyperlink>
    </w:p>
    <w:p>
      <w:pPr>
        <w:pStyle w:val="TOC1"/>
        <w:tabs>
          <w:tab w:val="right" w:leader="dot" w:pos="8306"/>
        </w:tabs>
      </w:pPr>
      <w:hyperlink w:anchor="_Toc27275" w:history="1">
        <w:r>
          <w:rPr>
            <w:rFonts w:ascii="仿宋" w:eastAsia="仿宋" w:hAnsi="仿宋" w:cs="仿宋" w:hint="eastAsia"/>
            <w:lang w:eastAsia="zh-CN"/>
          </w:rPr>
          <w:t>十四、法律法规与政策遵循</w:t>
        </w:r>
        <w:r>
          <w:tab/>
        </w:r>
        <w:r>
          <w:fldChar w:fldCharType="begin"/>
        </w:r>
        <w:r>
          <w:instrText xml:space="preserve"> PAGEREF _Toc27275 \h </w:instrText>
        </w:r>
        <w:r>
          <w:fldChar w:fldCharType="separate"/>
        </w:r>
        <w:r>
          <w:t>63</w:t>
        </w:r>
        <w:r>
          <w:fldChar w:fldCharType="end"/>
        </w:r>
      </w:hyperlink>
    </w:p>
    <w:p>
      <w:pPr>
        <w:pStyle w:val="TOC2"/>
        <w:tabs>
          <w:tab w:val="right" w:leader="dot" w:pos="8306"/>
        </w:tabs>
      </w:pPr>
      <w:hyperlink w:anchor="_Toc631" w:history="1">
        <w:r>
          <w:rPr>
            <w:rFonts w:ascii="仿宋" w:eastAsia="仿宋" w:hAnsi="仿宋" w:cs="仿宋" w:hint="eastAsia"/>
            <w:lang w:eastAsia="zh-CN"/>
          </w:rPr>
          <w:t>(一)、法律法规遵守</w:t>
        </w:r>
        <w:r>
          <w:tab/>
        </w:r>
        <w:r>
          <w:fldChar w:fldCharType="begin"/>
        </w:r>
        <w:r>
          <w:instrText xml:space="preserve"> PAGEREF _Toc631 \h </w:instrText>
        </w:r>
        <w:r>
          <w:fldChar w:fldCharType="separate"/>
        </w:r>
        <w:r>
          <w:t>63</w:t>
        </w:r>
        <w:r>
          <w:fldChar w:fldCharType="end"/>
        </w:r>
      </w:hyperlink>
    </w:p>
    <w:p>
      <w:pPr>
        <w:pStyle w:val="TOC2"/>
        <w:tabs>
          <w:tab w:val="right" w:leader="dot" w:pos="8306"/>
        </w:tabs>
      </w:pPr>
      <w:hyperlink w:anchor="_Toc12551" w:history="1">
        <w:r>
          <w:rPr>
            <w:rFonts w:ascii="仿宋" w:eastAsia="仿宋" w:hAnsi="仿宋" w:cs="仿宋" w:hint="eastAsia"/>
            <w:lang w:eastAsia="zh-CN"/>
          </w:rPr>
          <w:t>(二)、政策导向与利用</w:t>
        </w:r>
        <w:r>
          <w:tab/>
        </w:r>
        <w:r>
          <w:fldChar w:fldCharType="begin"/>
        </w:r>
        <w:r>
          <w:instrText xml:space="preserve"> PAGEREF _Toc12551 \h </w:instrText>
        </w:r>
        <w:r>
          <w:fldChar w:fldCharType="separate"/>
        </w:r>
        <w:r>
          <w:t>64</w:t>
        </w:r>
        <w:r>
          <w:fldChar w:fldCharType="end"/>
        </w:r>
      </w:hyperlink>
    </w:p>
    <w:p>
      <w:pPr>
        <w:pStyle w:val="TOC1"/>
        <w:tabs>
          <w:tab w:val="right" w:leader="dot" w:pos="8306"/>
        </w:tabs>
      </w:pPr>
      <w:hyperlink w:anchor="_Toc28106" w:history="1">
        <w:r>
          <w:rPr>
            <w:rFonts w:ascii="仿宋" w:eastAsia="仿宋" w:hAnsi="仿宋" w:cs="仿宋" w:hint="eastAsia"/>
            <w:lang w:eastAsia="zh-CN"/>
          </w:rPr>
          <w:t>十五、创新驱动与持续发展</w:t>
        </w:r>
        <w:r>
          <w:tab/>
        </w:r>
        <w:r>
          <w:fldChar w:fldCharType="begin"/>
        </w:r>
        <w:r>
          <w:instrText xml:space="preserve"> PAGEREF _Toc28106 \h </w:instrText>
        </w:r>
        <w:r>
          <w:fldChar w:fldCharType="separate"/>
        </w:r>
        <w:r>
          <w:t>65</w:t>
        </w:r>
        <w:r>
          <w:fldChar w:fldCharType="end"/>
        </w:r>
      </w:hyperlink>
    </w:p>
    <w:p>
      <w:pPr>
        <w:pStyle w:val="TOC2"/>
        <w:tabs>
          <w:tab w:val="right" w:leader="dot" w:pos="8306"/>
        </w:tabs>
      </w:pPr>
      <w:hyperlink w:anchor="_Toc7127" w:history="1">
        <w:r>
          <w:rPr>
            <w:rFonts w:ascii="仿宋" w:eastAsia="仿宋" w:hAnsi="仿宋" w:cs="仿宋" w:hint="eastAsia"/>
            <w:lang w:eastAsia="zh-CN"/>
          </w:rPr>
          <w:t>(一)、创新驱动战略实施</w:t>
        </w:r>
        <w:r>
          <w:tab/>
        </w:r>
        <w:r>
          <w:fldChar w:fldCharType="begin"/>
        </w:r>
        <w:r>
          <w:instrText xml:space="preserve"> PAGEREF _Toc7127 \h </w:instrText>
        </w:r>
        <w:r>
          <w:fldChar w:fldCharType="separate"/>
        </w:r>
        <w:r>
          <w:t>65</w:t>
        </w:r>
        <w:r>
          <w:fldChar w:fldCharType="end"/>
        </w:r>
      </w:hyperlink>
    </w:p>
    <w:p>
      <w:pPr>
        <w:pStyle w:val="TOC2"/>
        <w:tabs>
          <w:tab w:val="right" w:leader="dot" w:pos="8306"/>
        </w:tabs>
      </w:pPr>
      <w:hyperlink w:anchor="_Toc27554" w:history="1">
        <w:r>
          <w:rPr>
            <w:rFonts w:ascii="仿宋" w:eastAsia="仿宋" w:hAnsi="仿宋" w:cs="仿宋" w:hint="eastAsia"/>
            <w:lang w:eastAsia="zh-CN"/>
          </w:rPr>
          <w:t>(二)、持续发展路径探索</w:t>
        </w:r>
        <w:r>
          <w:tab/>
        </w:r>
        <w:r>
          <w:fldChar w:fldCharType="begin"/>
        </w:r>
        <w:r>
          <w:instrText xml:space="preserve"> PAGEREF _Toc27554 \h </w:instrText>
        </w:r>
        <w:r>
          <w:fldChar w:fldCharType="separate"/>
        </w:r>
        <w:r>
          <w:t>67</w:t>
        </w:r>
        <w:r>
          <w:fldChar w:fldCharType="end"/>
        </w:r>
      </w:hyperlink>
    </w:p>
    <w:p>
      <w:pPr>
        <w:pStyle w:val="TOC1"/>
        <w:tabs>
          <w:tab w:val="right" w:leader="dot" w:pos="8306"/>
        </w:tabs>
      </w:pPr>
      <w:hyperlink w:anchor="_Toc6559" w:history="1">
        <w:r>
          <w:rPr>
            <w:rFonts w:ascii="仿宋" w:eastAsia="仿宋" w:hAnsi="仿宋" w:cs="仿宋" w:hint="eastAsia"/>
            <w:lang w:eastAsia="zh-CN"/>
          </w:rPr>
          <w:t>十六、产业协同与集群发展</w:t>
        </w:r>
        <w:r>
          <w:tab/>
        </w:r>
        <w:r>
          <w:fldChar w:fldCharType="begin"/>
        </w:r>
        <w:r>
          <w:instrText xml:space="preserve"> PAGEREF _Toc6559 \h </w:instrText>
        </w:r>
        <w:r>
          <w:fldChar w:fldCharType="separate"/>
        </w:r>
        <w:r>
          <w:t>71</w:t>
        </w:r>
        <w:r>
          <w:fldChar w:fldCharType="end"/>
        </w:r>
      </w:hyperlink>
    </w:p>
    <w:p>
      <w:pPr>
        <w:pStyle w:val="TOC2"/>
        <w:tabs>
          <w:tab w:val="right" w:leader="dot" w:pos="8306"/>
        </w:tabs>
      </w:pPr>
      <w:hyperlink w:anchor="_Toc30209" w:history="1">
        <w:r>
          <w:rPr>
            <w:rFonts w:ascii="仿宋" w:eastAsia="仿宋" w:hAnsi="仿宋" w:cs="仿宋" w:hint="eastAsia"/>
            <w:lang w:eastAsia="zh-CN"/>
          </w:rPr>
          <w:t>(一)、产业协同机制建设</w:t>
        </w:r>
        <w:r>
          <w:tab/>
        </w:r>
        <w:r>
          <w:fldChar w:fldCharType="begin"/>
        </w:r>
        <w:r>
          <w:instrText xml:space="preserve"> PAGEREF _Toc30209 \h </w:instrText>
        </w:r>
        <w:r>
          <w:fldChar w:fldCharType="separate"/>
        </w:r>
        <w:r>
          <w:t>71</w:t>
        </w:r>
        <w:r>
          <w:fldChar w:fldCharType="end"/>
        </w:r>
      </w:hyperlink>
    </w:p>
    <w:p>
      <w:pPr>
        <w:pStyle w:val="TOC2"/>
        <w:tabs>
          <w:tab w:val="right" w:leader="dot" w:pos="8306"/>
        </w:tabs>
      </w:pPr>
      <w:hyperlink w:anchor="_Toc12926" w:history="1">
        <w:r>
          <w:rPr>
            <w:rFonts w:ascii="仿宋" w:eastAsia="仿宋" w:hAnsi="仿宋" w:cs="仿宋" w:hint="eastAsia"/>
            <w:lang w:eastAsia="zh-CN"/>
          </w:rPr>
          <w:t>(二)、产业集群培育与发展</w:t>
        </w:r>
        <w:r>
          <w:tab/>
        </w:r>
        <w:r>
          <w:fldChar w:fldCharType="begin"/>
        </w:r>
        <w:r>
          <w:instrText xml:space="preserve"> PAGEREF _Toc12926 \h </w:instrText>
        </w:r>
        <w:r>
          <w:fldChar w:fldCharType="separate"/>
        </w:r>
        <w:r>
          <w:t>72</w:t>
        </w:r>
        <w:r>
          <w:fldChar w:fldCharType="end"/>
        </w:r>
      </w:hyperlink>
    </w:p>
    <w:p>
      <w:pPr>
        <w:pStyle w:val="TOC1"/>
        <w:tabs>
          <w:tab w:val="right" w:leader="dot" w:pos="8306"/>
        </w:tabs>
      </w:pPr>
      <w:hyperlink w:anchor="_Toc14860" w:history="1">
        <w:r>
          <w:rPr>
            <w:rFonts w:ascii="仿宋" w:eastAsia="仿宋" w:hAnsi="仿宋" w:cs="仿宋" w:hint="eastAsia"/>
            <w:lang w:eastAsia="zh-CN"/>
          </w:rPr>
          <w:t>十七、项目施工方案</w:t>
        </w:r>
        <w:r>
          <w:tab/>
        </w:r>
        <w:r>
          <w:fldChar w:fldCharType="begin"/>
        </w:r>
        <w:r>
          <w:instrText xml:space="preserve"> PAGEREF _Toc14860 \h </w:instrText>
        </w:r>
        <w:r>
          <w:fldChar w:fldCharType="separate"/>
        </w:r>
        <w:r>
          <w:t>73</w:t>
        </w:r>
        <w:r>
          <w:fldChar w:fldCharType="end"/>
        </w:r>
      </w:hyperlink>
    </w:p>
    <w:p>
      <w:pPr>
        <w:pStyle w:val="TOC2"/>
        <w:tabs>
          <w:tab w:val="right" w:leader="dot" w:pos="8306"/>
        </w:tabs>
      </w:pPr>
      <w:hyperlink w:anchor="_Toc5764" w:history="1">
        <w:r>
          <w:rPr>
            <w:rFonts w:ascii="仿宋" w:eastAsia="仿宋" w:hAnsi="仿宋" w:cs="仿宋" w:hint="eastAsia"/>
            <w:lang w:eastAsia="zh-CN"/>
          </w:rPr>
          <w:t>(一)、施工组织设计</w:t>
        </w:r>
        <w:r>
          <w:tab/>
        </w:r>
        <w:r>
          <w:fldChar w:fldCharType="begin"/>
        </w:r>
        <w:r>
          <w:instrText xml:space="preserve"> PAGEREF _Toc5764 \h </w:instrText>
        </w:r>
        <w:r>
          <w:fldChar w:fldCharType="separate"/>
        </w:r>
        <w:r>
          <w:t>73</w:t>
        </w:r>
        <w:r>
          <w:fldChar w:fldCharType="end"/>
        </w:r>
      </w:hyperlink>
    </w:p>
    <w:p>
      <w:pPr>
        <w:pStyle w:val="TOC2"/>
        <w:tabs>
          <w:tab w:val="right" w:leader="dot" w:pos="8306"/>
        </w:tabs>
      </w:pPr>
      <w:hyperlink w:anchor="_Toc26918" w:history="1">
        <w:r>
          <w:rPr>
            <w:rFonts w:ascii="仿宋" w:eastAsia="仿宋" w:hAnsi="仿宋" w:cs="仿宋" w:hint="eastAsia"/>
            <w:lang w:eastAsia="zh-CN"/>
          </w:rPr>
          <w:t>(二)、施工工艺与技术路线</w:t>
        </w:r>
        <w:r>
          <w:tab/>
        </w:r>
        <w:r>
          <w:fldChar w:fldCharType="begin"/>
        </w:r>
        <w:r>
          <w:instrText xml:space="preserve"> PAGEREF _Toc26918 \h </w:instrText>
        </w:r>
        <w:r>
          <w:fldChar w:fldCharType="separate"/>
        </w:r>
        <w:r>
          <w:t>74</w:t>
        </w:r>
        <w:r>
          <w:fldChar w:fldCharType="end"/>
        </w:r>
      </w:hyperlink>
    </w:p>
    <w:p>
      <w:pPr>
        <w:pStyle w:val="TOC2"/>
        <w:tabs>
          <w:tab w:val="right" w:leader="dot" w:pos="8306"/>
        </w:tabs>
      </w:pPr>
      <w:hyperlink w:anchor="_Toc13518" w:history="1">
        <w:r>
          <w:rPr>
            <w:rFonts w:ascii="仿宋" w:eastAsia="仿宋" w:hAnsi="仿宋" w:cs="仿宋" w:hint="eastAsia"/>
            <w:lang w:eastAsia="zh-CN"/>
          </w:rPr>
          <w:t>(三)、关键节点施工计划</w:t>
        </w:r>
        <w:r>
          <w:tab/>
        </w:r>
        <w:r>
          <w:fldChar w:fldCharType="begin"/>
        </w:r>
        <w:r>
          <w:instrText xml:space="preserve"> PAGEREF _Toc13518 \h </w:instrText>
        </w:r>
        <w:r>
          <w:fldChar w:fldCharType="separate"/>
        </w:r>
        <w:r>
          <w:t>76</w:t>
        </w:r>
        <w:r>
          <w:fldChar w:fldCharType="end"/>
        </w:r>
      </w:hyperlink>
    </w:p>
    <w:p>
      <w:pPr>
        <w:pStyle w:val="TOC2"/>
        <w:tabs>
          <w:tab w:val="right" w:leader="dot" w:pos="8306"/>
        </w:tabs>
      </w:pPr>
      <w:hyperlink w:anchor="_Toc21531" w:history="1">
        <w:r>
          <w:rPr>
            <w:rFonts w:ascii="仿宋" w:eastAsia="仿宋" w:hAnsi="仿宋" w:cs="仿宋" w:hint="eastAsia"/>
            <w:lang w:eastAsia="zh-CN"/>
          </w:rPr>
          <w:t>(四)、施工现场管理</w:t>
        </w:r>
        <w:r>
          <w:tab/>
        </w:r>
        <w:r>
          <w:fldChar w:fldCharType="begin"/>
        </w:r>
        <w:r>
          <w:instrText xml:space="preserve"> PAGEREF _Toc21531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5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4079"/>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53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5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36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医院洁净手术部项目与土地用途规划：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医院洁净手术部项目的容积率和建筑密度：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用地控制指标通常规定了容积率和建筑密度的要求。对于医院洁净手术部项目来说，这将影响建筑物的规模和高度。必须确保项目的设计符合容积率和建筑密度的限制，以遵守用地控制法规。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医院洁净手术部项目的建筑线限制：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用地控制指标还可能规定了建筑物与街道或相邻土地的距离，这被称为建筑线限制。医院洁净手术部项目必须遵守这些规定，以确保建筑的位置符合法规。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医院洁净手术部项目的环境影响和可持续性：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用地控制指标可能包括环境保护要求，例如绿地比例和污染防控措施。对于医院洁净手术部项目，这意味着必须考虑如何保护当地生态系统、水资源和空气质量，以确保项目的可持续性。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在整个项目规划和实施过程中，与用地控制指标的合作和遵守是至关重要的。这有助于确保医院洁净手术部项目是一个合法、可持续且与城市规划一致的发展项目。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5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医院洁净手术部项目需要评估可用地块的规模和形状，以确定是否满足地总体要求。某些城市规划可能要求项目具有特定的地块大小或形状，以适应城市发展的整体格局。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每个城市都有自己的规划目标和愿景，包括住宅区、商业区和工业区的平衡发展。医院洁净手术部项目需要与城市规划目标保持一致，以确保项目不会破坏城市的整体规划。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https://d.book118.com/195020140102011100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医院洁净手术部项目可行性建设方案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697774"/>
    <w:rsid w:val="7F6977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502014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2024-01-19T21:30:00Z</dcterms:created>
  <dcterms:modified xsi:type="dcterms:W3CDTF">2024-01-19T21:31:01Z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2BE21AB4D7144E288D6BF21C37BC923A_11</vt:lpwstr>
  </property>
  <property fmtid="{D5CDD505-2E9C-101B-9397-08002B2CF9AE}" pid="3" name="KSOProductBuildVer">
    <vt:lpwstr>2052-12.1.0.16120</vt:lpwstr>
  </property>
</Properties>
</file>