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电子用高纯气体项目建设方案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6" w:history="1">
        <w:r>
          <w:rPr>
            <w:rFonts w:ascii="仿宋" w:eastAsia="仿宋" w:hAnsi="仿宋" w:cs="仿宋" w:hint="eastAsia"/>
            <w:lang w:eastAsia="zh-CN"/>
          </w:rPr>
          <w:t>前言</w:t>
        </w:r>
        <w:r>
          <w:tab/>
        </w:r>
        <w:r>
          <w:fldChar w:fldCharType="begin"/>
        </w:r>
        <w:r>
          <w:instrText xml:space="preserve"> PAGEREF _Toc7686 \h </w:instrText>
        </w:r>
        <w:r>
          <w:fldChar w:fldCharType="separate"/>
        </w:r>
        <w:r>
          <w:t>3</w:t>
        </w:r>
        <w:r>
          <w:fldChar w:fldCharType="end"/>
        </w:r>
      </w:hyperlink>
    </w:p>
    <w:p>
      <w:pPr>
        <w:pStyle w:val="TOC1"/>
        <w:tabs>
          <w:tab w:val="right" w:leader="dot" w:pos="8306"/>
        </w:tabs>
      </w:pPr>
      <w:hyperlink w:anchor="_Toc32194" w:history="1">
        <w:r>
          <w:rPr>
            <w:rFonts w:ascii="仿宋" w:eastAsia="仿宋" w:hAnsi="仿宋" w:cs="仿宋" w:hint="eastAsia"/>
            <w:lang w:eastAsia="zh-CN"/>
          </w:rPr>
          <w:t>一、经济影响分析</w:t>
        </w:r>
        <w:r>
          <w:tab/>
        </w:r>
        <w:r>
          <w:fldChar w:fldCharType="begin"/>
        </w:r>
        <w:r>
          <w:instrText xml:space="preserve"> PAGEREF _Toc32194 \h </w:instrText>
        </w:r>
        <w:r>
          <w:fldChar w:fldCharType="separate"/>
        </w:r>
        <w:r>
          <w:t>3</w:t>
        </w:r>
        <w:r>
          <w:fldChar w:fldCharType="end"/>
        </w:r>
      </w:hyperlink>
    </w:p>
    <w:p>
      <w:pPr>
        <w:pStyle w:val="TOC2"/>
        <w:tabs>
          <w:tab w:val="right" w:leader="dot" w:pos="8306"/>
        </w:tabs>
      </w:pPr>
      <w:hyperlink w:anchor="_Toc22090" w:history="1">
        <w:r>
          <w:rPr>
            <w:rFonts w:ascii="仿宋" w:eastAsia="仿宋" w:hAnsi="仿宋" w:cs="仿宋" w:hint="eastAsia"/>
            <w:lang w:eastAsia="zh-CN"/>
          </w:rPr>
          <w:t>(一)、经济费用效益或费用效果分析</w:t>
        </w:r>
        <w:r>
          <w:tab/>
        </w:r>
        <w:r>
          <w:fldChar w:fldCharType="begin"/>
        </w:r>
        <w:r>
          <w:instrText xml:space="preserve"> PAGEREF _Toc22090 \h </w:instrText>
        </w:r>
        <w:r>
          <w:fldChar w:fldCharType="separate"/>
        </w:r>
        <w:r>
          <w:t>3</w:t>
        </w:r>
        <w:r>
          <w:fldChar w:fldCharType="end"/>
        </w:r>
      </w:hyperlink>
    </w:p>
    <w:p>
      <w:pPr>
        <w:pStyle w:val="TOC2"/>
        <w:tabs>
          <w:tab w:val="right" w:leader="dot" w:pos="8306"/>
        </w:tabs>
      </w:pPr>
      <w:hyperlink w:anchor="_Toc28588" w:history="1">
        <w:r>
          <w:rPr>
            <w:rFonts w:ascii="仿宋" w:eastAsia="仿宋" w:hAnsi="仿宋" w:cs="仿宋" w:hint="eastAsia"/>
            <w:lang w:eastAsia="zh-CN"/>
          </w:rPr>
          <w:t>(二)、行业影响分析</w:t>
        </w:r>
        <w:r>
          <w:tab/>
        </w:r>
        <w:r>
          <w:fldChar w:fldCharType="begin"/>
        </w:r>
        <w:r>
          <w:instrText xml:space="preserve"> PAGEREF _Toc28588 \h </w:instrText>
        </w:r>
        <w:r>
          <w:fldChar w:fldCharType="separate"/>
        </w:r>
        <w:r>
          <w:t>5</w:t>
        </w:r>
        <w:r>
          <w:fldChar w:fldCharType="end"/>
        </w:r>
      </w:hyperlink>
    </w:p>
    <w:p>
      <w:pPr>
        <w:pStyle w:val="TOC2"/>
        <w:tabs>
          <w:tab w:val="right" w:leader="dot" w:pos="8306"/>
        </w:tabs>
      </w:pPr>
      <w:hyperlink w:anchor="_Toc23561" w:history="1">
        <w:r>
          <w:rPr>
            <w:rFonts w:ascii="仿宋" w:eastAsia="仿宋" w:hAnsi="仿宋" w:cs="仿宋" w:hint="eastAsia"/>
            <w:lang w:eastAsia="zh-CN"/>
          </w:rPr>
          <w:t>(三)、区域经济影响分析</w:t>
        </w:r>
        <w:r>
          <w:tab/>
        </w:r>
        <w:r>
          <w:fldChar w:fldCharType="begin"/>
        </w:r>
        <w:r>
          <w:instrText xml:space="preserve"> PAGEREF _Toc23561 \h </w:instrText>
        </w:r>
        <w:r>
          <w:fldChar w:fldCharType="separate"/>
        </w:r>
        <w:r>
          <w:t>7</w:t>
        </w:r>
        <w:r>
          <w:fldChar w:fldCharType="end"/>
        </w:r>
      </w:hyperlink>
    </w:p>
    <w:p>
      <w:pPr>
        <w:pStyle w:val="TOC2"/>
        <w:tabs>
          <w:tab w:val="right" w:leader="dot" w:pos="8306"/>
        </w:tabs>
      </w:pPr>
      <w:hyperlink w:anchor="_Toc18712" w:history="1">
        <w:r>
          <w:rPr>
            <w:rFonts w:ascii="仿宋" w:eastAsia="仿宋" w:hAnsi="仿宋" w:cs="仿宋" w:hint="eastAsia"/>
            <w:lang w:eastAsia="zh-CN"/>
          </w:rPr>
          <w:t>(四)、宏观经济影响分析</w:t>
        </w:r>
        <w:r>
          <w:tab/>
        </w:r>
        <w:r>
          <w:fldChar w:fldCharType="begin"/>
        </w:r>
        <w:r>
          <w:instrText xml:space="preserve"> PAGEREF _Toc18712 \h </w:instrText>
        </w:r>
        <w:r>
          <w:fldChar w:fldCharType="separate"/>
        </w:r>
        <w:r>
          <w:t>8</w:t>
        </w:r>
        <w:r>
          <w:fldChar w:fldCharType="end"/>
        </w:r>
      </w:hyperlink>
    </w:p>
    <w:p>
      <w:pPr>
        <w:pStyle w:val="TOC1"/>
        <w:tabs>
          <w:tab w:val="right" w:leader="dot" w:pos="8306"/>
        </w:tabs>
      </w:pPr>
      <w:hyperlink w:anchor="_Toc6246" w:history="1">
        <w:r>
          <w:rPr>
            <w:rFonts w:ascii="仿宋" w:eastAsia="仿宋" w:hAnsi="仿宋" w:cs="仿宋" w:hint="eastAsia"/>
            <w:lang w:eastAsia="zh-CN"/>
          </w:rPr>
          <w:t>二、财务管理与成本控制</w:t>
        </w:r>
        <w:r>
          <w:tab/>
        </w:r>
        <w:r>
          <w:fldChar w:fldCharType="begin"/>
        </w:r>
        <w:r>
          <w:instrText xml:space="preserve"> PAGEREF _Toc6246 \h </w:instrText>
        </w:r>
        <w:r>
          <w:fldChar w:fldCharType="separate"/>
        </w:r>
        <w:r>
          <w:t>9</w:t>
        </w:r>
        <w:r>
          <w:fldChar w:fldCharType="end"/>
        </w:r>
      </w:hyperlink>
    </w:p>
    <w:p>
      <w:pPr>
        <w:pStyle w:val="TOC2"/>
        <w:tabs>
          <w:tab w:val="right" w:leader="dot" w:pos="8306"/>
        </w:tabs>
      </w:pPr>
      <w:hyperlink w:anchor="_Toc8247" w:history="1">
        <w:r>
          <w:rPr>
            <w:rFonts w:ascii="仿宋" w:eastAsia="仿宋" w:hAnsi="仿宋" w:cs="仿宋" w:hint="eastAsia"/>
            <w:lang w:eastAsia="zh-CN"/>
          </w:rPr>
          <w:t>(一)、财务管理体系建设</w:t>
        </w:r>
        <w:r>
          <w:tab/>
        </w:r>
        <w:r>
          <w:fldChar w:fldCharType="begin"/>
        </w:r>
        <w:r>
          <w:instrText xml:space="preserve"> PAGEREF _Toc8247 \h </w:instrText>
        </w:r>
        <w:r>
          <w:fldChar w:fldCharType="separate"/>
        </w:r>
        <w:r>
          <w:t>9</w:t>
        </w:r>
        <w:r>
          <w:fldChar w:fldCharType="end"/>
        </w:r>
      </w:hyperlink>
    </w:p>
    <w:p>
      <w:pPr>
        <w:pStyle w:val="TOC2"/>
        <w:tabs>
          <w:tab w:val="right" w:leader="dot" w:pos="8306"/>
        </w:tabs>
      </w:pPr>
      <w:hyperlink w:anchor="_Toc15367" w:history="1">
        <w:r>
          <w:rPr>
            <w:rFonts w:ascii="仿宋" w:eastAsia="仿宋" w:hAnsi="仿宋" w:cs="仿宋" w:hint="eastAsia"/>
            <w:lang w:eastAsia="zh-CN"/>
          </w:rPr>
          <w:t>(二)、成本控制措施</w:t>
        </w:r>
        <w:r>
          <w:tab/>
        </w:r>
        <w:r>
          <w:fldChar w:fldCharType="begin"/>
        </w:r>
        <w:r>
          <w:instrText xml:space="preserve"> PAGEREF _Toc15367 \h </w:instrText>
        </w:r>
        <w:r>
          <w:fldChar w:fldCharType="separate"/>
        </w:r>
        <w:r>
          <w:t>11</w:t>
        </w:r>
        <w:r>
          <w:fldChar w:fldCharType="end"/>
        </w:r>
      </w:hyperlink>
    </w:p>
    <w:p>
      <w:pPr>
        <w:pStyle w:val="TOC1"/>
        <w:tabs>
          <w:tab w:val="right" w:leader="dot" w:pos="8306"/>
        </w:tabs>
      </w:pPr>
      <w:hyperlink w:anchor="_Toc20867" w:history="1">
        <w:r>
          <w:rPr>
            <w:rFonts w:ascii="仿宋" w:eastAsia="仿宋" w:hAnsi="仿宋" w:cs="仿宋" w:hint="eastAsia"/>
            <w:lang w:eastAsia="zh-CN"/>
          </w:rPr>
          <w:t>三、环境和生态影响分析</w:t>
        </w:r>
        <w:r>
          <w:tab/>
        </w:r>
        <w:r>
          <w:fldChar w:fldCharType="begin"/>
        </w:r>
        <w:r>
          <w:instrText xml:space="preserve"> PAGEREF _Toc20867 \h </w:instrText>
        </w:r>
        <w:r>
          <w:fldChar w:fldCharType="separate"/>
        </w:r>
        <w:r>
          <w:t>12</w:t>
        </w:r>
        <w:r>
          <w:fldChar w:fldCharType="end"/>
        </w:r>
      </w:hyperlink>
    </w:p>
    <w:p>
      <w:pPr>
        <w:pStyle w:val="TOC2"/>
        <w:tabs>
          <w:tab w:val="right" w:leader="dot" w:pos="8306"/>
        </w:tabs>
      </w:pPr>
      <w:hyperlink w:anchor="_Toc3640" w:history="1">
        <w:r>
          <w:rPr>
            <w:rFonts w:ascii="仿宋" w:eastAsia="仿宋" w:hAnsi="仿宋" w:cs="仿宋" w:hint="eastAsia"/>
            <w:lang w:eastAsia="zh-CN"/>
          </w:rPr>
          <w:t>(一)、环境和生态现状</w:t>
        </w:r>
        <w:r>
          <w:tab/>
        </w:r>
        <w:r>
          <w:fldChar w:fldCharType="begin"/>
        </w:r>
        <w:r>
          <w:instrText xml:space="preserve"> PAGEREF _Toc3640 \h </w:instrText>
        </w:r>
        <w:r>
          <w:fldChar w:fldCharType="separate"/>
        </w:r>
        <w:r>
          <w:t>12</w:t>
        </w:r>
        <w:r>
          <w:fldChar w:fldCharType="end"/>
        </w:r>
      </w:hyperlink>
    </w:p>
    <w:p>
      <w:pPr>
        <w:pStyle w:val="TOC2"/>
        <w:tabs>
          <w:tab w:val="right" w:leader="dot" w:pos="8306"/>
        </w:tabs>
      </w:pPr>
      <w:hyperlink w:anchor="_Toc30927" w:history="1">
        <w:r>
          <w:rPr>
            <w:rFonts w:ascii="仿宋" w:eastAsia="仿宋" w:hAnsi="仿宋" w:cs="仿宋" w:hint="eastAsia"/>
            <w:lang w:eastAsia="zh-CN"/>
          </w:rPr>
          <w:t>(二)、生态环境影响分析</w:t>
        </w:r>
        <w:r>
          <w:tab/>
        </w:r>
        <w:r>
          <w:fldChar w:fldCharType="begin"/>
        </w:r>
        <w:r>
          <w:instrText xml:space="preserve"> PAGEREF _Toc30927 \h </w:instrText>
        </w:r>
        <w:r>
          <w:fldChar w:fldCharType="separate"/>
        </w:r>
        <w:r>
          <w:t>13</w:t>
        </w:r>
        <w:r>
          <w:fldChar w:fldCharType="end"/>
        </w:r>
      </w:hyperlink>
    </w:p>
    <w:p>
      <w:pPr>
        <w:pStyle w:val="TOC2"/>
        <w:tabs>
          <w:tab w:val="right" w:leader="dot" w:pos="8306"/>
        </w:tabs>
      </w:pPr>
      <w:hyperlink w:anchor="_Toc20051" w:history="1">
        <w:r>
          <w:rPr>
            <w:rFonts w:ascii="仿宋" w:eastAsia="仿宋" w:hAnsi="仿宋" w:cs="仿宋" w:hint="eastAsia"/>
            <w:lang w:eastAsia="zh-CN"/>
          </w:rPr>
          <w:t>(三)、生态环境保护措施</w:t>
        </w:r>
        <w:r>
          <w:tab/>
        </w:r>
        <w:r>
          <w:fldChar w:fldCharType="begin"/>
        </w:r>
        <w:r>
          <w:instrText xml:space="preserve"> PAGEREF _Toc20051 \h </w:instrText>
        </w:r>
        <w:r>
          <w:fldChar w:fldCharType="separate"/>
        </w:r>
        <w:r>
          <w:t>15</w:t>
        </w:r>
        <w:r>
          <w:fldChar w:fldCharType="end"/>
        </w:r>
      </w:hyperlink>
    </w:p>
    <w:p>
      <w:pPr>
        <w:pStyle w:val="TOC2"/>
        <w:tabs>
          <w:tab w:val="right" w:leader="dot" w:pos="8306"/>
        </w:tabs>
      </w:pPr>
      <w:hyperlink w:anchor="_Toc26520" w:history="1">
        <w:r>
          <w:rPr>
            <w:rFonts w:ascii="仿宋" w:eastAsia="仿宋" w:hAnsi="仿宋" w:cs="仿宋" w:hint="eastAsia"/>
            <w:lang w:eastAsia="zh-CN"/>
          </w:rPr>
          <w:t>(四)、地质灾害影响分析</w:t>
        </w:r>
        <w:r>
          <w:tab/>
        </w:r>
        <w:r>
          <w:fldChar w:fldCharType="begin"/>
        </w:r>
        <w:r>
          <w:instrText xml:space="preserve"> PAGEREF _Toc26520 \h </w:instrText>
        </w:r>
        <w:r>
          <w:fldChar w:fldCharType="separate"/>
        </w:r>
        <w:r>
          <w:t>16</w:t>
        </w:r>
        <w:r>
          <w:fldChar w:fldCharType="end"/>
        </w:r>
      </w:hyperlink>
    </w:p>
    <w:p>
      <w:pPr>
        <w:pStyle w:val="TOC2"/>
        <w:tabs>
          <w:tab w:val="right" w:leader="dot" w:pos="8306"/>
        </w:tabs>
      </w:pPr>
      <w:hyperlink w:anchor="_Toc331" w:history="1">
        <w:r>
          <w:rPr>
            <w:rFonts w:ascii="仿宋" w:eastAsia="仿宋" w:hAnsi="仿宋" w:cs="仿宋" w:hint="eastAsia"/>
            <w:lang w:eastAsia="zh-CN"/>
          </w:rPr>
          <w:t>(五)、特殊环境影响</w:t>
        </w:r>
        <w:r>
          <w:tab/>
        </w:r>
        <w:r>
          <w:fldChar w:fldCharType="begin"/>
        </w:r>
        <w:r>
          <w:instrText xml:space="preserve"> PAGEREF _Toc331 \h </w:instrText>
        </w:r>
        <w:r>
          <w:fldChar w:fldCharType="separate"/>
        </w:r>
        <w:r>
          <w:t>18</w:t>
        </w:r>
        <w:r>
          <w:fldChar w:fldCharType="end"/>
        </w:r>
      </w:hyperlink>
    </w:p>
    <w:p>
      <w:pPr>
        <w:pStyle w:val="TOC1"/>
        <w:tabs>
          <w:tab w:val="right" w:leader="dot" w:pos="8306"/>
        </w:tabs>
      </w:pPr>
      <w:hyperlink w:anchor="_Toc10978" w:history="1">
        <w:r>
          <w:rPr>
            <w:rFonts w:ascii="仿宋" w:eastAsia="仿宋" w:hAnsi="仿宋" w:cs="仿宋" w:hint="eastAsia"/>
            <w:lang w:eastAsia="zh-CN"/>
          </w:rPr>
          <w:t>四、项目监理与质量保证</w:t>
        </w:r>
        <w:r>
          <w:tab/>
        </w:r>
        <w:r>
          <w:fldChar w:fldCharType="begin"/>
        </w:r>
        <w:r>
          <w:instrText xml:space="preserve"> PAGEREF _Toc10978 \h </w:instrText>
        </w:r>
        <w:r>
          <w:fldChar w:fldCharType="separate"/>
        </w:r>
        <w:r>
          <w:t>19</w:t>
        </w:r>
        <w:r>
          <w:fldChar w:fldCharType="end"/>
        </w:r>
      </w:hyperlink>
    </w:p>
    <w:p>
      <w:pPr>
        <w:pStyle w:val="TOC2"/>
        <w:tabs>
          <w:tab w:val="right" w:leader="dot" w:pos="8306"/>
        </w:tabs>
      </w:pPr>
      <w:hyperlink w:anchor="_Toc5244" w:history="1">
        <w:r>
          <w:rPr>
            <w:rFonts w:ascii="仿宋" w:eastAsia="仿宋" w:hAnsi="仿宋" w:cs="仿宋" w:hint="eastAsia"/>
            <w:lang w:eastAsia="zh-CN"/>
          </w:rPr>
          <w:t>(一)、监理体系构建</w:t>
        </w:r>
        <w:r>
          <w:tab/>
        </w:r>
        <w:r>
          <w:fldChar w:fldCharType="begin"/>
        </w:r>
        <w:r>
          <w:instrText xml:space="preserve"> PAGEREF _Toc5244 \h </w:instrText>
        </w:r>
        <w:r>
          <w:fldChar w:fldCharType="separate"/>
        </w:r>
        <w:r>
          <w:t>19</w:t>
        </w:r>
        <w:r>
          <w:fldChar w:fldCharType="end"/>
        </w:r>
      </w:hyperlink>
    </w:p>
    <w:p>
      <w:pPr>
        <w:pStyle w:val="TOC2"/>
        <w:tabs>
          <w:tab w:val="right" w:leader="dot" w:pos="8306"/>
        </w:tabs>
      </w:pPr>
      <w:hyperlink w:anchor="_Toc1340" w:history="1">
        <w:r>
          <w:rPr>
            <w:rFonts w:ascii="仿宋" w:eastAsia="仿宋" w:hAnsi="仿宋" w:cs="仿宋" w:hint="eastAsia"/>
            <w:lang w:eastAsia="zh-CN"/>
          </w:rPr>
          <w:t>(二)、质量保证体系实施</w:t>
        </w:r>
        <w:r>
          <w:tab/>
        </w:r>
        <w:r>
          <w:fldChar w:fldCharType="begin"/>
        </w:r>
        <w:r>
          <w:instrText xml:space="preserve"> PAGEREF _Toc1340 \h </w:instrText>
        </w:r>
        <w:r>
          <w:fldChar w:fldCharType="separate"/>
        </w:r>
        <w:r>
          <w:t>20</w:t>
        </w:r>
        <w:r>
          <w:fldChar w:fldCharType="end"/>
        </w:r>
      </w:hyperlink>
    </w:p>
    <w:p>
      <w:pPr>
        <w:pStyle w:val="TOC2"/>
        <w:tabs>
          <w:tab w:val="right" w:leader="dot" w:pos="8306"/>
        </w:tabs>
      </w:pPr>
      <w:hyperlink w:anchor="_Toc18496" w:history="1">
        <w:r>
          <w:rPr>
            <w:rFonts w:ascii="仿宋" w:eastAsia="仿宋" w:hAnsi="仿宋" w:cs="仿宋" w:hint="eastAsia"/>
            <w:lang w:eastAsia="zh-CN"/>
          </w:rPr>
          <w:t>(三)、监理与质量控制流程</w:t>
        </w:r>
        <w:r>
          <w:tab/>
        </w:r>
        <w:r>
          <w:fldChar w:fldCharType="begin"/>
        </w:r>
        <w:r>
          <w:instrText xml:space="preserve"> PAGEREF _Toc18496 \h </w:instrText>
        </w:r>
        <w:r>
          <w:fldChar w:fldCharType="separate"/>
        </w:r>
        <w:r>
          <w:t>20</w:t>
        </w:r>
        <w:r>
          <w:fldChar w:fldCharType="end"/>
        </w:r>
      </w:hyperlink>
    </w:p>
    <w:p>
      <w:pPr>
        <w:pStyle w:val="TOC1"/>
        <w:tabs>
          <w:tab w:val="right" w:leader="dot" w:pos="8306"/>
        </w:tabs>
      </w:pPr>
      <w:hyperlink w:anchor="_Toc9625" w:history="1">
        <w:r>
          <w:rPr>
            <w:rFonts w:ascii="仿宋" w:eastAsia="仿宋" w:hAnsi="仿宋" w:cs="仿宋" w:hint="eastAsia"/>
            <w:lang w:eastAsia="zh-CN"/>
          </w:rPr>
          <w:t>五、项目选址研究</w:t>
        </w:r>
        <w:r>
          <w:tab/>
        </w:r>
        <w:r>
          <w:fldChar w:fldCharType="begin"/>
        </w:r>
        <w:r>
          <w:instrText xml:space="preserve"> PAGEREF _Toc9625 \h </w:instrText>
        </w:r>
        <w:r>
          <w:fldChar w:fldCharType="separate"/>
        </w:r>
        <w:r>
          <w:t>21</w:t>
        </w:r>
        <w:r>
          <w:fldChar w:fldCharType="end"/>
        </w:r>
      </w:hyperlink>
    </w:p>
    <w:p>
      <w:pPr>
        <w:pStyle w:val="TOC2"/>
        <w:tabs>
          <w:tab w:val="right" w:leader="dot" w:pos="8306"/>
        </w:tabs>
      </w:pPr>
      <w:hyperlink w:anchor="_Toc10191" w:history="1">
        <w:r>
          <w:rPr>
            <w:rFonts w:ascii="仿宋" w:eastAsia="仿宋" w:hAnsi="仿宋" w:cs="仿宋" w:hint="eastAsia"/>
            <w:lang w:eastAsia="zh-CN"/>
          </w:rPr>
          <w:t>(一)、项目选址原则</w:t>
        </w:r>
        <w:r>
          <w:tab/>
        </w:r>
        <w:r>
          <w:fldChar w:fldCharType="begin"/>
        </w:r>
        <w:r>
          <w:instrText xml:space="preserve"> PAGEREF _Toc10191 \h </w:instrText>
        </w:r>
        <w:r>
          <w:fldChar w:fldCharType="separate"/>
        </w:r>
        <w:r>
          <w:t>21</w:t>
        </w:r>
        <w:r>
          <w:fldChar w:fldCharType="end"/>
        </w:r>
      </w:hyperlink>
    </w:p>
    <w:p>
      <w:pPr>
        <w:pStyle w:val="TOC2"/>
        <w:tabs>
          <w:tab w:val="right" w:leader="dot" w:pos="8306"/>
        </w:tabs>
      </w:pPr>
      <w:hyperlink w:anchor="_Toc27159" w:history="1">
        <w:r>
          <w:rPr>
            <w:rFonts w:ascii="仿宋" w:eastAsia="仿宋" w:hAnsi="仿宋" w:cs="仿宋" w:hint="eastAsia"/>
            <w:lang w:eastAsia="zh-CN"/>
          </w:rPr>
          <w:t>(二)、项目选址</w:t>
        </w:r>
        <w:r>
          <w:tab/>
        </w:r>
        <w:r>
          <w:fldChar w:fldCharType="begin"/>
        </w:r>
        <w:r>
          <w:instrText xml:space="preserve"> PAGEREF _Toc27159 \h </w:instrText>
        </w:r>
        <w:r>
          <w:fldChar w:fldCharType="separate"/>
        </w:r>
        <w:r>
          <w:t>24</w:t>
        </w:r>
        <w:r>
          <w:fldChar w:fldCharType="end"/>
        </w:r>
      </w:hyperlink>
    </w:p>
    <w:p>
      <w:pPr>
        <w:pStyle w:val="TOC2"/>
        <w:tabs>
          <w:tab w:val="right" w:leader="dot" w:pos="8306"/>
        </w:tabs>
      </w:pPr>
      <w:hyperlink w:anchor="_Toc16755" w:history="1">
        <w:r>
          <w:rPr>
            <w:rFonts w:ascii="仿宋" w:eastAsia="仿宋" w:hAnsi="仿宋" w:cs="仿宋" w:hint="eastAsia"/>
            <w:lang w:eastAsia="zh-CN"/>
          </w:rPr>
          <w:t>(三)、建设条件分析</w:t>
        </w:r>
        <w:r>
          <w:tab/>
        </w:r>
        <w:r>
          <w:fldChar w:fldCharType="begin"/>
        </w:r>
        <w:r>
          <w:instrText xml:space="preserve"> PAGEREF _Toc16755 \h </w:instrText>
        </w:r>
        <w:r>
          <w:fldChar w:fldCharType="separate"/>
        </w:r>
        <w:r>
          <w:t>26</w:t>
        </w:r>
        <w:r>
          <w:fldChar w:fldCharType="end"/>
        </w:r>
      </w:hyperlink>
    </w:p>
    <w:p>
      <w:pPr>
        <w:pStyle w:val="TOC2"/>
        <w:tabs>
          <w:tab w:val="right" w:leader="dot" w:pos="8306"/>
        </w:tabs>
      </w:pPr>
      <w:hyperlink w:anchor="_Toc13813" w:history="1">
        <w:r>
          <w:rPr>
            <w:rFonts w:ascii="仿宋" w:eastAsia="仿宋" w:hAnsi="仿宋" w:cs="仿宋" w:hint="eastAsia"/>
            <w:lang w:eastAsia="zh-CN"/>
          </w:rPr>
          <w:t>(四)、用地控制指标</w:t>
        </w:r>
        <w:r>
          <w:tab/>
        </w:r>
        <w:r>
          <w:fldChar w:fldCharType="begin"/>
        </w:r>
        <w:r>
          <w:instrText xml:space="preserve"> PAGEREF _Toc13813 \h </w:instrText>
        </w:r>
        <w:r>
          <w:fldChar w:fldCharType="separate"/>
        </w:r>
        <w:r>
          <w:t>28</w:t>
        </w:r>
        <w:r>
          <w:fldChar w:fldCharType="end"/>
        </w:r>
      </w:hyperlink>
    </w:p>
    <w:p>
      <w:pPr>
        <w:pStyle w:val="TOC2"/>
        <w:tabs>
          <w:tab w:val="right" w:leader="dot" w:pos="8306"/>
        </w:tabs>
      </w:pPr>
      <w:hyperlink w:anchor="_Toc10525" w:history="1">
        <w:r>
          <w:rPr>
            <w:rFonts w:ascii="仿宋" w:eastAsia="仿宋" w:hAnsi="仿宋" w:cs="仿宋" w:hint="eastAsia"/>
            <w:lang w:eastAsia="zh-CN"/>
          </w:rPr>
          <w:t>(五)、地总体要求</w:t>
        </w:r>
        <w:r>
          <w:tab/>
        </w:r>
        <w:r>
          <w:fldChar w:fldCharType="begin"/>
        </w:r>
        <w:r>
          <w:instrText xml:space="preserve"> PAGEREF _Toc10525 \h </w:instrText>
        </w:r>
        <w:r>
          <w:fldChar w:fldCharType="separate"/>
        </w:r>
        <w:r>
          <w:t>29</w:t>
        </w:r>
        <w:r>
          <w:fldChar w:fldCharType="end"/>
        </w:r>
      </w:hyperlink>
    </w:p>
    <w:p>
      <w:pPr>
        <w:pStyle w:val="TOC2"/>
        <w:tabs>
          <w:tab w:val="right" w:leader="dot" w:pos="8306"/>
        </w:tabs>
      </w:pPr>
      <w:hyperlink w:anchor="_Toc23622" w:history="1">
        <w:r>
          <w:rPr>
            <w:rFonts w:ascii="仿宋" w:eastAsia="仿宋" w:hAnsi="仿宋" w:cs="仿宋" w:hint="eastAsia"/>
            <w:lang w:eastAsia="zh-CN"/>
          </w:rPr>
          <w:t>(六)、节约用地措施</w:t>
        </w:r>
        <w:r>
          <w:tab/>
        </w:r>
        <w:r>
          <w:fldChar w:fldCharType="begin"/>
        </w:r>
        <w:r>
          <w:instrText xml:space="preserve"> PAGEREF _Toc23622 \h </w:instrText>
        </w:r>
        <w:r>
          <w:fldChar w:fldCharType="separate"/>
        </w:r>
        <w:r>
          <w:t>30</w:t>
        </w:r>
        <w:r>
          <w:fldChar w:fldCharType="end"/>
        </w:r>
      </w:hyperlink>
    </w:p>
    <w:p>
      <w:pPr>
        <w:pStyle w:val="TOC2"/>
        <w:tabs>
          <w:tab w:val="right" w:leader="dot" w:pos="8306"/>
        </w:tabs>
      </w:pPr>
      <w:hyperlink w:anchor="_Toc24795" w:history="1">
        <w:r>
          <w:rPr>
            <w:rFonts w:ascii="仿宋" w:eastAsia="仿宋" w:hAnsi="仿宋" w:cs="仿宋" w:hint="eastAsia"/>
            <w:lang w:eastAsia="zh-CN"/>
          </w:rPr>
          <w:t>(七)、选址综合评价</w:t>
        </w:r>
        <w:r>
          <w:tab/>
        </w:r>
        <w:r>
          <w:fldChar w:fldCharType="begin"/>
        </w:r>
        <w:r>
          <w:instrText xml:space="preserve"> PAGEREF _Toc24795 \h </w:instrText>
        </w:r>
        <w:r>
          <w:fldChar w:fldCharType="separate"/>
        </w:r>
        <w:r>
          <w:t>32</w:t>
        </w:r>
        <w:r>
          <w:fldChar w:fldCharType="end"/>
        </w:r>
      </w:hyperlink>
    </w:p>
    <w:p>
      <w:pPr>
        <w:pStyle w:val="TOC1"/>
        <w:tabs>
          <w:tab w:val="right" w:leader="dot" w:pos="8306"/>
        </w:tabs>
      </w:pPr>
      <w:hyperlink w:anchor="_Toc27934" w:history="1">
        <w:r>
          <w:rPr>
            <w:rFonts w:ascii="仿宋" w:eastAsia="仿宋" w:hAnsi="仿宋" w:cs="仿宋" w:hint="eastAsia"/>
            <w:lang w:eastAsia="zh-CN"/>
          </w:rPr>
          <w:t>六、发展规划、产业政策和行业准入分析</w:t>
        </w:r>
        <w:r>
          <w:tab/>
        </w:r>
        <w:r>
          <w:fldChar w:fldCharType="begin"/>
        </w:r>
        <w:r>
          <w:instrText xml:space="preserve"> PAGEREF _Toc27934 \h </w:instrText>
        </w:r>
        <w:r>
          <w:fldChar w:fldCharType="separate"/>
        </w:r>
        <w:r>
          <w:t>33</w:t>
        </w:r>
        <w:r>
          <w:fldChar w:fldCharType="end"/>
        </w:r>
      </w:hyperlink>
    </w:p>
    <w:p>
      <w:pPr>
        <w:pStyle w:val="TOC2"/>
        <w:tabs>
          <w:tab w:val="right" w:leader="dot" w:pos="8306"/>
        </w:tabs>
      </w:pPr>
      <w:hyperlink w:anchor="_Toc23999" w:history="1">
        <w:r>
          <w:rPr>
            <w:rFonts w:ascii="仿宋" w:eastAsia="仿宋" w:hAnsi="仿宋" w:cs="仿宋" w:hint="eastAsia"/>
            <w:lang w:eastAsia="zh-CN"/>
          </w:rPr>
          <w:t>(一)、发展规划分析</w:t>
        </w:r>
        <w:r>
          <w:tab/>
        </w:r>
        <w:r>
          <w:fldChar w:fldCharType="begin"/>
        </w:r>
        <w:r>
          <w:instrText xml:space="preserve"> PAGEREF _Toc23999 \h </w:instrText>
        </w:r>
        <w:r>
          <w:fldChar w:fldCharType="separate"/>
        </w:r>
        <w:r>
          <w:t>33</w:t>
        </w:r>
        <w:r>
          <w:fldChar w:fldCharType="end"/>
        </w:r>
      </w:hyperlink>
    </w:p>
    <w:p>
      <w:pPr>
        <w:pStyle w:val="TOC2"/>
        <w:tabs>
          <w:tab w:val="right" w:leader="dot" w:pos="8306"/>
        </w:tabs>
      </w:pPr>
      <w:hyperlink w:anchor="_Toc24912" w:history="1">
        <w:r>
          <w:rPr>
            <w:rFonts w:ascii="仿宋" w:eastAsia="仿宋" w:hAnsi="仿宋" w:cs="仿宋" w:hint="eastAsia"/>
            <w:lang w:eastAsia="zh-CN"/>
          </w:rPr>
          <w:t>(二)、产业政策分析</w:t>
        </w:r>
        <w:r>
          <w:tab/>
        </w:r>
        <w:r>
          <w:fldChar w:fldCharType="begin"/>
        </w:r>
        <w:r>
          <w:instrText xml:space="preserve"> PAGEREF _Toc24912 \h </w:instrText>
        </w:r>
        <w:r>
          <w:fldChar w:fldCharType="separate"/>
        </w:r>
        <w:r>
          <w:t>34</w:t>
        </w:r>
        <w:r>
          <w:fldChar w:fldCharType="end"/>
        </w:r>
      </w:hyperlink>
    </w:p>
    <w:p>
      <w:pPr>
        <w:pStyle w:val="TOC2"/>
        <w:tabs>
          <w:tab w:val="right" w:leader="dot" w:pos="8306"/>
        </w:tabs>
      </w:pPr>
      <w:hyperlink w:anchor="_Toc21810" w:history="1">
        <w:r>
          <w:rPr>
            <w:rFonts w:ascii="仿宋" w:eastAsia="仿宋" w:hAnsi="仿宋" w:cs="仿宋" w:hint="eastAsia"/>
            <w:lang w:eastAsia="zh-CN"/>
          </w:rPr>
          <w:t>(三)、行业准入分析</w:t>
        </w:r>
        <w:r>
          <w:tab/>
        </w:r>
        <w:r>
          <w:fldChar w:fldCharType="begin"/>
        </w:r>
        <w:r>
          <w:instrText xml:space="preserve"> PAGEREF _Toc21810 \h </w:instrText>
        </w:r>
        <w:r>
          <w:fldChar w:fldCharType="separate"/>
        </w:r>
        <w:r>
          <w:t>36</w:t>
        </w:r>
        <w:r>
          <w:fldChar w:fldCharType="end"/>
        </w:r>
      </w:hyperlink>
    </w:p>
    <w:p>
      <w:pPr>
        <w:pStyle w:val="TOC1"/>
        <w:tabs>
          <w:tab w:val="right" w:leader="dot" w:pos="8306"/>
        </w:tabs>
      </w:pPr>
      <w:hyperlink w:anchor="_Toc16632" w:history="1">
        <w:r>
          <w:rPr>
            <w:rFonts w:ascii="仿宋" w:eastAsia="仿宋" w:hAnsi="仿宋" w:cs="仿宋" w:hint="eastAsia"/>
            <w:lang w:eastAsia="zh-CN"/>
          </w:rPr>
          <w:t>七、资金管理与财务规划</w:t>
        </w:r>
        <w:r>
          <w:tab/>
        </w:r>
        <w:r>
          <w:fldChar w:fldCharType="begin"/>
        </w:r>
        <w:r>
          <w:instrText xml:space="preserve"> PAGEREF _Toc16632 \h </w:instrText>
        </w:r>
        <w:r>
          <w:fldChar w:fldCharType="separate"/>
        </w:r>
        <w:r>
          <w:t>37</w:t>
        </w:r>
        <w:r>
          <w:fldChar w:fldCharType="end"/>
        </w:r>
      </w:hyperlink>
    </w:p>
    <w:p>
      <w:pPr>
        <w:pStyle w:val="TOC2"/>
        <w:tabs>
          <w:tab w:val="right" w:leader="dot" w:pos="8306"/>
        </w:tabs>
      </w:pPr>
      <w:hyperlink w:anchor="_Toc7638" w:history="1">
        <w:r>
          <w:rPr>
            <w:rFonts w:ascii="仿宋" w:eastAsia="仿宋" w:hAnsi="仿宋" w:cs="仿宋" w:hint="eastAsia"/>
            <w:lang w:eastAsia="zh-CN"/>
          </w:rPr>
          <w:t>(一)、项目资金来源与筹措</w:t>
        </w:r>
        <w:r>
          <w:tab/>
        </w:r>
        <w:r>
          <w:fldChar w:fldCharType="begin"/>
        </w:r>
        <w:r>
          <w:instrText xml:space="preserve"> PAGEREF _Toc7638 \h </w:instrText>
        </w:r>
        <w:r>
          <w:fldChar w:fldCharType="separate"/>
        </w:r>
        <w:r>
          <w:t>37</w:t>
        </w:r>
        <w:r>
          <w:fldChar w:fldCharType="end"/>
        </w:r>
      </w:hyperlink>
    </w:p>
    <w:p>
      <w:pPr>
        <w:pStyle w:val="TOC2"/>
        <w:tabs>
          <w:tab w:val="right" w:leader="dot" w:pos="8306"/>
        </w:tabs>
      </w:pPr>
      <w:hyperlink w:anchor="_Toc860" w:history="1">
        <w:r>
          <w:rPr>
            <w:rFonts w:ascii="仿宋" w:eastAsia="仿宋" w:hAnsi="仿宋" w:cs="仿宋" w:hint="eastAsia"/>
            <w:lang w:eastAsia="zh-CN"/>
          </w:rPr>
          <w:t>(二)、资金使用与监管</w:t>
        </w:r>
        <w:r>
          <w:tab/>
        </w:r>
        <w:r>
          <w:fldChar w:fldCharType="begin"/>
        </w:r>
        <w:r>
          <w:instrText xml:space="preserve"> PAGEREF _Toc860 \h </w:instrText>
        </w:r>
        <w:r>
          <w:fldChar w:fldCharType="separate"/>
        </w:r>
        <w:r>
          <w:t>39</w:t>
        </w:r>
        <w:r>
          <w:fldChar w:fldCharType="end"/>
        </w:r>
      </w:hyperlink>
    </w:p>
    <w:p>
      <w:pPr>
        <w:pStyle w:val="TOC2"/>
        <w:tabs>
          <w:tab w:val="right" w:leader="dot" w:pos="8306"/>
        </w:tabs>
      </w:pPr>
      <w:hyperlink w:anchor="_Toc2134" w:history="1">
        <w:r>
          <w:rPr>
            <w:rFonts w:ascii="仿宋" w:eastAsia="仿宋" w:hAnsi="仿宋" w:cs="仿宋" w:hint="eastAsia"/>
            <w:lang w:eastAsia="zh-CN"/>
          </w:rPr>
          <w:t>(三)、财务规划与预测</w:t>
        </w:r>
        <w:r>
          <w:tab/>
        </w:r>
        <w:r>
          <w:fldChar w:fldCharType="begin"/>
        </w:r>
        <w:r>
          <w:instrText xml:space="preserve"> PAGEREF _Toc2134 \h </w:instrText>
        </w:r>
        <w:r>
          <w:fldChar w:fldCharType="separate"/>
        </w:r>
        <w:r>
          <w:t>40</w:t>
        </w:r>
        <w:r>
          <w:fldChar w:fldCharType="end"/>
        </w:r>
      </w:hyperlink>
    </w:p>
    <w:p>
      <w:pPr>
        <w:pStyle w:val="TOC1"/>
        <w:tabs>
          <w:tab w:val="right" w:leader="dot" w:pos="8306"/>
        </w:tabs>
      </w:pPr>
      <w:hyperlink w:anchor="_Toc6902" w:history="1">
        <w:r>
          <w:rPr>
            <w:rFonts w:ascii="仿宋" w:eastAsia="仿宋" w:hAnsi="仿宋" w:cs="仿宋" w:hint="eastAsia"/>
            <w:lang w:eastAsia="zh-CN"/>
          </w:rPr>
          <w:t>八、项目进度计划</w:t>
        </w:r>
        <w:r>
          <w:tab/>
        </w:r>
        <w:r>
          <w:fldChar w:fldCharType="begin"/>
        </w:r>
        <w:r>
          <w:instrText xml:space="preserve"> PAGEREF _Toc6902 \h </w:instrText>
        </w:r>
        <w:r>
          <w:fldChar w:fldCharType="separate"/>
        </w:r>
        <w:r>
          <w:t>41</w:t>
        </w:r>
        <w:r>
          <w:fldChar w:fldCharType="end"/>
        </w:r>
      </w:hyperlink>
    </w:p>
    <w:p>
      <w:pPr>
        <w:pStyle w:val="TOC2"/>
        <w:tabs>
          <w:tab w:val="right" w:leader="dot" w:pos="8306"/>
        </w:tabs>
      </w:pPr>
      <w:hyperlink w:anchor="_Toc30679" w:history="1">
        <w:r>
          <w:rPr>
            <w:rFonts w:ascii="仿宋" w:eastAsia="仿宋" w:hAnsi="仿宋" w:cs="仿宋" w:hint="eastAsia"/>
            <w:lang w:eastAsia="zh-CN"/>
          </w:rPr>
          <w:t>(一)、建设周期</w:t>
        </w:r>
        <w:r>
          <w:tab/>
        </w:r>
        <w:r>
          <w:fldChar w:fldCharType="begin"/>
        </w:r>
        <w:r>
          <w:instrText xml:space="preserve"> PAGEREF _Toc30679 \h </w:instrText>
        </w:r>
        <w:r>
          <w:fldChar w:fldCharType="separate"/>
        </w:r>
        <w:r>
          <w:t>41</w:t>
        </w:r>
        <w:r>
          <w:fldChar w:fldCharType="end"/>
        </w:r>
      </w:hyperlink>
    </w:p>
    <w:p>
      <w:pPr>
        <w:pStyle w:val="TOC2"/>
        <w:tabs>
          <w:tab w:val="right" w:leader="dot" w:pos="8306"/>
        </w:tabs>
      </w:pPr>
      <w:hyperlink w:anchor="_Toc30369" w:history="1">
        <w:r>
          <w:rPr>
            <w:rFonts w:ascii="仿宋" w:eastAsia="仿宋" w:hAnsi="仿宋" w:cs="仿宋" w:hint="eastAsia"/>
            <w:lang w:eastAsia="zh-CN"/>
          </w:rPr>
          <w:t>(二)、建设进度</w:t>
        </w:r>
        <w:r>
          <w:tab/>
        </w:r>
        <w:r>
          <w:fldChar w:fldCharType="begin"/>
        </w:r>
        <w:r>
          <w:instrText xml:space="preserve"> PAGEREF _Toc30369 \h </w:instrText>
        </w:r>
        <w:r>
          <w:fldChar w:fldCharType="separate"/>
        </w:r>
        <w:r>
          <w:t>41</w:t>
        </w:r>
        <w:r>
          <w:fldChar w:fldCharType="end"/>
        </w:r>
      </w:hyperlink>
    </w:p>
    <w:p>
      <w:pPr>
        <w:pStyle w:val="TOC2"/>
        <w:tabs>
          <w:tab w:val="right" w:leader="dot" w:pos="8306"/>
        </w:tabs>
      </w:pPr>
      <w:hyperlink w:anchor="_Toc32496" w:history="1">
        <w:r>
          <w:rPr>
            <w:rFonts w:ascii="仿宋" w:eastAsia="仿宋" w:hAnsi="仿宋" w:cs="仿宋" w:hint="eastAsia"/>
            <w:lang w:eastAsia="zh-CN"/>
          </w:rPr>
          <w:t>(三)、进度安排注意事项</w:t>
        </w:r>
        <w:r>
          <w:tab/>
        </w:r>
        <w:r>
          <w:fldChar w:fldCharType="begin"/>
        </w:r>
        <w:r>
          <w:instrText xml:space="preserve"> PAGEREF _Toc32496 \h </w:instrText>
        </w:r>
        <w:r>
          <w:fldChar w:fldCharType="separate"/>
        </w:r>
        <w:r>
          <w:t>43</w:t>
        </w:r>
        <w:r>
          <w:fldChar w:fldCharType="end"/>
        </w:r>
      </w:hyperlink>
    </w:p>
    <w:p>
      <w:pPr>
        <w:pStyle w:val="TOC2"/>
        <w:tabs>
          <w:tab w:val="right" w:leader="dot" w:pos="8306"/>
        </w:tabs>
      </w:pPr>
      <w:hyperlink w:anchor="_Toc18739" w:history="1">
        <w:r>
          <w:rPr>
            <w:rFonts w:ascii="仿宋" w:eastAsia="仿宋" w:hAnsi="仿宋" w:cs="仿宋" w:hint="eastAsia"/>
            <w:lang w:eastAsia="zh-CN"/>
          </w:rPr>
          <w:t>(四)、人力资源配置</w:t>
        </w:r>
        <w:r>
          <w:tab/>
        </w:r>
        <w:r>
          <w:fldChar w:fldCharType="begin"/>
        </w:r>
        <w:r>
          <w:instrText xml:space="preserve"> PAGEREF _Toc18739 \h </w:instrText>
        </w:r>
        <w:r>
          <w:fldChar w:fldCharType="separate"/>
        </w:r>
        <w:r>
          <w:t>43</w:t>
        </w:r>
        <w:r>
          <w:fldChar w:fldCharType="end"/>
        </w:r>
      </w:hyperlink>
    </w:p>
    <w:p>
      <w:pPr>
        <w:pStyle w:val="TOC2"/>
        <w:tabs>
          <w:tab w:val="right" w:leader="dot" w:pos="8306"/>
        </w:tabs>
      </w:pPr>
      <w:hyperlink w:anchor="_Toc11592" w:history="1">
        <w:r>
          <w:rPr>
            <w:rFonts w:ascii="仿宋" w:eastAsia="仿宋" w:hAnsi="仿宋" w:cs="仿宋" w:hint="eastAsia"/>
            <w:lang w:eastAsia="zh-CN"/>
          </w:rPr>
          <w:t>(五)、员工培训</w:t>
        </w:r>
        <w:r>
          <w:tab/>
        </w:r>
        <w:r>
          <w:fldChar w:fldCharType="begin"/>
        </w:r>
        <w:r>
          <w:instrText xml:space="preserve"> PAGEREF _Toc11592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5" w:history="1">
        <w:r>
          <w:rPr>
            <w:rFonts w:ascii="仿宋" w:eastAsia="仿宋" w:hAnsi="仿宋" w:cs="仿宋" w:hint="eastAsia"/>
            <w:lang w:eastAsia="zh-CN"/>
          </w:rPr>
          <w:t>(六)、项目实施保障</w:t>
        </w:r>
        <w:r>
          <w:tab/>
        </w:r>
        <w:r>
          <w:fldChar w:fldCharType="begin"/>
        </w:r>
        <w:r>
          <w:instrText xml:space="preserve"> PAGEREF _Toc13085 \h </w:instrText>
        </w:r>
        <w:r>
          <w:fldChar w:fldCharType="separate"/>
        </w:r>
        <w:r>
          <w:t>46</w:t>
        </w:r>
        <w:r>
          <w:fldChar w:fldCharType="end"/>
        </w:r>
      </w:hyperlink>
    </w:p>
    <w:p>
      <w:pPr>
        <w:pStyle w:val="TOC2"/>
        <w:tabs>
          <w:tab w:val="right" w:leader="dot" w:pos="8306"/>
        </w:tabs>
      </w:pPr>
      <w:hyperlink w:anchor="_Toc23379" w:history="1">
        <w:r>
          <w:rPr>
            <w:rFonts w:ascii="仿宋" w:eastAsia="仿宋" w:hAnsi="仿宋" w:cs="仿宋" w:hint="eastAsia"/>
            <w:lang w:eastAsia="zh-CN"/>
          </w:rPr>
          <w:t>(七)、安全规范管理</w:t>
        </w:r>
        <w:r>
          <w:tab/>
        </w:r>
        <w:r>
          <w:fldChar w:fldCharType="begin"/>
        </w:r>
        <w:r>
          <w:instrText xml:space="preserve"> PAGEREF _Toc23379 \h </w:instrText>
        </w:r>
        <w:r>
          <w:fldChar w:fldCharType="separate"/>
        </w:r>
        <w:r>
          <w:t>47</w:t>
        </w:r>
        <w:r>
          <w:fldChar w:fldCharType="end"/>
        </w:r>
      </w:hyperlink>
    </w:p>
    <w:p>
      <w:pPr>
        <w:pStyle w:val="TOC1"/>
        <w:tabs>
          <w:tab w:val="right" w:leader="dot" w:pos="8306"/>
        </w:tabs>
      </w:pPr>
      <w:hyperlink w:anchor="_Toc1471" w:history="1">
        <w:r>
          <w:rPr>
            <w:rFonts w:ascii="仿宋" w:eastAsia="仿宋" w:hAnsi="仿宋" w:cs="仿宋" w:hint="eastAsia"/>
            <w:lang w:eastAsia="zh-CN"/>
          </w:rPr>
          <w:t>九、环境保护与治理方案</w:t>
        </w:r>
        <w:r>
          <w:tab/>
        </w:r>
        <w:r>
          <w:fldChar w:fldCharType="begin"/>
        </w:r>
        <w:r>
          <w:instrText xml:space="preserve"> PAGEREF _Toc1471 \h </w:instrText>
        </w:r>
        <w:r>
          <w:fldChar w:fldCharType="separate"/>
        </w:r>
        <w:r>
          <w:t>49</w:t>
        </w:r>
        <w:r>
          <w:fldChar w:fldCharType="end"/>
        </w:r>
      </w:hyperlink>
    </w:p>
    <w:p>
      <w:pPr>
        <w:pStyle w:val="TOC2"/>
        <w:tabs>
          <w:tab w:val="right" w:leader="dot" w:pos="8306"/>
        </w:tabs>
      </w:pPr>
      <w:hyperlink w:anchor="_Toc27844" w:history="1">
        <w:r>
          <w:rPr>
            <w:rFonts w:ascii="仿宋" w:eastAsia="仿宋" w:hAnsi="仿宋" w:cs="仿宋" w:hint="eastAsia"/>
            <w:lang w:eastAsia="zh-CN"/>
          </w:rPr>
          <w:t>(一)、项目环境影响评估</w:t>
        </w:r>
        <w:r>
          <w:tab/>
        </w:r>
        <w:r>
          <w:fldChar w:fldCharType="begin"/>
        </w:r>
        <w:r>
          <w:instrText xml:space="preserve"> PAGEREF _Toc27844 \h </w:instrText>
        </w:r>
        <w:r>
          <w:fldChar w:fldCharType="separate"/>
        </w:r>
        <w:r>
          <w:t>49</w:t>
        </w:r>
        <w:r>
          <w:fldChar w:fldCharType="end"/>
        </w:r>
      </w:hyperlink>
    </w:p>
    <w:p>
      <w:pPr>
        <w:pStyle w:val="TOC2"/>
        <w:tabs>
          <w:tab w:val="right" w:leader="dot" w:pos="8306"/>
        </w:tabs>
      </w:pPr>
      <w:hyperlink w:anchor="_Toc22154" w:history="1">
        <w:r>
          <w:rPr>
            <w:rFonts w:ascii="仿宋" w:eastAsia="仿宋" w:hAnsi="仿宋" w:cs="仿宋" w:hint="eastAsia"/>
            <w:lang w:eastAsia="zh-CN"/>
          </w:rPr>
          <w:t>(二)、环境保护措施与治理方案</w:t>
        </w:r>
        <w:r>
          <w:tab/>
        </w:r>
        <w:r>
          <w:fldChar w:fldCharType="begin"/>
        </w:r>
        <w:r>
          <w:instrText xml:space="preserve"> PAGEREF _Toc22154 \h </w:instrText>
        </w:r>
        <w:r>
          <w:fldChar w:fldCharType="separate"/>
        </w:r>
        <w:r>
          <w:t>49</w:t>
        </w:r>
        <w:r>
          <w:fldChar w:fldCharType="end"/>
        </w:r>
      </w:hyperlink>
    </w:p>
    <w:p>
      <w:pPr>
        <w:pStyle w:val="TOC1"/>
        <w:tabs>
          <w:tab w:val="right" w:leader="dot" w:pos="8306"/>
        </w:tabs>
      </w:pPr>
      <w:hyperlink w:anchor="_Toc1959" w:history="1">
        <w:r>
          <w:rPr>
            <w:rFonts w:ascii="仿宋" w:eastAsia="仿宋" w:hAnsi="仿宋" w:cs="仿宋" w:hint="eastAsia"/>
            <w:lang w:eastAsia="zh-CN"/>
          </w:rPr>
          <w:t>十、技术创新与产业升级</w:t>
        </w:r>
        <w:r>
          <w:tab/>
        </w:r>
        <w:r>
          <w:fldChar w:fldCharType="begin"/>
        </w:r>
        <w:r>
          <w:instrText xml:space="preserve"> PAGEREF _Toc1959 \h </w:instrText>
        </w:r>
        <w:r>
          <w:fldChar w:fldCharType="separate"/>
        </w:r>
        <w:r>
          <w:t>50</w:t>
        </w:r>
        <w:r>
          <w:fldChar w:fldCharType="end"/>
        </w:r>
      </w:hyperlink>
    </w:p>
    <w:p>
      <w:pPr>
        <w:pStyle w:val="TOC2"/>
        <w:tabs>
          <w:tab w:val="right" w:leader="dot" w:pos="8306"/>
        </w:tabs>
      </w:pPr>
      <w:hyperlink w:anchor="_Toc2102" w:history="1">
        <w:r>
          <w:rPr>
            <w:rFonts w:ascii="仿宋" w:eastAsia="仿宋" w:hAnsi="仿宋" w:cs="仿宋" w:hint="eastAsia"/>
            <w:lang w:eastAsia="zh-CN"/>
          </w:rPr>
          <w:t>(一)、技术创新方向与目标</w:t>
        </w:r>
        <w:r>
          <w:tab/>
        </w:r>
        <w:r>
          <w:fldChar w:fldCharType="begin"/>
        </w:r>
        <w:r>
          <w:instrText xml:space="preserve"> PAGEREF _Toc2102 \h </w:instrText>
        </w:r>
        <w:r>
          <w:fldChar w:fldCharType="separate"/>
        </w:r>
        <w:r>
          <w:t>50</w:t>
        </w:r>
        <w:r>
          <w:fldChar w:fldCharType="end"/>
        </w:r>
      </w:hyperlink>
    </w:p>
    <w:p>
      <w:pPr>
        <w:pStyle w:val="TOC2"/>
        <w:tabs>
          <w:tab w:val="right" w:leader="dot" w:pos="8306"/>
        </w:tabs>
      </w:pPr>
      <w:hyperlink w:anchor="_Toc27973" w:history="1">
        <w:r>
          <w:rPr>
            <w:rFonts w:ascii="仿宋" w:eastAsia="仿宋" w:hAnsi="仿宋" w:cs="仿宋" w:hint="eastAsia"/>
            <w:lang w:eastAsia="zh-CN"/>
          </w:rPr>
          <w:t>(二)、产业升级路径与措施</w:t>
        </w:r>
        <w:r>
          <w:tab/>
        </w:r>
        <w:r>
          <w:fldChar w:fldCharType="begin"/>
        </w:r>
        <w:r>
          <w:instrText xml:space="preserve"> PAGEREF _Toc27973 \h </w:instrText>
        </w:r>
        <w:r>
          <w:fldChar w:fldCharType="separate"/>
        </w:r>
        <w:r>
          <w:t>51</w:t>
        </w:r>
        <w:r>
          <w:fldChar w:fldCharType="end"/>
        </w:r>
      </w:hyperlink>
    </w:p>
    <w:p>
      <w:pPr>
        <w:pStyle w:val="TOC1"/>
        <w:tabs>
          <w:tab w:val="right" w:leader="dot" w:pos="8306"/>
        </w:tabs>
      </w:pPr>
      <w:hyperlink w:anchor="_Toc25230" w:history="1">
        <w:r>
          <w:rPr>
            <w:rFonts w:ascii="仿宋" w:eastAsia="仿宋" w:hAnsi="仿宋" w:cs="仿宋" w:hint="eastAsia"/>
            <w:lang w:eastAsia="zh-CN"/>
          </w:rPr>
          <w:t>十一、经济效益与社会效益优化</w:t>
        </w:r>
        <w:r>
          <w:tab/>
        </w:r>
        <w:r>
          <w:fldChar w:fldCharType="begin"/>
        </w:r>
        <w:r>
          <w:instrText xml:space="preserve"> PAGEREF _Toc25230 \h </w:instrText>
        </w:r>
        <w:r>
          <w:fldChar w:fldCharType="separate"/>
        </w:r>
        <w:r>
          <w:t>52</w:t>
        </w:r>
        <w:r>
          <w:fldChar w:fldCharType="end"/>
        </w:r>
      </w:hyperlink>
    </w:p>
    <w:p>
      <w:pPr>
        <w:pStyle w:val="TOC2"/>
        <w:tabs>
          <w:tab w:val="right" w:leader="dot" w:pos="8306"/>
        </w:tabs>
      </w:pPr>
      <w:hyperlink w:anchor="_Toc19270" w:history="1">
        <w:r>
          <w:rPr>
            <w:rFonts w:ascii="仿宋" w:eastAsia="仿宋" w:hAnsi="仿宋" w:cs="仿宋" w:hint="eastAsia"/>
            <w:lang w:eastAsia="zh-CN"/>
          </w:rPr>
          <w:t>(一)、经济效益提升策略</w:t>
        </w:r>
        <w:r>
          <w:tab/>
        </w:r>
        <w:r>
          <w:fldChar w:fldCharType="begin"/>
        </w:r>
        <w:r>
          <w:instrText xml:space="preserve"> PAGEREF _Toc19270 \h </w:instrText>
        </w:r>
        <w:r>
          <w:fldChar w:fldCharType="separate"/>
        </w:r>
        <w:r>
          <w:t>52</w:t>
        </w:r>
        <w:r>
          <w:fldChar w:fldCharType="end"/>
        </w:r>
      </w:hyperlink>
    </w:p>
    <w:p>
      <w:pPr>
        <w:pStyle w:val="TOC2"/>
        <w:tabs>
          <w:tab w:val="right" w:leader="dot" w:pos="8306"/>
        </w:tabs>
      </w:pPr>
      <w:hyperlink w:anchor="_Toc21912" w:history="1">
        <w:r>
          <w:rPr>
            <w:rFonts w:ascii="仿宋" w:eastAsia="仿宋" w:hAnsi="仿宋" w:cs="仿宋" w:hint="eastAsia"/>
            <w:lang w:eastAsia="zh-CN"/>
          </w:rPr>
          <w:t>(二)、社会效益增强方案</w:t>
        </w:r>
        <w:r>
          <w:tab/>
        </w:r>
        <w:r>
          <w:fldChar w:fldCharType="begin"/>
        </w:r>
        <w:r>
          <w:instrText xml:space="preserve"> PAGEREF _Toc21912 \h </w:instrText>
        </w:r>
        <w:r>
          <w:fldChar w:fldCharType="separate"/>
        </w:r>
        <w:r>
          <w:t>54</w:t>
        </w:r>
        <w:r>
          <w:fldChar w:fldCharType="end"/>
        </w:r>
      </w:hyperlink>
    </w:p>
    <w:p>
      <w:pPr>
        <w:pStyle w:val="TOC1"/>
        <w:tabs>
          <w:tab w:val="right" w:leader="dot" w:pos="8306"/>
        </w:tabs>
      </w:pPr>
      <w:hyperlink w:anchor="_Toc20131" w:history="1">
        <w:r>
          <w:rPr>
            <w:rFonts w:ascii="仿宋" w:eastAsia="仿宋" w:hAnsi="仿宋" w:cs="仿宋" w:hint="eastAsia"/>
            <w:lang w:eastAsia="zh-CN"/>
          </w:rPr>
          <w:t>十二、安全与应急管理</w:t>
        </w:r>
        <w:r>
          <w:tab/>
        </w:r>
        <w:r>
          <w:fldChar w:fldCharType="begin"/>
        </w:r>
        <w:r>
          <w:instrText xml:space="preserve"> PAGEREF _Toc20131 \h </w:instrText>
        </w:r>
        <w:r>
          <w:fldChar w:fldCharType="separate"/>
        </w:r>
        <w:r>
          <w:t>54</w:t>
        </w:r>
        <w:r>
          <w:fldChar w:fldCharType="end"/>
        </w:r>
      </w:hyperlink>
    </w:p>
    <w:p>
      <w:pPr>
        <w:pStyle w:val="TOC2"/>
        <w:tabs>
          <w:tab w:val="right" w:leader="dot" w:pos="8306"/>
        </w:tabs>
      </w:pPr>
      <w:hyperlink w:anchor="_Toc11058" w:history="1">
        <w:r>
          <w:rPr>
            <w:rFonts w:ascii="仿宋" w:eastAsia="仿宋" w:hAnsi="仿宋" w:cs="仿宋" w:hint="eastAsia"/>
            <w:lang w:eastAsia="zh-CN"/>
          </w:rPr>
          <w:t>(一)、安全生产管理</w:t>
        </w:r>
        <w:r>
          <w:tab/>
        </w:r>
        <w:r>
          <w:fldChar w:fldCharType="begin"/>
        </w:r>
        <w:r>
          <w:instrText xml:space="preserve"> PAGEREF _Toc11058 \h </w:instrText>
        </w:r>
        <w:r>
          <w:fldChar w:fldCharType="separate"/>
        </w:r>
        <w:r>
          <w:t>54</w:t>
        </w:r>
        <w:r>
          <w:fldChar w:fldCharType="end"/>
        </w:r>
      </w:hyperlink>
    </w:p>
    <w:p>
      <w:pPr>
        <w:pStyle w:val="TOC2"/>
        <w:tabs>
          <w:tab w:val="right" w:leader="dot" w:pos="8306"/>
        </w:tabs>
      </w:pPr>
      <w:hyperlink w:anchor="_Toc20326" w:history="1">
        <w:r>
          <w:rPr>
            <w:rFonts w:ascii="仿宋" w:eastAsia="仿宋" w:hAnsi="仿宋" w:cs="仿宋" w:hint="eastAsia"/>
            <w:lang w:eastAsia="zh-CN"/>
          </w:rPr>
          <w:t>(二)、应急预案与响应</w:t>
        </w:r>
        <w:r>
          <w:tab/>
        </w:r>
        <w:r>
          <w:fldChar w:fldCharType="begin"/>
        </w:r>
        <w:r>
          <w:instrText xml:space="preserve"> PAGEREF _Toc20326 \h </w:instrText>
        </w:r>
        <w:r>
          <w:fldChar w:fldCharType="separate"/>
        </w:r>
        <w:r>
          <w:t>56</w:t>
        </w:r>
        <w:r>
          <w:fldChar w:fldCharType="end"/>
        </w:r>
      </w:hyperlink>
    </w:p>
    <w:p>
      <w:pPr>
        <w:pStyle w:val="TOC1"/>
        <w:tabs>
          <w:tab w:val="right" w:leader="dot" w:pos="8306"/>
        </w:tabs>
      </w:pPr>
      <w:hyperlink w:anchor="_Toc16980" w:history="1">
        <w:r>
          <w:rPr>
            <w:rFonts w:ascii="仿宋" w:eastAsia="仿宋" w:hAnsi="仿宋" w:cs="仿宋" w:hint="eastAsia"/>
            <w:lang w:eastAsia="zh-CN"/>
          </w:rPr>
          <w:t>十三、成果转化与推广应用</w:t>
        </w:r>
        <w:r>
          <w:tab/>
        </w:r>
        <w:r>
          <w:fldChar w:fldCharType="begin"/>
        </w:r>
        <w:r>
          <w:instrText xml:space="preserve"> PAGEREF _Toc16980 \h </w:instrText>
        </w:r>
        <w:r>
          <w:fldChar w:fldCharType="separate"/>
        </w:r>
        <w:r>
          <w:t>58</w:t>
        </w:r>
        <w:r>
          <w:fldChar w:fldCharType="end"/>
        </w:r>
      </w:hyperlink>
    </w:p>
    <w:p>
      <w:pPr>
        <w:pStyle w:val="TOC2"/>
        <w:tabs>
          <w:tab w:val="right" w:leader="dot" w:pos="8306"/>
        </w:tabs>
      </w:pPr>
      <w:hyperlink w:anchor="_Toc25431" w:history="1">
        <w:r>
          <w:rPr>
            <w:rFonts w:ascii="仿宋" w:eastAsia="仿宋" w:hAnsi="仿宋" w:cs="仿宋" w:hint="eastAsia"/>
            <w:lang w:eastAsia="zh-CN"/>
          </w:rPr>
          <w:t>(一)、成果转化策略制定</w:t>
        </w:r>
        <w:r>
          <w:tab/>
        </w:r>
        <w:r>
          <w:fldChar w:fldCharType="begin"/>
        </w:r>
        <w:r>
          <w:instrText xml:space="preserve"> PAGEREF _Toc25431 \h </w:instrText>
        </w:r>
        <w:r>
          <w:fldChar w:fldCharType="separate"/>
        </w:r>
        <w:r>
          <w:t>58</w:t>
        </w:r>
        <w:r>
          <w:fldChar w:fldCharType="end"/>
        </w:r>
      </w:hyperlink>
    </w:p>
    <w:p>
      <w:pPr>
        <w:pStyle w:val="TOC2"/>
        <w:tabs>
          <w:tab w:val="right" w:leader="dot" w:pos="8306"/>
        </w:tabs>
      </w:pPr>
      <w:hyperlink w:anchor="_Toc2453" w:history="1">
        <w:r>
          <w:rPr>
            <w:rFonts w:ascii="仿宋" w:eastAsia="仿宋" w:hAnsi="仿宋" w:cs="仿宋" w:hint="eastAsia"/>
            <w:lang w:eastAsia="zh-CN"/>
          </w:rPr>
          <w:t>(二)、成果推广应用方案</w:t>
        </w:r>
        <w:r>
          <w:tab/>
        </w:r>
        <w:r>
          <w:fldChar w:fldCharType="begin"/>
        </w:r>
        <w:r>
          <w:instrText xml:space="preserve"> PAGEREF _Toc2453 \h </w:instrText>
        </w:r>
        <w:r>
          <w:fldChar w:fldCharType="separate"/>
        </w:r>
        <w:r>
          <w:t>59</w:t>
        </w:r>
        <w:r>
          <w:fldChar w:fldCharType="end"/>
        </w:r>
      </w:hyperlink>
    </w:p>
    <w:p>
      <w:pPr>
        <w:pStyle w:val="TOC1"/>
        <w:tabs>
          <w:tab w:val="right" w:leader="dot" w:pos="8306"/>
        </w:tabs>
      </w:pPr>
      <w:hyperlink w:anchor="_Toc22265" w:history="1">
        <w:r>
          <w:rPr>
            <w:rFonts w:ascii="仿宋" w:eastAsia="仿宋" w:hAnsi="仿宋" w:cs="仿宋" w:hint="eastAsia"/>
            <w:lang w:eastAsia="zh-CN"/>
          </w:rPr>
          <w:t>十四、设施与设备管理</w:t>
        </w:r>
        <w:r>
          <w:tab/>
        </w:r>
        <w:r>
          <w:fldChar w:fldCharType="begin"/>
        </w:r>
        <w:r>
          <w:instrText xml:space="preserve"> PAGEREF _Toc22265 \h </w:instrText>
        </w:r>
        <w:r>
          <w:fldChar w:fldCharType="separate"/>
        </w:r>
        <w:r>
          <w:t>61</w:t>
        </w:r>
        <w:r>
          <w:fldChar w:fldCharType="end"/>
        </w:r>
      </w:hyperlink>
    </w:p>
    <w:p>
      <w:pPr>
        <w:pStyle w:val="TOC2"/>
        <w:tabs>
          <w:tab w:val="right" w:leader="dot" w:pos="8306"/>
        </w:tabs>
      </w:pPr>
      <w:hyperlink w:anchor="_Toc23206" w:history="1">
        <w:r>
          <w:rPr>
            <w:rFonts w:ascii="仿宋" w:eastAsia="仿宋" w:hAnsi="仿宋" w:cs="仿宋" w:hint="eastAsia"/>
            <w:lang w:eastAsia="zh-CN"/>
          </w:rPr>
          <w:t>(一)、设施规划与配置</w:t>
        </w:r>
        <w:r>
          <w:tab/>
        </w:r>
        <w:r>
          <w:fldChar w:fldCharType="begin"/>
        </w:r>
        <w:r>
          <w:instrText xml:space="preserve"> PAGEREF _Toc23206 \h </w:instrText>
        </w:r>
        <w:r>
          <w:fldChar w:fldCharType="separate"/>
        </w:r>
        <w:r>
          <w:t>61</w:t>
        </w:r>
        <w:r>
          <w:fldChar w:fldCharType="end"/>
        </w:r>
      </w:hyperlink>
    </w:p>
    <w:p>
      <w:pPr>
        <w:pStyle w:val="TOC2"/>
        <w:tabs>
          <w:tab w:val="right" w:leader="dot" w:pos="8306"/>
        </w:tabs>
      </w:pPr>
      <w:hyperlink w:anchor="_Toc18309" w:history="1">
        <w:r>
          <w:rPr>
            <w:rFonts w:ascii="仿宋" w:eastAsia="仿宋" w:hAnsi="仿宋" w:cs="仿宋" w:hint="eastAsia"/>
            <w:lang w:eastAsia="zh-CN"/>
          </w:rPr>
          <w:t>(二)、设备采购与维护管理</w:t>
        </w:r>
        <w:r>
          <w:tab/>
        </w:r>
        <w:r>
          <w:fldChar w:fldCharType="begin"/>
        </w:r>
        <w:r>
          <w:instrText xml:space="preserve"> PAGEREF _Toc18309 \h </w:instrText>
        </w:r>
        <w:r>
          <w:fldChar w:fldCharType="separate"/>
        </w:r>
        <w:r>
          <w:t>61</w:t>
        </w:r>
        <w:r>
          <w:fldChar w:fldCharType="end"/>
        </w:r>
      </w:hyperlink>
    </w:p>
    <w:p>
      <w:pPr>
        <w:pStyle w:val="TOC2"/>
        <w:tabs>
          <w:tab w:val="right" w:leader="dot" w:pos="8306"/>
        </w:tabs>
      </w:pPr>
      <w:hyperlink w:anchor="_Toc9954" w:history="1">
        <w:r>
          <w:rPr>
            <w:rFonts w:ascii="仿宋" w:eastAsia="仿宋" w:hAnsi="仿宋" w:cs="仿宋" w:hint="eastAsia"/>
            <w:lang w:eastAsia="zh-CN"/>
          </w:rPr>
          <w:t>(三)、设施设备升级策略</w:t>
        </w:r>
        <w:r>
          <w:tab/>
        </w:r>
        <w:r>
          <w:fldChar w:fldCharType="begin"/>
        </w:r>
        <w:r>
          <w:instrText xml:space="preserve"> PAGEREF _Toc9954 \h </w:instrText>
        </w:r>
        <w:r>
          <w:fldChar w:fldCharType="separate"/>
        </w:r>
        <w:r>
          <w:t>62</w:t>
        </w:r>
        <w:r>
          <w:fldChar w:fldCharType="end"/>
        </w:r>
      </w:hyperlink>
    </w:p>
    <w:p>
      <w:pPr>
        <w:pStyle w:val="TOC1"/>
        <w:tabs>
          <w:tab w:val="right" w:leader="dot" w:pos="8306"/>
        </w:tabs>
      </w:pPr>
      <w:hyperlink w:anchor="_Toc11729" w:history="1">
        <w:r>
          <w:rPr>
            <w:rFonts w:ascii="仿宋" w:eastAsia="仿宋" w:hAnsi="仿宋" w:cs="仿宋" w:hint="eastAsia"/>
            <w:lang w:eastAsia="zh-CN"/>
          </w:rPr>
          <w:t>十五、法律法规与政策遵循</w:t>
        </w:r>
        <w:r>
          <w:tab/>
        </w:r>
        <w:r>
          <w:fldChar w:fldCharType="begin"/>
        </w:r>
        <w:r>
          <w:instrText xml:space="preserve"> PAGEREF _Toc11729 \h </w:instrText>
        </w:r>
        <w:r>
          <w:fldChar w:fldCharType="separate"/>
        </w:r>
        <w:r>
          <w:t>63</w:t>
        </w:r>
        <w:r>
          <w:fldChar w:fldCharType="end"/>
        </w:r>
      </w:hyperlink>
    </w:p>
    <w:p>
      <w:pPr>
        <w:pStyle w:val="TOC2"/>
        <w:tabs>
          <w:tab w:val="right" w:leader="dot" w:pos="8306"/>
        </w:tabs>
      </w:pPr>
      <w:hyperlink w:anchor="_Toc9507" w:history="1">
        <w:r>
          <w:rPr>
            <w:rFonts w:ascii="仿宋" w:eastAsia="仿宋" w:hAnsi="仿宋" w:cs="仿宋" w:hint="eastAsia"/>
            <w:lang w:eastAsia="zh-CN"/>
          </w:rPr>
          <w:t>(一)、法律法规遵守</w:t>
        </w:r>
        <w:r>
          <w:tab/>
        </w:r>
        <w:r>
          <w:fldChar w:fldCharType="begin"/>
        </w:r>
        <w:r>
          <w:instrText xml:space="preserve"> PAGEREF _Toc9507 \h </w:instrText>
        </w:r>
        <w:r>
          <w:fldChar w:fldCharType="separate"/>
        </w:r>
        <w:r>
          <w:t>63</w:t>
        </w:r>
        <w:r>
          <w:fldChar w:fldCharType="end"/>
        </w:r>
      </w:hyperlink>
    </w:p>
    <w:p>
      <w:pPr>
        <w:pStyle w:val="TOC2"/>
        <w:tabs>
          <w:tab w:val="right" w:leader="dot" w:pos="8306"/>
        </w:tabs>
      </w:pPr>
      <w:hyperlink w:anchor="_Toc26938" w:history="1">
        <w:r>
          <w:rPr>
            <w:rFonts w:ascii="仿宋" w:eastAsia="仿宋" w:hAnsi="仿宋" w:cs="仿宋" w:hint="eastAsia"/>
            <w:lang w:eastAsia="zh-CN"/>
          </w:rPr>
          <w:t>(二)、政策导向与利用</w:t>
        </w:r>
        <w:r>
          <w:tab/>
        </w:r>
        <w:r>
          <w:fldChar w:fldCharType="begin"/>
        </w:r>
        <w:r>
          <w:instrText xml:space="preserve"> PAGEREF _Toc26938 \h </w:instrText>
        </w:r>
        <w:r>
          <w:fldChar w:fldCharType="separate"/>
        </w:r>
        <w:r>
          <w:t>64</w:t>
        </w:r>
        <w:r>
          <w:fldChar w:fldCharType="end"/>
        </w:r>
      </w:hyperlink>
    </w:p>
    <w:p>
      <w:pPr>
        <w:pStyle w:val="TOC1"/>
        <w:tabs>
          <w:tab w:val="right" w:leader="dot" w:pos="8306"/>
        </w:tabs>
      </w:pPr>
      <w:hyperlink w:anchor="_Toc29567" w:history="1">
        <w:r>
          <w:rPr>
            <w:rFonts w:ascii="仿宋" w:eastAsia="仿宋" w:hAnsi="仿宋" w:cs="仿宋" w:hint="eastAsia"/>
            <w:lang w:eastAsia="zh-CN"/>
          </w:rPr>
          <w:t>十六、产业协同与集群发展</w:t>
        </w:r>
        <w:r>
          <w:tab/>
        </w:r>
        <w:r>
          <w:fldChar w:fldCharType="begin"/>
        </w:r>
        <w:r>
          <w:instrText xml:space="preserve"> PAGEREF _Toc29567 \h </w:instrText>
        </w:r>
        <w:r>
          <w:fldChar w:fldCharType="separate"/>
        </w:r>
        <w:r>
          <w:t>65</w:t>
        </w:r>
        <w:r>
          <w:fldChar w:fldCharType="end"/>
        </w:r>
      </w:hyperlink>
    </w:p>
    <w:p>
      <w:pPr>
        <w:pStyle w:val="TOC2"/>
        <w:tabs>
          <w:tab w:val="right" w:leader="dot" w:pos="8306"/>
        </w:tabs>
      </w:pPr>
      <w:hyperlink w:anchor="_Toc4872" w:history="1">
        <w:r>
          <w:rPr>
            <w:rFonts w:ascii="仿宋" w:eastAsia="仿宋" w:hAnsi="仿宋" w:cs="仿宋" w:hint="eastAsia"/>
            <w:lang w:eastAsia="zh-CN"/>
          </w:rPr>
          <w:t>(一)、产业协同机制建设</w:t>
        </w:r>
        <w:r>
          <w:tab/>
        </w:r>
        <w:r>
          <w:fldChar w:fldCharType="begin"/>
        </w:r>
        <w:r>
          <w:instrText xml:space="preserve"> PAGEREF _Toc4872 \h </w:instrText>
        </w:r>
        <w:r>
          <w:fldChar w:fldCharType="separate"/>
        </w:r>
        <w:r>
          <w:t>65</w:t>
        </w:r>
        <w:r>
          <w:fldChar w:fldCharType="end"/>
        </w:r>
      </w:hyperlink>
    </w:p>
    <w:p>
      <w:pPr>
        <w:pStyle w:val="TOC2"/>
        <w:tabs>
          <w:tab w:val="right" w:leader="dot" w:pos="8306"/>
        </w:tabs>
      </w:pPr>
      <w:hyperlink w:anchor="_Toc29587" w:history="1">
        <w:r>
          <w:rPr>
            <w:rFonts w:ascii="仿宋" w:eastAsia="仿宋" w:hAnsi="仿宋" w:cs="仿宋" w:hint="eastAsia"/>
            <w:lang w:eastAsia="zh-CN"/>
          </w:rPr>
          <w:t>(二)、产业集群培育与发展</w:t>
        </w:r>
        <w:r>
          <w:tab/>
        </w:r>
        <w:r>
          <w:fldChar w:fldCharType="begin"/>
        </w:r>
        <w:r>
          <w:instrText xml:space="preserve"> PAGEREF _Toc29587 \h </w:instrText>
        </w:r>
        <w:r>
          <w:fldChar w:fldCharType="separate"/>
        </w:r>
        <w:r>
          <w:t>66</w:t>
        </w:r>
        <w:r>
          <w:fldChar w:fldCharType="end"/>
        </w:r>
      </w:hyperlink>
    </w:p>
    <w:p>
      <w:pPr>
        <w:pStyle w:val="TOC1"/>
        <w:tabs>
          <w:tab w:val="right" w:leader="dot" w:pos="8306"/>
        </w:tabs>
      </w:pPr>
      <w:hyperlink w:anchor="_Toc26098" w:history="1">
        <w:r>
          <w:rPr>
            <w:rFonts w:ascii="仿宋" w:eastAsia="仿宋" w:hAnsi="仿宋" w:cs="仿宋" w:hint="eastAsia"/>
            <w:lang w:eastAsia="zh-CN"/>
          </w:rPr>
          <w:t>十七、项目施工方案</w:t>
        </w:r>
        <w:r>
          <w:tab/>
        </w:r>
        <w:r>
          <w:fldChar w:fldCharType="begin"/>
        </w:r>
        <w:r>
          <w:instrText xml:space="preserve"> PAGEREF _Toc26098 \h </w:instrText>
        </w:r>
        <w:r>
          <w:fldChar w:fldCharType="separate"/>
        </w:r>
        <w:r>
          <w:t>67</w:t>
        </w:r>
        <w:r>
          <w:fldChar w:fldCharType="end"/>
        </w:r>
      </w:hyperlink>
    </w:p>
    <w:p>
      <w:pPr>
        <w:pStyle w:val="TOC2"/>
        <w:tabs>
          <w:tab w:val="right" w:leader="dot" w:pos="8306"/>
        </w:tabs>
      </w:pPr>
      <w:hyperlink w:anchor="_Toc7815" w:history="1">
        <w:r>
          <w:rPr>
            <w:rFonts w:ascii="仿宋" w:eastAsia="仿宋" w:hAnsi="仿宋" w:cs="仿宋" w:hint="eastAsia"/>
            <w:lang w:eastAsia="zh-CN"/>
          </w:rPr>
          <w:t>(一)、施工组织设计</w:t>
        </w:r>
        <w:r>
          <w:tab/>
        </w:r>
        <w:r>
          <w:fldChar w:fldCharType="begin"/>
        </w:r>
        <w:r>
          <w:instrText xml:space="preserve"> PAGEREF _Toc7815 \h </w:instrText>
        </w:r>
        <w:r>
          <w:fldChar w:fldCharType="separate"/>
        </w:r>
        <w:r>
          <w:t>67</w:t>
        </w:r>
        <w:r>
          <w:fldChar w:fldCharType="end"/>
        </w:r>
      </w:hyperlink>
    </w:p>
    <w:p>
      <w:pPr>
        <w:pStyle w:val="TOC2"/>
        <w:tabs>
          <w:tab w:val="right" w:leader="dot" w:pos="8306"/>
        </w:tabs>
      </w:pPr>
      <w:hyperlink w:anchor="_Toc8863" w:history="1">
        <w:r>
          <w:rPr>
            <w:rFonts w:ascii="仿宋" w:eastAsia="仿宋" w:hAnsi="仿宋" w:cs="仿宋" w:hint="eastAsia"/>
            <w:lang w:eastAsia="zh-CN"/>
          </w:rPr>
          <w:t>(二)、施工工艺与技术路线</w:t>
        </w:r>
        <w:r>
          <w:tab/>
        </w:r>
        <w:r>
          <w:fldChar w:fldCharType="begin"/>
        </w:r>
        <w:r>
          <w:instrText xml:space="preserve"> PAGEREF _Toc8863 \h </w:instrText>
        </w:r>
        <w:r>
          <w:fldChar w:fldCharType="separate"/>
        </w:r>
        <w:r>
          <w:t>68</w:t>
        </w:r>
        <w:r>
          <w:fldChar w:fldCharType="end"/>
        </w:r>
      </w:hyperlink>
    </w:p>
    <w:p>
      <w:pPr>
        <w:pStyle w:val="TOC2"/>
        <w:tabs>
          <w:tab w:val="right" w:leader="dot" w:pos="8306"/>
        </w:tabs>
      </w:pPr>
      <w:hyperlink w:anchor="_Toc13822" w:history="1">
        <w:r>
          <w:rPr>
            <w:rFonts w:ascii="仿宋" w:eastAsia="仿宋" w:hAnsi="仿宋" w:cs="仿宋" w:hint="eastAsia"/>
            <w:lang w:eastAsia="zh-CN"/>
          </w:rPr>
          <w:t>(三)、关键节点施工计划</w:t>
        </w:r>
        <w:r>
          <w:tab/>
        </w:r>
        <w:r>
          <w:fldChar w:fldCharType="begin"/>
        </w:r>
        <w:r>
          <w:instrText xml:space="preserve"> PAGEREF _Toc13822 \h </w:instrText>
        </w:r>
        <w:r>
          <w:fldChar w:fldCharType="separate"/>
        </w:r>
        <w:r>
          <w:t>69</w:t>
        </w:r>
        <w:r>
          <w:fldChar w:fldCharType="end"/>
        </w:r>
      </w:hyperlink>
    </w:p>
    <w:p>
      <w:pPr>
        <w:pStyle w:val="TOC2"/>
        <w:tabs>
          <w:tab w:val="right" w:leader="dot" w:pos="8306"/>
        </w:tabs>
      </w:pPr>
      <w:hyperlink w:anchor="_Toc24925" w:history="1">
        <w:r>
          <w:rPr>
            <w:rFonts w:ascii="仿宋" w:eastAsia="仿宋" w:hAnsi="仿宋" w:cs="仿宋" w:hint="eastAsia"/>
            <w:lang w:eastAsia="zh-CN"/>
          </w:rPr>
          <w:t>(四)、施工现场管理</w:t>
        </w:r>
        <w:r>
          <w:tab/>
        </w:r>
        <w:r>
          <w:fldChar w:fldCharType="begin"/>
        </w:r>
        <w:r>
          <w:instrText xml:space="preserve"> PAGEREF _Toc24925 \h </w:instrText>
        </w:r>
        <w:r>
          <w:fldChar w:fldCharType="separate"/>
        </w:r>
        <w:r>
          <w:t>71</w:t>
        </w:r>
        <w:r>
          <w:fldChar w:fldCharType="end"/>
        </w:r>
      </w:hyperlink>
    </w:p>
    <w:p>
      <w:pPr>
        <w:pStyle w:val="TOC1"/>
        <w:tabs>
          <w:tab w:val="right" w:leader="dot" w:pos="8306"/>
        </w:tabs>
      </w:pPr>
      <w:hyperlink w:anchor="_Toc8571" w:history="1">
        <w:r>
          <w:rPr>
            <w:rFonts w:ascii="仿宋" w:eastAsia="仿宋" w:hAnsi="仿宋" w:cs="仿宋" w:hint="eastAsia"/>
            <w:lang w:eastAsia="zh-CN"/>
          </w:rPr>
          <w:t>十八、企业合规与伦理</w:t>
        </w:r>
        <w:r>
          <w:tab/>
        </w:r>
        <w:r>
          <w:fldChar w:fldCharType="begin"/>
        </w:r>
        <w:r>
          <w:instrText xml:space="preserve"> PAGEREF _Toc8571 \h </w:instrText>
        </w:r>
        <w:r>
          <w:fldChar w:fldCharType="separate"/>
        </w:r>
        <w:r>
          <w:t>73</w:t>
        </w:r>
        <w:r>
          <w:fldChar w:fldCharType="end"/>
        </w:r>
      </w:hyperlink>
    </w:p>
    <w:p>
      <w:pPr>
        <w:pStyle w:val="TOC2"/>
        <w:tabs>
          <w:tab w:val="right" w:leader="dot" w:pos="8306"/>
        </w:tabs>
      </w:pPr>
      <w:hyperlink w:anchor="_Toc613" w:history="1">
        <w:r>
          <w:rPr>
            <w:rFonts w:ascii="仿宋" w:eastAsia="仿宋" w:hAnsi="仿宋" w:cs="仿宋" w:hint="eastAsia"/>
            <w:lang w:eastAsia="zh-CN"/>
          </w:rPr>
          <w:t>(一)、合规政策与程序</w:t>
        </w:r>
        <w:r>
          <w:tab/>
        </w:r>
        <w:r>
          <w:fldChar w:fldCharType="begin"/>
        </w:r>
        <w:r>
          <w:instrText xml:space="preserve"> PAGEREF _Toc613 \h </w:instrText>
        </w:r>
        <w:r>
          <w:fldChar w:fldCharType="separate"/>
        </w:r>
        <w:r>
          <w:t>73</w:t>
        </w:r>
        <w:r>
          <w:fldChar w:fldCharType="end"/>
        </w:r>
      </w:hyperlink>
    </w:p>
    <w:p>
      <w:pPr>
        <w:pStyle w:val="TOC2"/>
        <w:tabs>
          <w:tab w:val="right" w:leader="dot" w:pos="8306"/>
        </w:tabs>
      </w:pPr>
      <w:hyperlink w:anchor="_Toc1034" w:history="1">
        <w:r>
          <w:rPr>
            <w:rFonts w:ascii="仿宋" w:eastAsia="仿宋" w:hAnsi="仿宋" w:cs="仿宋" w:hint="eastAsia"/>
            <w:lang w:eastAsia="zh-CN"/>
          </w:rPr>
          <w:t>(二)、伦理规范与培训</w:t>
        </w:r>
        <w:r>
          <w:tab/>
        </w:r>
        <w:r>
          <w:fldChar w:fldCharType="begin"/>
        </w:r>
        <w:r>
          <w:instrText xml:space="preserve"> PAGEREF _Toc1034 \h </w:instrText>
        </w:r>
        <w:r>
          <w:fldChar w:fldCharType="separate"/>
        </w:r>
        <w:r>
          <w:t>74</w:t>
        </w:r>
        <w:r>
          <w:fldChar w:fldCharType="end"/>
        </w:r>
      </w:hyperlink>
    </w:p>
    <w:p>
      <w:pPr>
        <w:pStyle w:val="TOC2"/>
        <w:tabs>
          <w:tab w:val="right" w:leader="dot" w:pos="8306"/>
        </w:tabs>
      </w:pPr>
      <w:hyperlink w:anchor="_Toc14690" w:history="1">
        <w:r>
          <w:rPr>
            <w:rFonts w:ascii="仿宋" w:eastAsia="仿宋" w:hAnsi="仿宋" w:cs="仿宋" w:hint="eastAsia"/>
            <w:lang w:eastAsia="zh-CN"/>
          </w:rPr>
          <w:t>(三)、合规风险评估</w:t>
        </w:r>
        <w:r>
          <w:tab/>
        </w:r>
        <w:r>
          <w:fldChar w:fldCharType="begin"/>
        </w:r>
        <w:r>
          <w:instrText xml:space="preserve"> PAGEREF _Toc14690 \h </w:instrText>
        </w:r>
        <w:r>
          <w:fldChar w:fldCharType="separate"/>
        </w:r>
        <w:r>
          <w:t>75</w:t>
        </w:r>
        <w:r>
          <w:fldChar w:fldCharType="end"/>
        </w:r>
      </w:hyperlink>
    </w:p>
    <w:p>
      <w:pPr>
        <w:pStyle w:val="TOC2"/>
        <w:tabs>
          <w:tab w:val="right" w:leader="dot" w:pos="8306"/>
        </w:tabs>
      </w:pPr>
      <w:hyperlink w:anchor="_Toc13364" w:history="1">
        <w:r>
          <w:rPr>
            <w:rFonts w:ascii="仿宋" w:eastAsia="仿宋" w:hAnsi="仿宋" w:cs="仿宋" w:hint="eastAsia"/>
            <w:lang w:eastAsia="zh-CN"/>
          </w:rPr>
          <w:t>(四)、合规监督与执行</w:t>
        </w:r>
        <w:r>
          <w:tab/>
        </w:r>
        <w:r>
          <w:fldChar w:fldCharType="begin"/>
        </w:r>
        <w:r>
          <w:instrText xml:space="preserve"> PAGEREF _Toc13364 \h </w:instrText>
        </w:r>
        <w:r>
          <w:fldChar w:fldCharType="separate"/>
        </w:r>
        <w:r>
          <w:t>77</w:t>
        </w:r>
        <w:r>
          <w:fldChar w:fldCharType="end"/>
        </w:r>
      </w:hyperlink>
    </w:p>
    <w:p>
      <w:pPr>
        <w:pStyle w:val="TOC1"/>
        <w:tabs>
          <w:tab w:val="right" w:leader="dot" w:pos="8306"/>
        </w:tabs>
      </w:pPr>
      <w:hyperlink w:anchor="_Toc22042" w:history="1">
        <w:r>
          <w:rPr>
            <w:rFonts w:ascii="仿宋" w:eastAsia="仿宋" w:hAnsi="仿宋" w:cs="仿宋" w:hint="eastAsia"/>
            <w:lang w:eastAsia="zh-CN"/>
          </w:rPr>
          <w:t>十九、质量管理与控制</w:t>
        </w:r>
        <w:r>
          <w:tab/>
        </w:r>
        <w:r>
          <w:fldChar w:fldCharType="begin"/>
        </w:r>
        <w:r>
          <w:instrText xml:space="preserve"> PAGEREF _Toc22042 \h </w:instrText>
        </w:r>
        <w:r>
          <w:fldChar w:fldCharType="separate"/>
        </w:r>
        <w:r>
          <w:t>77</w:t>
        </w:r>
        <w:r>
          <w:fldChar w:fldCharType="end"/>
        </w:r>
      </w:hyperlink>
    </w:p>
    <w:p>
      <w:pPr>
        <w:pStyle w:val="TOC2"/>
        <w:tabs>
          <w:tab w:val="right" w:leader="dot" w:pos="8306"/>
        </w:tabs>
      </w:pPr>
      <w:hyperlink w:anchor="_Toc20612" w:history="1">
        <w:r>
          <w:rPr>
            <w:rFonts w:ascii="仿宋" w:eastAsia="仿宋" w:hAnsi="仿宋" w:cs="仿宋" w:hint="eastAsia"/>
            <w:lang w:eastAsia="zh-CN"/>
          </w:rPr>
          <w:t>(一)、质量管理体系建设</w:t>
        </w:r>
        <w:r>
          <w:tab/>
        </w:r>
        <w:r>
          <w:fldChar w:fldCharType="begin"/>
        </w:r>
        <w:r>
          <w:instrText xml:space="preserve"> PAGEREF _Toc20612 \h </w:instrText>
        </w:r>
        <w:r>
          <w:fldChar w:fldCharType="separate"/>
        </w:r>
        <w:r>
          <w:t>77</w:t>
        </w:r>
        <w:r>
          <w:fldChar w:fldCharType="end"/>
        </w:r>
      </w:hyperlink>
    </w:p>
    <w:p>
      <w:pPr>
        <w:pStyle w:val="TOC2"/>
        <w:tabs>
          <w:tab w:val="right" w:leader="dot" w:pos="8306"/>
        </w:tabs>
      </w:pPr>
      <w:hyperlink w:anchor="_Toc15205" w:history="1">
        <w:r>
          <w:rPr>
            <w:rFonts w:ascii="仿宋" w:eastAsia="仿宋" w:hAnsi="仿宋" w:cs="仿宋" w:hint="eastAsia"/>
            <w:lang w:eastAsia="zh-CN"/>
          </w:rPr>
          <w:t>(二)、质量控制措施</w:t>
        </w:r>
        <w:r>
          <w:tab/>
        </w:r>
        <w:r>
          <w:fldChar w:fldCharType="begin"/>
        </w:r>
        <w:r>
          <w:instrText xml:space="preserve"> PAGEREF _Toc15205 \h </w:instrText>
        </w:r>
        <w:r>
          <w:fldChar w:fldCharType="separate"/>
        </w:r>
        <w:r>
          <w:t>79</w:t>
        </w:r>
        <w:r>
          <w:fldChar w:fldCharType="end"/>
        </w:r>
      </w:hyperlink>
    </w:p>
    <w:p>
      <w:pPr>
        <w:pStyle w:val="TOC1"/>
        <w:tabs>
          <w:tab w:val="right" w:leader="dot" w:pos="8306"/>
        </w:tabs>
      </w:pPr>
      <w:hyperlink w:anchor="_Toc15644" w:history="1">
        <w:r>
          <w:rPr>
            <w:rFonts w:ascii="仿宋" w:eastAsia="仿宋" w:hAnsi="仿宋" w:cs="仿宋" w:hint="eastAsia"/>
            <w:lang w:eastAsia="zh-CN"/>
          </w:rPr>
          <w:t>二十、人力资源管理与开发</w:t>
        </w:r>
        <w:r>
          <w:tab/>
        </w:r>
        <w:r>
          <w:fldChar w:fldCharType="begin"/>
        </w:r>
        <w:r>
          <w:instrText xml:space="preserve"> PAGEREF _Toc15644 \h </w:instrText>
        </w:r>
        <w:r>
          <w:fldChar w:fldCharType="separate"/>
        </w:r>
        <w:r>
          <w:t>80</w:t>
        </w:r>
        <w:r>
          <w:fldChar w:fldCharType="end"/>
        </w:r>
      </w:hyperlink>
    </w:p>
    <w:p>
      <w:pPr>
        <w:pStyle w:val="TOC2"/>
        <w:tabs>
          <w:tab w:val="right" w:leader="dot" w:pos="8306"/>
        </w:tabs>
      </w:pPr>
      <w:hyperlink w:anchor="_Toc16085" w:history="1">
        <w:r>
          <w:rPr>
            <w:rFonts w:ascii="仿宋" w:eastAsia="仿宋" w:hAnsi="仿宋" w:cs="仿宋" w:hint="eastAsia"/>
            <w:lang w:eastAsia="zh-CN"/>
          </w:rPr>
          <w:t>(一)、人力资源规划</w:t>
        </w:r>
        <w:r>
          <w:tab/>
        </w:r>
        <w:r>
          <w:fldChar w:fldCharType="begin"/>
        </w:r>
        <w:r>
          <w:instrText xml:space="preserve"> PAGEREF _Toc16085 \h </w:instrText>
        </w:r>
        <w:r>
          <w:fldChar w:fldCharType="separate"/>
        </w:r>
        <w:r>
          <w:t>80</w:t>
        </w:r>
        <w:r>
          <w:fldChar w:fldCharType="end"/>
        </w:r>
      </w:hyperlink>
    </w:p>
    <w:p>
      <w:pPr>
        <w:pStyle w:val="TOC2"/>
        <w:tabs>
          <w:tab w:val="right" w:leader="dot" w:pos="8306"/>
        </w:tabs>
      </w:pPr>
      <w:hyperlink w:anchor="_Toc31548" w:history="1">
        <w:r>
          <w:rPr>
            <w:rFonts w:ascii="仿宋" w:eastAsia="仿宋" w:hAnsi="仿宋" w:cs="仿宋" w:hint="eastAsia"/>
            <w:lang w:eastAsia="zh-CN"/>
          </w:rPr>
          <w:t>(二)、人力资源开发与培训</w:t>
        </w:r>
        <w:r>
          <w:tab/>
        </w:r>
        <w:r>
          <w:fldChar w:fldCharType="begin"/>
        </w:r>
        <w:r>
          <w:instrText xml:space="preserve"> PAGEREF _Toc31548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直接收益：假设电子用高纯气体项目的产品或服务年销售收入为XX万元。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若电子用高纯气体项目成功推广新型环保产品，比如采用可回收材料的包装，可能会激发消费者对可持续产品的需求。这种需求的增长可能迫使整个行业转向更环保的产品设计和生产方法。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5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用高纯气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7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用高纯气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用高纯气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用高纯气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24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824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用高纯气体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536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https://d.book118.com/195210304242011102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E7CDB"/>
    <w:rsid w:val="2C1E7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103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2024-01-24T11:08:00Z</dcterms:created>
  <dcterms:modified xsi:type="dcterms:W3CDTF">2024-01-24T11:09:24Z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624EAE7B9ECE4FCD8EB2E0599BB4AD27_11</vt:lpwstr>
  </property>
  <property fmtid="{D5CDD505-2E9C-101B-9397-08002B2CF9AE}" pid="3" name="KSOProductBuildVer">
    <vt:lpwstr>2052-12.1.0.16120</vt:lpwstr>
  </property>
</Properties>
</file>