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内容策划项目构思建设方案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66" w:history="1">
        <w:r>
          <w:rPr>
            <w:rFonts w:ascii="仿宋" w:eastAsia="仿宋" w:hAnsi="仿宋" w:cs="仿宋" w:hint="eastAsia"/>
            <w:lang w:eastAsia="zh-CN"/>
          </w:rPr>
          <w:t>前言</w:t>
        </w:r>
        <w:r>
          <w:tab/>
        </w:r>
        <w:r>
          <w:fldChar w:fldCharType="begin"/>
        </w:r>
        <w:r>
          <w:instrText xml:space="preserve"> PAGEREF _Toc7366 \h </w:instrText>
        </w:r>
        <w:r>
          <w:fldChar w:fldCharType="separate"/>
        </w:r>
        <w:r>
          <w:t>3</w:t>
        </w:r>
        <w:r>
          <w:fldChar w:fldCharType="end"/>
        </w:r>
      </w:hyperlink>
    </w:p>
    <w:p>
      <w:pPr>
        <w:pStyle w:val="TOC1"/>
        <w:tabs>
          <w:tab w:val="right" w:leader="dot" w:pos="8306"/>
        </w:tabs>
      </w:pPr>
      <w:hyperlink w:anchor="_Toc18393" w:history="1">
        <w:r>
          <w:rPr>
            <w:rFonts w:ascii="仿宋" w:eastAsia="仿宋" w:hAnsi="仿宋" w:cs="仿宋" w:hint="eastAsia"/>
            <w:lang w:eastAsia="zh-CN"/>
          </w:rPr>
          <w:t>一、财务管理与成本控制</w:t>
        </w:r>
        <w:r>
          <w:tab/>
        </w:r>
        <w:r>
          <w:fldChar w:fldCharType="begin"/>
        </w:r>
        <w:r>
          <w:instrText xml:space="preserve"> PAGEREF _Toc18393 \h </w:instrText>
        </w:r>
        <w:r>
          <w:fldChar w:fldCharType="separate"/>
        </w:r>
        <w:r>
          <w:t>3</w:t>
        </w:r>
        <w:r>
          <w:fldChar w:fldCharType="end"/>
        </w:r>
      </w:hyperlink>
    </w:p>
    <w:p>
      <w:pPr>
        <w:pStyle w:val="TOC2"/>
        <w:tabs>
          <w:tab w:val="right" w:leader="dot" w:pos="8306"/>
        </w:tabs>
      </w:pPr>
      <w:hyperlink w:anchor="_Toc6634" w:history="1">
        <w:r>
          <w:rPr>
            <w:rFonts w:ascii="仿宋" w:eastAsia="仿宋" w:hAnsi="仿宋" w:cs="仿宋" w:hint="eastAsia"/>
            <w:lang w:eastAsia="zh-CN"/>
          </w:rPr>
          <w:t>(一)、财务管理体系建设</w:t>
        </w:r>
        <w:r>
          <w:tab/>
        </w:r>
        <w:r>
          <w:fldChar w:fldCharType="begin"/>
        </w:r>
        <w:r>
          <w:instrText xml:space="preserve"> PAGEREF _Toc6634 \h </w:instrText>
        </w:r>
        <w:r>
          <w:fldChar w:fldCharType="separate"/>
        </w:r>
        <w:r>
          <w:t>3</w:t>
        </w:r>
        <w:r>
          <w:fldChar w:fldCharType="end"/>
        </w:r>
      </w:hyperlink>
    </w:p>
    <w:p>
      <w:pPr>
        <w:pStyle w:val="TOC2"/>
        <w:tabs>
          <w:tab w:val="right" w:leader="dot" w:pos="8306"/>
        </w:tabs>
      </w:pPr>
      <w:hyperlink w:anchor="_Toc8262" w:history="1">
        <w:r>
          <w:rPr>
            <w:rFonts w:ascii="仿宋" w:eastAsia="仿宋" w:hAnsi="仿宋" w:cs="仿宋" w:hint="eastAsia"/>
            <w:lang w:eastAsia="zh-CN"/>
          </w:rPr>
          <w:t>(二)、成本控制措施</w:t>
        </w:r>
        <w:r>
          <w:tab/>
        </w:r>
        <w:r>
          <w:fldChar w:fldCharType="begin"/>
        </w:r>
        <w:r>
          <w:instrText xml:space="preserve"> PAGEREF _Toc8262 \h </w:instrText>
        </w:r>
        <w:r>
          <w:fldChar w:fldCharType="separate"/>
        </w:r>
        <w:r>
          <w:t>4</w:t>
        </w:r>
        <w:r>
          <w:fldChar w:fldCharType="end"/>
        </w:r>
      </w:hyperlink>
    </w:p>
    <w:p>
      <w:pPr>
        <w:pStyle w:val="TOC1"/>
        <w:tabs>
          <w:tab w:val="right" w:leader="dot" w:pos="8306"/>
        </w:tabs>
      </w:pPr>
      <w:hyperlink w:anchor="_Toc29748" w:history="1">
        <w:r>
          <w:rPr>
            <w:rFonts w:ascii="仿宋" w:eastAsia="仿宋" w:hAnsi="仿宋" w:cs="仿宋" w:hint="eastAsia"/>
            <w:lang w:eastAsia="zh-CN"/>
          </w:rPr>
          <w:t>二、资源开发及综合利用分析</w:t>
        </w:r>
        <w:r>
          <w:tab/>
        </w:r>
        <w:r>
          <w:fldChar w:fldCharType="begin"/>
        </w:r>
        <w:r>
          <w:instrText xml:space="preserve"> PAGEREF _Toc29748 \h </w:instrText>
        </w:r>
        <w:r>
          <w:fldChar w:fldCharType="separate"/>
        </w:r>
        <w:r>
          <w:t>5</w:t>
        </w:r>
        <w:r>
          <w:fldChar w:fldCharType="end"/>
        </w:r>
      </w:hyperlink>
    </w:p>
    <w:p>
      <w:pPr>
        <w:pStyle w:val="TOC2"/>
        <w:tabs>
          <w:tab w:val="right" w:leader="dot" w:pos="8306"/>
        </w:tabs>
      </w:pPr>
      <w:hyperlink w:anchor="_Toc27990" w:history="1">
        <w:r>
          <w:rPr>
            <w:rFonts w:ascii="仿宋" w:eastAsia="仿宋" w:hAnsi="仿宋" w:cs="仿宋" w:hint="eastAsia"/>
            <w:lang w:eastAsia="zh-CN"/>
          </w:rPr>
          <w:t>(一)、资源开发方案</w:t>
        </w:r>
        <w:r>
          <w:tab/>
        </w:r>
        <w:r>
          <w:fldChar w:fldCharType="begin"/>
        </w:r>
        <w:r>
          <w:instrText xml:space="preserve"> PAGEREF _Toc27990 \h </w:instrText>
        </w:r>
        <w:r>
          <w:fldChar w:fldCharType="separate"/>
        </w:r>
        <w:r>
          <w:t>5</w:t>
        </w:r>
        <w:r>
          <w:fldChar w:fldCharType="end"/>
        </w:r>
      </w:hyperlink>
    </w:p>
    <w:p>
      <w:pPr>
        <w:pStyle w:val="TOC2"/>
        <w:tabs>
          <w:tab w:val="right" w:leader="dot" w:pos="8306"/>
        </w:tabs>
      </w:pPr>
      <w:hyperlink w:anchor="_Toc25953" w:history="1">
        <w:r>
          <w:rPr>
            <w:rFonts w:ascii="仿宋" w:eastAsia="仿宋" w:hAnsi="仿宋" w:cs="仿宋" w:hint="eastAsia"/>
            <w:lang w:eastAsia="zh-CN"/>
          </w:rPr>
          <w:t>(二)、资源利用方案</w:t>
        </w:r>
        <w:r>
          <w:tab/>
        </w:r>
        <w:r>
          <w:fldChar w:fldCharType="begin"/>
        </w:r>
        <w:r>
          <w:instrText xml:space="preserve"> PAGEREF _Toc25953 \h </w:instrText>
        </w:r>
        <w:r>
          <w:fldChar w:fldCharType="separate"/>
        </w:r>
        <w:r>
          <w:t>7</w:t>
        </w:r>
        <w:r>
          <w:fldChar w:fldCharType="end"/>
        </w:r>
      </w:hyperlink>
    </w:p>
    <w:p>
      <w:pPr>
        <w:pStyle w:val="TOC2"/>
        <w:tabs>
          <w:tab w:val="right" w:leader="dot" w:pos="8306"/>
        </w:tabs>
      </w:pPr>
      <w:hyperlink w:anchor="_Toc19553" w:history="1">
        <w:r>
          <w:rPr>
            <w:rFonts w:ascii="仿宋" w:eastAsia="仿宋" w:hAnsi="仿宋" w:cs="仿宋" w:hint="eastAsia"/>
            <w:lang w:eastAsia="zh-CN"/>
          </w:rPr>
          <w:t>(三)、资源节约措施</w:t>
        </w:r>
        <w:r>
          <w:tab/>
        </w:r>
        <w:r>
          <w:fldChar w:fldCharType="begin"/>
        </w:r>
        <w:r>
          <w:instrText xml:space="preserve"> PAGEREF _Toc19553 \h </w:instrText>
        </w:r>
        <w:r>
          <w:fldChar w:fldCharType="separate"/>
        </w:r>
        <w:r>
          <w:t>8</w:t>
        </w:r>
        <w:r>
          <w:fldChar w:fldCharType="end"/>
        </w:r>
      </w:hyperlink>
    </w:p>
    <w:p>
      <w:pPr>
        <w:pStyle w:val="TOC1"/>
        <w:tabs>
          <w:tab w:val="right" w:leader="dot" w:pos="8306"/>
        </w:tabs>
      </w:pPr>
      <w:hyperlink w:anchor="_Toc32174" w:history="1">
        <w:r>
          <w:rPr>
            <w:rFonts w:ascii="仿宋" w:eastAsia="仿宋" w:hAnsi="仿宋" w:cs="仿宋" w:hint="eastAsia"/>
            <w:lang w:eastAsia="zh-CN"/>
          </w:rPr>
          <w:t>三、环境和生态影响分析</w:t>
        </w:r>
        <w:r>
          <w:tab/>
        </w:r>
        <w:r>
          <w:fldChar w:fldCharType="begin"/>
        </w:r>
        <w:r>
          <w:instrText xml:space="preserve"> PAGEREF _Toc32174 \h </w:instrText>
        </w:r>
        <w:r>
          <w:fldChar w:fldCharType="separate"/>
        </w:r>
        <w:r>
          <w:t>9</w:t>
        </w:r>
        <w:r>
          <w:fldChar w:fldCharType="end"/>
        </w:r>
      </w:hyperlink>
    </w:p>
    <w:p>
      <w:pPr>
        <w:pStyle w:val="TOC2"/>
        <w:tabs>
          <w:tab w:val="right" w:leader="dot" w:pos="8306"/>
        </w:tabs>
      </w:pPr>
      <w:hyperlink w:anchor="_Toc31697" w:history="1">
        <w:r>
          <w:rPr>
            <w:rFonts w:ascii="仿宋" w:eastAsia="仿宋" w:hAnsi="仿宋" w:cs="仿宋" w:hint="eastAsia"/>
            <w:lang w:eastAsia="zh-CN"/>
          </w:rPr>
          <w:t>(一)、环境和生态现状</w:t>
        </w:r>
        <w:r>
          <w:tab/>
        </w:r>
        <w:r>
          <w:fldChar w:fldCharType="begin"/>
        </w:r>
        <w:r>
          <w:instrText xml:space="preserve"> PAGEREF _Toc31697 \h </w:instrText>
        </w:r>
        <w:r>
          <w:fldChar w:fldCharType="separate"/>
        </w:r>
        <w:r>
          <w:t>9</w:t>
        </w:r>
        <w:r>
          <w:fldChar w:fldCharType="end"/>
        </w:r>
      </w:hyperlink>
    </w:p>
    <w:p>
      <w:pPr>
        <w:pStyle w:val="TOC2"/>
        <w:tabs>
          <w:tab w:val="right" w:leader="dot" w:pos="8306"/>
        </w:tabs>
      </w:pPr>
      <w:hyperlink w:anchor="_Toc15479" w:history="1">
        <w:r>
          <w:rPr>
            <w:rFonts w:ascii="仿宋" w:eastAsia="仿宋" w:hAnsi="仿宋" w:cs="仿宋" w:hint="eastAsia"/>
            <w:lang w:eastAsia="zh-CN"/>
          </w:rPr>
          <w:t>(二)、生态环境影响分析</w:t>
        </w:r>
        <w:r>
          <w:tab/>
        </w:r>
        <w:r>
          <w:fldChar w:fldCharType="begin"/>
        </w:r>
        <w:r>
          <w:instrText xml:space="preserve"> PAGEREF _Toc15479 \h </w:instrText>
        </w:r>
        <w:r>
          <w:fldChar w:fldCharType="separate"/>
        </w:r>
        <w:r>
          <w:t>10</w:t>
        </w:r>
        <w:r>
          <w:fldChar w:fldCharType="end"/>
        </w:r>
      </w:hyperlink>
    </w:p>
    <w:p>
      <w:pPr>
        <w:pStyle w:val="TOC2"/>
        <w:tabs>
          <w:tab w:val="right" w:leader="dot" w:pos="8306"/>
        </w:tabs>
      </w:pPr>
      <w:hyperlink w:anchor="_Toc13764" w:history="1">
        <w:r>
          <w:rPr>
            <w:rFonts w:ascii="仿宋" w:eastAsia="仿宋" w:hAnsi="仿宋" w:cs="仿宋" w:hint="eastAsia"/>
            <w:lang w:eastAsia="zh-CN"/>
          </w:rPr>
          <w:t>(三)、生态环境保护措施</w:t>
        </w:r>
        <w:r>
          <w:tab/>
        </w:r>
        <w:r>
          <w:fldChar w:fldCharType="begin"/>
        </w:r>
        <w:r>
          <w:instrText xml:space="preserve"> PAGEREF _Toc13764 \h </w:instrText>
        </w:r>
        <w:r>
          <w:fldChar w:fldCharType="separate"/>
        </w:r>
        <w:r>
          <w:t>12</w:t>
        </w:r>
        <w:r>
          <w:fldChar w:fldCharType="end"/>
        </w:r>
      </w:hyperlink>
    </w:p>
    <w:p>
      <w:pPr>
        <w:pStyle w:val="TOC2"/>
        <w:tabs>
          <w:tab w:val="right" w:leader="dot" w:pos="8306"/>
        </w:tabs>
      </w:pPr>
      <w:hyperlink w:anchor="_Toc4817" w:history="1">
        <w:r>
          <w:rPr>
            <w:rFonts w:ascii="仿宋" w:eastAsia="仿宋" w:hAnsi="仿宋" w:cs="仿宋" w:hint="eastAsia"/>
            <w:lang w:eastAsia="zh-CN"/>
          </w:rPr>
          <w:t>(四)、地质灾害影响分析</w:t>
        </w:r>
        <w:r>
          <w:tab/>
        </w:r>
        <w:r>
          <w:fldChar w:fldCharType="begin"/>
        </w:r>
        <w:r>
          <w:instrText xml:space="preserve"> PAGEREF _Toc4817 \h </w:instrText>
        </w:r>
        <w:r>
          <w:fldChar w:fldCharType="separate"/>
        </w:r>
        <w:r>
          <w:t>13</w:t>
        </w:r>
        <w:r>
          <w:fldChar w:fldCharType="end"/>
        </w:r>
      </w:hyperlink>
    </w:p>
    <w:p>
      <w:pPr>
        <w:pStyle w:val="TOC2"/>
        <w:tabs>
          <w:tab w:val="right" w:leader="dot" w:pos="8306"/>
        </w:tabs>
      </w:pPr>
      <w:hyperlink w:anchor="_Toc28864" w:history="1">
        <w:r>
          <w:rPr>
            <w:rFonts w:ascii="仿宋" w:eastAsia="仿宋" w:hAnsi="仿宋" w:cs="仿宋" w:hint="eastAsia"/>
            <w:lang w:eastAsia="zh-CN"/>
          </w:rPr>
          <w:t>(五)、特殊环境影响</w:t>
        </w:r>
        <w:r>
          <w:tab/>
        </w:r>
        <w:r>
          <w:fldChar w:fldCharType="begin"/>
        </w:r>
        <w:r>
          <w:instrText xml:space="preserve"> PAGEREF _Toc28864 \h </w:instrText>
        </w:r>
        <w:r>
          <w:fldChar w:fldCharType="separate"/>
        </w:r>
        <w:r>
          <w:t>15</w:t>
        </w:r>
        <w:r>
          <w:fldChar w:fldCharType="end"/>
        </w:r>
      </w:hyperlink>
    </w:p>
    <w:p>
      <w:pPr>
        <w:pStyle w:val="TOC1"/>
        <w:tabs>
          <w:tab w:val="right" w:leader="dot" w:pos="8306"/>
        </w:tabs>
      </w:pPr>
      <w:hyperlink w:anchor="_Toc18398" w:history="1">
        <w:r>
          <w:rPr>
            <w:rFonts w:ascii="仿宋" w:eastAsia="仿宋" w:hAnsi="仿宋" w:cs="仿宋" w:hint="eastAsia"/>
            <w:lang w:eastAsia="zh-CN"/>
          </w:rPr>
          <w:t>四、内容策划项目概论</w:t>
        </w:r>
        <w:r>
          <w:tab/>
        </w:r>
        <w:r>
          <w:fldChar w:fldCharType="begin"/>
        </w:r>
        <w:r>
          <w:instrText xml:space="preserve"> PAGEREF _Toc18398 \h </w:instrText>
        </w:r>
        <w:r>
          <w:fldChar w:fldCharType="separate"/>
        </w:r>
        <w:r>
          <w:t>16</w:t>
        </w:r>
        <w:r>
          <w:fldChar w:fldCharType="end"/>
        </w:r>
      </w:hyperlink>
    </w:p>
    <w:p>
      <w:pPr>
        <w:pStyle w:val="TOC2"/>
        <w:tabs>
          <w:tab w:val="right" w:leader="dot" w:pos="8306"/>
        </w:tabs>
      </w:pPr>
      <w:hyperlink w:anchor="_Toc16173" w:history="1">
        <w:r>
          <w:rPr>
            <w:rFonts w:ascii="仿宋" w:eastAsia="仿宋" w:hAnsi="仿宋" w:cs="仿宋" w:hint="eastAsia"/>
            <w:lang w:eastAsia="zh-CN"/>
          </w:rPr>
          <w:t>(一)、项目申报单位概况</w:t>
        </w:r>
        <w:r>
          <w:tab/>
        </w:r>
        <w:r>
          <w:fldChar w:fldCharType="begin"/>
        </w:r>
        <w:r>
          <w:instrText xml:space="preserve"> PAGEREF _Toc16173 \h </w:instrText>
        </w:r>
        <w:r>
          <w:fldChar w:fldCharType="separate"/>
        </w:r>
        <w:r>
          <w:t>16</w:t>
        </w:r>
        <w:r>
          <w:fldChar w:fldCharType="end"/>
        </w:r>
      </w:hyperlink>
    </w:p>
    <w:p>
      <w:pPr>
        <w:pStyle w:val="TOC2"/>
        <w:tabs>
          <w:tab w:val="right" w:leader="dot" w:pos="8306"/>
        </w:tabs>
      </w:pPr>
      <w:hyperlink w:anchor="_Toc13558" w:history="1">
        <w:r>
          <w:rPr>
            <w:rFonts w:ascii="仿宋" w:eastAsia="仿宋" w:hAnsi="仿宋" w:cs="仿宋" w:hint="eastAsia"/>
            <w:lang w:eastAsia="zh-CN"/>
          </w:rPr>
          <w:t>(二)、项目概况</w:t>
        </w:r>
        <w:r>
          <w:tab/>
        </w:r>
        <w:r>
          <w:fldChar w:fldCharType="begin"/>
        </w:r>
        <w:r>
          <w:instrText xml:space="preserve"> PAGEREF _Toc13558 \h </w:instrText>
        </w:r>
        <w:r>
          <w:fldChar w:fldCharType="separate"/>
        </w:r>
        <w:r>
          <w:t>17</w:t>
        </w:r>
        <w:r>
          <w:fldChar w:fldCharType="end"/>
        </w:r>
      </w:hyperlink>
    </w:p>
    <w:p>
      <w:pPr>
        <w:pStyle w:val="TOC1"/>
        <w:tabs>
          <w:tab w:val="right" w:leader="dot" w:pos="8306"/>
        </w:tabs>
      </w:pPr>
      <w:hyperlink w:anchor="_Toc2922" w:history="1">
        <w:r>
          <w:rPr>
            <w:rFonts w:ascii="仿宋" w:eastAsia="仿宋" w:hAnsi="仿宋" w:cs="仿宋" w:hint="eastAsia"/>
            <w:lang w:eastAsia="zh-CN"/>
          </w:rPr>
          <w:t>五、发展规划、产业政策和行业准入分析</w:t>
        </w:r>
        <w:r>
          <w:tab/>
        </w:r>
        <w:r>
          <w:fldChar w:fldCharType="begin"/>
        </w:r>
        <w:r>
          <w:instrText xml:space="preserve"> PAGEREF _Toc2922 \h </w:instrText>
        </w:r>
        <w:r>
          <w:fldChar w:fldCharType="separate"/>
        </w:r>
        <w:r>
          <w:t>20</w:t>
        </w:r>
        <w:r>
          <w:fldChar w:fldCharType="end"/>
        </w:r>
      </w:hyperlink>
    </w:p>
    <w:p>
      <w:pPr>
        <w:pStyle w:val="TOC2"/>
        <w:tabs>
          <w:tab w:val="right" w:leader="dot" w:pos="8306"/>
        </w:tabs>
      </w:pPr>
      <w:hyperlink w:anchor="_Toc16340" w:history="1">
        <w:r>
          <w:rPr>
            <w:rFonts w:ascii="仿宋" w:eastAsia="仿宋" w:hAnsi="仿宋" w:cs="仿宋" w:hint="eastAsia"/>
            <w:lang w:eastAsia="zh-CN"/>
          </w:rPr>
          <w:t>(一)、发展规划分析</w:t>
        </w:r>
        <w:r>
          <w:tab/>
        </w:r>
        <w:r>
          <w:fldChar w:fldCharType="begin"/>
        </w:r>
        <w:r>
          <w:instrText xml:space="preserve"> PAGEREF _Toc16340 \h </w:instrText>
        </w:r>
        <w:r>
          <w:fldChar w:fldCharType="separate"/>
        </w:r>
        <w:r>
          <w:t>20</w:t>
        </w:r>
        <w:r>
          <w:fldChar w:fldCharType="end"/>
        </w:r>
      </w:hyperlink>
    </w:p>
    <w:p>
      <w:pPr>
        <w:pStyle w:val="TOC2"/>
        <w:tabs>
          <w:tab w:val="right" w:leader="dot" w:pos="8306"/>
        </w:tabs>
      </w:pPr>
      <w:hyperlink w:anchor="_Toc7606" w:history="1">
        <w:r>
          <w:rPr>
            <w:rFonts w:ascii="仿宋" w:eastAsia="仿宋" w:hAnsi="仿宋" w:cs="仿宋" w:hint="eastAsia"/>
            <w:lang w:eastAsia="zh-CN"/>
          </w:rPr>
          <w:t>(二)、产业政策分析</w:t>
        </w:r>
        <w:r>
          <w:tab/>
        </w:r>
        <w:r>
          <w:fldChar w:fldCharType="begin"/>
        </w:r>
        <w:r>
          <w:instrText xml:space="preserve"> PAGEREF _Toc7606 \h </w:instrText>
        </w:r>
        <w:r>
          <w:fldChar w:fldCharType="separate"/>
        </w:r>
        <w:r>
          <w:t>21</w:t>
        </w:r>
        <w:r>
          <w:fldChar w:fldCharType="end"/>
        </w:r>
      </w:hyperlink>
    </w:p>
    <w:p>
      <w:pPr>
        <w:pStyle w:val="TOC2"/>
        <w:tabs>
          <w:tab w:val="right" w:leader="dot" w:pos="8306"/>
        </w:tabs>
      </w:pPr>
      <w:hyperlink w:anchor="_Toc27492" w:history="1">
        <w:r>
          <w:rPr>
            <w:rFonts w:ascii="仿宋" w:eastAsia="仿宋" w:hAnsi="仿宋" w:cs="仿宋" w:hint="eastAsia"/>
            <w:lang w:eastAsia="zh-CN"/>
          </w:rPr>
          <w:t>(三)、行业准入分析</w:t>
        </w:r>
        <w:r>
          <w:tab/>
        </w:r>
        <w:r>
          <w:fldChar w:fldCharType="begin"/>
        </w:r>
        <w:r>
          <w:instrText xml:space="preserve"> PAGEREF _Toc27492 \h </w:instrText>
        </w:r>
        <w:r>
          <w:fldChar w:fldCharType="separate"/>
        </w:r>
        <w:r>
          <w:t>23</w:t>
        </w:r>
        <w:r>
          <w:fldChar w:fldCharType="end"/>
        </w:r>
      </w:hyperlink>
    </w:p>
    <w:p>
      <w:pPr>
        <w:pStyle w:val="TOC1"/>
        <w:tabs>
          <w:tab w:val="right" w:leader="dot" w:pos="8306"/>
        </w:tabs>
      </w:pPr>
      <w:hyperlink w:anchor="_Toc586" w:history="1">
        <w:r>
          <w:rPr>
            <w:rFonts w:ascii="仿宋" w:eastAsia="仿宋" w:hAnsi="仿宋" w:cs="仿宋" w:hint="eastAsia"/>
            <w:lang w:eastAsia="zh-CN"/>
          </w:rPr>
          <w:t>六、建设风险评估分析</w:t>
        </w:r>
        <w:r>
          <w:tab/>
        </w:r>
        <w:r>
          <w:fldChar w:fldCharType="begin"/>
        </w:r>
        <w:r>
          <w:instrText xml:space="preserve"> PAGEREF _Toc586 \h </w:instrText>
        </w:r>
        <w:r>
          <w:fldChar w:fldCharType="separate"/>
        </w:r>
        <w:r>
          <w:t>24</w:t>
        </w:r>
        <w:r>
          <w:fldChar w:fldCharType="end"/>
        </w:r>
      </w:hyperlink>
    </w:p>
    <w:p>
      <w:pPr>
        <w:pStyle w:val="TOC2"/>
        <w:tabs>
          <w:tab w:val="right" w:leader="dot" w:pos="8306"/>
        </w:tabs>
      </w:pPr>
      <w:hyperlink w:anchor="_Toc23541" w:history="1">
        <w:r>
          <w:rPr>
            <w:rFonts w:ascii="仿宋" w:eastAsia="仿宋" w:hAnsi="仿宋" w:cs="仿宋" w:hint="eastAsia"/>
            <w:lang w:eastAsia="zh-CN"/>
          </w:rPr>
          <w:t>(一)、政策风险分析</w:t>
        </w:r>
        <w:r>
          <w:tab/>
        </w:r>
        <w:r>
          <w:fldChar w:fldCharType="begin"/>
        </w:r>
        <w:r>
          <w:instrText xml:space="preserve"> PAGEREF _Toc23541 \h </w:instrText>
        </w:r>
        <w:r>
          <w:fldChar w:fldCharType="separate"/>
        </w:r>
        <w:r>
          <w:t>24</w:t>
        </w:r>
        <w:r>
          <w:fldChar w:fldCharType="end"/>
        </w:r>
      </w:hyperlink>
    </w:p>
    <w:p>
      <w:pPr>
        <w:pStyle w:val="TOC2"/>
        <w:tabs>
          <w:tab w:val="right" w:leader="dot" w:pos="8306"/>
        </w:tabs>
      </w:pPr>
      <w:hyperlink w:anchor="_Toc22868" w:history="1">
        <w:r>
          <w:rPr>
            <w:rFonts w:ascii="仿宋" w:eastAsia="仿宋" w:hAnsi="仿宋" w:cs="仿宋" w:hint="eastAsia"/>
            <w:lang w:eastAsia="zh-CN"/>
          </w:rPr>
          <w:t>(二)、社会风险分析</w:t>
        </w:r>
        <w:r>
          <w:tab/>
        </w:r>
        <w:r>
          <w:fldChar w:fldCharType="begin"/>
        </w:r>
        <w:r>
          <w:instrText xml:space="preserve"> PAGEREF _Toc22868 \h </w:instrText>
        </w:r>
        <w:r>
          <w:fldChar w:fldCharType="separate"/>
        </w:r>
        <w:r>
          <w:t>25</w:t>
        </w:r>
        <w:r>
          <w:fldChar w:fldCharType="end"/>
        </w:r>
      </w:hyperlink>
    </w:p>
    <w:p>
      <w:pPr>
        <w:pStyle w:val="TOC2"/>
        <w:tabs>
          <w:tab w:val="right" w:leader="dot" w:pos="8306"/>
        </w:tabs>
      </w:pPr>
      <w:hyperlink w:anchor="_Toc20933" w:history="1">
        <w:r>
          <w:rPr>
            <w:rFonts w:ascii="仿宋" w:eastAsia="仿宋" w:hAnsi="仿宋" w:cs="仿宋" w:hint="eastAsia"/>
            <w:lang w:eastAsia="zh-CN"/>
          </w:rPr>
          <w:t>(三)、市场风险分析</w:t>
        </w:r>
        <w:r>
          <w:tab/>
        </w:r>
        <w:r>
          <w:fldChar w:fldCharType="begin"/>
        </w:r>
        <w:r>
          <w:instrText xml:space="preserve"> PAGEREF _Toc20933 \h </w:instrText>
        </w:r>
        <w:r>
          <w:fldChar w:fldCharType="separate"/>
        </w:r>
        <w:r>
          <w:t>27</w:t>
        </w:r>
        <w:r>
          <w:fldChar w:fldCharType="end"/>
        </w:r>
      </w:hyperlink>
    </w:p>
    <w:p>
      <w:pPr>
        <w:pStyle w:val="TOC2"/>
        <w:tabs>
          <w:tab w:val="right" w:leader="dot" w:pos="8306"/>
        </w:tabs>
      </w:pPr>
      <w:hyperlink w:anchor="_Toc10164" w:history="1">
        <w:r>
          <w:rPr>
            <w:rFonts w:ascii="仿宋" w:eastAsia="仿宋" w:hAnsi="仿宋" w:cs="仿宋" w:hint="eastAsia"/>
            <w:lang w:eastAsia="zh-CN"/>
          </w:rPr>
          <w:t>(四)、资金风险分析</w:t>
        </w:r>
        <w:r>
          <w:tab/>
        </w:r>
        <w:r>
          <w:fldChar w:fldCharType="begin"/>
        </w:r>
        <w:r>
          <w:instrText xml:space="preserve"> PAGEREF _Toc10164 \h </w:instrText>
        </w:r>
        <w:r>
          <w:fldChar w:fldCharType="separate"/>
        </w:r>
        <w:r>
          <w:t>28</w:t>
        </w:r>
        <w:r>
          <w:fldChar w:fldCharType="end"/>
        </w:r>
      </w:hyperlink>
    </w:p>
    <w:p>
      <w:pPr>
        <w:pStyle w:val="TOC2"/>
        <w:tabs>
          <w:tab w:val="right" w:leader="dot" w:pos="8306"/>
        </w:tabs>
      </w:pPr>
      <w:hyperlink w:anchor="_Toc30035" w:history="1">
        <w:r>
          <w:rPr>
            <w:rFonts w:ascii="仿宋" w:eastAsia="仿宋" w:hAnsi="仿宋" w:cs="仿宋" w:hint="eastAsia"/>
            <w:lang w:eastAsia="zh-CN"/>
          </w:rPr>
          <w:t>(五)、技术风险分析</w:t>
        </w:r>
        <w:r>
          <w:tab/>
        </w:r>
        <w:r>
          <w:fldChar w:fldCharType="begin"/>
        </w:r>
        <w:r>
          <w:instrText xml:space="preserve"> PAGEREF _Toc30035 \h </w:instrText>
        </w:r>
        <w:r>
          <w:fldChar w:fldCharType="separate"/>
        </w:r>
        <w:r>
          <w:t>29</w:t>
        </w:r>
        <w:r>
          <w:fldChar w:fldCharType="end"/>
        </w:r>
      </w:hyperlink>
    </w:p>
    <w:p>
      <w:pPr>
        <w:pStyle w:val="TOC2"/>
        <w:tabs>
          <w:tab w:val="right" w:leader="dot" w:pos="8306"/>
        </w:tabs>
      </w:pPr>
      <w:hyperlink w:anchor="_Toc13988" w:history="1">
        <w:r>
          <w:rPr>
            <w:rFonts w:ascii="仿宋" w:eastAsia="仿宋" w:hAnsi="仿宋" w:cs="仿宋" w:hint="eastAsia"/>
            <w:lang w:eastAsia="zh-CN"/>
          </w:rPr>
          <w:t>(六)、财务风险分析</w:t>
        </w:r>
        <w:r>
          <w:tab/>
        </w:r>
        <w:r>
          <w:fldChar w:fldCharType="begin"/>
        </w:r>
        <w:r>
          <w:instrText xml:space="preserve"> PAGEREF _Toc13988 \h </w:instrText>
        </w:r>
        <w:r>
          <w:fldChar w:fldCharType="separate"/>
        </w:r>
        <w:r>
          <w:t>30</w:t>
        </w:r>
        <w:r>
          <w:fldChar w:fldCharType="end"/>
        </w:r>
      </w:hyperlink>
    </w:p>
    <w:p>
      <w:pPr>
        <w:pStyle w:val="TOC2"/>
        <w:tabs>
          <w:tab w:val="right" w:leader="dot" w:pos="8306"/>
        </w:tabs>
      </w:pPr>
      <w:hyperlink w:anchor="_Toc27351" w:history="1">
        <w:r>
          <w:rPr>
            <w:rFonts w:ascii="仿宋" w:eastAsia="仿宋" w:hAnsi="仿宋" w:cs="仿宋" w:hint="eastAsia"/>
            <w:lang w:eastAsia="zh-CN"/>
          </w:rPr>
          <w:t>(七)、管理风险分析</w:t>
        </w:r>
        <w:r>
          <w:tab/>
        </w:r>
        <w:r>
          <w:fldChar w:fldCharType="begin"/>
        </w:r>
        <w:r>
          <w:instrText xml:space="preserve"> PAGEREF _Toc27351 \h </w:instrText>
        </w:r>
        <w:r>
          <w:fldChar w:fldCharType="separate"/>
        </w:r>
        <w:r>
          <w:t>32</w:t>
        </w:r>
        <w:r>
          <w:fldChar w:fldCharType="end"/>
        </w:r>
      </w:hyperlink>
    </w:p>
    <w:p>
      <w:pPr>
        <w:pStyle w:val="TOC2"/>
        <w:tabs>
          <w:tab w:val="right" w:leader="dot" w:pos="8306"/>
        </w:tabs>
      </w:pPr>
      <w:hyperlink w:anchor="_Toc16827" w:history="1">
        <w:r>
          <w:rPr>
            <w:rFonts w:ascii="仿宋" w:eastAsia="仿宋" w:hAnsi="仿宋" w:cs="仿宋" w:hint="eastAsia"/>
            <w:lang w:eastAsia="zh-CN"/>
          </w:rPr>
          <w:t>(八)、其它风险分析</w:t>
        </w:r>
        <w:r>
          <w:tab/>
        </w:r>
        <w:r>
          <w:fldChar w:fldCharType="begin"/>
        </w:r>
        <w:r>
          <w:instrText xml:space="preserve"> PAGEREF _Toc16827 \h </w:instrText>
        </w:r>
        <w:r>
          <w:fldChar w:fldCharType="separate"/>
        </w:r>
        <w:r>
          <w:t>33</w:t>
        </w:r>
        <w:r>
          <w:fldChar w:fldCharType="end"/>
        </w:r>
      </w:hyperlink>
    </w:p>
    <w:p>
      <w:pPr>
        <w:pStyle w:val="TOC2"/>
        <w:tabs>
          <w:tab w:val="right" w:leader="dot" w:pos="8306"/>
        </w:tabs>
      </w:pPr>
      <w:hyperlink w:anchor="_Toc3784" w:history="1">
        <w:r>
          <w:rPr>
            <w:rFonts w:ascii="仿宋" w:eastAsia="仿宋" w:hAnsi="仿宋" w:cs="仿宋" w:hint="eastAsia"/>
            <w:lang w:eastAsia="zh-CN"/>
          </w:rPr>
          <w:t>(九)、社会影响评估</w:t>
        </w:r>
        <w:r>
          <w:tab/>
        </w:r>
        <w:r>
          <w:fldChar w:fldCharType="begin"/>
        </w:r>
        <w:r>
          <w:instrText xml:space="preserve"> PAGEREF _Toc3784 \h </w:instrText>
        </w:r>
        <w:r>
          <w:fldChar w:fldCharType="separate"/>
        </w:r>
        <w:r>
          <w:t>35</w:t>
        </w:r>
        <w:r>
          <w:fldChar w:fldCharType="end"/>
        </w:r>
      </w:hyperlink>
    </w:p>
    <w:p>
      <w:pPr>
        <w:pStyle w:val="TOC1"/>
        <w:tabs>
          <w:tab w:val="right" w:leader="dot" w:pos="8306"/>
        </w:tabs>
      </w:pPr>
      <w:hyperlink w:anchor="_Toc28135" w:history="1">
        <w:r>
          <w:rPr>
            <w:rFonts w:ascii="仿宋" w:eastAsia="仿宋" w:hAnsi="仿宋" w:cs="仿宋" w:hint="eastAsia"/>
            <w:lang w:eastAsia="zh-CN"/>
          </w:rPr>
          <w:t>七、项目实施与管理方案</w:t>
        </w:r>
        <w:r>
          <w:tab/>
        </w:r>
        <w:r>
          <w:fldChar w:fldCharType="begin"/>
        </w:r>
        <w:r>
          <w:instrText xml:space="preserve"> PAGEREF _Toc28135 \h </w:instrText>
        </w:r>
        <w:r>
          <w:fldChar w:fldCharType="separate"/>
        </w:r>
        <w:r>
          <w:t>37</w:t>
        </w:r>
        <w:r>
          <w:fldChar w:fldCharType="end"/>
        </w:r>
      </w:hyperlink>
    </w:p>
    <w:p>
      <w:pPr>
        <w:pStyle w:val="TOC2"/>
        <w:tabs>
          <w:tab w:val="right" w:leader="dot" w:pos="8306"/>
        </w:tabs>
      </w:pPr>
      <w:hyperlink w:anchor="_Toc2916" w:history="1">
        <w:r>
          <w:rPr>
            <w:rFonts w:ascii="仿宋" w:eastAsia="仿宋" w:hAnsi="仿宋" w:cs="仿宋" w:hint="eastAsia"/>
            <w:lang w:eastAsia="zh-CN"/>
          </w:rPr>
          <w:t>(一)、项目实施计划</w:t>
        </w:r>
        <w:r>
          <w:tab/>
        </w:r>
        <w:r>
          <w:fldChar w:fldCharType="begin"/>
        </w:r>
        <w:r>
          <w:instrText xml:space="preserve"> PAGEREF _Toc2916 \h </w:instrText>
        </w:r>
        <w:r>
          <w:fldChar w:fldCharType="separate"/>
        </w:r>
        <w:r>
          <w:t>37</w:t>
        </w:r>
        <w:r>
          <w:fldChar w:fldCharType="end"/>
        </w:r>
      </w:hyperlink>
    </w:p>
    <w:p>
      <w:pPr>
        <w:pStyle w:val="TOC2"/>
        <w:tabs>
          <w:tab w:val="right" w:leader="dot" w:pos="8306"/>
        </w:tabs>
      </w:pPr>
      <w:hyperlink w:anchor="_Toc6481" w:history="1">
        <w:r>
          <w:rPr>
            <w:rFonts w:ascii="仿宋" w:eastAsia="仿宋" w:hAnsi="仿宋" w:cs="仿宋" w:hint="eastAsia"/>
            <w:lang w:eastAsia="zh-CN"/>
          </w:rPr>
          <w:t>(二)、项目组织机构与职责</w:t>
        </w:r>
        <w:r>
          <w:tab/>
        </w:r>
        <w:r>
          <w:fldChar w:fldCharType="begin"/>
        </w:r>
        <w:r>
          <w:instrText xml:space="preserve"> PAGEREF _Toc6481 \h </w:instrText>
        </w:r>
        <w:r>
          <w:fldChar w:fldCharType="separate"/>
        </w:r>
        <w:r>
          <w:t>38</w:t>
        </w:r>
        <w:r>
          <w:fldChar w:fldCharType="end"/>
        </w:r>
      </w:hyperlink>
    </w:p>
    <w:p>
      <w:pPr>
        <w:pStyle w:val="TOC2"/>
        <w:tabs>
          <w:tab w:val="right" w:leader="dot" w:pos="8306"/>
        </w:tabs>
      </w:pPr>
      <w:hyperlink w:anchor="_Toc14219" w:history="1">
        <w:r>
          <w:rPr>
            <w:rFonts w:ascii="仿宋" w:eastAsia="仿宋" w:hAnsi="仿宋" w:cs="仿宋" w:hint="eastAsia"/>
            <w:lang w:eastAsia="zh-CN"/>
          </w:rPr>
          <w:t>(三)、项目管理与监控体系</w:t>
        </w:r>
        <w:r>
          <w:tab/>
        </w:r>
        <w:r>
          <w:fldChar w:fldCharType="begin"/>
        </w:r>
        <w:r>
          <w:instrText xml:space="preserve"> PAGEREF _Toc14219 \h </w:instrText>
        </w:r>
        <w:r>
          <w:fldChar w:fldCharType="separate"/>
        </w:r>
        <w:r>
          <w:t>41</w:t>
        </w:r>
        <w:r>
          <w:fldChar w:fldCharType="end"/>
        </w:r>
      </w:hyperlink>
    </w:p>
    <w:p>
      <w:pPr>
        <w:pStyle w:val="TOC1"/>
        <w:tabs>
          <w:tab w:val="right" w:leader="dot" w:pos="8306"/>
        </w:tabs>
      </w:pPr>
      <w:hyperlink w:anchor="_Toc21322" w:history="1">
        <w:r>
          <w:rPr>
            <w:rFonts w:ascii="仿宋" w:eastAsia="仿宋" w:hAnsi="仿宋" w:cs="仿宋" w:hint="eastAsia"/>
            <w:lang w:eastAsia="zh-CN"/>
          </w:rPr>
          <w:t>八、项目进度计划</w:t>
        </w:r>
        <w:r>
          <w:tab/>
        </w:r>
        <w:r>
          <w:fldChar w:fldCharType="begin"/>
        </w:r>
        <w:r>
          <w:instrText xml:space="preserve"> PAGEREF _Toc21322 \h </w:instrText>
        </w:r>
        <w:r>
          <w:fldChar w:fldCharType="separate"/>
        </w:r>
        <w:r>
          <w:t>42</w:t>
        </w:r>
        <w:r>
          <w:fldChar w:fldCharType="end"/>
        </w:r>
      </w:hyperlink>
    </w:p>
    <w:p>
      <w:pPr>
        <w:pStyle w:val="TOC2"/>
        <w:tabs>
          <w:tab w:val="right" w:leader="dot" w:pos="8306"/>
        </w:tabs>
      </w:pPr>
      <w:hyperlink w:anchor="_Toc29044" w:history="1">
        <w:r>
          <w:rPr>
            <w:rFonts w:ascii="仿宋" w:eastAsia="仿宋" w:hAnsi="仿宋" w:cs="仿宋" w:hint="eastAsia"/>
            <w:lang w:eastAsia="zh-CN"/>
          </w:rPr>
          <w:t>(一)、建设周期</w:t>
        </w:r>
        <w:r>
          <w:tab/>
        </w:r>
        <w:r>
          <w:fldChar w:fldCharType="begin"/>
        </w:r>
        <w:r>
          <w:instrText xml:space="preserve"> PAGEREF _Toc29044 \h </w:instrText>
        </w:r>
        <w:r>
          <w:fldChar w:fldCharType="separate"/>
        </w:r>
        <w:r>
          <w:t>42</w:t>
        </w:r>
        <w:r>
          <w:fldChar w:fldCharType="end"/>
        </w:r>
      </w:hyperlink>
    </w:p>
    <w:p>
      <w:pPr>
        <w:pStyle w:val="TOC2"/>
        <w:tabs>
          <w:tab w:val="right" w:leader="dot" w:pos="8306"/>
        </w:tabs>
      </w:pPr>
      <w:hyperlink w:anchor="_Toc1200" w:history="1">
        <w:r>
          <w:rPr>
            <w:rFonts w:ascii="仿宋" w:eastAsia="仿宋" w:hAnsi="仿宋" w:cs="仿宋" w:hint="eastAsia"/>
            <w:lang w:eastAsia="zh-CN"/>
          </w:rPr>
          <w:t>(二)、建设进度</w:t>
        </w:r>
        <w:r>
          <w:tab/>
        </w:r>
        <w:r>
          <w:fldChar w:fldCharType="begin"/>
        </w:r>
        <w:r>
          <w:instrText xml:space="preserve"> PAGEREF _Toc1200 \h </w:instrText>
        </w:r>
        <w:r>
          <w:fldChar w:fldCharType="separate"/>
        </w:r>
        <w:r>
          <w:t>43</w:t>
        </w:r>
        <w:r>
          <w:fldChar w:fldCharType="end"/>
        </w:r>
      </w:hyperlink>
    </w:p>
    <w:p>
      <w:pPr>
        <w:pStyle w:val="TOC2"/>
        <w:tabs>
          <w:tab w:val="right" w:leader="dot" w:pos="8306"/>
        </w:tabs>
      </w:pPr>
      <w:hyperlink w:anchor="_Toc31746" w:history="1">
        <w:r>
          <w:rPr>
            <w:rFonts w:ascii="仿宋" w:eastAsia="仿宋" w:hAnsi="仿宋" w:cs="仿宋" w:hint="eastAsia"/>
            <w:lang w:eastAsia="zh-CN"/>
          </w:rPr>
          <w:t>(三)、进度安排注意事项</w:t>
        </w:r>
        <w:r>
          <w:tab/>
        </w:r>
        <w:r>
          <w:fldChar w:fldCharType="begin"/>
        </w:r>
        <w:r>
          <w:instrText xml:space="preserve"> PAGEREF _Toc31746 \h </w:instrText>
        </w:r>
        <w:r>
          <w:fldChar w:fldCharType="separate"/>
        </w:r>
        <w:r>
          <w:t>44</w:t>
        </w:r>
        <w:r>
          <w:fldChar w:fldCharType="end"/>
        </w:r>
      </w:hyperlink>
    </w:p>
    <w:p>
      <w:pPr>
        <w:pStyle w:val="TOC2"/>
        <w:tabs>
          <w:tab w:val="right" w:leader="dot" w:pos="8306"/>
        </w:tabs>
      </w:pPr>
      <w:hyperlink w:anchor="_Toc21612" w:history="1">
        <w:r>
          <w:rPr>
            <w:rFonts w:ascii="仿宋" w:eastAsia="仿宋" w:hAnsi="仿宋" w:cs="仿宋" w:hint="eastAsia"/>
            <w:lang w:eastAsia="zh-CN"/>
          </w:rPr>
          <w:t>(四)、人力资源配置</w:t>
        </w:r>
        <w:r>
          <w:tab/>
        </w:r>
        <w:r>
          <w:fldChar w:fldCharType="begin"/>
        </w:r>
        <w:r>
          <w:instrText xml:space="preserve"> PAGEREF _Toc21612 \h </w:instrText>
        </w:r>
        <w:r>
          <w:fldChar w:fldCharType="separate"/>
        </w:r>
        <w:r>
          <w:t>45</w:t>
        </w:r>
        <w:r>
          <w:fldChar w:fldCharType="end"/>
        </w:r>
      </w:hyperlink>
    </w:p>
    <w:p>
      <w:pPr>
        <w:pStyle w:val="TOC2"/>
        <w:tabs>
          <w:tab w:val="right" w:leader="dot" w:pos="8306"/>
        </w:tabs>
      </w:pPr>
      <w:hyperlink w:anchor="_Toc23489" w:history="1">
        <w:r>
          <w:rPr>
            <w:rFonts w:ascii="仿宋" w:eastAsia="仿宋" w:hAnsi="仿宋" w:cs="仿宋" w:hint="eastAsia"/>
            <w:lang w:eastAsia="zh-CN"/>
          </w:rPr>
          <w:t>(五)、员工培训</w:t>
        </w:r>
        <w:r>
          <w:tab/>
        </w:r>
        <w:r>
          <w:fldChar w:fldCharType="begin"/>
        </w:r>
        <w:r>
          <w:instrText xml:space="preserve"> PAGEREF _Toc23489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21" w:history="1">
        <w:r>
          <w:rPr>
            <w:rFonts w:ascii="仿宋" w:eastAsia="仿宋" w:hAnsi="仿宋" w:cs="仿宋" w:hint="eastAsia"/>
            <w:lang w:eastAsia="zh-CN"/>
          </w:rPr>
          <w:t>(六)、项目实施保障</w:t>
        </w:r>
        <w:r>
          <w:tab/>
        </w:r>
        <w:r>
          <w:fldChar w:fldCharType="begin"/>
        </w:r>
        <w:r>
          <w:instrText xml:space="preserve"> PAGEREF _Toc28921 \h </w:instrText>
        </w:r>
        <w:r>
          <w:fldChar w:fldCharType="separate"/>
        </w:r>
        <w:r>
          <w:t>48</w:t>
        </w:r>
        <w:r>
          <w:fldChar w:fldCharType="end"/>
        </w:r>
      </w:hyperlink>
    </w:p>
    <w:p>
      <w:pPr>
        <w:pStyle w:val="TOC2"/>
        <w:tabs>
          <w:tab w:val="right" w:leader="dot" w:pos="8306"/>
        </w:tabs>
      </w:pPr>
      <w:hyperlink w:anchor="_Toc22743" w:history="1">
        <w:r>
          <w:rPr>
            <w:rFonts w:ascii="仿宋" w:eastAsia="仿宋" w:hAnsi="仿宋" w:cs="仿宋" w:hint="eastAsia"/>
            <w:lang w:eastAsia="zh-CN"/>
          </w:rPr>
          <w:t>(七)、安全规范管理</w:t>
        </w:r>
        <w:r>
          <w:tab/>
        </w:r>
        <w:r>
          <w:fldChar w:fldCharType="begin"/>
        </w:r>
        <w:r>
          <w:instrText xml:space="preserve"> PAGEREF _Toc22743 \h </w:instrText>
        </w:r>
        <w:r>
          <w:fldChar w:fldCharType="separate"/>
        </w:r>
        <w:r>
          <w:t>49</w:t>
        </w:r>
        <w:r>
          <w:fldChar w:fldCharType="end"/>
        </w:r>
      </w:hyperlink>
    </w:p>
    <w:p>
      <w:pPr>
        <w:pStyle w:val="TOC1"/>
        <w:tabs>
          <w:tab w:val="right" w:leader="dot" w:pos="8306"/>
        </w:tabs>
      </w:pPr>
      <w:hyperlink w:anchor="_Toc28442" w:history="1">
        <w:r>
          <w:rPr>
            <w:rFonts w:ascii="仿宋" w:eastAsia="仿宋" w:hAnsi="仿宋" w:cs="仿宋" w:hint="eastAsia"/>
            <w:lang w:eastAsia="zh-CN"/>
          </w:rPr>
          <w:t>九、项目变更管理</w:t>
        </w:r>
        <w:r>
          <w:tab/>
        </w:r>
        <w:r>
          <w:fldChar w:fldCharType="begin"/>
        </w:r>
        <w:r>
          <w:instrText xml:space="preserve"> PAGEREF _Toc28442 \h </w:instrText>
        </w:r>
        <w:r>
          <w:fldChar w:fldCharType="separate"/>
        </w:r>
        <w:r>
          <w:t>50</w:t>
        </w:r>
        <w:r>
          <w:fldChar w:fldCharType="end"/>
        </w:r>
      </w:hyperlink>
    </w:p>
    <w:p>
      <w:pPr>
        <w:pStyle w:val="TOC2"/>
        <w:tabs>
          <w:tab w:val="right" w:leader="dot" w:pos="8306"/>
        </w:tabs>
      </w:pPr>
      <w:hyperlink w:anchor="_Toc13675" w:history="1">
        <w:r>
          <w:rPr>
            <w:rFonts w:ascii="仿宋" w:eastAsia="仿宋" w:hAnsi="仿宋" w:cs="仿宋" w:hint="eastAsia"/>
            <w:lang w:eastAsia="zh-CN"/>
          </w:rPr>
          <w:t>(一)、变更控制流程</w:t>
        </w:r>
        <w:r>
          <w:tab/>
        </w:r>
        <w:r>
          <w:fldChar w:fldCharType="begin"/>
        </w:r>
        <w:r>
          <w:instrText xml:space="preserve"> PAGEREF _Toc13675 \h </w:instrText>
        </w:r>
        <w:r>
          <w:fldChar w:fldCharType="separate"/>
        </w:r>
        <w:r>
          <w:t>50</w:t>
        </w:r>
        <w:r>
          <w:fldChar w:fldCharType="end"/>
        </w:r>
      </w:hyperlink>
    </w:p>
    <w:p>
      <w:pPr>
        <w:pStyle w:val="TOC2"/>
        <w:tabs>
          <w:tab w:val="right" w:leader="dot" w:pos="8306"/>
        </w:tabs>
      </w:pPr>
      <w:hyperlink w:anchor="_Toc12059" w:history="1">
        <w:r>
          <w:rPr>
            <w:rFonts w:ascii="仿宋" w:eastAsia="仿宋" w:hAnsi="仿宋" w:cs="仿宋" w:hint="eastAsia"/>
            <w:lang w:eastAsia="zh-CN"/>
          </w:rPr>
          <w:t>(二)、影响评估与处理</w:t>
        </w:r>
        <w:r>
          <w:tab/>
        </w:r>
        <w:r>
          <w:fldChar w:fldCharType="begin"/>
        </w:r>
        <w:r>
          <w:instrText xml:space="preserve"> PAGEREF _Toc12059 \h </w:instrText>
        </w:r>
        <w:r>
          <w:fldChar w:fldCharType="separate"/>
        </w:r>
        <w:r>
          <w:t>51</w:t>
        </w:r>
        <w:r>
          <w:fldChar w:fldCharType="end"/>
        </w:r>
      </w:hyperlink>
    </w:p>
    <w:p>
      <w:pPr>
        <w:pStyle w:val="TOC2"/>
        <w:tabs>
          <w:tab w:val="right" w:leader="dot" w:pos="8306"/>
        </w:tabs>
      </w:pPr>
      <w:hyperlink w:anchor="_Toc25678" w:history="1">
        <w:r>
          <w:rPr>
            <w:rFonts w:ascii="仿宋" w:eastAsia="仿宋" w:hAnsi="仿宋" w:cs="仿宋" w:hint="eastAsia"/>
            <w:lang w:eastAsia="zh-CN"/>
          </w:rPr>
          <w:t>(三)、变更记录与追踪</w:t>
        </w:r>
        <w:r>
          <w:tab/>
        </w:r>
        <w:r>
          <w:fldChar w:fldCharType="begin"/>
        </w:r>
        <w:r>
          <w:instrText xml:space="preserve"> PAGEREF _Toc25678 \h </w:instrText>
        </w:r>
        <w:r>
          <w:fldChar w:fldCharType="separate"/>
        </w:r>
        <w:r>
          <w:t>52</w:t>
        </w:r>
        <w:r>
          <w:fldChar w:fldCharType="end"/>
        </w:r>
      </w:hyperlink>
    </w:p>
    <w:p>
      <w:pPr>
        <w:pStyle w:val="TOC2"/>
        <w:tabs>
          <w:tab w:val="right" w:leader="dot" w:pos="8306"/>
        </w:tabs>
      </w:pPr>
      <w:hyperlink w:anchor="_Toc1373" w:history="1">
        <w:r>
          <w:rPr>
            <w:rFonts w:ascii="仿宋" w:eastAsia="仿宋" w:hAnsi="仿宋" w:cs="仿宋" w:hint="eastAsia"/>
            <w:lang w:eastAsia="zh-CN"/>
          </w:rPr>
          <w:t>(四)、变更管理策略</w:t>
        </w:r>
        <w:r>
          <w:tab/>
        </w:r>
        <w:r>
          <w:fldChar w:fldCharType="begin"/>
        </w:r>
        <w:r>
          <w:instrText xml:space="preserve"> PAGEREF _Toc1373 \h </w:instrText>
        </w:r>
        <w:r>
          <w:fldChar w:fldCharType="separate"/>
        </w:r>
        <w:r>
          <w:t>54</w:t>
        </w:r>
        <w:r>
          <w:fldChar w:fldCharType="end"/>
        </w:r>
      </w:hyperlink>
    </w:p>
    <w:p>
      <w:pPr>
        <w:pStyle w:val="TOC1"/>
        <w:tabs>
          <w:tab w:val="right" w:leader="dot" w:pos="8306"/>
        </w:tabs>
      </w:pPr>
      <w:hyperlink w:anchor="_Toc10733" w:history="1">
        <w:r>
          <w:rPr>
            <w:rFonts w:ascii="仿宋" w:eastAsia="仿宋" w:hAnsi="仿宋" w:cs="仿宋" w:hint="eastAsia"/>
            <w:lang w:eastAsia="zh-CN"/>
          </w:rPr>
          <w:t>十、安全与应急管理</w:t>
        </w:r>
        <w:r>
          <w:tab/>
        </w:r>
        <w:r>
          <w:fldChar w:fldCharType="begin"/>
        </w:r>
        <w:r>
          <w:instrText xml:space="preserve"> PAGEREF _Toc10733 \h </w:instrText>
        </w:r>
        <w:r>
          <w:fldChar w:fldCharType="separate"/>
        </w:r>
        <w:r>
          <w:t>56</w:t>
        </w:r>
        <w:r>
          <w:fldChar w:fldCharType="end"/>
        </w:r>
      </w:hyperlink>
    </w:p>
    <w:p>
      <w:pPr>
        <w:pStyle w:val="TOC2"/>
        <w:tabs>
          <w:tab w:val="right" w:leader="dot" w:pos="8306"/>
        </w:tabs>
      </w:pPr>
      <w:hyperlink w:anchor="_Toc2039" w:history="1">
        <w:r>
          <w:rPr>
            <w:rFonts w:ascii="仿宋" w:eastAsia="仿宋" w:hAnsi="仿宋" w:cs="仿宋" w:hint="eastAsia"/>
            <w:lang w:eastAsia="zh-CN"/>
          </w:rPr>
          <w:t>(一)、安全生产管理</w:t>
        </w:r>
        <w:r>
          <w:tab/>
        </w:r>
        <w:r>
          <w:fldChar w:fldCharType="begin"/>
        </w:r>
        <w:r>
          <w:instrText xml:space="preserve"> PAGEREF _Toc2039 \h </w:instrText>
        </w:r>
        <w:r>
          <w:fldChar w:fldCharType="separate"/>
        </w:r>
        <w:r>
          <w:t>56</w:t>
        </w:r>
        <w:r>
          <w:fldChar w:fldCharType="end"/>
        </w:r>
      </w:hyperlink>
    </w:p>
    <w:p>
      <w:pPr>
        <w:pStyle w:val="TOC2"/>
        <w:tabs>
          <w:tab w:val="right" w:leader="dot" w:pos="8306"/>
        </w:tabs>
      </w:pPr>
      <w:hyperlink w:anchor="_Toc8662" w:history="1">
        <w:r>
          <w:rPr>
            <w:rFonts w:ascii="仿宋" w:eastAsia="仿宋" w:hAnsi="仿宋" w:cs="仿宋" w:hint="eastAsia"/>
            <w:lang w:eastAsia="zh-CN"/>
          </w:rPr>
          <w:t>(二)、应急预案与响应</w:t>
        </w:r>
        <w:r>
          <w:tab/>
        </w:r>
        <w:r>
          <w:fldChar w:fldCharType="begin"/>
        </w:r>
        <w:r>
          <w:instrText xml:space="preserve"> PAGEREF _Toc8662 \h </w:instrText>
        </w:r>
        <w:r>
          <w:fldChar w:fldCharType="separate"/>
        </w:r>
        <w:r>
          <w:t>57</w:t>
        </w:r>
        <w:r>
          <w:fldChar w:fldCharType="end"/>
        </w:r>
      </w:hyperlink>
    </w:p>
    <w:p>
      <w:pPr>
        <w:pStyle w:val="TOC1"/>
        <w:tabs>
          <w:tab w:val="right" w:leader="dot" w:pos="8306"/>
        </w:tabs>
      </w:pPr>
      <w:hyperlink w:anchor="_Toc12982" w:history="1">
        <w:r>
          <w:rPr>
            <w:rFonts w:ascii="仿宋" w:eastAsia="仿宋" w:hAnsi="仿宋" w:cs="仿宋" w:hint="eastAsia"/>
            <w:lang w:eastAsia="zh-CN"/>
          </w:rPr>
          <w:t>十一、客户关系管理与市场拓展</w:t>
        </w:r>
        <w:r>
          <w:tab/>
        </w:r>
        <w:r>
          <w:fldChar w:fldCharType="begin"/>
        </w:r>
        <w:r>
          <w:instrText xml:space="preserve"> PAGEREF _Toc12982 \h </w:instrText>
        </w:r>
        <w:r>
          <w:fldChar w:fldCharType="separate"/>
        </w:r>
        <w:r>
          <w:t>59</w:t>
        </w:r>
        <w:r>
          <w:fldChar w:fldCharType="end"/>
        </w:r>
      </w:hyperlink>
    </w:p>
    <w:p>
      <w:pPr>
        <w:pStyle w:val="TOC2"/>
        <w:tabs>
          <w:tab w:val="right" w:leader="dot" w:pos="8306"/>
        </w:tabs>
      </w:pPr>
      <w:hyperlink w:anchor="_Toc13648" w:history="1">
        <w:r>
          <w:rPr>
            <w:rFonts w:ascii="仿宋" w:eastAsia="仿宋" w:hAnsi="仿宋" w:cs="仿宋" w:hint="eastAsia"/>
            <w:lang w:eastAsia="zh-CN"/>
          </w:rPr>
          <w:t>(一)、客户关系管理策略</w:t>
        </w:r>
        <w:r>
          <w:tab/>
        </w:r>
        <w:r>
          <w:fldChar w:fldCharType="begin"/>
        </w:r>
        <w:r>
          <w:instrText xml:space="preserve"> PAGEREF _Toc13648 \h </w:instrText>
        </w:r>
        <w:r>
          <w:fldChar w:fldCharType="separate"/>
        </w:r>
        <w:r>
          <w:t>59</w:t>
        </w:r>
        <w:r>
          <w:fldChar w:fldCharType="end"/>
        </w:r>
      </w:hyperlink>
    </w:p>
    <w:p>
      <w:pPr>
        <w:pStyle w:val="TOC2"/>
        <w:tabs>
          <w:tab w:val="right" w:leader="dot" w:pos="8306"/>
        </w:tabs>
      </w:pPr>
      <w:hyperlink w:anchor="_Toc23490" w:history="1">
        <w:r>
          <w:rPr>
            <w:rFonts w:ascii="仿宋" w:eastAsia="仿宋" w:hAnsi="仿宋" w:cs="仿宋" w:hint="eastAsia"/>
            <w:lang w:eastAsia="zh-CN"/>
          </w:rPr>
          <w:t>(二)、市场拓展方案</w:t>
        </w:r>
        <w:r>
          <w:tab/>
        </w:r>
        <w:r>
          <w:fldChar w:fldCharType="begin"/>
        </w:r>
        <w:r>
          <w:instrText xml:space="preserve"> PAGEREF _Toc23490 \h </w:instrText>
        </w:r>
        <w:r>
          <w:fldChar w:fldCharType="separate"/>
        </w:r>
        <w:r>
          <w:t>60</w:t>
        </w:r>
        <w:r>
          <w:fldChar w:fldCharType="end"/>
        </w:r>
      </w:hyperlink>
    </w:p>
    <w:p>
      <w:pPr>
        <w:pStyle w:val="TOC1"/>
        <w:tabs>
          <w:tab w:val="right" w:leader="dot" w:pos="8306"/>
        </w:tabs>
      </w:pPr>
      <w:hyperlink w:anchor="_Toc13278" w:history="1">
        <w:r>
          <w:rPr>
            <w:rFonts w:ascii="仿宋" w:eastAsia="仿宋" w:hAnsi="仿宋" w:cs="仿宋" w:hint="eastAsia"/>
            <w:lang w:eastAsia="zh-CN"/>
          </w:rPr>
          <w:t>十二、土地利用与规划方案</w:t>
        </w:r>
        <w:r>
          <w:tab/>
        </w:r>
        <w:r>
          <w:fldChar w:fldCharType="begin"/>
        </w:r>
        <w:r>
          <w:instrText xml:space="preserve"> PAGEREF _Toc13278 \h </w:instrText>
        </w:r>
        <w:r>
          <w:fldChar w:fldCharType="separate"/>
        </w:r>
        <w:r>
          <w:t>61</w:t>
        </w:r>
        <w:r>
          <w:fldChar w:fldCharType="end"/>
        </w:r>
      </w:hyperlink>
    </w:p>
    <w:p>
      <w:pPr>
        <w:pStyle w:val="TOC2"/>
        <w:tabs>
          <w:tab w:val="right" w:leader="dot" w:pos="8306"/>
        </w:tabs>
      </w:pPr>
      <w:hyperlink w:anchor="_Toc1704" w:history="1">
        <w:r>
          <w:rPr>
            <w:rFonts w:ascii="仿宋" w:eastAsia="仿宋" w:hAnsi="仿宋" w:cs="仿宋" w:hint="eastAsia"/>
            <w:lang w:eastAsia="zh-CN"/>
          </w:rPr>
          <w:t>(一)、项目用地情况分析</w:t>
        </w:r>
        <w:r>
          <w:tab/>
        </w:r>
        <w:r>
          <w:fldChar w:fldCharType="begin"/>
        </w:r>
        <w:r>
          <w:instrText xml:space="preserve"> PAGEREF _Toc1704 \h </w:instrText>
        </w:r>
        <w:r>
          <w:fldChar w:fldCharType="separate"/>
        </w:r>
        <w:r>
          <w:t>61</w:t>
        </w:r>
        <w:r>
          <w:fldChar w:fldCharType="end"/>
        </w:r>
      </w:hyperlink>
    </w:p>
    <w:p>
      <w:pPr>
        <w:pStyle w:val="TOC2"/>
        <w:tabs>
          <w:tab w:val="right" w:leader="dot" w:pos="8306"/>
        </w:tabs>
      </w:pPr>
      <w:hyperlink w:anchor="_Toc1183" w:history="1">
        <w:r>
          <w:rPr>
            <w:rFonts w:ascii="仿宋" w:eastAsia="仿宋" w:hAnsi="仿宋" w:cs="仿宋" w:hint="eastAsia"/>
            <w:lang w:eastAsia="zh-CN"/>
          </w:rPr>
          <w:t>(二)、土地利用规划方案</w:t>
        </w:r>
        <w:r>
          <w:tab/>
        </w:r>
        <w:r>
          <w:fldChar w:fldCharType="begin"/>
        </w:r>
        <w:r>
          <w:instrText xml:space="preserve"> PAGEREF _Toc1183 \h </w:instrText>
        </w:r>
        <w:r>
          <w:fldChar w:fldCharType="separate"/>
        </w:r>
        <w:r>
          <w:t>62</w:t>
        </w:r>
        <w:r>
          <w:fldChar w:fldCharType="end"/>
        </w:r>
      </w:hyperlink>
    </w:p>
    <w:p>
      <w:pPr>
        <w:pStyle w:val="TOC1"/>
        <w:tabs>
          <w:tab w:val="right" w:leader="dot" w:pos="8306"/>
        </w:tabs>
      </w:pPr>
      <w:hyperlink w:anchor="_Toc20650" w:history="1">
        <w:r>
          <w:rPr>
            <w:rFonts w:ascii="仿宋" w:eastAsia="仿宋" w:hAnsi="仿宋" w:cs="仿宋" w:hint="eastAsia"/>
            <w:lang w:eastAsia="zh-CN"/>
          </w:rPr>
          <w:t>十三、设施与设备管理</w:t>
        </w:r>
        <w:r>
          <w:tab/>
        </w:r>
        <w:r>
          <w:fldChar w:fldCharType="begin"/>
        </w:r>
        <w:r>
          <w:instrText xml:space="preserve"> PAGEREF _Toc20650 \h </w:instrText>
        </w:r>
        <w:r>
          <w:fldChar w:fldCharType="separate"/>
        </w:r>
        <w:r>
          <w:t>63</w:t>
        </w:r>
        <w:r>
          <w:fldChar w:fldCharType="end"/>
        </w:r>
      </w:hyperlink>
    </w:p>
    <w:p>
      <w:pPr>
        <w:pStyle w:val="TOC2"/>
        <w:tabs>
          <w:tab w:val="right" w:leader="dot" w:pos="8306"/>
        </w:tabs>
      </w:pPr>
      <w:hyperlink w:anchor="_Toc24553" w:history="1">
        <w:r>
          <w:rPr>
            <w:rFonts w:ascii="仿宋" w:eastAsia="仿宋" w:hAnsi="仿宋" w:cs="仿宋" w:hint="eastAsia"/>
            <w:lang w:eastAsia="zh-CN"/>
          </w:rPr>
          <w:t>(一)、设施规划与配置</w:t>
        </w:r>
        <w:r>
          <w:tab/>
        </w:r>
        <w:r>
          <w:fldChar w:fldCharType="begin"/>
        </w:r>
        <w:r>
          <w:instrText xml:space="preserve"> PAGEREF _Toc24553 \h </w:instrText>
        </w:r>
        <w:r>
          <w:fldChar w:fldCharType="separate"/>
        </w:r>
        <w:r>
          <w:t>63</w:t>
        </w:r>
        <w:r>
          <w:fldChar w:fldCharType="end"/>
        </w:r>
      </w:hyperlink>
    </w:p>
    <w:p>
      <w:pPr>
        <w:pStyle w:val="TOC2"/>
        <w:tabs>
          <w:tab w:val="right" w:leader="dot" w:pos="8306"/>
        </w:tabs>
      </w:pPr>
      <w:hyperlink w:anchor="_Toc18551" w:history="1">
        <w:r>
          <w:rPr>
            <w:rFonts w:ascii="仿宋" w:eastAsia="仿宋" w:hAnsi="仿宋" w:cs="仿宋" w:hint="eastAsia"/>
            <w:lang w:eastAsia="zh-CN"/>
          </w:rPr>
          <w:t>(二)、设备采购与维护管理</w:t>
        </w:r>
        <w:r>
          <w:tab/>
        </w:r>
        <w:r>
          <w:fldChar w:fldCharType="begin"/>
        </w:r>
        <w:r>
          <w:instrText xml:space="preserve"> PAGEREF _Toc18551 \h </w:instrText>
        </w:r>
        <w:r>
          <w:fldChar w:fldCharType="separate"/>
        </w:r>
        <w:r>
          <w:t>64</w:t>
        </w:r>
        <w:r>
          <w:fldChar w:fldCharType="end"/>
        </w:r>
      </w:hyperlink>
    </w:p>
    <w:p>
      <w:pPr>
        <w:pStyle w:val="TOC2"/>
        <w:tabs>
          <w:tab w:val="right" w:leader="dot" w:pos="8306"/>
        </w:tabs>
      </w:pPr>
      <w:hyperlink w:anchor="_Toc15002" w:history="1">
        <w:r>
          <w:rPr>
            <w:rFonts w:ascii="仿宋" w:eastAsia="仿宋" w:hAnsi="仿宋" w:cs="仿宋" w:hint="eastAsia"/>
            <w:lang w:eastAsia="zh-CN"/>
          </w:rPr>
          <w:t>(三)、设施设备升级策略</w:t>
        </w:r>
        <w:r>
          <w:tab/>
        </w:r>
        <w:r>
          <w:fldChar w:fldCharType="begin"/>
        </w:r>
        <w:r>
          <w:instrText xml:space="preserve"> PAGEREF _Toc15002 \h </w:instrText>
        </w:r>
        <w:r>
          <w:fldChar w:fldCharType="separate"/>
        </w:r>
        <w:r>
          <w:t>65</w:t>
        </w:r>
        <w:r>
          <w:fldChar w:fldCharType="end"/>
        </w:r>
      </w:hyperlink>
    </w:p>
    <w:p>
      <w:pPr>
        <w:pStyle w:val="TOC1"/>
        <w:tabs>
          <w:tab w:val="right" w:leader="dot" w:pos="8306"/>
        </w:tabs>
      </w:pPr>
      <w:hyperlink w:anchor="_Toc21692" w:history="1">
        <w:r>
          <w:rPr>
            <w:rFonts w:ascii="仿宋" w:eastAsia="仿宋" w:hAnsi="仿宋" w:cs="仿宋" w:hint="eastAsia"/>
            <w:lang w:eastAsia="zh-CN"/>
          </w:rPr>
          <w:t>十四、产业协同与集群发展</w:t>
        </w:r>
        <w:r>
          <w:tab/>
        </w:r>
        <w:r>
          <w:fldChar w:fldCharType="begin"/>
        </w:r>
        <w:r>
          <w:instrText xml:space="preserve"> PAGEREF _Toc21692 \h </w:instrText>
        </w:r>
        <w:r>
          <w:fldChar w:fldCharType="separate"/>
        </w:r>
        <w:r>
          <w:t>66</w:t>
        </w:r>
        <w:r>
          <w:fldChar w:fldCharType="end"/>
        </w:r>
      </w:hyperlink>
    </w:p>
    <w:p>
      <w:pPr>
        <w:pStyle w:val="TOC2"/>
        <w:tabs>
          <w:tab w:val="right" w:leader="dot" w:pos="8306"/>
        </w:tabs>
      </w:pPr>
      <w:hyperlink w:anchor="_Toc6373" w:history="1">
        <w:r>
          <w:rPr>
            <w:rFonts w:ascii="仿宋" w:eastAsia="仿宋" w:hAnsi="仿宋" w:cs="仿宋" w:hint="eastAsia"/>
            <w:lang w:eastAsia="zh-CN"/>
          </w:rPr>
          <w:t>(一)、产业协同机制建设</w:t>
        </w:r>
        <w:r>
          <w:tab/>
        </w:r>
        <w:r>
          <w:fldChar w:fldCharType="begin"/>
        </w:r>
        <w:r>
          <w:instrText xml:space="preserve"> PAGEREF _Toc6373 \h </w:instrText>
        </w:r>
        <w:r>
          <w:fldChar w:fldCharType="separate"/>
        </w:r>
        <w:r>
          <w:t>66</w:t>
        </w:r>
        <w:r>
          <w:fldChar w:fldCharType="end"/>
        </w:r>
      </w:hyperlink>
    </w:p>
    <w:p>
      <w:pPr>
        <w:pStyle w:val="TOC2"/>
        <w:tabs>
          <w:tab w:val="right" w:leader="dot" w:pos="8306"/>
        </w:tabs>
      </w:pPr>
      <w:hyperlink w:anchor="_Toc10288" w:history="1">
        <w:r>
          <w:rPr>
            <w:rFonts w:ascii="仿宋" w:eastAsia="仿宋" w:hAnsi="仿宋" w:cs="仿宋" w:hint="eastAsia"/>
            <w:lang w:eastAsia="zh-CN"/>
          </w:rPr>
          <w:t>(二)、产业集群培育与发展</w:t>
        </w:r>
        <w:r>
          <w:tab/>
        </w:r>
        <w:r>
          <w:fldChar w:fldCharType="begin"/>
        </w:r>
        <w:r>
          <w:instrText xml:space="preserve"> PAGEREF _Toc10288 \h </w:instrText>
        </w:r>
        <w:r>
          <w:fldChar w:fldCharType="separate"/>
        </w:r>
        <w:r>
          <w:t>67</w:t>
        </w:r>
        <w:r>
          <w:fldChar w:fldCharType="end"/>
        </w:r>
      </w:hyperlink>
    </w:p>
    <w:p>
      <w:pPr>
        <w:pStyle w:val="TOC1"/>
        <w:tabs>
          <w:tab w:val="right" w:leader="dot" w:pos="8306"/>
        </w:tabs>
      </w:pPr>
      <w:hyperlink w:anchor="_Toc27822" w:history="1">
        <w:r>
          <w:rPr>
            <w:rFonts w:ascii="仿宋" w:eastAsia="仿宋" w:hAnsi="仿宋" w:cs="仿宋" w:hint="eastAsia"/>
            <w:lang w:eastAsia="zh-CN"/>
          </w:rPr>
          <w:t>十五、企业合规与伦理</w:t>
        </w:r>
        <w:r>
          <w:tab/>
        </w:r>
        <w:r>
          <w:fldChar w:fldCharType="begin"/>
        </w:r>
        <w:r>
          <w:instrText xml:space="preserve"> PAGEREF _Toc27822 \h </w:instrText>
        </w:r>
        <w:r>
          <w:fldChar w:fldCharType="separate"/>
        </w:r>
        <w:r>
          <w:t>68</w:t>
        </w:r>
        <w:r>
          <w:fldChar w:fldCharType="end"/>
        </w:r>
      </w:hyperlink>
    </w:p>
    <w:p>
      <w:pPr>
        <w:pStyle w:val="TOC2"/>
        <w:tabs>
          <w:tab w:val="right" w:leader="dot" w:pos="8306"/>
        </w:tabs>
      </w:pPr>
      <w:hyperlink w:anchor="_Toc30469" w:history="1">
        <w:r>
          <w:rPr>
            <w:rFonts w:ascii="仿宋" w:eastAsia="仿宋" w:hAnsi="仿宋" w:cs="仿宋" w:hint="eastAsia"/>
            <w:lang w:eastAsia="zh-CN"/>
          </w:rPr>
          <w:t>(一)、合规政策与程序</w:t>
        </w:r>
        <w:r>
          <w:tab/>
        </w:r>
        <w:r>
          <w:fldChar w:fldCharType="begin"/>
        </w:r>
        <w:r>
          <w:instrText xml:space="preserve"> PAGEREF _Toc30469 \h </w:instrText>
        </w:r>
        <w:r>
          <w:fldChar w:fldCharType="separate"/>
        </w:r>
        <w:r>
          <w:t>68</w:t>
        </w:r>
        <w:r>
          <w:fldChar w:fldCharType="end"/>
        </w:r>
      </w:hyperlink>
    </w:p>
    <w:p>
      <w:pPr>
        <w:pStyle w:val="TOC2"/>
        <w:tabs>
          <w:tab w:val="right" w:leader="dot" w:pos="8306"/>
        </w:tabs>
      </w:pPr>
      <w:hyperlink w:anchor="_Toc952" w:history="1">
        <w:r>
          <w:rPr>
            <w:rFonts w:ascii="仿宋" w:eastAsia="仿宋" w:hAnsi="仿宋" w:cs="仿宋" w:hint="eastAsia"/>
            <w:lang w:eastAsia="zh-CN"/>
          </w:rPr>
          <w:t>(二)、伦理规范与培训</w:t>
        </w:r>
        <w:r>
          <w:tab/>
        </w:r>
        <w:r>
          <w:fldChar w:fldCharType="begin"/>
        </w:r>
        <w:r>
          <w:instrText xml:space="preserve"> PAGEREF _Toc952 \h </w:instrText>
        </w:r>
        <w:r>
          <w:fldChar w:fldCharType="separate"/>
        </w:r>
        <w:r>
          <w:t>69</w:t>
        </w:r>
        <w:r>
          <w:fldChar w:fldCharType="end"/>
        </w:r>
      </w:hyperlink>
    </w:p>
    <w:p>
      <w:pPr>
        <w:pStyle w:val="TOC2"/>
        <w:tabs>
          <w:tab w:val="right" w:leader="dot" w:pos="8306"/>
        </w:tabs>
      </w:pPr>
      <w:hyperlink w:anchor="_Toc233" w:history="1">
        <w:r>
          <w:rPr>
            <w:rFonts w:ascii="仿宋" w:eastAsia="仿宋" w:hAnsi="仿宋" w:cs="仿宋" w:hint="eastAsia"/>
            <w:lang w:eastAsia="zh-CN"/>
          </w:rPr>
          <w:t>(三)、合规风险评估</w:t>
        </w:r>
        <w:r>
          <w:tab/>
        </w:r>
        <w:r>
          <w:fldChar w:fldCharType="begin"/>
        </w:r>
        <w:r>
          <w:instrText xml:space="preserve"> PAGEREF _Toc233 \h </w:instrText>
        </w:r>
        <w:r>
          <w:fldChar w:fldCharType="separate"/>
        </w:r>
        <w:r>
          <w:t>70</w:t>
        </w:r>
        <w:r>
          <w:fldChar w:fldCharType="end"/>
        </w:r>
      </w:hyperlink>
    </w:p>
    <w:p>
      <w:pPr>
        <w:pStyle w:val="TOC2"/>
        <w:tabs>
          <w:tab w:val="right" w:leader="dot" w:pos="8306"/>
        </w:tabs>
      </w:pPr>
      <w:hyperlink w:anchor="_Toc27685" w:history="1">
        <w:r>
          <w:rPr>
            <w:rFonts w:ascii="仿宋" w:eastAsia="仿宋" w:hAnsi="仿宋" w:cs="仿宋" w:hint="eastAsia"/>
            <w:lang w:eastAsia="zh-CN"/>
          </w:rPr>
          <w:t>(四)、合规监督与执行</w:t>
        </w:r>
        <w:r>
          <w:tab/>
        </w:r>
        <w:r>
          <w:fldChar w:fldCharType="begin"/>
        </w:r>
        <w:r>
          <w:instrText xml:space="preserve"> PAGEREF _Toc27685 \h </w:instrText>
        </w:r>
        <w:r>
          <w:fldChar w:fldCharType="separate"/>
        </w:r>
        <w:r>
          <w:t>71</w:t>
        </w:r>
        <w:r>
          <w:fldChar w:fldCharType="end"/>
        </w:r>
      </w:hyperlink>
    </w:p>
    <w:p>
      <w:pPr>
        <w:pStyle w:val="TOC1"/>
        <w:tabs>
          <w:tab w:val="right" w:leader="dot" w:pos="8306"/>
        </w:tabs>
      </w:pPr>
      <w:hyperlink w:anchor="_Toc23543" w:history="1">
        <w:r>
          <w:rPr>
            <w:rFonts w:ascii="仿宋" w:eastAsia="仿宋" w:hAnsi="仿宋" w:cs="仿宋" w:hint="eastAsia"/>
            <w:lang w:eastAsia="zh-CN"/>
          </w:rPr>
          <w:t>十六、项目施工方案</w:t>
        </w:r>
        <w:r>
          <w:tab/>
        </w:r>
        <w:r>
          <w:fldChar w:fldCharType="begin"/>
        </w:r>
        <w:r>
          <w:instrText xml:space="preserve"> PAGEREF _Toc23543 \h </w:instrText>
        </w:r>
        <w:r>
          <w:fldChar w:fldCharType="separate"/>
        </w:r>
        <w:r>
          <w:t>72</w:t>
        </w:r>
        <w:r>
          <w:fldChar w:fldCharType="end"/>
        </w:r>
      </w:hyperlink>
    </w:p>
    <w:p>
      <w:pPr>
        <w:pStyle w:val="TOC2"/>
        <w:tabs>
          <w:tab w:val="right" w:leader="dot" w:pos="8306"/>
        </w:tabs>
      </w:pPr>
      <w:hyperlink w:anchor="_Toc10781" w:history="1">
        <w:r>
          <w:rPr>
            <w:rFonts w:ascii="仿宋" w:eastAsia="仿宋" w:hAnsi="仿宋" w:cs="仿宋" w:hint="eastAsia"/>
            <w:lang w:eastAsia="zh-CN"/>
          </w:rPr>
          <w:t>(一)、施工组织设计</w:t>
        </w:r>
        <w:r>
          <w:tab/>
        </w:r>
        <w:r>
          <w:fldChar w:fldCharType="begin"/>
        </w:r>
        <w:r>
          <w:instrText xml:space="preserve"> PAGEREF _Toc10781 \h </w:instrText>
        </w:r>
        <w:r>
          <w:fldChar w:fldCharType="separate"/>
        </w:r>
        <w:r>
          <w:t>72</w:t>
        </w:r>
        <w:r>
          <w:fldChar w:fldCharType="end"/>
        </w:r>
      </w:hyperlink>
    </w:p>
    <w:p>
      <w:pPr>
        <w:pStyle w:val="TOC2"/>
        <w:tabs>
          <w:tab w:val="right" w:leader="dot" w:pos="8306"/>
        </w:tabs>
      </w:pPr>
      <w:hyperlink w:anchor="_Toc4170" w:history="1">
        <w:r>
          <w:rPr>
            <w:rFonts w:ascii="仿宋" w:eastAsia="仿宋" w:hAnsi="仿宋" w:cs="仿宋" w:hint="eastAsia"/>
            <w:lang w:eastAsia="zh-CN"/>
          </w:rPr>
          <w:t>(二)、施工工艺与技术路线</w:t>
        </w:r>
        <w:r>
          <w:tab/>
        </w:r>
        <w:r>
          <w:fldChar w:fldCharType="begin"/>
        </w:r>
        <w:r>
          <w:instrText xml:space="preserve"> PAGEREF _Toc4170 \h </w:instrText>
        </w:r>
        <w:r>
          <w:fldChar w:fldCharType="separate"/>
        </w:r>
        <w:r>
          <w:t>73</w:t>
        </w:r>
        <w:r>
          <w:fldChar w:fldCharType="end"/>
        </w:r>
      </w:hyperlink>
    </w:p>
    <w:p>
      <w:pPr>
        <w:pStyle w:val="TOC2"/>
        <w:tabs>
          <w:tab w:val="right" w:leader="dot" w:pos="8306"/>
        </w:tabs>
      </w:pPr>
      <w:hyperlink w:anchor="_Toc12187" w:history="1">
        <w:r>
          <w:rPr>
            <w:rFonts w:ascii="仿宋" w:eastAsia="仿宋" w:hAnsi="仿宋" w:cs="仿宋" w:hint="eastAsia"/>
            <w:lang w:eastAsia="zh-CN"/>
          </w:rPr>
          <w:t>(三)、关键节点施工计划</w:t>
        </w:r>
        <w:r>
          <w:tab/>
        </w:r>
        <w:r>
          <w:fldChar w:fldCharType="begin"/>
        </w:r>
        <w:r>
          <w:instrText xml:space="preserve"> PAGEREF _Toc12187 \h </w:instrText>
        </w:r>
        <w:r>
          <w:fldChar w:fldCharType="separate"/>
        </w:r>
        <w:r>
          <w:t>75</w:t>
        </w:r>
        <w:r>
          <w:fldChar w:fldCharType="end"/>
        </w:r>
      </w:hyperlink>
    </w:p>
    <w:p>
      <w:pPr>
        <w:pStyle w:val="TOC2"/>
        <w:tabs>
          <w:tab w:val="right" w:leader="dot" w:pos="8306"/>
        </w:tabs>
      </w:pPr>
      <w:hyperlink w:anchor="_Toc20751" w:history="1">
        <w:r>
          <w:rPr>
            <w:rFonts w:ascii="仿宋" w:eastAsia="仿宋" w:hAnsi="仿宋" w:cs="仿宋" w:hint="eastAsia"/>
            <w:lang w:eastAsia="zh-CN"/>
          </w:rPr>
          <w:t>(四)、施工现场管理</w:t>
        </w:r>
        <w:r>
          <w:tab/>
        </w:r>
        <w:r>
          <w:fldChar w:fldCharType="begin"/>
        </w:r>
        <w:r>
          <w:instrText xml:space="preserve"> PAGEREF _Toc20751 \h </w:instrText>
        </w:r>
        <w:r>
          <w:fldChar w:fldCharType="separate"/>
        </w:r>
        <w:r>
          <w:t>76</w:t>
        </w:r>
        <w:r>
          <w:fldChar w:fldCharType="end"/>
        </w:r>
      </w:hyperlink>
    </w:p>
    <w:p>
      <w:pPr>
        <w:pStyle w:val="TOC1"/>
        <w:tabs>
          <w:tab w:val="right" w:leader="dot" w:pos="8306"/>
        </w:tabs>
      </w:pPr>
      <w:hyperlink w:anchor="_Toc20398" w:history="1">
        <w:r>
          <w:rPr>
            <w:rFonts w:ascii="仿宋" w:eastAsia="仿宋" w:hAnsi="仿宋" w:cs="仿宋" w:hint="eastAsia"/>
            <w:lang w:eastAsia="zh-CN"/>
          </w:rPr>
          <w:t>十七、知识产权管理与保护</w:t>
        </w:r>
        <w:r>
          <w:tab/>
        </w:r>
        <w:r>
          <w:fldChar w:fldCharType="begin"/>
        </w:r>
        <w:r>
          <w:instrText xml:space="preserve"> PAGEREF _Toc20398 \h </w:instrText>
        </w:r>
        <w:r>
          <w:fldChar w:fldCharType="separate"/>
        </w:r>
        <w:r>
          <w:t>78</w:t>
        </w:r>
        <w:r>
          <w:fldChar w:fldCharType="end"/>
        </w:r>
      </w:hyperlink>
    </w:p>
    <w:p>
      <w:pPr>
        <w:pStyle w:val="TOC2"/>
        <w:tabs>
          <w:tab w:val="right" w:leader="dot" w:pos="8306"/>
        </w:tabs>
      </w:pPr>
      <w:hyperlink w:anchor="_Toc18252" w:history="1">
        <w:r>
          <w:rPr>
            <w:rFonts w:ascii="仿宋" w:eastAsia="仿宋" w:hAnsi="仿宋" w:cs="仿宋" w:hint="eastAsia"/>
            <w:lang w:eastAsia="zh-CN"/>
          </w:rPr>
          <w:t>(一)、知识产权管理体系建设</w:t>
        </w:r>
        <w:r>
          <w:tab/>
        </w:r>
        <w:r>
          <w:fldChar w:fldCharType="begin"/>
        </w:r>
        <w:r>
          <w:instrText xml:space="preserve"> PAGEREF _Toc18252 \h </w:instrText>
        </w:r>
        <w:r>
          <w:fldChar w:fldCharType="separate"/>
        </w:r>
        <w:r>
          <w:t>78</w:t>
        </w:r>
        <w:r>
          <w:fldChar w:fldCharType="end"/>
        </w:r>
      </w:hyperlink>
    </w:p>
    <w:p>
      <w:pPr>
        <w:pStyle w:val="TOC2"/>
        <w:tabs>
          <w:tab w:val="right" w:leader="dot" w:pos="8306"/>
        </w:tabs>
      </w:pPr>
      <w:hyperlink w:anchor="_Toc28849" w:history="1">
        <w:r>
          <w:rPr>
            <w:rFonts w:ascii="仿宋" w:eastAsia="仿宋" w:hAnsi="仿宋" w:cs="仿宋" w:hint="eastAsia"/>
            <w:lang w:eastAsia="zh-CN"/>
          </w:rPr>
          <w:t>(二)、知识产权保护措施</w:t>
        </w:r>
        <w:r>
          <w:tab/>
        </w:r>
        <w:r>
          <w:fldChar w:fldCharType="begin"/>
        </w:r>
        <w:r>
          <w:instrText xml:space="preserve"> PAGEREF _Toc28849 \h </w:instrText>
        </w:r>
        <w:r>
          <w:fldChar w:fldCharType="separate"/>
        </w:r>
        <w:r>
          <w:t>79</w:t>
        </w:r>
        <w:r>
          <w:fldChar w:fldCharType="end"/>
        </w:r>
      </w:hyperlink>
    </w:p>
    <w:p>
      <w:pPr>
        <w:pStyle w:val="TOC1"/>
        <w:tabs>
          <w:tab w:val="right" w:leader="dot" w:pos="8306"/>
        </w:tabs>
      </w:pPr>
      <w:hyperlink w:anchor="_Toc17333" w:history="1">
        <w:r>
          <w:rPr>
            <w:rFonts w:ascii="仿宋" w:eastAsia="仿宋" w:hAnsi="仿宋" w:cs="仿宋" w:hint="eastAsia"/>
            <w:lang w:eastAsia="zh-CN"/>
          </w:rPr>
          <w:t>十八、合作与交流机制建立</w:t>
        </w:r>
        <w:r>
          <w:tab/>
        </w:r>
        <w:r>
          <w:fldChar w:fldCharType="begin"/>
        </w:r>
        <w:r>
          <w:instrText xml:space="preserve"> PAGEREF _Toc17333 \h </w:instrText>
        </w:r>
        <w:r>
          <w:fldChar w:fldCharType="separate"/>
        </w:r>
        <w:r>
          <w:t>81</w:t>
        </w:r>
        <w:r>
          <w:fldChar w:fldCharType="end"/>
        </w:r>
      </w:hyperlink>
    </w:p>
    <w:p>
      <w:pPr>
        <w:pStyle w:val="TOC2"/>
        <w:tabs>
          <w:tab w:val="right" w:leader="dot" w:pos="8306"/>
        </w:tabs>
      </w:pPr>
      <w:hyperlink w:anchor="_Toc7489" w:history="1">
        <w:r>
          <w:rPr>
            <w:rFonts w:ascii="仿宋" w:eastAsia="仿宋" w:hAnsi="仿宋" w:cs="仿宋" w:hint="eastAsia"/>
            <w:lang w:eastAsia="zh-CN"/>
          </w:rPr>
          <w:t>(一)、合作伙伴选择与合作方式</w:t>
        </w:r>
        <w:r>
          <w:tab/>
        </w:r>
        <w:r>
          <w:fldChar w:fldCharType="begin"/>
        </w:r>
        <w:r>
          <w:instrText xml:space="preserve"> PAGEREF _Toc7489 \h </w:instrText>
        </w:r>
        <w:r>
          <w:fldChar w:fldCharType="separate"/>
        </w:r>
        <w:r>
          <w:t>81</w:t>
        </w:r>
        <w:r>
          <w:fldChar w:fldCharType="end"/>
        </w:r>
      </w:hyperlink>
    </w:p>
    <w:p>
      <w:pPr>
        <w:pStyle w:val="TOC2"/>
        <w:tabs>
          <w:tab w:val="right" w:leader="dot" w:pos="8306"/>
        </w:tabs>
      </w:pPr>
      <w:hyperlink w:anchor="_Toc6209" w:history="1">
        <w:r>
          <w:rPr>
            <w:rFonts w:ascii="仿宋" w:eastAsia="仿宋" w:hAnsi="仿宋" w:cs="仿宋" w:hint="eastAsia"/>
            <w:lang w:eastAsia="zh-CN"/>
          </w:rPr>
          <w:t>(二)、交流与合作平台搭建</w:t>
        </w:r>
        <w:r>
          <w:tab/>
        </w:r>
        <w:r>
          <w:fldChar w:fldCharType="begin"/>
        </w:r>
        <w:r>
          <w:instrText xml:space="preserve"> PAGEREF _Toc6209 \h </w:instrText>
        </w:r>
        <w:r>
          <w:fldChar w:fldCharType="separate"/>
        </w:r>
        <w:r>
          <w:t>82</w:t>
        </w:r>
        <w:r>
          <w:fldChar w:fldCharType="end"/>
        </w:r>
      </w:hyperlink>
    </w:p>
    <w:p>
      <w:pPr>
        <w:pStyle w:val="TOC1"/>
        <w:tabs>
          <w:tab w:val="right" w:leader="dot" w:pos="8306"/>
        </w:tabs>
      </w:pPr>
      <w:hyperlink w:anchor="_Toc20997" w:history="1">
        <w:r>
          <w:rPr>
            <w:rFonts w:ascii="仿宋" w:eastAsia="仿宋" w:hAnsi="仿宋" w:cs="仿宋" w:hint="eastAsia"/>
            <w:lang w:eastAsia="zh-CN"/>
          </w:rPr>
          <w:t>十九、创新驱动与持续发展</w:t>
        </w:r>
        <w:r>
          <w:tab/>
        </w:r>
        <w:r>
          <w:fldChar w:fldCharType="begin"/>
        </w:r>
        <w:r>
          <w:instrText xml:space="preserve"> PAGEREF _Toc20997 \h </w:instrText>
        </w:r>
        <w:r>
          <w:fldChar w:fldCharType="separate"/>
        </w:r>
        <w:r>
          <w:t>84</w:t>
        </w:r>
        <w:r>
          <w:fldChar w:fldCharType="end"/>
        </w:r>
      </w:hyperlink>
    </w:p>
    <w:p>
      <w:pPr>
        <w:pStyle w:val="TOC2"/>
        <w:tabs>
          <w:tab w:val="right" w:leader="dot" w:pos="8306"/>
        </w:tabs>
      </w:pPr>
      <w:hyperlink w:anchor="_Toc8036" w:history="1">
        <w:r>
          <w:rPr>
            <w:rFonts w:ascii="仿宋" w:eastAsia="仿宋" w:hAnsi="仿宋" w:cs="仿宋" w:hint="eastAsia"/>
            <w:lang w:eastAsia="zh-CN"/>
          </w:rPr>
          <w:t>(一)、创新驱动战略实施</w:t>
        </w:r>
        <w:r>
          <w:tab/>
        </w:r>
        <w:r>
          <w:fldChar w:fldCharType="begin"/>
        </w:r>
        <w:r>
          <w:instrText xml:space="preserve"> PAGEREF _Toc8036 \h </w:instrText>
        </w:r>
        <w:r>
          <w:fldChar w:fldCharType="separate"/>
        </w:r>
        <w:r>
          <w:t>84</w:t>
        </w:r>
        <w:r>
          <w:fldChar w:fldCharType="end"/>
        </w:r>
      </w:hyperlink>
    </w:p>
    <w:p>
      <w:pPr>
        <w:pStyle w:val="TOC2"/>
        <w:tabs>
          <w:tab w:val="right" w:leader="dot" w:pos="8306"/>
        </w:tabs>
      </w:pPr>
      <w:hyperlink w:anchor="_Toc5752" w:history="1">
        <w:r>
          <w:rPr>
            <w:rFonts w:ascii="仿宋" w:eastAsia="仿宋" w:hAnsi="仿宋" w:cs="仿宋" w:hint="eastAsia"/>
            <w:lang w:eastAsia="zh-CN"/>
          </w:rPr>
          <w:t>(二)、持续发展路径探索</w:t>
        </w:r>
        <w:r>
          <w:tab/>
        </w:r>
        <w:r>
          <w:fldChar w:fldCharType="begin"/>
        </w:r>
        <w:r>
          <w:instrText xml:space="preserve"> PAGEREF _Toc5752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9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63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内容策划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26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9748"/>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7990"/>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一、内容策划项目的技术资源开发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二、内容策划项目的人力资源管理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内容策划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三、内容策划项目的资金资源筹措与优化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内容策划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5953"/>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内容策划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内容策划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内容策划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955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内容策划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内容策划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智能技术的应用：内容策划项目将利用智能技术，如物联网（IoT）和大数据分析，来监控和优化资源使用。通过实时数据分析，项目可以更有效地管理能源消耗、减少原材料浪费，并提高生产过程的整体效率。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2174"/>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31697"/>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容策划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5479"/>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内容策划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内容策划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内容策划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https://d.book118.com/195212034322011114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BF29CE"/>
    <w:rsid w:val="3FBF29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212034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2024-02-16T22:09:00Z</dcterms:created>
  <dcterms:modified xsi:type="dcterms:W3CDTF">2024-02-16T22:10:01Z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2B5592FB5B764574A658C0DD62D8EB7E_11</vt:lpwstr>
  </property>
  <property fmtid="{D5CDD505-2E9C-101B-9397-08002B2CF9AE}" pid="3" name="KSOProductBuildVer">
    <vt:lpwstr>2052-12.1.0.16250</vt:lpwstr>
  </property>
</Properties>
</file>