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光伏发电用逆变器相关行业公司成立方案及可行性研究报告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787" w:history="1">
        <w:r>
          <w:rPr>
            <w:rFonts w:ascii="仿宋" w:eastAsia="仿宋" w:hAnsi="仿宋" w:cs="仿宋" w:hint="eastAsia"/>
            <w:lang w:eastAsia="zh-CN"/>
          </w:rPr>
          <w:t>前言</w:t>
        </w:r>
        <w:r>
          <w:tab/>
        </w:r>
        <w:r>
          <w:fldChar w:fldCharType="begin"/>
        </w:r>
        <w:r>
          <w:instrText xml:space="preserve"> PAGEREF _Toc14787 \h </w:instrText>
        </w:r>
        <w:r>
          <w:fldChar w:fldCharType="separate"/>
        </w:r>
        <w:r>
          <w:t>3</w:t>
        </w:r>
        <w:r>
          <w:fldChar w:fldCharType="end"/>
        </w:r>
      </w:hyperlink>
    </w:p>
    <w:p>
      <w:pPr>
        <w:pStyle w:val="TOC1"/>
        <w:tabs>
          <w:tab w:val="right" w:leader="dot" w:pos="8306"/>
        </w:tabs>
      </w:pPr>
      <w:hyperlink w:anchor="_Toc18164" w:history="1">
        <w:r>
          <w:rPr>
            <w:rFonts w:ascii="仿宋" w:eastAsia="仿宋" w:hAnsi="仿宋" w:cs="仿宋" w:hint="eastAsia"/>
            <w:lang w:eastAsia="zh-CN"/>
          </w:rPr>
          <w:t>一、发展规划</w:t>
        </w:r>
        <w:r>
          <w:tab/>
        </w:r>
        <w:r>
          <w:fldChar w:fldCharType="begin"/>
        </w:r>
        <w:r>
          <w:instrText xml:space="preserve"> PAGEREF _Toc18164 \h </w:instrText>
        </w:r>
        <w:r>
          <w:fldChar w:fldCharType="separate"/>
        </w:r>
        <w:r>
          <w:t>3</w:t>
        </w:r>
        <w:r>
          <w:fldChar w:fldCharType="end"/>
        </w:r>
      </w:hyperlink>
    </w:p>
    <w:p>
      <w:pPr>
        <w:pStyle w:val="TOC2"/>
        <w:tabs>
          <w:tab w:val="right" w:leader="dot" w:pos="8306"/>
        </w:tabs>
      </w:pPr>
      <w:hyperlink w:anchor="_Toc5822" w:history="1">
        <w:r>
          <w:rPr>
            <w:rFonts w:ascii="仿宋" w:eastAsia="仿宋" w:hAnsi="仿宋" w:cs="仿宋" w:hint="eastAsia"/>
            <w:lang w:eastAsia="zh-CN"/>
          </w:rPr>
          <w:t>(一)、公司发展规划</w:t>
        </w:r>
        <w:r>
          <w:tab/>
        </w:r>
        <w:r>
          <w:fldChar w:fldCharType="begin"/>
        </w:r>
        <w:r>
          <w:instrText xml:space="preserve"> PAGEREF _Toc5822 \h </w:instrText>
        </w:r>
        <w:r>
          <w:fldChar w:fldCharType="separate"/>
        </w:r>
        <w:r>
          <w:t>3</w:t>
        </w:r>
        <w:r>
          <w:fldChar w:fldCharType="end"/>
        </w:r>
      </w:hyperlink>
    </w:p>
    <w:p>
      <w:pPr>
        <w:pStyle w:val="TOC2"/>
        <w:tabs>
          <w:tab w:val="right" w:leader="dot" w:pos="8306"/>
        </w:tabs>
      </w:pPr>
      <w:hyperlink w:anchor="_Toc17979" w:history="1">
        <w:r>
          <w:rPr>
            <w:rFonts w:ascii="仿宋" w:eastAsia="仿宋" w:hAnsi="仿宋" w:cs="仿宋" w:hint="eastAsia"/>
            <w:lang w:eastAsia="zh-CN"/>
          </w:rPr>
          <w:t>(二)、保障措施</w:t>
        </w:r>
        <w:r>
          <w:tab/>
        </w:r>
        <w:r>
          <w:fldChar w:fldCharType="begin"/>
        </w:r>
        <w:r>
          <w:instrText xml:space="preserve"> PAGEREF _Toc17979 \h </w:instrText>
        </w:r>
        <w:r>
          <w:fldChar w:fldCharType="separate"/>
        </w:r>
        <w:r>
          <w:t>4</w:t>
        </w:r>
        <w:r>
          <w:fldChar w:fldCharType="end"/>
        </w:r>
      </w:hyperlink>
    </w:p>
    <w:p>
      <w:pPr>
        <w:pStyle w:val="TOC1"/>
        <w:tabs>
          <w:tab w:val="right" w:leader="dot" w:pos="8306"/>
        </w:tabs>
      </w:pPr>
      <w:hyperlink w:anchor="_Toc3173" w:history="1">
        <w:r>
          <w:rPr>
            <w:rFonts w:ascii="仿宋" w:eastAsia="仿宋" w:hAnsi="仿宋" w:cs="仿宋" w:hint="eastAsia"/>
            <w:lang w:eastAsia="zh-CN"/>
          </w:rPr>
          <w:t>二、选址分析</w:t>
        </w:r>
        <w:r>
          <w:tab/>
        </w:r>
        <w:r>
          <w:fldChar w:fldCharType="begin"/>
        </w:r>
        <w:r>
          <w:instrText xml:space="preserve"> PAGEREF _Toc3173 \h </w:instrText>
        </w:r>
        <w:r>
          <w:fldChar w:fldCharType="separate"/>
        </w:r>
        <w:r>
          <w:t>9</w:t>
        </w:r>
        <w:r>
          <w:fldChar w:fldCharType="end"/>
        </w:r>
      </w:hyperlink>
    </w:p>
    <w:p>
      <w:pPr>
        <w:pStyle w:val="TOC2"/>
        <w:tabs>
          <w:tab w:val="right" w:leader="dot" w:pos="8306"/>
        </w:tabs>
      </w:pPr>
      <w:hyperlink w:anchor="_Toc26741" w:history="1">
        <w:r>
          <w:rPr>
            <w:rFonts w:ascii="仿宋" w:eastAsia="仿宋" w:hAnsi="仿宋" w:cs="仿宋" w:hint="eastAsia"/>
            <w:lang w:eastAsia="zh-CN"/>
          </w:rPr>
          <w:t>(一)、光伏发电用逆变器项目选址原则</w:t>
        </w:r>
        <w:r>
          <w:tab/>
        </w:r>
        <w:r>
          <w:fldChar w:fldCharType="begin"/>
        </w:r>
        <w:r>
          <w:instrText xml:space="preserve"> PAGEREF _Toc26741 \h </w:instrText>
        </w:r>
        <w:r>
          <w:fldChar w:fldCharType="separate"/>
        </w:r>
        <w:r>
          <w:t>9</w:t>
        </w:r>
        <w:r>
          <w:fldChar w:fldCharType="end"/>
        </w:r>
      </w:hyperlink>
    </w:p>
    <w:p>
      <w:pPr>
        <w:pStyle w:val="TOC2"/>
        <w:tabs>
          <w:tab w:val="right" w:leader="dot" w:pos="8306"/>
        </w:tabs>
      </w:pPr>
      <w:hyperlink w:anchor="_Toc843" w:history="1">
        <w:r>
          <w:rPr>
            <w:rFonts w:ascii="仿宋" w:eastAsia="仿宋" w:hAnsi="仿宋" w:cs="仿宋" w:hint="eastAsia"/>
            <w:lang w:eastAsia="zh-CN"/>
          </w:rPr>
          <w:t>(二)、建设区基本情况</w:t>
        </w:r>
        <w:r>
          <w:tab/>
        </w:r>
        <w:r>
          <w:fldChar w:fldCharType="begin"/>
        </w:r>
        <w:r>
          <w:instrText xml:space="preserve"> PAGEREF _Toc843 \h </w:instrText>
        </w:r>
        <w:r>
          <w:fldChar w:fldCharType="separate"/>
        </w:r>
        <w:r>
          <w:t>11</w:t>
        </w:r>
        <w:r>
          <w:fldChar w:fldCharType="end"/>
        </w:r>
      </w:hyperlink>
    </w:p>
    <w:p>
      <w:pPr>
        <w:pStyle w:val="TOC2"/>
        <w:tabs>
          <w:tab w:val="right" w:leader="dot" w:pos="8306"/>
        </w:tabs>
      </w:pPr>
      <w:hyperlink w:anchor="_Toc13743" w:history="1">
        <w:r>
          <w:rPr>
            <w:rFonts w:ascii="仿宋" w:eastAsia="仿宋" w:hAnsi="仿宋" w:cs="仿宋" w:hint="eastAsia"/>
            <w:lang w:eastAsia="zh-CN"/>
          </w:rPr>
          <w:t>(三)、发展目标</w:t>
        </w:r>
        <w:r>
          <w:tab/>
        </w:r>
        <w:r>
          <w:fldChar w:fldCharType="begin"/>
        </w:r>
        <w:r>
          <w:instrText xml:space="preserve"> PAGEREF _Toc13743 \h </w:instrText>
        </w:r>
        <w:r>
          <w:fldChar w:fldCharType="separate"/>
        </w:r>
        <w:r>
          <w:t>12</w:t>
        </w:r>
        <w:r>
          <w:fldChar w:fldCharType="end"/>
        </w:r>
      </w:hyperlink>
    </w:p>
    <w:p>
      <w:pPr>
        <w:pStyle w:val="TOC2"/>
        <w:tabs>
          <w:tab w:val="right" w:leader="dot" w:pos="8306"/>
        </w:tabs>
      </w:pPr>
      <w:hyperlink w:anchor="_Toc9727" w:history="1">
        <w:r>
          <w:rPr>
            <w:rFonts w:ascii="仿宋" w:eastAsia="仿宋" w:hAnsi="仿宋" w:cs="仿宋" w:hint="eastAsia"/>
            <w:lang w:eastAsia="zh-CN"/>
          </w:rPr>
          <w:t>(四)、产业发展方向</w:t>
        </w:r>
        <w:r>
          <w:tab/>
        </w:r>
        <w:r>
          <w:fldChar w:fldCharType="begin"/>
        </w:r>
        <w:r>
          <w:instrText xml:space="preserve"> PAGEREF _Toc9727 \h </w:instrText>
        </w:r>
        <w:r>
          <w:fldChar w:fldCharType="separate"/>
        </w:r>
        <w:r>
          <w:t>13</w:t>
        </w:r>
        <w:r>
          <w:fldChar w:fldCharType="end"/>
        </w:r>
      </w:hyperlink>
    </w:p>
    <w:p>
      <w:pPr>
        <w:pStyle w:val="TOC2"/>
        <w:tabs>
          <w:tab w:val="right" w:leader="dot" w:pos="8306"/>
        </w:tabs>
      </w:pPr>
      <w:hyperlink w:anchor="_Toc19974" w:history="1">
        <w:r>
          <w:rPr>
            <w:rFonts w:ascii="仿宋" w:eastAsia="仿宋" w:hAnsi="仿宋" w:cs="仿宋" w:hint="eastAsia"/>
            <w:lang w:eastAsia="zh-CN"/>
          </w:rPr>
          <w:t>(五)、光伏发电用逆变器项目选址综合评价</w:t>
        </w:r>
        <w:r>
          <w:tab/>
        </w:r>
        <w:r>
          <w:fldChar w:fldCharType="begin"/>
        </w:r>
        <w:r>
          <w:instrText xml:space="preserve"> PAGEREF _Toc19974 \h </w:instrText>
        </w:r>
        <w:r>
          <w:fldChar w:fldCharType="separate"/>
        </w:r>
        <w:r>
          <w:t>14</w:t>
        </w:r>
        <w:r>
          <w:fldChar w:fldCharType="end"/>
        </w:r>
      </w:hyperlink>
    </w:p>
    <w:p>
      <w:pPr>
        <w:pStyle w:val="TOC1"/>
        <w:tabs>
          <w:tab w:val="right" w:leader="dot" w:pos="8306"/>
        </w:tabs>
      </w:pPr>
      <w:hyperlink w:anchor="_Toc31928" w:history="1">
        <w:r>
          <w:rPr>
            <w:rFonts w:ascii="仿宋" w:eastAsia="仿宋" w:hAnsi="仿宋" w:cs="仿宋" w:hint="eastAsia"/>
            <w:lang w:eastAsia="zh-CN"/>
          </w:rPr>
          <w:t>三、公司成立背景及可行性分析</w:t>
        </w:r>
        <w:r>
          <w:tab/>
        </w:r>
        <w:r>
          <w:fldChar w:fldCharType="begin"/>
        </w:r>
        <w:r>
          <w:instrText xml:space="preserve"> PAGEREF _Toc31928 \h </w:instrText>
        </w:r>
        <w:r>
          <w:fldChar w:fldCharType="separate"/>
        </w:r>
        <w:r>
          <w:t>15</w:t>
        </w:r>
        <w:r>
          <w:fldChar w:fldCharType="end"/>
        </w:r>
      </w:hyperlink>
    </w:p>
    <w:p>
      <w:pPr>
        <w:pStyle w:val="TOC2"/>
        <w:tabs>
          <w:tab w:val="right" w:leader="dot" w:pos="8306"/>
        </w:tabs>
      </w:pPr>
      <w:hyperlink w:anchor="_Toc1856" w:history="1">
        <w:r>
          <w:rPr>
            <w:rFonts w:ascii="仿宋" w:eastAsia="仿宋" w:hAnsi="仿宋" w:cs="仿宋" w:hint="eastAsia"/>
            <w:lang w:eastAsia="zh-CN"/>
          </w:rPr>
          <w:t>(一)、发展思路</w:t>
        </w:r>
        <w:r>
          <w:tab/>
        </w:r>
        <w:r>
          <w:fldChar w:fldCharType="begin"/>
        </w:r>
        <w:r>
          <w:instrText xml:space="preserve"> PAGEREF _Toc1856 \h </w:instrText>
        </w:r>
        <w:r>
          <w:fldChar w:fldCharType="separate"/>
        </w:r>
        <w:r>
          <w:t>15</w:t>
        </w:r>
        <w:r>
          <w:fldChar w:fldCharType="end"/>
        </w:r>
      </w:hyperlink>
    </w:p>
    <w:p>
      <w:pPr>
        <w:pStyle w:val="TOC2"/>
        <w:tabs>
          <w:tab w:val="right" w:leader="dot" w:pos="8306"/>
        </w:tabs>
      </w:pPr>
      <w:hyperlink w:anchor="_Toc17150" w:history="1">
        <w:r>
          <w:rPr>
            <w:rFonts w:ascii="仿宋" w:eastAsia="仿宋" w:hAnsi="仿宋" w:cs="仿宋" w:hint="eastAsia"/>
            <w:lang w:eastAsia="zh-CN"/>
          </w:rPr>
          <w:t>(二)、产业发展背景分析</w:t>
        </w:r>
        <w:r>
          <w:tab/>
        </w:r>
        <w:r>
          <w:fldChar w:fldCharType="begin"/>
        </w:r>
        <w:r>
          <w:instrText xml:space="preserve"> PAGEREF _Toc17150 \h </w:instrText>
        </w:r>
        <w:r>
          <w:fldChar w:fldCharType="separate"/>
        </w:r>
        <w:r>
          <w:t>16</w:t>
        </w:r>
        <w:r>
          <w:fldChar w:fldCharType="end"/>
        </w:r>
      </w:hyperlink>
    </w:p>
    <w:p>
      <w:pPr>
        <w:pStyle w:val="TOC2"/>
        <w:tabs>
          <w:tab w:val="right" w:leader="dot" w:pos="8306"/>
        </w:tabs>
      </w:pPr>
      <w:hyperlink w:anchor="_Toc24625" w:history="1">
        <w:r>
          <w:rPr>
            <w:rFonts w:ascii="仿宋" w:eastAsia="仿宋" w:hAnsi="仿宋" w:cs="仿宋" w:hint="eastAsia"/>
            <w:lang w:eastAsia="zh-CN"/>
          </w:rPr>
          <w:t>(三)、产业发展原则</w:t>
        </w:r>
        <w:r>
          <w:tab/>
        </w:r>
        <w:r>
          <w:fldChar w:fldCharType="begin"/>
        </w:r>
        <w:r>
          <w:instrText xml:space="preserve"> PAGEREF _Toc24625 \h </w:instrText>
        </w:r>
        <w:r>
          <w:fldChar w:fldCharType="separate"/>
        </w:r>
        <w:r>
          <w:t>17</w:t>
        </w:r>
        <w:r>
          <w:fldChar w:fldCharType="end"/>
        </w:r>
      </w:hyperlink>
    </w:p>
    <w:p>
      <w:pPr>
        <w:pStyle w:val="TOC2"/>
        <w:tabs>
          <w:tab w:val="right" w:leader="dot" w:pos="8306"/>
        </w:tabs>
      </w:pPr>
      <w:hyperlink w:anchor="_Toc12286" w:history="1">
        <w:r>
          <w:rPr>
            <w:rFonts w:ascii="仿宋" w:eastAsia="仿宋" w:hAnsi="仿宋" w:cs="仿宋" w:hint="eastAsia"/>
            <w:lang w:eastAsia="zh-CN"/>
          </w:rPr>
          <w:t>(四)、区域产业环境分析</w:t>
        </w:r>
        <w:r>
          <w:tab/>
        </w:r>
        <w:r>
          <w:fldChar w:fldCharType="begin"/>
        </w:r>
        <w:r>
          <w:instrText xml:space="preserve"> PAGEREF _Toc12286 \h </w:instrText>
        </w:r>
        <w:r>
          <w:fldChar w:fldCharType="separate"/>
        </w:r>
        <w:r>
          <w:t>18</w:t>
        </w:r>
        <w:r>
          <w:fldChar w:fldCharType="end"/>
        </w:r>
      </w:hyperlink>
    </w:p>
    <w:p>
      <w:pPr>
        <w:pStyle w:val="TOC2"/>
        <w:tabs>
          <w:tab w:val="right" w:leader="dot" w:pos="8306"/>
        </w:tabs>
      </w:pPr>
      <w:hyperlink w:anchor="_Toc16474" w:history="1">
        <w:r>
          <w:rPr>
            <w:rFonts w:ascii="仿宋" w:eastAsia="仿宋" w:hAnsi="仿宋" w:cs="仿宋" w:hint="eastAsia"/>
            <w:lang w:eastAsia="zh-CN"/>
          </w:rPr>
          <w:t>(五)、可行性分析</w:t>
        </w:r>
        <w:r>
          <w:tab/>
        </w:r>
        <w:r>
          <w:fldChar w:fldCharType="begin"/>
        </w:r>
        <w:r>
          <w:instrText xml:space="preserve"> PAGEREF _Toc16474 \h </w:instrText>
        </w:r>
        <w:r>
          <w:fldChar w:fldCharType="separate"/>
        </w:r>
        <w:r>
          <w:t>20</w:t>
        </w:r>
        <w:r>
          <w:fldChar w:fldCharType="end"/>
        </w:r>
      </w:hyperlink>
    </w:p>
    <w:p>
      <w:pPr>
        <w:pStyle w:val="TOC2"/>
        <w:tabs>
          <w:tab w:val="right" w:leader="dot" w:pos="8306"/>
        </w:tabs>
      </w:pPr>
      <w:hyperlink w:anchor="_Toc28208" w:history="1">
        <w:r>
          <w:rPr>
            <w:rFonts w:ascii="仿宋" w:eastAsia="仿宋" w:hAnsi="仿宋" w:cs="仿宋" w:hint="eastAsia"/>
            <w:lang w:eastAsia="zh-CN"/>
          </w:rPr>
          <w:t>(六)、产业发展重点任务</w:t>
        </w:r>
        <w:r>
          <w:tab/>
        </w:r>
        <w:r>
          <w:fldChar w:fldCharType="begin"/>
        </w:r>
        <w:r>
          <w:instrText xml:space="preserve"> PAGEREF _Toc28208 \h </w:instrText>
        </w:r>
        <w:r>
          <w:fldChar w:fldCharType="separate"/>
        </w:r>
        <w:r>
          <w:t>21</w:t>
        </w:r>
        <w:r>
          <w:fldChar w:fldCharType="end"/>
        </w:r>
      </w:hyperlink>
    </w:p>
    <w:p>
      <w:pPr>
        <w:pStyle w:val="TOC2"/>
        <w:tabs>
          <w:tab w:val="right" w:leader="dot" w:pos="8306"/>
        </w:tabs>
      </w:pPr>
      <w:hyperlink w:anchor="_Toc27998" w:history="1">
        <w:r>
          <w:rPr>
            <w:rFonts w:ascii="仿宋" w:eastAsia="仿宋" w:hAnsi="仿宋" w:cs="仿宋" w:hint="eastAsia"/>
            <w:lang w:eastAsia="zh-CN"/>
          </w:rPr>
          <w:t>(七)、光伏发电用逆变器项目建设必要性分析</w:t>
        </w:r>
        <w:r>
          <w:tab/>
        </w:r>
        <w:r>
          <w:fldChar w:fldCharType="begin"/>
        </w:r>
        <w:r>
          <w:instrText xml:space="preserve"> PAGEREF _Toc27998 \h </w:instrText>
        </w:r>
        <w:r>
          <w:fldChar w:fldCharType="separate"/>
        </w:r>
        <w:r>
          <w:t>23</w:t>
        </w:r>
        <w:r>
          <w:fldChar w:fldCharType="end"/>
        </w:r>
      </w:hyperlink>
    </w:p>
    <w:p>
      <w:pPr>
        <w:pStyle w:val="TOC1"/>
        <w:tabs>
          <w:tab w:val="right" w:leader="dot" w:pos="8306"/>
        </w:tabs>
      </w:pPr>
      <w:hyperlink w:anchor="_Toc9589" w:history="1">
        <w:r>
          <w:rPr>
            <w:rFonts w:ascii="仿宋" w:eastAsia="仿宋" w:hAnsi="仿宋" w:cs="仿宋" w:hint="eastAsia"/>
            <w:lang w:eastAsia="zh-CN"/>
          </w:rPr>
          <w:t>四、光伏发电用逆变器筹建公司基本信息</w:t>
        </w:r>
        <w:r>
          <w:tab/>
        </w:r>
        <w:r>
          <w:fldChar w:fldCharType="begin"/>
        </w:r>
        <w:r>
          <w:instrText xml:space="preserve"> PAGEREF _Toc9589 \h </w:instrText>
        </w:r>
        <w:r>
          <w:fldChar w:fldCharType="separate"/>
        </w:r>
        <w:r>
          <w:t>24</w:t>
        </w:r>
        <w:r>
          <w:fldChar w:fldCharType="end"/>
        </w:r>
      </w:hyperlink>
    </w:p>
    <w:p>
      <w:pPr>
        <w:pStyle w:val="TOC2"/>
        <w:tabs>
          <w:tab w:val="right" w:leader="dot" w:pos="8306"/>
        </w:tabs>
      </w:pPr>
      <w:hyperlink w:anchor="_Toc11585" w:history="1">
        <w:r>
          <w:rPr>
            <w:rFonts w:ascii="仿宋" w:eastAsia="仿宋" w:hAnsi="仿宋" w:cs="仿宋" w:hint="eastAsia"/>
            <w:lang w:eastAsia="zh-CN"/>
          </w:rPr>
          <w:t>(一)、公司名称</w:t>
        </w:r>
        <w:r>
          <w:tab/>
        </w:r>
        <w:r>
          <w:fldChar w:fldCharType="begin"/>
        </w:r>
        <w:r>
          <w:instrText xml:space="preserve"> PAGEREF _Toc11585 \h </w:instrText>
        </w:r>
        <w:r>
          <w:fldChar w:fldCharType="separate"/>
        </w:r>
        <w:r>
          <w:t>24</w:t>
        </w:r>
        <w:r>
          <w:fldChar w:fldCharType="end"/>
        </w:r>
      </w:hyperlink>
    </w:p>
    <w:p>
      <w:pPr>
        <w:pStyle w:val="TOC2"/>
        <w:tabs>
          <w:tab w:val="right" w:leader="dot" w:pos="8306"/>
        </w:tabs>
      </w:pPr>
      <w:hyperlink w:anchor="_Toc21206" w:history="1">
        <w:r>
          <w:rPr>
            <w:rFonts w:ascii="仿宋" w:eastAsia="仿宋" w:hAnsi="仿宋" w:cs="仿宋" w:hint="eastAsia"/>
            <w:lang w:eastAsia="zh-CN"/>
          </w:rPr>
          <w:t>(二)、注册资本</w:t>
        </w:r>
        <w:r>
          <w:tab/>
        </w:r>
        <w:r>
          <w:fldChar w:fldCharType="begin"/>
        </w:r>
        <w:r>
          <w:instrText xml:space="preserve"> PAGEREF _Toc21206 \h </w:instrText>
        </w:r>
        <w:r>
          <w:fldChar w:fldCharType="separate"/>
        </w:r>
        <w:r>
          <w:t>24</w:t>
        </w:r>
        <w:r>
          <w:fldChar w:fldCharType="end"/>
        </w:r>
      </w:hyperlink>
    </w:p>
    <w:p>
      <w:pPr>
        <w:pStyle w:val="TOC2"/>
        <w:tabs>
          <w:tab w:val="right" w:leader="dot" w:pos="8306"/>
        </w:tabs>
      </w:pPr>
      <w:hyperlink w:anchor="_Toc918" w:history="1">
        <w:r>
          <w:rPr>
            <w:rFonts w:ascii="仿宋" w:eastAsia="仿宋" w:hAnsi="仿宋" w:cs="仿宋" w:hint="eastAsia"/>
            <w:lang w:eastAsia="zh-CN"/>
          </w:rPr>
          <w:t>(三)、注册地址</w:t>
        </w:r>
        <w:r>
          <w:tab/>
        </w:r>
        <w:r>
          <w:fldChar w:fldCharType="begin"/>
        </w:r>
        <w:r>
          <w:instrText xml:space="preserve"> PAGEREF _Toc918 \h </w:instrText>
        </w:r>
        <w:r>
          <w:fldChar w:fldCharType="separate"/>
        </w:r>
        <w:r>
          <w:t>25</w:t>
        </w:r>
        <w:r>
          <w:fldChar w:fldCharType="end"/>
        </w:r>
      </w:hyperlink>
    </w:p>
    <w:p>
      <w:pPr>
        <w:pStyle w:val="TOC2"/>
        <w:tabs>
          <w:tab w:val="right" w:leader="dot" w:pos="8306"/>
        </w:tabs>
      </w:pPr>
      <w:hyperlink w:anchor="_Toc17292" w:history="1">
        <w:r>
          <w:rPr>
            <w:rFonts w:ascii="仿宋" w:eastAsia="仿宋" w:hAnsi="仿宋" w:cs="仿宋" w:hint="eastAsia"/>
            <w:lang w:eastAsia="zh-CN"/>
          </w:rPr>
          <w:t>(四)、法人代表</w:t>
        </w:r>
        <w:r>
          <w:tab/>
        </w:r>
        <w:r>
          <w:fldChar w:fldCharType="begin"/>
        </w:r>
        <w:r>
          <w:instrText xml:space="preserve"> PAGEREF _Toc17292 \h </w:instrText>
        </w:r>
        <w:r>
          <w:fldChar w:fldCharType="separate"/>
        </w:r>
        <w:r>
          <w:t>25</w:t>
        </w:r>
        <w:r>
          <w:fldChar w:fldCharType="end"/>
        </w:r>
      </w:hyperlink>
    </w:p>
    <w:p>
      <w:pPr>
        <w:pStyle w:val="TOC2"/>
        <w:tabs>
          <w:tab w:val="right" w:leader="dot" w:pos="8306"/>
        </w:tabs>
      </w:pPr>
      <w:hyperlink w:anchor="_Toc10489" w:history="1">
        <w:r>
          <w:rPr>
            <w:rFonts w:ascii="仿宋" w:eastAsia="仿宋" w:hAnsi="仿宋" w:cs="仿宋" w:hint="eastAsia"/>
            <w:lang w:eastAsia="zh-CN"/>
          </w:rPr>
          <w:t>(五)、主要经营范围</w:t>
        </w:r>
        <w:r>
          <w:tab/>
        </w:r>
        <w:r>
          <w:fldChar w:fldCharType="begin"/>
        </w:r>
        <w:r>
          <w:instrText xml:space="preserve"> PAGEREF _Toc10489 \h </w:instrText>
        </w:r>
        <w:r>
          <w:fldChar w:fldCharType="separate"/>
        </w:r>
        <w:r>
          <w:t>25</w:t>
        </w:r>
        <w:r>
          <w:fldChar w:fldCharType="end"/>
        </w:r>
      </w:hyperlink>
    </w:p>
    <w:p>
      <w:pPr>
        <w:pStyle w:val="TOC2"/>
        <w:tabs>
          <w:tab w:val="right" w:leader="dot" w:pos="8306"/>
        </w:tabs>
      </w:pPr>
      <w:hyperlink w:anchor="_Toc29946" w:history="1">
        <w:r>
          <w:rPr>
            <w:rFonts w:ascii="仿宋" w:eastAsia="仿宋" w:hAnsi="仿宋" w:cs="仿宋" w:hint="eastAsia"/>
            <w:lang w:eastAsia="zh-CN"/>
          </w:rPr>
          <w:t>(六)、主要股东</w:t>
        </w:r>
        <w:r>
          <w:tab/>
        </w:r>
        <w:r>
          <w:fldChar w:fldCharType="begin"/>
        </w:r>
        <w:r>
          <w:instrText xml:space="preserve"> PAGEREF _Toc29946 \h </w:instrText>
        </w:r>
        <w:r>
          <w:fldChar w:fldCharType="separate"/>
        </w:r>
        <w:r>
          <w:t>25</w:t>
        </w:r>
        <w:r>
          <w:fldChar w:fldCharType="end"/>
        </w:r>
      </w:hyperlink>
    </w:p>
    <w:p>
      <w:pPr>
        <w:pStyle w:val="TOC1"/>
        <w:tabs>
          <w:tab w:val="right" w:leader="dot" w:pos="8306"/>
        </w:tabs>
      </w:pPr>
      <w:hyperlink w:anchor="_Toc6029" w:history="1">
        <w:r>
          <w:rPr>
            <w:rFonts w:ascii="仿宋" w:eastAsia="仿宋" w:hAnsi="仿宋" w:cs="仿宋" w:hint="eastAsia"/>
            <w:lang w:eastAsia="zh-CN"/>
          </w:rPr>
          <w:t>五、公司成立方案</w:t>
        </w:r>
        <w:r>
          <w:tab/>
        </w:r>
        <w:r>
          <w:fldChar w:fldCharType="begin"/>
        </w:r>
        <w:r>
          <w:instrText xml:space="preserve"> PAGEREF _Toc6029 \h </w:instrText>
        </w:r>
        <w:r>
          <w:fldChar w:fldCharType="separate"/>
        </w:r>
        <w:r>
          <w:t>26</w:t>
        </w:r>
        <w:r>
          <w:fldChar w:fldCharType="end"/>
        </w:r>
      </w:hyperlink>
    </w:p>
    <w:p>
      <w:pPr>
        <w:pStyle w:val="TOC2"/>
        <w:tabs>
          <w:tab w:val="right" w:leader="dot" w:pos="8306"/>
        </w:tabs>
      </w:pPr>
      <w:hyperlink w:anchor="_Toc27069" w:history="1">
        <w:r>
          <w:rPr>
            <w:rFonts w:ascii="仿宋" w:eastAsia="仿宋" w:hAnsi="仿宋" w:cs="仿宋" w:hint="eastAsia"/>
            <w:lang w:eastAsia="zh-CN"/>
          </w:rPr>
          <w:t>(一)、公司经营宗旨</w:t>
        </w:r>
        <w:r>
          <w:tab/>
        </w:r>
        <w:r>
          <w:fldChar w:fldCharType="begin"/>
        </w:r>
        <w:r>
          <w:instrText xml:space="preserve"> PAGEREF _Toc27069 \h </w:instrText>
        </w:r>
        <w:r>
          <w:fldChar w:fldCharType="separate"/>
        </w:r>
        <w:r>
          <w:t>26</w:t>
        </w:r>
        <w:r>
          <w:fldChar w:fldCharType="end"/>
        </w:r>
      </w:hyperlink>
    </w:p>
    <w:p>
      <w:pPr>
        <w:pStyle w:val="TOC2"/>
        <w:tabs>
          <w:tab w:val="right" w:leader="dot" w:pos="8306"/>
        </w:tabs>
      </w:pPr>
      <w:hyperlink w:anchor="_Toc7267" w:history="1">
        <w:r>
          <w:rPr>
            <w:rFonts w:ascii="仿宋" w:eastAsia="仿宋" w:hAnsi="仿宋" w:cs="仿宋" w:hint="eastAsia"/>
            <w:lang w:eastAsia="zh-CN"/>
          </w:rPr>
          <w:t>(二)、公司的目标、主要职责</w:t>
        </w:r>
        <w:r>
          <w:tab/>
        </w:r>
        <w:r>
          <w:fldChar w:fldCharType="begin"/>
        </w:r>
        <w:r>
          <w:instrText xml:space="preserve"> PAGEREF _Toc7267 \h </w:instrText>
        </w:r>
        <w:r>
          <w:fldChar w:fldCharType="separate"/>
        </w:r>
        <w:r>
          <w:t>27</w:t>
        </w:r>
        <w:r>
          <w:fldChar w:fldCharType="end"/>
        </w:r>
      </w:hyperlink>
    </w:p>
    <w:p>
      <w:pPr>
        <w:pStyle w:val="TOC2"/>
        <w:tabs>
          <w:tab w:val="right" w:leader="dot" w:pos="8306"/>
        </w:tabs>
      </w:pPr>
      <w:hyperlink w:anchor="_Toc17411" w:history="1">
        <w:r>
          <w:rPr>
            <w:rFonts w:ascii="仿宋" w:eastAsia="仿宋" w:hAnsi="仿宋" w:cs="仿宋" w:hint="eastAsia"/>
            <w:lang w:eastAsia="zh-CN"/>
          </w:rPr>
          <w:t>(三)、公司组建方式</w:t>
        </w:r>
        <w:r>
          <w:tab/>
        </w:r>
        <w:r>
          <w:fldChar w:fldCharType="begin"/>
        </w:r>
        <w:r>
          <w:instrText xml:space="preserve"> PAGEREF _Toc17411 \h </w:instrText>
        </w:r>
        <w:r>
          <w:fldChar w:fldCharType="separate"/>
        </w:r>
        <w:r>
          <w:t>30</w:t>
        </w:r>
        <w:r>
          <w:fldChar w:fldCharType="end"/>
        </w:r>
      </w:hyperlink>
    </w:p>
    <w:p>
      <w:pPr>
        <w:pStyle w:val="TOC2"/>
        <w:tabs>
          <w:tab w:val="right" w:leader="dot" w:pos="8306"/>
        </w:tabs>
      </w:pPr>
      <w:hyperlink w:anchor="_Toc7392" w:history="1">
        <w:r>
          <w:rPr>
            <w:rFonts w:ascii="仿宋" w:eastAsia="仿宋" w:hAnsi="仿宋" w:cs="仿宋" w:hint="eastAsia"/>
            <w:lang w:eastAsia="zh-CN"/>
          </w:rPr>
          <w:t>(四)、公司管理体制</w:t>
        </w:r>
        <w:r>
          <w:tab/>
        </w:r>
        <w:r>
          <w:fldChar w:fldCharType="begin"/>
        </w:r>
        <w:r>
          <w:instrText xml:space="preserve"> PAGEREF _Toc7392 \h </w:instrText>
        </w:r>
        <w:r>
          <w:fldChar w:fldCharType="separate"/>
        </w:r>
        <w:r>
          <w:t>31</w:t>
        </w:r>
        <w:r>
          <w:fldChar w:fldCharType="end"/>
        </w:r>
      </w:hyperlink>
    </w:p>
    <w:p>
      <w:pPr>
        <w:pStyle w:val="TOC2"/>
        <w:tabs>
          <w:tab w:val="right" w:leader="dot" w:pos="8306"/>
        </w:tabs>
      </w:pPr>
      <w:hyperlink w:anchor="_Toc14272" w:history="1">
        <w:r>
          <w:rPr>
            <w:rFonts w:ascii="仿宋" w:eastAsia="仿宋" w:hAnsi="仿宋" w:cs="仿宋" w:hint="eastAsia"/>
            <w:lang w:eastAsia="zh-CN"/>
          </w:rPr>
          <w:t>(五)、部门职责及权限</w:t>
        </w:r>
        <w:r>
          <w:tab/>
        </w:r>
        <w:r>
          <w:fldChar w:fldCharType="begin"/>
        </w:r>
        <w:r>
          <w:instrText xml:space="preserve"> PAGEREF _Toc14272 \h </w:instrText>
        </w:r>
        <w:r>
          <w:fldChar w:fldCharType="separate"/>
        </w:r>
        <w:r>
          <w:t>32</w:t>
        </w:r>
        <w:r>
          <w:fldChar w:fldCharType="end"/>
        </w:r>
      </w:hyperlink>
    </w:p>
    <w:p>
      <w:pPr>
        <w:pStyle w:val="TOC2"/>
        <w:tabs>
          <w:tab w:val="right" w:leader="dot" w:pos="8306"/>
        </w:tabs>
      </w:pPr>
      <w:hyperlink w:anchor="_Toc30888" w:history="1">
        <w:r>
          <w:rPr>
            <w:rFonts w:ascii="仿宋" w:eastAsia="仿宋" w:hAnsi="仿宋" w:cs="仿宋" w:hint="eastAsia"/>
            <w:lang w:eastAsia="zh-CN"/>
          </w:rPr>
          <w:t>(六)、核心人员介绍</w:t>
        </w:r>
        <w:r>
          <w:tab/>
        </w:r>
        <w:r>
          <w:fldChar w:fldCharType="begin"/>
        </w:r>
        <w:r>
          <w:instrText xml:space="preserve"> PAGEREF _Toc30888 \h </w:instrText>
        </w:r>
        <w:r>
          <w:fldChar w:fldCharType="separate"/>
        </w:r>
        <w:r>
          <w:t>34</w:t>
        </w:r>
        <w:r>
          <w:fldChar w:fldCharType="end"/>
        </w:r>
      </w:hyperlink>
    </w:p>
    <w:p>
      <w:pPr>
        <w:pStyle w:val="TOC2"/>
        <w:tabs>
          <w:tab w:val="right" w:leader="dot" w:pos="8306"/>
        </w:tabs>
      </w:pPr>
      <w:hyperlink w:anchor="_Toc15238" w:history="1">
        <w:r>
          <w:rPr>
            <w:rFonts w:ascii="仿宋" w:eastAsia="仿宋" w:hAnsi="仿宋" w:cs="仿宋" w:hint="eastAsia"/>
            <w:lang w:eastAsia="zh-CN"/>
          </w:rPr>
          <w:t>(七)、财务会计制度</w:t>
        </w:r>
        <w:r>
          <w:tab/>
        </w:r>
        <w:r>
          <w:fldChar w:fldCharType="begin"/>
        </w:r>
        <w:r>
          <w:instrText xml:space="preserve"> PAGEREF _Toc15238 \h </w:instrText>
        </w:r>
        <w:r>
          <w:fldChar w:fldCharType="separate"/>
        </w:r>
        <w:r>
          <w:t>36</w:t>
        </w:r>
        <w:r>
          <w:fldChar w:fldCharType="end"/>
        </w:r>
      </w:hyperlink>
    </w:p>
    <w:p>
      <w:pPr>
        <w:pStyle w:val="TOC1"/>
        <w:tabs>
          <w:tab w:val="right" w:leader="dot" w:pos="8306"/>
        </w:tabs>
      </w:pPr>
      <w:hyperlink w:anchor="_Toc29595" w:history="1">
        <w:r>
          <w:rPr>
            <w:rFonts w:ascii="仿宋" w:eastAsia="仿宋" w:hAnsi="仿宋" w:cs="仿宋" w:hint="eastAsia"/>
            <w:lang w:eastAsia="zh-CN"/>
          </w:rPr>
          <w:t>六、光伏发电用逆变器项目经济效益</w:t>
        </w:r>
        <w:r>
          <w:tab/>
        </w:r>
        <w:r>
          <w:fldChar w:fldCharType="begin"/>
        </w:r>
        <w:r>
          <w:instrText xml:space="preserve"> PAGEREF _Toc29595 \h </w:instrText>
        </w:r>
        <w:r>
          <w:fldChar w:fldCharType="separate"/>
        </w:r>
        <w:r>
          <w:t>42</w:t>
        </w:r>
        <w:r>
          <w:fldChar w:fldCharType="end"/>
        </w:r>
      </w:hyperlink>
    </w:p>
    <w:p>
      <w:pPr>
        <w:pStyle w:val="TOC2"/>
        <w:tabs>
          <w:tab w:val="right" w:leader="dot" w:pos="8306"/>
        </w:tabs>
      </w:pPr>
      <w:hyperlink w:anchor="_Toc21759" w:history="1">
        <w:r>
          <w:rPr>
            <w:rFonts w:ascii="仿宋" w:eastAsia="仿宋" w:hAnsi="仿宋" w:cs="仿宋" w:hint="eastAsia"/>
            <w:lang w:eastAsia="zh-CN"/>
          </w:rPr>
          <w:t>(一)、基本假设及基础参数选取</w:t>
        </w:r>
        <w:r>
          <w:tab/>
        </w:r>
        <w:r>
          <w:fldChar w:fldCharType="begin"/>
        </w:r>
        <w:r>
          <w:instrText xml:space="preserve"> PAGEREF _Toc21759 \h </w:instrText>
        </w:r>
        <w:r>
          <w:fldChar w:fldCharType="separate"/>
        </w:r>
        <w:r>
          <w:t>42</w:t>
        </w:r>
        <w:r>
          <w:fldChar w:fldCharType="end"/>
        </w:r>
      </w:hyperlink>
    </w:p>
    <w:p>
      <w:pPr>
        <w:pStyle w:val="TOC2"/>
        <w:tabs>
          <w:tab w:val="right" w:leader="dot" w:pos="8306"/>
        </w:tabs>
      </w:pPr>
      <w:hyperlink w:anchor="_Toc12506" w:history="1">
        <w:r>
          <w:rPr>
            <w:rFonts w:ascii="仿宋" w:eastAsia="仿宋" w:hAnsi="仿宋" w:cs="仿宋" w:hint="eastAsia"/>
            <w:lang w:eastAsia="zh-CN"/>
          </w:rPr>
          <w:t>(二)、经济评价财务测算</w:t>
        </w:r>
        <w:r>
          <w:tab/>
        </w:r>
        <w:r>
          <w:fldChar w:fldCharType="begin"/>
        </w:r>
        <w:r>
          <w:instrText xml:space="preserve"> PAGEREF _Toc12506 \h </w:instrText>
        </w:r>
        <w:r>
          <w:fldChar w:fldCharType="separate"/>
        </w:r>
        <w:r>
          <w:t>42</w:t>
        </w:r>
        <w:r>
          <w:fldChar w:fldCharType="end"/>
        </w:r>
      </w:hyperlink>
    </w:p>
    <w:p>
      <w:pPr>
        <w:pStyle w:val="TOC2"/>
        <w:tabs>
          <w:tab w:val="right" w:leader="dot" w:pos="8306"/>
        </w:tabs>
      </w:pPr>
      <w:hyperlink w:anchor="_Toc1631" w:history="1">
        <w:r>
          <w:rPr>
            <w:rFonts w:ascii="仿宋" w:eastAsia="仿宋" w:hAnsi="仿宋" w:cs="仿宋" w:hint="eastAsia"/>
            <w:lang w:eastAsia="zh-CN"/>
          </w:rPr>
          <w:t>(三)、光伏发电用逆变器项目盈利能力分析</w:t>
        </w:r>
        <w:r>
          <w:tab/>
        </w:r>
        <w:r>
          <w:fldChar w:fldCharType="begin"/>
        </w:r>
        <w:r>
          <w:instrText xml:space="preserve"> PAGEREF _Toc1631 \h </w:instrText>
        </w:r>
        <w:r>
          <w:fldChar w:fldCharType="separate"/>
        </w:r>
        <w:r>
          <w:t>44</w:t>
        </w:r>
        <w:r>
          <w:fldChar w:fldCharType="end"/>
        </w:r>
      </w:hyperlink>
    </w:p>
    <w:p>
      <w:pPr>
        <w:pStyle w:val="TOC2"/>
        <w:tabs>
          <w:tab w:val="right" w:leader="dot" w:pos="8306"/>
        </w:tabs>
      </w:pPr>
      <w:hyperlink w:anchor="_Toc20222" w:history="1">
        <w:r>
          <w:rPr>
            <w:rFonts w:ascii="仿宋" w:eastAsia="仿宋" w:hAnsi="仿宋" w:cs="仿宋" w:hint="eastAsia"/>
            <w:lang w:eastAsia="zh-CN"/>
          </w:rPr>
          <w:t>(四)、财务生存能力分析</w:t>
        </w:r>
        <w:r>
          <w:tab/>
        </w:r>
        <w:r>
          <w:fldChar w:fldCharType="begin"/>
        </w:r>
        <w:r>
          <w:instrText xml:space="preserve"> PAGEREF _Toc20222 \h </w:instrText>
        </w:r>
        <w:r>
          <w:fldChar w:fldCharType="separate"/>
        </w:r>
        <w:r>
          <w:t>45</w:t>
        </w:r>
        <w:r>
          <w:fldChar w:fldCharType="end"/>
        </w:r>
      </w:hyperlink>
    </w:p>
    <w:p>
      <w:pPr>
        <w:pStyle w:val="TOC2"/>
        <w:tabs>
          <w:tab w:val="right" w:leader="dot" w:pos="8306"/>
        </w:tabs>
      </w:pPr>
      <w:hyperlink w:anchor="_Toc19531" w:history="1">
        <w:r>
          <w:rPr>
            <w:rFonts w:ascii="仿宋" w:eastAsia="仿宋" w:hAnsi="仿宋" w:cs="仿宋" w:hint="eastAsia"/>
            <w:lang w:eastAsia="zh-CN"/>
          </w:rPr>
          <w:t>(五)、偿债能力分析</w:t>
        </w:r>
        <w:r>
          <w:tab/>
        </w:r>
        <w:r>
          <w:fldChar w:fldCharType="begin"/>
        </w:r>
        <w:r>
          <w:instrText xml:space="preserve"> PAGEREF _Toc19531 \h </w:instrText>
        </w:r>
        <w:r>
          <w:fldChar w:fldCharType="separate"/>
        </w:r>
        <w:r>
          <w:t>46</w:t>
        </w:r>
        <w:r>
          <w:fldChar w:fldCharType="end"/>
        </w:r>
      </w:hyperlink>
    </w:p>
    <w:p>
      <w:pPr>
        <w:pStyle w:val="TOC2"/>
        <w:tabs>
          <w:tab w:val="right" w:leader="dot" w:pos="8306"/>
        </w:tabs>
      </w:pPr>
      <w:hyperlink w:anchor="_Toc30425" w:history="1">
        <w:r>
          <w:rPr>
            <w:rFonts w:ascii="仿宋" w:eastAsia="仿宋" w:hAnsi="仿宋" w:cs="仿宋" w:hint="eastAsia"/>
            <w:lang w:eastAsia="zh-CN"/>
          </w:rPr>
          <w:t>(六)、经济评价结论</w:t>
        </w:r>
        <w:r>
          <w:tab/>
        </w:r>
        <w:r>
          <w:fldChar w:fldCharType="begin"/>
        </w:r>
        <w:r>
          <w:instrText xml:space="preserve"> PAGEREF _Toc30425 \h </w:instrText>
        </w:r>
        <w:r>
          <w:fldChar w:fldCharType="separate"/>
        </w:r>
        <w:r>
          <w:t>47</w:t>
        </w:r>
        <w:r>
          <w:fldChar w:fldCharType="end"/>
        </w:r>
      </w:hyperlink>
    </w:p>
    <w:p>
      <w:pPr>
        <w:pStyle w:val="TOC1"/>
        <w:tabs>
          <w:tab w:val="right" w:leader="dot" w:pos="8306"/>
        </w:tabs>
      </w:pPr>
      <w:hyperlink w:anchor="_Toc22529" w:history="1">
        <w:r>
          <w:rPr>
            <w:rFonts w:ascii="仿宋" w:eastAsia="仿宋" w:hAnsi="仿宋" w:cs="仿宋" w:hint="eastAsia"/>
            <w:lang w:eastAsia="zh-CN"/>
          </w:rPr>
          <w:t>七、公司组建背景分析</w:t>
        </w:r>
        <w:r>
          <w:tab/>
        </w:r>
        <w:r>
          <w:fldChar w:fldCharType="begin"/>
        </w:r>
        <w:r>
          <w:instrText xml:space="preserve"> PAGEREF _Toc22529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105" w:history="1">
        <w:r>
          <w:rPr>
            <w:rFonts w:ascii="仿宋" w:eastAsia="仿宋" w:hAnsi="仿宋" w:cs="仿宋" w:hint="eastAsia"/>
            <w:lang w:eastAsia="zh-CN"/>
          </w:rPr>
          <w:t>(一)、光伏发电用逆变器项目背景分析</w:t>
        </w:r>
        <w:r>
          <w:tab/>
        </w:r>
        <w:r>
          <w:fldChar w:fldCharType="begin"/>
        </w:r>
        <w:r>
          <w:instrText xml:space="preserve"> PAGEREF _Toc31105 \h </w:instrText>
        </w:r>
        <w:r>
          <w:fldChar w:fldCharType="separate"/>
        </w:r>
        <w:r>
          <w:t>48</w:t>
        </w:r>
        <w:r>
          <w:fldChar w:fldCharType="end"/>
        </w:r>
      </w:hyperlink>
    </w:p>
    <w:p>
      <w:pPr>
        <w:pStyle w:val="TOC2"/>
        <w:tabs>
          <w:tab w:val="right" w:leader="dot" w:pos="8306"/>
        </w:tabs>
      </w:pPr>
      <w:hyperlink w:anchor="_Toc20429" w:history="1">
        <w:r>
          <w:rPr>
            <w:rFonts w:ascii="仿宋" w:eastAsia="仿宋" w:hAnsi="仿宋" w:cs="仿宋" w:hint="eastAsia"/>
            <w:lang w:eastAsia="zh-CN"/>
          </w:rPr>
          <w:t>(二)、光伏发电用逆变器项目建设必要性分析</w:t>
        </w:r>
        <w:r>
          <w:tab/>
        </w:r>
        <w:r>
          <w:fldChar w:fldCharType="begin"/>
        </w:r>
        <w:r>
          <w:instrText xml:space="preserve"> PAGEREF _Toc20429 \h </w:instrText>
        </w:r>
        <w:r>
          <w:fldChar w:fldCharType="separate"/>
        </w:r>
        <w:r>
          <w:t>49</w:t>
        </w:r>
        <w:r>
          <w:fldChar w:fldCharType="end"/>
        </w:r>
      </w:hyperlink>
    </w:p>
    <w:p>
      <w:pPr>
        <w:pStyle w:val="TOC2"/>
        <w:tabs>
          <w:tab w:val="right" w:leader="dot" w:pos="8306"/>
        </w:tabs>
      </w:pPr>
      <w:hyperlink w:anchor="_Toc16244" w:history="1">
        <w:r>
          <w:rPr>
            <w:rFonts w:ascii="仿宋" w:eastAsia="仿宋" w:hAnsi="仿宋" w:cs="仿宋" w:hint="eastAsia"/>
            <w:lang w:eastAsia="zh-CN"/>
          </w:rPr>
          <w:t>(三)、鼓励中小企业发展</w:t>
        </w:r>
        <w:r>
          <w:tab/>
        </w:r>
        <w:r>
          <w:fldChar w:fldCharType="begin"/>
        </w:r>
        <w:r>
          <w:instrText xml:space="preserve"> PAGEREF _Toc16244 \h </w:instrText>
        </w:r>
        <w:r>
          <w:fldChar w:fldCharType="separate"/>
        </w:r>
        <w:r>
          <w:t>50</w:t>
        </w:r>
        <w:r>
          <w:fldChar w:fldCharType="end"/>
        </w:r>
      </w:hyperlink>
    </w:p>
    <w:p>
      <w:pPr>
        <w:pStyle w:val="TOC2"/>
        <w:tabs>
          <w:tab w:val="right" w:leader="dot" w:pos="8306"/>
        </w:tabs>
      </w:pPr>
      <w:hyperlink w:anchor="_Toc28682" w:history="1">
        <w:r>
          <w:rPr>
            <w:rFonts w:ascii="仿宋" w:eastAsia="仿宋" w:hAnsi="仿宋" w:cs="仿宋" w:hint="eastAsia"/>
            <w:lang w:eastAsia="zh-CN"/>
          </w:rPr>
          <w:t>(四)、宏观经济形势分析</w:t>
        </w:r>
        <w:r>
          <w:tab/>
        </w:r>
        <w:r>
          <w:fldChar w:fldCharType="begin"/>
        </w:r>
        <w:r>
          <w:instrText xml:space="preserve"> PAGEREF _Toc28682 \h </w:instrText>
        </w:r>
        <w:r>
          <w:fldChar w:fldCharType="separate"/>
        </w:r>
        <w:r>
          <w:t>51</w:t>
        </w:r>
        <w:r>
          <w:fldChar w:fldCharType="end"/>
        </w:r>
      </w:hyperlink>
    </w:p>
    <w:p>
      <w:pPr>
        <w:pStyle w:val="TOC1"/>
        <w:tabs>
          <w:tab w:val="right" w:leader="dot" w:pos="8306"/>
        </w:tabs>
      </w:pPr>
      <w:hyperlink w:anchor="_Toc6677" w:history="1">
        <w:r>
          <w:rPr>
            <w:rFonts w:ascii="仿宋" w:eastAsia="仿宋" w:hAnsi="仿宋" w:cs="仿宋" w:hint="eastAsia"/>
            <w:lang w:eastAsia="zh-CN"/>
          </w:rPr>
          <w:t>八、目标客户和受众分析</w:t>
        </w:r>
        <w:r>
          <w:tab/>
        </w:r>
        <w:r>
          <w:fldChar w:fldCharType="begin"/>
        </w:r>
        <w:r>
          <w:instrText xml:space="preserve"> PAGEREF _Toc6677 \h </w:instrText>
        </w:r>
        <w:r>
          <w:fldChar w:fldCharType="separate"/>
        </w:r>
        <w:r>
          <w:t>52</w:t>
        </w:r>
        <w:r>
          <w:fldChar w:fldCharType="end"/>
        </w:r>
      </w:hyperlink>
    </w:p>
    <w:p>
      <w:pPr>
        <w:pStyle w:val="TOC2"/>
        <w:tabs>
          <w:tab w:val="right" w:leader="dot" w:pos="8306"/>
        </w:tabs>
      </w:pPr>
      <w:hyperlink w:anchor="_Toc31039" w:history="1">
        <w:r>
          <w:rPr>
            <w:rFonts w:ascii="仿宋" w:eastAsia="仿宋" w:hAnsi="仿宋" w:cs="仿宋" w:hint="eastAsia"/>
            <w:lang w:eastAsia="zh-CN"/>
          </w:rPr>
          <w:t>(一)、客户群体描述</w:t>
        </w:r>
        <w:r>
          <w:tab/>
        </w:r>
        <w:r>
          <w:fldChar w:fldCharType="begin"/>
        </w:r>
        <w:r>
          <w:instrText xml:space="preserve"> PAGEREF _Toc31039 \h </w:instrText>
        </w:r>
        <w:r>
          <w:fldChar w:fldCharType="separate"/>
        </w:r>
        <w:r>
          <w:t>52</w:t>
        </w:r>
        <w:r>
          <w:fldChar w:fldCharType="end"/>
        </w:r>
      </w:hyperlink>
    </w:p>
    <w:p>
      <w:pPr>
        <w:pStyle w:val="TOC2"/>
        <w:tabs>
          <w:tab w:val="right" w:leader="dot" w:pos="8306"/>
        </w:tabs>
      </w:pPr>
      <w:hyperlink w:anchor="_Toc20945" w:history="1">
        <w:r>
          <w:rPr>
            <w:rFonts w:ascii="仿宋" w:eastAsia="仿宋" w:hAnsi="仿宋" w:cs="仿宋" w:hint="eastAsia"/>
            <w:lang w:eastAsia="zh-CN"/>
          </w:rPr>
          <w:t>(二)、客户需求和期望</w:t>
        </w:r>
        <w:r>
          <w:tab/>
        </w:r>
        <w:r>
          <w:fldChar w:fldCharType="begin"/>
        </w:r>
        <w:r>
          <w:instrText xml:space="preserve"> PAGEREF _Toc20945 \h </w:instrText>
        </w:r>
        <w:r>
          <w:fldChar w:fldCharType="separate"/>
        </w:r>
        <w:r>
          <w:t>54</w:t>
        </w:r>
        <w:r>
          <w:fldChar w:fldCharType="end"/>
        </w:r>
      </w:hyperlink>
    </w:p>
    <w:p>
      <w:pPr>
        <w:pStyle w:val="TOC2"/>
        <w:tabs>
          <w:tab w:val="right" w:leader="dot" w:pos="8306"/>
        </w:tabs>
      </w:pPr>
      <w:hyperlink w:anchor="_Toc31771" w:history="1">
        <w:r>
          <w:rPr>
            <w:rFonts w:ascii="仿宋" w:eastAsia="仿宋" w:hAnsi="仿宋" w:cs="仿宋" w:hint="eastAsia"/>
            <w:lang w:eastAsia="zh-CN"/>
          </w:rPr>
          <w:t>(三)、客户获取策略</w:t>
        </w:r>
        <w:r>
          <w:tab/>
        </w:r>
        <w:r>
          <w:fldChar w:fldCharType="begin"/>
        </w:r>
        <w:r>
          <w:instrText xml:space="preserve"> PAGEREF _Toc31771 \h </w:instrText>
        </w:r>
        <w:r>
          <w:fldChar w:fldCharType="separate"/>
        </w:r>
        <w:r>
          <w:t>55</w:t>
        </w:r>
        <w:r>
          <w:fldChar w:fldCharType="end"/>
        </w:r>
      </w:hyperlink>
    </w:p>
    <w:p>
      <w:pPr>
        <w:pStyle w:val="TOC2"/>
        <w:tabs>
          <w:tab w:val="right" w:leader="dot" w:pos="8306"/>
        </w:tabs>
      </w:pPr>
      <w:hyperlink w:anchor="_Toc24237" w:history="1">
        <w:r>
          <w:rPr>
            <w:rFonts w:ascii="仿宋" w:eastAsia="仿宋" w:hAnsi="仿宋" w:cs="仿宋" w:hint="eastAsia"/>
            <w:lang w:eastAsia="zh-CN"/>
          </w:rPr>
          <w:t>(四)、客户关系管理</w:t>
        </w:r>
        <w:r>
          <w:tab/>
        </w:r>
        <w:r>
          <w:fldChar w:fldCharType="begin"/>
        </w:r>
        <w:r>
          <w:instrText xml:space="preserve"> PAGEREF _Toc24237 \h </w:instrText>
        </w:r>
        <w:r>
          <w:fldChar w:fldCharType="separate"/>
        </w:r>
        <w:r>
          <w:t>57</w:t>
        </w:r>
        <w:r>
          <w:fldChar w:fldCharType="end"/>
        </w:r>
      </w:hyperlink>
    </w:p>
    <w:p>
      <w:pPr>
        <w:pStyle w:val="TOC1"/>
        <w:tabs>
          <w:tab w:val="right" w:leader="dot" w:pos="8306"/>
        </w:tabs>
      </w:pPr>
      <w:hyperlink w:anchor="_Toc23132" w:history="1">
        <w:r>
          <w:rPr>
            <w:rFonts w:ascii="仿宋" w:eastAsia="仿宋" w:hAnsi="仿宋" w:cs="仿宋" w:hint="eastAsia"/>
            <w:lang w:eastAsia="zh-CN"/>
          </w:rPr>
          <w:t>九、SWOT分析</w:t>
        </w:r>
        <w:r>
          <w:tab/>
        </w:r>
        <w:r>
          <w:fldChar w:fldCharType="begin"/>
        </w:r>
        <w:r>
          <w:instrText xml:space="preserve"> PAGEREF _Toc23132 \h </w:instrText>
        </w:r>
        <w:r>
          <w:fldChar w:fldCharType="separate"/>
        </w:r>
        <w:r>
          <w:t>59</w:t>
        </w:r>
        <w:r>
          <w:fldChar w:fldCharType="end"/>
        </w:r>
      </w:hyperlink>
    </w:p>
    <w:p>
      <w:pPr>
        <w:pStyle w:val="TOC2"/>
        <w:tabs>
          <w:tab w:val="right" w:leader="dot" w:pos="8306"/>
        </w:tabs>
      </w:pPr>
      <w:hyperlink w:anchor="_Toc26127" w:history="1">
        <w:r>
          <w:rPr>
            <w:rFonts w:ascii="仿宋" w:eastAsia="仿宋" w:hAnsi="仿宋" w:cs="仿宋" w:hint="eastAsia"/>
            <w:lang w:eastAsia="zh-CN"/>
          </w:rPr>
          <w:t>(一)、优势分析(S)</w:t>
        </w:r>
        <w:r>
          <w:tab/>
        </w:r>
        <w:r>
          <w:fldChar w:fldCharType="begin"/>
        </w:r>
        <w:r>
          <w:instrText xml:space="preserve"> PAGEREF _Toc26127 \h </w:instrText>
        </w:r>
        <w:r>
          <w:fldChar w:fldCharType="separate"/>
        </w:r>
        <w:r>
          <w:t>59</w:t>
        </w:r>
        <w:r>
          <w:fldChar w:fldCharType="end"/>
        </w:r>
      </w:hyperlink>
    </w:p>
    <w:p>
      <w:pPr>
        <w:pStyle w:val="TOC2"/>
        <w:tabs>
          <w:tab w:val="right" w:leader="dot" w:pos="8306"/>
        </w:tabs>
      </w:pPr>
      <w:hyperlink w:anchor="_Toc19430" w:history="1">
        <w:r>
          <w:rPr>
            <w:rFonts w:ascii="仿宋" w:eastAsia="仿宋" w:hAnsi="仿宋" w:cs="仿宋" w:hint="eastAsia"/>
            <w:lang w:eastAsia="zh-CN"/>
          </w:rPr>
          <w:t>(二)、劣势分析(W)</w:t>
        </w:r>
        <w:r>
          <w:tab/>
        </w:r>
        <w:r>
          <w:fldChar w:fldCharType="begin"/>
        </w:r>
        <w:r>
          <w:instrText xml:space="preserve"> PAGEREF _Toc19430 \h </w:instrText>
        </w:r>
        <w:r>
          <w:fldChar w:fldCharType="separate"/>
        </w:r>
        <w:r>
          <w:t>60</w:t>
        </w:r>
        <w:r>
          <w:fldChar w:fldCharType="end"/>
        </w:r>
      </w:hyperlink>
    </w:p>
    <w:p>
      <w:pPr>
        <w:pStyle w:val="TOC2"/>
        <w:tabs>
          <w:tab w:val="right" w:leader="dot" w:pos="8306"/>
        </w:tabs>
      </w:pPr>
      <w:hyperlink w:anchor="_Toc12285" w:history="1">
        <w:r>
          <w:rPr>
            <w:rFonts w:ascii="仿宋" w:eastAsia="仿宋" w:hAnsi="仿宋" w:cs="仿宋" w:hint="eastAsia"/>
            <w:lang w:eastAsia="zh-CN"/>
          </w:rPr>
          <w:t>(三)、机会分析()</w:t>
        </w:r>
        <w:r>
          <w:tab/>
        </w:r>
        <w:r>
          <w:fldChar w:fldCharType="begin"/>
        </w:r>
        <w:r>
          <w:instrText xml:space="preserve"> PAGEREF _Toc12285 \h </w:instrText>
        </w:r>
        <w:r>
          <w:fldChar w:fldCharType="separate"/>
        </w:r>
        <w:r>
          <w:t>60</w:t>
        </w:r>
        <w:r>
          <w:fldChar w:fldCharType="end"/>
        </w:r>
      </w:hyperlink>
    </w:p>
    <w:p>
      <w:pPr>
        <w:pStyle w:val="TOC2"/>
        <w:tabs>
          <w:tab w:val="right" w:leader="dot" w:pos="8306"/>
        </w:tabs>
      </w:pPr>
      <w:hyperlink w:anchor="_Toc29076" w:history="1">
        <w:r>
          <w:rPr>
            <w:rFonts w:ascii="仿宋" w:eastAsia="仿宋" w:hAnsi="仿宋" w:cs="仿宋" w:hint="eastAsia"/>
            <w:lang w:eastAsia="zh-CN"/>
          </w:rPr>
          <w:t>(四)、威胁分析(T)</w:t>
        </w:r>
        <w:r>
          <w:tab/>
        </w:r>
        <w:r>
          <w:fldChar w:fldCharType="begin"/>
        </w:r>
        <w:r>
          <w:instrText xml:space="preserve"> PAGEREF _Toc29076 \h </w:instrText>
        </w:r>
        <w:r>
          <w:fldChar w:fldCharType="separate"/>
        </w:r>
        <w:r>
          <w:t>61</w:t>
        </w:r>
        <w:r>
          <w:fldChar w:fldCharType="end"/>
        </w:r>
      </w:hyperlink>
    </w:p>
    <w:p>
      <w:pPr>
        <w:pStyle w:val="TOC1"/>
        <w:tabs>
          <w:tab w:val="right" w:leader="dot" w:pos="8306"/>
        </w:tabs>
      </w:pPr>
      <w:hyperlink w:anchor="_Toc5929" w:history="1">
        <w:r>
          <w:rPr>
            <w:rFonts w:ascii="仿宋" w:eastAsia="仿宋" w:hAnsi="仿宋" w:cs="仿宋" w:hint="eastAsia"/>
            <w:lang w:eastAsia="zh-CN"/>
          </w:rPr>
          <w:t>十、建设进度分析</w:t>
        </w:r>
        <w:r>
          <w:tab/>
        </w:r>
        <w:r>
          <w:fldChar w:fldCharType="begin"/>
        </w:r>
        <w:r>
          <w:instrText xml:space="preserve"> PAGEREF _Toc5929 \h </w:instrText>
        </w:r>
        <w:r>
          <w:fldChar w:fldCharType="separate"/>
        </w:r>
        <w:r>
          <w:t>62</w:t>
        </w:r>
        <w:r>
          <w:fldChar w:fldCharType="end"/>
        </w:r>
      </w:hyperlink>
    </w:p>
    <w:p>
      <w:pPr>
        <w:pStyle w:val="TOC2"/>
        <w:tabs>
          <w:tab w:val="right" w:leader="dot" w:pos="8306"/>
        </w:tabs>
      </w:pPr>
      <w:hyperlink w:anchor="_Toc2952" w:history="1">
        <w:r>
          <w:rPr>
            <w:rFonts w:ascii="仿宋" w:eastAsia="仿宋" w:hAnsi="仿宋" w:cs="仿宋" w:hint="eastAsia"/>
            <w:lang w:eastAsia="zh-CN"/>
          </w:rPr>
          <w:t>(一)、光伏发电用逆变器项目进度安排</w:t>
        </w:r>
        <w:r>
          <w:tab/>
        </w:r>
        <w:r>
          <w:fldChar w:fldCharType="begin"/>
        </w:r>
        <w:r>
          <w:instrText xml:space="preserve"> PAGEREF _Toc2952 \h </w:instrText>
        </w:r>
        <w:r>
          <w:fldChar w:fldCharType="separate"/>
        </w:r>
        <w:r>
          <w:t>62</w:t>
        </w:r>
        <w:r>
          <w:fldChar w:fldCharType="end"/>
        </w:r>
      </w:hyperlink>
    </w:p>
    <w:p>
      <w:pPr>
        <w:pStyle w:val="TOC2"/>
        <w:tabs>
          <w:tab w:val="right" w:leader="dot" w:pos="8306"/>
        </w:tabs>
      </w:pPr>
      <w:hyperlink w:anchor="_Toc21121" w:history="1">
        <w:r>
          <w:rPr>
            <w:rFonts w:ascii="仿宋" w:eastAsia="仿宋" w:hAnsi="仿宋" w:cs="仿宋" w:hint="eastAsia"/>
            <w:lang w:eastAsia="zh-CN"/>
          </w:rPr>
          <w:t>(二)、光伏发电用逆变器项目实施保障措施</w:t>
        </w:r>
        <w:r>
          <w:tab/>
        </w:r>
        <w:r>
          <w:fldChar w:fldCharType="begin"/>
        </w:r>
        <w:r>
          <w:instrText xml:space="preserve"> PAGEREF _Toc21121 \h </w:instrText>
        </w:r>
        <w:r>
          <w:fldChar w:fldCharType="separate"/>
        </w:r>
        <w:r>
          <w:t>63</w:t>
        </w:r>
        <w:r>
          <w:fldChar w:fldCharType="end"/>
        </w:r>
      </w:hyperlink>
    </w:p>
    <w:p>
      <w:pPr>
        <w:pStyle w:val="TOC1"/>
        <w:tabs>
          <w:tab w:val="right" w:leader="dot" w:pos="8306"/>
        </w:tabs>
      </w:pPr>
      <w:hyperlink w:anchor="_Toc22277" w:history="1">
        <w:r>
          <w:rPr>
            <w:rFonts w:ascii="仿宋" w:eastAsia="仿宋" w:hAnsi="仿宋" w:cs="仿宋" w:hint="eastAsia"/>
            <w:lang w:eastAsia="zh-CN"/>
          </w:rPr>
          <w:t>十一、风险分析</w:t>
        </w:r>
        <w:r>
          <w:tab/>
        </w:r>
        <w:r>
          <w:fldChar w:fldCharType="begin"/>
        </w:r>
        <w:r>
          <w:instrText xml:space="preserve"> PAGEREF _Toc22277 \h </w:instrText>
        </w:r>
        <w:r>
          <w:fldChar w:fldCharType="separate"/>
        </w:r>
        <w:r>
          <w:t>65</w:t>
        </w:r>
        <w:r>
          <w:fldChar w:fldCharType="end"/>
        </w:r>
      </w:hyperlink>
    </w:p>
    <w:p>
      <w:pPr>
        <w:pStyle w:val="TOC2"/>
        <w:tabs>
          <w:tab w:val="right" w:leader="dot" w:pos="8306"/>
        </w:tabs>
      </w:pPr>
      <w:hyperlink w:anchor="_Toc11294" w:history="1">
        <w:r>
          <w:rPr>
            <w:rFonts w:ascii="仿宋" w:eastAsia="仿宋" w:hAnsi="仿宋" w:cs="仿宋" w:hint="eastAsia"/>
            <w:lang w:eastAsia="zh-CN"/>
          </w:rPr>
          <w:t>(一)、内部风险</w:t>
        </w:r>
        <w:r>
          <w:tab/>
        </w:r>
        <w:r>
          <w:fldChar w:fldCharType="begin"/>
        </w:r>
        <w:r>
          <w:instrText xml:space="preserve"> PAGEREF _Toc11294 \h </w:instrText>
        </w:r>
        <w:r>
          <w:fldChar w:fldCharType="separate"/>
        </w:r>
        <w:r>
          <w:t>65</w:t>
        </w:r>
        <w:r>
          <w:fldChar w:fldCharType="end"/>
        </w:r>
      </w:hyperlink>
    </w:p>
    <w:p>
      <w:pPr>
        <w:pStyle w:val="TOC2"/>
        <w:tabs>
          <w:tab w:val="right" w:leader="dot" w:pos="8306"/>
        </w:tabs>
      </w:pPr>
      <w:hyperlink w:anchor="_Toc30746" w:history="1">
        <w:r>
          <w:rPr>
            <w:rFonts w:ascii="仿宋" w:eastAsia="仿宋" w:hAnsi="仿宋" w:cs="仿宋" w:hint="eastAsia"/>
            <w:lang w:eastAsia="zh-CN"/>
          </w:rPr>
          <w:t>(二)、外部风险</w:t>
        </w:r>
        <w:r>
          <w:tab/>
        </w:r>
        <w:r>
          <w:fldChar w:fldCharType="begin"/>
        </w:r>
        <w:r>
          <w:instrText xml:space="preserve"> PAGEREF _Toc30746 \h </w:instrText>
        </w:r>
        <w:r>
          <w:fldChar w:fldCharType="separate"/>
        </w:r>
        <w:r>
          <w:t>65</w:t>
        </w:r>
        <w:r>
          <w:fldChar w:fldCharType="end"/>
        </w:r>
      </w:hyperlink>
    </w:p>
    <w:p>
      <w:pPr>
        <w:pStyle w:val="TOC2"/>
        <w:tabs>
          <w:tab w:val="right" w:leader="dot" w:pos="8306"/>
        </w:tabs>
      </w:pPr>
      <w:hyperlink w:anchor="_Toc6338" w:history="1">
        <w:r>
          <w:rPr>
            <w:rFonts w:ascii="仿宋" w:eastAsia="仿宋" w:hAnsi="仿宋" w:cs="仿宋" w:hint="eastAsia"/>
            <w:lang w:eastAsia="zh-CN"/>
          </w:rPr>
          <w:t>(三)、风险管理策略</w:t>
        </w:r>
        <w:r>
          <w:tab/>
        </w:r>
        <w:r>
          <w:fldChar w:fldCharType="begin"/>
        </w:r>
        <w:r>
          <w:instrText xml:space="preserve"> PAGEREF _Toc6338 \h </w:instrText>
        </w:r>
        <w:r>
          <w:fldChar w:fldCharType="separate"/>
        </w:r>
        <w:r>
          <w:t>66</w:t>
        </w:r>
        <w:r>
          <w:fldChar w:fldCharType="end"/>
        </w:r>
      </w:hyperlink>
    </w:p>
    <w:p>
      <w:pPr>
        <w:pStyle w:val="TOC1"/>
        <w:tabs>
          <w:tab w:val="right" w:leader="dot" w:pos="8306"/>
        </w:tabs>
      </w:pPr>
      <w:hyperlink w:anchor="_Toc13735" w:history="1">
        <w:r>
          <w:rPr>
            <w:rFonts w:ascii="仿宋" w:eastAsia="仿宋" w:hAnsi="仿宋" w:cs="仿宋" w:hint="eastAsia"/>
            <w:lang w:eastAsia="zh-CN"/>
          </w:rPr>
          <w:t>十二、社会和环境责任</w:t>
        </w:r>
        <w:r>
          <w:tab/>
        </w:r>
        <w:r>
          <w:fldChar w:fldCharType="begin"/>
        </w:r>
        <w:r>
          <w:instrText xml:space="preserve"> PAGEREF _Toc13735 \h </w:instrText>
        </w:r>
        <w:r>
          <w:fldChar w:fldCharType="separate"/>
        </w:r>
        <w:r>
          <w:t>66</w:t>
        </w:r>
        <w:r>
          <w:fldChar w:fldCharType="end"/>
        </w:r>
      </w:hyperlink>
    </w:p>
    <w:p>
      <w:pPr>
        <w:pStyle w:val="TOC2"/>
        <w:tabs>
          <w:tab w:val="right" w:leader="dot" w:pos="8306"/>
        </w:tabs>
      </w:pPr>
      <w:hyperlink w:anchor="_Toc31823" w:history="1">
        <w:r>
          <w:rPr>
            <w:rFonts w:ascii="仿宋" w:eastAsia="仿宋" w:hAnsi="仿宋" w:cs="仿宋" w:hint="eastAsia"/>
            <w:lang w:eastAsia="zh-CN"/>
          </w:rPr>
          <w:t>(一)、社会责任光伏发电用逆变器项目</w:t>
        </w:r>
        <w:r>
          <w:tab/>
        </w:r>
        <w:r>
          <w:fldChar w:fldCharType="begin"/>
        </w:r>
        <w:r>
          <w:instrText xml:space="preserve"> PAGEREF _Toc31823 \h </w:instrText>
        </w:r>
        <w:r>
          <w:fldChar w:fldCharType="separate"/>
        </w:r>
        <w:r>
          <w:t>66</w:t>
        </w:r>
        <w:r>
          <w:fldChar w:fldCharType="end"/>
        </w:r>
      </w:hyperlink>
    </w:p>
    <w:p>
      <w:pPr>
        <w:pStyle w:val="TOC2"/>
        <w:tabs>
          <w:tab w:val="right" w:leader="dot" w:pos="8306"/>
        </w:tabs>
      </w:pPr>
      <w:hyperlink w:anchor="_Toc17026" w:history="1">
        <w:r>
          <w:rPr>
            <w:rFonts w:ascii="仿宋" w:eastAsia="仿宋" w:hAnsi="仿宋" w:cs="仿宋" w:hint="eastAsia"/>
            <w:lang w:eastAsia="zh-CN"/>
          </w:rPr>
          <w:t>(二)、环境保护举措</w:t>
        </w:r>
        <w:r>
          <w:tab/>
        </w:r>
        <w:r>
          <w:fldChar w:fldCharType="begin"/>
        </w:r>
        <w:r>
          <w:instrText xml:space="preserve"> PAGEREF _Toc17026 \h </w:instrText>
        </w:r>
        <w:r>
          <w:fldChar w:fldCharType="separate"/>
        </w:r>
        <w:r>
          <w:t>66</w:t>
        </w:r>
        <w:r>
          <w:fldChar w:fldCharType="end"/>
        </w:r>
      </w:hyperlink>
    </w:p>
    <w:p>
      <w:pPr>
        <w:pStyle w:val="TOC2"/>
        <w:tabs>
          <w:tab w:val="right" w:leader="dot" w:pos="8306"/>
        </w:tabs>
      </w:pPr>
      <w:hyperlink w:anchor="_Toc2773" w:history="1">
        <w:r>
          <w:rPr>
            <w:rFonts w:ascii="仿宋" w:eastAsia="仿宋" w:hAnsi="仿宋" w:cs="仿宋" w:hint="eastAsia"/>
            <w:lang w:eastAsia="zh-CN"/>
          </w:rPr>
          <w:t>(三)、可持续发展倡议</w:t>
        </w:r>
        <w:r>
          <w:tab/>
        </w:r>
        <w:r>
          <w:fldChar w:fldCharType="begin"/>
        </w:r>
        <w:r>
          <w:instrText xml:space="preserve"> PAGEREF _Toc2773 \h </w:instrText>
        </w:r>
        <w:r>
          <w:fldChar w:fldCharType="separate"/>
        </w:r>
        <w:r>
          <w:t>67</w:t>
        </w:r>
        <w:r>
          <w:fldChar w:fldCharType="end"/>
        </w:r>
      </w:hyperlink>
    </w:p>
    <w:p>
      <w:pPr>
        <w:pStyle w:val="TOC1"/>
        <w:tabs>
          <w:tab w:val="right" w:leader="dot" w:pos="8306"/>
        </w:tabs>
      </w:pPr>
      <w:hyperlink w:anchor="_Toc25798" w:history="1">
        <w:r>
          <w:rPr>
            <w:rFonts w:ascii="仿宋" w:eastAsia="仿宋" w:hAnsi="仿宋" w:cs="仿宋" w:hint="eastAsia"/>
            <w:lang w:eastAsia="zh-CN"/>
          </w:rPr>
          <w:t>十三、市场营销策略</w:t>
        </w:r>
        <w:r>
          <w:tab/>
        </w:r>
        <w:r>
          <w:fldChar w:fldCharType="begin"/>
        </w:r>
        <w:r>
          <w:instrText xml:space="preserve"> PAGEREF _Toc25798 \h </w:instrText>
        </w:r>
        <w:r>
          <w:fldChar w:fldCharType="separate"/>
        </w:r>
        <w:r>
          <w:t>67</w:t>
        </w:r>
        <w:r>
          <w:fldChar w:fldCharType="end"/>
        </w:r>
      </w:hyperlink>
    </w:p>
    <w:p>
      <w:pPr>
        <w:pStyle w:val="TOC2"/>
        <w:tabs>
          <w:tab w:val="right" w:leader="dot" w:pos="8306"/>
        </w:tabs>
      </w:pPr>
      <w:hyperlink w:anchor="_Toc29480" w:history="1">
        <w:r>
          <w:rPr>
            <w:rFonts w:ascii="仿宋" w:eastAsia="仿宋" w:hAnsi="仿宋" w:cs="仿宋" w:hint="eastAsia"/>
            <w:lang w:eastAsia="zh-CN"/>
          </w:rPr>
          <w:t>(一)、市场定位和目标市场</w:t>
        </w:r>
        <w:r>
          <w:tab/>
        </w:r>
        <w:r>
          <w:fldChar w:fldCharType="begin"/>
        </w:r>
        <w:r>
          <w:instrText xml:space="preserve"> PAGEREF _Toc29480 \h </w:instrText>
        </w:r>
        <w:r>
          <w:fldChar w:fldCharType="separate"/>
        </w:r>
        <w:r>
          <w:t>67</w:t>
        </w:r>
        <w:r>
          <w:fldChar w:fldCharType="end"/>
        </w:r>
      </w:hyperlink>
    </w:p>
    <w:p>
      <w:pPr>
        <w:pStyle w:val="TOC2"/>
        <w:tabs>
          <w:tab w:val="right" w:leader="dot" w:pos="8306"/>
        </w:tabs>
      </w:pPr>
      <w:hyperlink w:anchor="_Toc5263" w:history="1">
        <w:r>
          <w:rPr>
            <w:rFonts w:ascii="仿宋" w:eastAsia="仿宋" w:hAnsi="仿宋" w:cs="仿宋" w:hint="eastAsia"/>
            <w:lang w:eastAsia="zh-CN"/>
          </w:rPr>
          <w:t>(二)、定价策略</w:t>
        </w:r>
        <w:r>
          <w:tab/>
        </w:r>
        <w:r>
          <w:fldChar w:fldCharType="begin"/>
        </w:r>
        <w:r>
          <w:instrText xml:space="preserve"> PAGEREF _Toc5263 \h </w:instrText>
        </w:r>
        <w:r>
          <w:fldChar w:fldCharType="separate"/>
        </w:r>
        <w:r>
          <w:t>68</w:t>
        </w:r>
        <w:r>
          <w:fldChar w:fldCharType="end"/>
        </w:r>
      </w:hyperlink>
    </w:p>
    <w:p>
      <w:pPr>
        <w:pStyle w:val="TOC2"/>
        <w:tabs>
          <w:tab w:val="right" w:leader="dot" w:pos="8306"/>
        </w:tabs>
      </w:pPr>
      <w:hyperlink w:anchor="_Toc10020" w:history="1">
        <w:r>
          <w:rPr>
            <w:rFonts w:ascii="仿宋" w:eastAsia="仿宋" w:hAnsi="仿宋" w:cs="仿宋" w:hint="eastAsia"/>
            <w:lang w:eastAsia="zh-CN"/>
          </w:rPr>
          <w:t>(三)、销售和推广策略</w:t>
        </w:r>
        <w:r>
          <w:tab/>
        </w:r>
        <w:r>
          <w:fldChar w:fldCharType="begin"/>
        </w:r>
        <w:r>
          <w:instrText xml:space="preserve"> PAGEREF _Toc10020 \h </w:instrText>
        </w:r>
        <w:r>
          <w:fldChar w:fldCharType="separate"/>
        </w:r>
        <w:r>
          <w:t>70</w:t>
        </w:r>
        <w:r>
          <w:fldChar w:fldCharType="end"/>
        </w:r>
      </w:hyperlink>
    </w:p>
    <w:p>
      <w:pPr>
        <w:pStyle w:val="TOC2"/>
        <w:tabs>
          <w:tab w:val="right" w:leader="dot" w:pos="8306"/>
        </w:tabs>
      </w:pPr>
      <w:hyperlink w:anchor="_Toc13750" w:history="1">
        <w:r>
          <w:rPr>
            <w:rFonts w:ascii="仿宋" w:eastAsia="仿宋" w:hAnsi="仿宋" w:cs="仿宋" w:hint="eastAsia"/>
            <w:lang w:eastAsia="zh-CN"/>
          </w:rPr>
          <w:t>(四)、销售渠道和分销策略</w:t>
        </w:r>
        <w:r>
          <w:tab/>
        </w:r>
        <w:r>
          <w:fldChar w:fldCharType="begin"/>
        </w:r>
        <w:r>
          <w:instrText xml:space="preserve"> PAGEREF _Toc13750 \h </w:instrText>
        </w:r>
        <w:r>
          <w:fldChar w:fldCharType="separate"/>
        </w:r>
        <w:r>
          <w:t>71</w:t>
        </w:r>
        <w:r>
          <w:fldChar w:fldCharType="end"/>
        </w:r>
      </w:hyperlink>
    </w:p>
    <w:p>
      <w:pPr>
        <w:pStyle w:val="TOC1"/>
        <w:tabs>
          <w:tab w:val="right" w:leader="dot" w:pos="8306"/>
        </w:tabs>
      </w:pPr>
      <w:hyperlink w:anchor="_Toc30466" w:history="1">
        <w:r>
          <w:rPr>
            <w:rFonts w:ascii="仿宋" w:eastAsia="仿宋" w:hAnsi="仿宋" w:cs="仿宋" w:hint="eastAsia"/>
            <w:lang w:eastAsia="zh-CN"/>
          </w:rPr>
          <w:t>十四、推进公司成立的必要性分析</w:t>
        </w:r>
        <w:r>
          <w:tab/>
        </w:r>
        <w:r>
          <w:fldChar w:fldCharType="begin"/>
        </w:r>
        <w:r>
          <w:instrText xml:space="preserve"> PAGEREF _Toc30466 \h </w:instrText>
        </w:r>
        <w:r>
          <w:fldChar w:fldCharType="separate"/>
        </w:r>
        <w:r>
          <w:t>72</w:t>
        </w:r>
        <w:r>
          <w:fldChar w:fldCharType="end"/>
        </w:r>
      </w:hyperlink>
    </w:p>
    <w:p>
      <w:pPr>
        <w:pStyle w:val="TOC2"/>
        <w:tabs>
          <w:tab w:val="right" w:leader="dot" w:pos="8306"/>
        </w:tabs>
      </w:pPr>
      <w:hyperlink w:anchor="_Toc27718" w:history="1">
        <w:r>
          <w:rPr>
            <w:rFonts w:ascii="仿宋" w:eastAsia="仿宋" w:hAnsi="仿宋" w:cs="仿宋" w:hint="eastAsia"/>
            <w:lang w:eastAsia="zh-CN"/>
          </w:rPr>
          <w:t>(一)、市场需求和机会</w:t>
        </w:r>
        <w:r>
          <w:tab/>
        </w:r>
        <w:r>
          <w:fldChar w:fldCharType="begin"/>
        </w:r>
        <w:r>
          <w:instrText xml:space="preserve"> PAGEREF _Toc27718 \h </w:instrText>
        </w:r>
        <w:r>
          <w:fldChar w:fldCharType="separate"/>
        </w:r>
        <w:r>
          <w:t>72</w:t>
        </w:r>
        <w:r>
          <w:fldChar w:fldCharType="end"/>
        </w:r>
      </w:hyperlink>
    </w:p>
    <w:p>
      <w:pPr>
        <w:pStyle w:val="TOC2"/>
        <w:tabs>
          <w:tab w:val="right" w:leader="dot" w:pos="8306"/>
        </w:tabs>
      </w:pPr>
      <w:hyperlink w:anchor="_Toc8305" w:history="1">
        <w:r>
          <w:rPr>
            <w:rFonts w:ascii="仿宋" w:eastAsia="仿宋" w:hAnsi="仿宋" w:cs="仿宋" w:hint="eastAsia"/>
            <w:lang w:eastAsia="zh-CN"/>
          </w:rPr>
          <w:t>(二)、公司目标和战略</w:t>
        </w:r>
        <w:r>
          <w:tab/>
        </w:r>
        <w:r>
          <w:fldChar w:fldCharType="begin"/>
        </w:r>
        <w:r>
          <w:instrText xml:space="preserve"> PAGEREF _Toc8305 \h </w:instrText>
        </w:r>
        <w:r>
          <w:fldChar w:fldCharType="separate"/>
        </w:r>
        <w:r>
          <w:t>72</w:t>
        </w:r>
        <w:r>
          <w:fldChar w:fldCharType="end"/>
        </w:r>
      </w:hyperlink>
    </w:p>
    <w:p>
      <w:pPr>
        <w:pStyle w:val="TOC2"/>
        <w:tabs>
          <w:tab w:val="right" w:leader="dot" w:pos="8306"/>
        </w:tabs>
      </w:pPr>
      <w:hyperlink w:anchor="_Toc18882" w:history="1">
        <w:r>
          <w:rPr>
            <w:rFonts w:ascii="仿宋" w:eastAsia="仿宋" w:hAnsi="仿宋" w:cs="仿宋" w:hint="eastAsia"/>
            <w:lang w:eastAsia="zh-CN"/>
          </w:rPr>
          <w:t>(三)、公司竞争优势</w:t>
        </w:r>
        <w:r>
          <w:tab/>
        </w:r>
        <w:r>
          <w:fldChar w:fldCharType="begin"/>
        </w:r>
        <w:r>
          <w:instrText xml:space="preserve"> PAGEREF _Toc18882 \h </w:instrText>
        </w:r>
        <w:r>
          <w:fldChar w:fldCharType="separate"/>
        </w:r>
        <w:r>
          <w:t>73</w:t>
        </w:r>
        <w:r>
          <w:fldChar w:fldCharType="end"/>
        </w:r>
      </w:hyperlink>
    </w:p>
    <w:p>
      <w:pPr>
        <w:pStyle w:val="TOC1"/>
        <w:tabs>
          <w:tab w:val="right" w:leader="dot" w:pos="8306"/>
        </w:tabs>
      </w:pPr>
      <w:hyperlink w:anchor="_Toc14152" w:history="1">
        <w:r>
          <w:rPr>
            <w:rFonts w:ascii="仿宋" w:eastAsia="仿宋" w:hAnsi="仿宋" w:cs="仿宋" w:hint="eastAsia"/>
            <w:lang w:eastAsia="zh-CN"/>
          </w:rPr>
          <w:t>十五、光伏发电用逆变器项目总结分析</w:t>
        </w:r>
        <w:r>
          <w:tab/>
        </w:r>
        <w:r>
          <w:fldChar w:fldCharType="begin"/>
        </w:r>
        <w:r>
          <w:instrText xml:space="preserve"> PAGEREF _Toc14152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78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18164"/>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5822"/>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17979"/>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https://d.book118.com/195223333010011102</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光伏发电用逆变器相关行业公司成立方案及可行性研究报告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光伏发电用逆变器相关行业公司成立方案及可行性研究报告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光伏发电用逆变器相关行业公司成立方案及可行性研究报告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光伏发电用逆变器相关行业公司成立方案及可行性研究报告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光伏发电用逆变器相关行业公司成立方案及可行性研究报告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195223333010011102"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2024-01-22T15:09:00Z</dcterms:created>
  <dcterms:modified xsi:type="dcterms:W3CDTF">2024-01-22T15:09:24Z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3C284BADACE545AA941A1AB23FD9255B_11</vt:lpwstr>
  </property>
  <property fmtid="{D5CDD505-2E9C-101B-9397-08002B2CF9AE}" pid="3" name="KSOProductBuildVer">
    <vt:lpwstr>2052-12.1.0.16120</vt:lpwstr>
  </property>
</Properties>
</file>