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神经系统用药项目构思建设方案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56" w:history="1">
        <w:r>
          <w:rPr>
            <w:rFonts w:ascii="仿宋" w:eastAsia="仿宋" w:hAnsi="仿宋" w:cs="仿宋" w:hint="eastAsia"/>
            <w:lang w:eastAsia="zh-CN"/>
          </w:rPr>
          <w:t>序言</w:t>
        </w:r>
        <w:r>
          <w:tab/>
        </w:r>
        <w:r>
          <w:fldChar w:fldCharType="begin"/>
        </w:r>
        <w:r>
          <w:instrText xml:space="preserve"> PAGEREF _Toc24556 \h </w:instrText>
        </w:r>
        <w:r>
          <w:fldChar w:fldCharType="separate"/>
        </w:r>
        <w:r>
          <w:t>3</w:t>
        </w:r>
        <w:r>
          <w:fldChar w:fldCharType="end"/>
        </w:r>
      </w:hyperlink>
    </w:p>
    <w:p>
      <w:pPr>
        <w:pStyle w:val="TOC1"/>
        <w:tabs>
          <w:tab w:val="right" w:leader="dot" w:pos="8306"/>
        </w:tabs>
      </w:pPr>
      <w:hyperlink w:anchor="_Toc19894" w:history="1">
        <w:r>
          <w:rPr>
            <w:rFonts w:ascii="仿宋" w:eastAsia="仿宋" w:hAnsi="仿宋" w:cs="仿宋" w:hint="eastAsia"/>
            <w:lang w:eastAsia="zh-CN"/>
          </w:rPr>
          <w:t>一、财务管理与成本控制</w:t>
        </w:r>
        <w:r>
          <w:tab/>
        </w:r>
        <w:r>
          <w:fldChar w:fldCharType="begin"/>
        </w:r>
        <w:r>
          <w:instrText xml:space="preserve"> PAGEREF _Toc19894 \h </w:instrText>
        </w:r>
        <w:r>
          <w:fldChar w:fldCharType="separate"/>
        </w:r>
        <w:r>
          <w:t>3</w:t>
        </w:r>
        <w:r>
          <w:fldChar w:fldCharType="end"/>
        </w:r>
      </w:hyperlink>
    </w:p>
    <w:p>
      <w:pPr>
        <w:pStyle w:val="TOC2"/>
        <w:tabs>
          <w:tab w:val="right" w:leader="dot" w:pos="8306"/>
        </w:tabs>
      </w:pPr>
      <w:hyperlink w:anchor="_Toc4379" w:history="1">
        <w:r>
          <w:rPr>
            <w:rFonts w:ascii="仿宋" w:eastAsia="仿宋" w:hAnsi="仿宋" w:cs="仿宋" w:hint="eastAsia"/>
            <w:lang w:eastAsia="zh-CN"/>
          </w:rPr>
          <w:t>(一)、财务管理体系建设</w:t>
        </w:r>
        <w:r>
          <w:tab/>
        </w:r>
        <w:r>
          <w:fldChar w:fldCharType="begin"/>
        </w:r>
        <w:r>
          <w:instrText xml:space="preserve"> PAGEREF _Toc4379 \h </w:instrText>
        </w:r>
        <w:r>
          <w:fldChar w:fldCharType="separate"/>
        </w:r>
        <w:r>
          <w:t>3</w:t>
        </w:r>
        <w:r>
          <w:fldChar w:fldCharType="end"/>
        </w:r>
      </w:hyperlink>
    </w:p>
    <w:p>
      <w:pPr>
        <w:pStyle w:val="TOC2"/>
        <w:tabs>
          <w:tab w:val="right" w:leader="dot" w:pos="8306"/>
        </w:tabs>
      </w:pPr>
      <w:hyperlink w:anchor="_Toc31827" w:history="1">
        <w:r>
          <w:rPr>
            <w:rFonts w:ascii="仿宋" w:eastAsia="仿宋" w:hAnsi="仿宋" w:cs="仿宋" w:hint="eastAsia"/>
            <w:lang w:eastAsia="zh-CN"/>
          </w:rPr>
          <w:t>(二)、成本控制措施</w:t>
        </w:r>
        <w:r>
          <w:tab/>
        </w:r>
        <w:r>
          <w:fldChar w:fldCharType="begin"/>
        </w:r>
        <w:r>
          <w:instrText xml:space="preserve"> PAGEREF _Toc31827 \h </w:instrText>
        </w:r>
        <w:r>
          <w:fldChar w:fldCharType="separate"/>
        </w:r>
        <w:r>
          <w:t>4</w:t>
        </w:r>
        <w:r>
          <w:fldChar w:fldCharType="end"/>
        </w:r>
      </w:hyperlink>
    </w:p>
    <w:p>
      <w:pPr>
        <w:pStyle w:val="TOC1"/>
        <w:tabs>
          <w:tab w:val="right" w:leader="dot" w:pos="8306"/>
        </w:tabs>
      </w:pPr>
      <w:hyperlink w:anchor="_Toc18279" w:history="1">
        <w:r>
          <w:rPr>
            <w:rFonts w:ascii="仿宋" w:eastAsia="仿宋" w:hAnsi="仿宋" w:cs="仿宋" w:hint="eastAsia"/>
            <w:lang w:eastAsia="zh-CN"/>
          </w:rPr>
          <w:t>二、项目选址研究</w:t>
        </w:r>
        <w:r>
          <w:tab/>
        </w:r>
        <w:r>
          <w:fldChar w:fldCharType="begin"/>
        </w:r>
        <w:r>
          <w:instrText xml:space="preserve"> PAGEREF _Toc18279 \h </w:instrText>
        </w:r>
        <w:r>
          <w:fldChar w:fldCharType="separate"/>
        </w:r>
        <w:r>
          <w:t>5</w:t>
        </w:r>
        <w:r>
          <w:fldChar w:fldCharType="end"/>
        </w:r>
      </w:hyperlink>
    </w:p>
    <w:p>
      <w:pPr>
        <w:pStyle w:val="TOC2"/>
        <w:tabs>
          <w:tab w:val="right" w:leader="dot" w:pos="8306"/>
        </w:tabs>
      </w:pPr>
      <w:hyperlink w:anchor="_Toc31012" w:history="1">
        <w:r>
          <w:rPr>
            <w:rFonts w:ascii="仿宋" w:eastAsia="仿宋" w:hAnsi="仿宋" w:cs="仿宋" w:hint="eastAsia"/>
            <w:lang w:eastAsia="zh-CN"/>
          </w:rPr>
          <w:t>(一)、项目选址原则</w:t>
        </w:r>
        <w:r>
          <w:tab/>
        </w:r>
        <w:r>
          <w:fldChar w:fldCharType="begin"/>
        </w:r>
        <w:r>
          <w:instrText xml:space="preserve"> PAGEREF _Toc31012 \h </w:instrText>
        </w:r>
        <w:r>
          <w:fldChar w:fldCharType="separate"/>
        </w:r>
        <w:r>
          <w:t>5</w:t>
        </w:r>
        <w:r>
          <w:fldChar w:fldCharType="end"/>
        </w:r>
      </w:hyperlink>
    </w:p>
    <w:p>
      <w:pPr>
        <w:pStyle w:val="TOC2"/>
        <w:tabs>
          <w:tab w:val="right" w:leader="dot" w:pos="8306"/>
        </w:tabs>
      </w:pPr>
      <w:hyperlink w:anchor="_Toc16238" w:history="1">
        <w:r>
          <w:rPr>
            <w:rFonts w:ascii="仿宋" w:eastAsia="仿宋" w:hAnsi="仿宋" w:cs="仿宋" w:hint="eastAsia"/>
            <w:lang w:eastAsia="zh-CN"/>
          </w:rPr>
          <w:t>(二)、项目选址</w:t>
        </w:r>
        <w:r>
          <w:tab/>
        </w:r>
        <w:r>
          <w:fldChar w:fldCharType="begin"/>
        </w:r>
        <w:r>
          <w:instrText xml:space="preserve"> PAGEREF _Toc16238 \h </w:instrText>
        </w:r>
        <w:r>
          <w:fldChar w:fldCharType="separate"/>
        </w:r>
        <w:r>
          <w:t>9</w:t>
        </w:r>
        <w:r>
          <w:fldChar w:fldCharType="end"/>
        </w:r>
      </w:hyperlink>
    </w:p>
    <w:p>
      <w:pPr>
        <w:pStyle w:val="TOC2"/>
        <w:tabs>
          <w:tab w:val="right" w:leader="dot" w:pos="8306"/>
        </w:tabs>
      </w:pPr>
      <w:hyperlink w:anchor="_Toc23743" w:history="1">
        <w:r>
          <w:rPr>
            <w:rFonts w:ascii="仿宋" w:eastAsia="仿宋" w:hAnsi="仿宋" w:cs="仿宋" w:hint="eastAsia"/>
            <w:lang w:eastAsia="zh-CN"/>
          </w:rPr>
          <w:t>(三)、建设条件分析</w:t>
        </w:r>
        <w:r>
          <w:tab/>
        </w:r>
        <w:r>
          <w:fldChar w:fldCharType="begin"/>
        </w:r>
        <w:r>
          <w:instrText xml:space="preserve"> PAGEREF _Toc23743 \h </w:instrText>
        </w:r>
        <w:r>
          <w:fldChar w:fldCharType="separate"/>
        </w:r>
        <w:r>
          <w:t>11</w:t>
        </w:r>
        <w:r>
          <w:fldChar w:fldCharType="end"/>
        </w:r>
      </w:hyperlink>
    </w:p>
    <w:p>
      <w:pPr>
        <w:pStyle w:val="TOC2"/>
        <w:tabs>
          <w:tab w:val="right" w:leader="dot" w:pos="8306"/>
        </w:tabs>
      </w:pPr>
      <w:hyperlink w:anchor="_Toc27699" w:history="1">
        <w:r>
          <w:rPr>
            <w:rFonts w:ascii="仿宋" w:eastAsia="仿宋" w:hAnsi="仿宋" w:cs="仿宋" w:hint="eastAsia"/>
            <w:lang w:eastAsia="zh-CN"/>
          </w:rPr>
          <w:t>(四)、用地控制指标</w:t>
        </w:r>
        <w:r>
          <w:tab/>
        </w:r>
        <w:r>
          <w:fldChar w:fldCharType="begin"/>
        </w:r>
        <w:r>
          <w:instrText xml:space="preserve"> PAGEREF _Toc27699 \h </w:instrText>
        </w:r>
        <w:r>
          <w:fldChar w:fldCharType="separate"/>
        </w:r>
        <w:r>
          <w:t>12</w:t>
        </w:r>
        <w:r>
          <w:fldChar w:fldCharType="end"/>
        </w:r>
      </w:hyperlink>
    </w:p>
    <w:p>
      <w:pPr>
        <w:pStyle w:val="TOC2"/>
        <w:tabs>
          <w:tab w:val="right" w:leader="dot" w:pos="8306"/>
        </w:tabs>
      </w:pPr>
      <w:hyperlink w:anchor="_Toc8141" w:history="1">
        <w:r>
          <w:rPr>
            <w:rFonts w:ascii="仿宋" w:eastAsia="仿宋" w:hAnsi="仿宋" w:cs="仿宋" w:hint="eastAsia"/>
            <w:lang w:eastAsia="zh-CN"/>
          </w:rPr>
          <w:t>(五)、地总体要求</w:t>
        </w:r>
        <w:r>
          <w:tab/>
        </w:r>
        <w:r>
          <w:fldChar w:fldCharType="begin"/>
        </w:r>
        <w:r>
          <w:instrText xml:space="preserve"> PAGEREF _Toc8141 \h </w:instrText>
        </w:r>
        <w:r>
          <w:fldChar w:fldCharType="separate"/>
        </w:r>
        <w:r>
          <w:t>13</w:t>
        </w:r>
        <w:r>
          <w:fldChar w:fldCharType="end"/>
        </w:r>
      </w:hyperlink>
    </w:p>
    <w:p>
      <w:pPr>
        <w:pStyle w:val="TOC2"/>
        <w:tabs>
          <w:tab w:val="right" w:leader="dot" w:pos="8306"/>
        </w:tabs>
      </w:pPr>
      <w:hyperlink w:anchor="_Toc22155" w:history="1">
        <w:r>
          <w:rPr>
            <w:rFonts w:ascii="仿宋" w:eastAsia="仿宋" w:hAnsi="仿宋" w:cs="仿宋" w:hint="eastAsia"/>
            <w:lang w:eastAsia="zh-CN"/>
          </w:rPr>
          <w:t>(六)、节约用地措施</w:t>
        </w:r>
        <w:r>
          <w:tab/>
        </w:r>
        <w:r>
          <w:fldChar w:fldCharType="begin"/>
        </w:r>
        <w:r>
          <w:instrText xml:space="preserve"> PAGEREF _Toc22155 \h </w:instrText>
        </w:r>
        <w:r>
          <w:fldChar w:fldCharType="separate"/>
        </w:r>
        <w:r>
          <w:t>15</w:t>
        </w:r>
        <w:r>
          <w:fldChar w:fldCharType="end"/>
        </w:r>
      </w:hyperlink>
    </w:p>
    <w:p>
      <w:pPr>
        <w:pStyle w:val="TOC2"/>
        <w:tabs>
          <w:tab w:val="right" w:leader="dot" w:pos="8306"/>
        </w:tabs>
      </w:pPr>
      <w:hyperlink w:anchor="_Toc5986" w:history="1">
        <w:r>
          <w:rPr>
            <w:rFonts w:ascii="仿宋" w:eastAsia="仿宋" w:hAnsi="仿宋" w:cs="仿宋" w:hint="eastAsia"/>
            <w:lang w:eastAsia="zh-CN"/>
          </w:rPr>
          <w:t>(七)、选址综合评价</w:t>
        </w:r>
        <w:r>
          <w:tab/>
        </w:r>
        <w:r>
          <w:fldChar w:fldCharType="begin"/>
        </w:r>
        <w:r>
          <w:instrText xml:space="preserve"> PAGEREF _Toc5986 \h </w:instrText>
        </w:r>
        <w:r>
          <w:fldChar w:fldCharType="separate"/>
        </w:r>
        <w:r>
          <w:t>16</w:t>
        </w:r>
        <w:r>
          <w:fldChar w:fldCharType="end"/>
        </w:r>
      </w:hyperlink>
    </w:p>
    <w:p>
      <w:pPr>
        <w:pStyle w:val="TOC1"/>
        <w:tabs>
          <w:tab w:val="right" w:leader="dot" w:pos="8306"/>
        </w:tabs>
      </w:pPr>
      <w:hyperlink w:anchor="_Toc22685" w:history="1">
        <w:r>
          <w:rPr>
            <w:rFonts w:ascii="仿宋" w:eastAsia="仿宋" w:hAnsi="仿宋" w:cs="仿宋" w:hint="eastAsia"/>
            <w:lang w:eastAsia="zh-CN"/>
          </w:rPr>
          <w:t>三、资源开发及综合利用分析</w:t>
        </w:r>
        <w:r>
          <w:tab/>
        </w:r>
        <w:r>
          <w:fldChar w:fldCharType="begin"/>
        </w:r>
        <w:r>
          <w:instrText xml:space="preserve"> PAGEREF _Toc22685 \h </w:instrText>
        </w:r>
        <w:r>
          <w:fldChar w:fldCharType="separate"/>
        </w:r>
        <w:r>
          <w:t>17</w:t>
        </w:r>
        <w:r>
          <w:fldChar w:fldCharType="end"/>
        </w:r>
      </w:hyperlink>
    </w:p>
    <w:p>
      <w:pPr>
        <w:pStyle w:val="TOC2"/>
        <w:tabs>
          <w:tab w:val="right" w:leader="dot" w:pos="8306"/>
        </w:tabs>
      </w:pPr>
      <w:hyperlink w:anchor="_Toc12507" w:history="1">
        <w:r>
          <w:rPr>
            <w:rFonts w:ascii="仿宋" w:eastAsia="仿宋" w:hAnsi="仿宋" w:cs="仿宋" w:hint="eastAsia"/>
            <w:lang w:eastAsia="zh-CN"/>
          </w:rPr>
          <w:t>(一)、资源开发方案</w:t>
        </w:r>
        <w:r>
          <w:tab/>
        </w:r>
        <w:r>
          <w:fldChar w:fldCharType="begin"/>
        </w:r>
        <w:r>
          <w:instrText xml:space="preserve"> PAGEREF _Toc12507 \h </w:instrText>
        </w:r>
        <w:r>
          <w:fldChar w:fldCharType="separate"/>
        </w:r>
        <w:r>
          <w:t>17</w:t>
        </w:r>
        <w:r>
          <w:fldChar w:fldCharType="end"/>
        </w:r>
      </w:hyperlink>
    </w:p>
    <w:p>
      <w:pPr>
        <w:pStyle w:val="TOC2"/>
        <w:tabs>
          <w:tab w:val="right" w:leader="dot" w:pos="8306"/>
        </w:tabs>
      </w:pPr>
      <w:hyperlink w:anchor="_Toc7872" w:history="1">
        <w:r>
          <w:rPr>
            <w:rFonts w:ascii="仿宋" w:eastAsia="仿宋" w:hAnsi="仿宋" w:cs="仿宋" w:hint="eastAsia"/>
            <w:lang w:eastAsia="zh-CN"/>
          </w:rPr>
          <w:t>(二)、资源利用方案</w:t>
        </w:r>
        <w:r>
          <w:tab/>
        </w:r>
        <w:r>
          <w:fldChar w:fldCharType="begin"/>
        </w:r>
        <w:r>
          <w:instrText xml:space="preserve"> PAGEREF _Toc7872 \h </w:instrText>
        </w:r>
        <w:r>
          <w:fldChar w:fldCharType="separate"/>
        </w:r>
        <w:r>
          <w:t>18</w:t>
        </w:r>
        <w:r>
          <w:fldChar w:fldCharType="end"/>
        </w:r>
      </w:hyperlink>
    </w:p>
    <w:p>
      <w:pPr>
        <w:pStyle w:val="TOC2"/>
        <w:tabs>
          <w:tab w:val="right" w:leader="dot" w:pos="8306"/>
        </w:tabs>
      </w:pPr>
      <w:hyperlink w:anchor="_Toc20960" w:history="1">
        <w:r>
          <w:rPr>
            <w:rFonts w:ascii="仿宋" w:eastAsia="仿宋" w:hAnsi="仿宋" w:cs="仿宋" w:hint="eastAsia"/>
            <w:lang w:eastAsia="zh-CN"/>
          </w:rPr>
          <w:t>(三)、资源节约措施</w:t>
        </w:r>
        <w:r>
          <w:tab/>
        </w:r>
        <w:r>
          <w:fldChar w:fldCharType="begin"/>
        </w:r>
        <w:r>
          <w:instrText xml:space="preserve"> PAGEREF _Toc20960 \h </w:instrText>
        </w:r>
        <w:r>
          <w:fldChar w:fldCharType="separate"/>
        </w:r>
        <w:r>
          <w:t>19</w:t>
        </w:r>
        <w:r>
          <w:fldChar w:fldCharType="end"/>
        </w:r>
      </w:hyperlink>
    </w:p>
    <w:p>
      <w:pPr>
        <w:pStyle w:val="TOC1"/>
        <w:tabs>
          <w:tab w:val="right" w:leader="dot" w:pos="8306"/>
        </w:tabs>
      </w:pPr>
      <w:hyperlink w:anchor="_Toc24581" w:history="1">
        <w:r>
          <w:rPr>
            <w:rFonts w:ascii="仿宋" w:eastAsia="仿宋" w:hAnsi="仿宋" w:cs="仿宋" w:hint="eastAsia"/>
            <w:lang w:eastAsia="zh-CN"/>
          </w:rPr>
          <w:t>四、社会影响分析</w:t>
        </w:r>
        <w:r>
          <w:tab/>
        </w:r>
        <w:r>
          <w:fldChar w:fldCharType="begin"/>
        </w:r>
        <w:r>
          <w:instrText xml:space="preserve"> PAGEREF _Toc24581 \h </w:instrText>
        </w:r>
        <w:r>
          <w:fldChar w:fldCharType="separate"/>
        </w:r>
        <w:r>
          <w:t>21</w:t>
        </w:r>
        <w:r>
          <w:fldChar w:fldCharType="end"/>
        </w:r>
      </w:hyperlink>
    </w:p>
    <w:p>
      <w:pPr>
        <w:pStyle w:val="TOC2"/>
        <w:tabs>
          <w:tab w:val="right" w:leader="dot" w:pos="8306"/>
        </w:tabs>
      </w:pPr>
      <w:hyperlink w:anchor="_Toc9530" w:history="1">
        <w:r>
          <w:rPr>
            <w:rFonts w:ascii="仿宋" w:eastAsia="仿宋" w:hAnsi="仿宋" w:cs="仿宋" w:hint="eastAsia"/>
            <w:lang w:eastAsia="zh-CN"/>
          </w:rPr>
          <w:t>(一)、社会影响效果分析</w:t>
        </w:r>
        <w:r>
          <w:tab/>
        </w:r>
        <w:r>
          <w:fldChar w:fldCharType="begin"/>
        </w:r>
        <w:r>
          <w:instrText xml:space="preserve"> PAGEREF _Toc9530 \h </w:instrText>
        </w:r>
        <w:r>
          <w:fldChar w:fldCharType="separate"/>
        </w:r>
        <w:r>
          <w:t>21</w:t>
        </w:r>
        <w:r>
          <w:fldChar w:fldCharType="end"/>
        </w:r>
      </w:hyperlink>
    </w:p>
    <w:p>
      <w:pPr>
        <w:pStyle w:val="TOC2"/>
        <w:tabs>
          <w:tab w:val="right" w:leader="dot" w:pos="8306"/>
        </w:tabs>
      </w:pPr>
      <w:hyperlink w:anchor="_Toc5148" w:history="1">
        <w:r>
          <w:rPr>
            <w:rFonts w:ascii="仿宋" w:eastAsia="仿宋" w:hAnsi="仿宋" w:cs="仿宋" w:hint="eastAsia"/>
            <w:lang w:eastAsia="zh-CN"/>
          </w:rPr>
          <w:t>(二)、社会适应性分析</w:t>
        </w:r>
        <w:r>
          <w:tab/>
        </w:r>
        <w:r>
          <w:fldChar w:fldCharType="begin"/>
        </w:r>
        <w:r>
          <w:instrText xml:space="preserve"> PAGEREF _Toc5148 \h </w:instrText>
        </w:r>
        <w:r>
          <w:fldChar w:fldCharType="separate"/>
        </w:r>
        <w:r>
          <w:t>23</w:t>
        </w:r>
        <w:r>
          <w:fldChar w:fldCharType="end"/>
        </w:r>
      </w:hyperlink>
    </w:p>
    <w:p>
      <w:pPr>
        <w:pStyle w:val="TOC2"/>
        <w:tabs>
          <w:tab w:val="right" w:leader="dot" w:pos="8306"/>
        </w:tabs>
      </w:pPr>
      <w:hyperlink w:anchor="_Toc9121" w:history="1">
        <w:r>
          <w:rPr>
            <w:rFonts w:ascii="仿宋" w:eastAsia="仿宋" w:hAnsi="仿宋" w:cs="仿宋" w:hint="eastAsia"/>
            <w:lang w:eastAsia="zh-CN"/>
          </w:rPr>
          <w:t>(三)、社会风险及对策分析</w:t>
        </w:r>
        <w:r>
          <w:tab/>
        </w:r>
        <w:r>
          <w:fldChar w:fldCharType="begin"/>
        </w:r>
        <w:r>
          <w:instrText xml:space="preserve"> PAGEREF _Toc9121 \h </w:instrText>
        </w:r>
        <w:r>
          <w:fldChar w:fldCharType="separate"/>
        </w:r>
        <w:r>
          <w:t>25</w:t>
        </w:r>
        <w:r>
          <w:fldChar w:fldCharType="end"/>
        </w:r>
      </w:hyperlink>
    </w:p>
    <w:p>
      <w:pPr>
        <w:pStyle w:val="TOC1"/>
        <w:tabs>
          <w:tab w:val="right" w:leader="dot" w:pos="8306"/>
        </w:tabs>
      </w:pPr>
      <w:hyperlink w:anchor="_Toc22919" w:history="1">
        <w:r>
          <w:rPr>
            <w:rFonts w:ascii="仿宋" w:eastAsia="仿宋" w:hAnsi="仿宋" w:cs="仿宋" w:hint="eastAsia"/>
            <w:lang w:eastAsia="zh-CN"/>
          </w:rPr>
          <w:t>五、经济影响分析</w:t>
        </w:r>
        <w:r>
          <w:tab/>
        </w:r>
        <w:r>
          <w:fldChar w:fldCharType="begin"/>
        </w:r>
        <w:r>
          <w:instrText xml:space="preserve"> PAGEREF _Toc22919 \h </w:instrText>
        </w:r>
        <w:r>
          <w:fldChar w:fldCharType="separate"/>
        </w:r>
        <w:r>
          <w:t>28</w:t>
        </w:r>
        <w:r>
          <w:fldChar w:fldCharType="end"/>
        </w:r>
      </w:hyperlink>
    </w:p>
    <w:p>
      <w:pPr>
        <w:pStyle w:val="TOC2"/>
        <w:tabs>
          <w:tab w:val="right" w:leader="dot" w:pos="8306"/>
        </w:tabs>
      </w:pPr>
      <w:hyperlink w:anchor="_Toc24490" w:history="1">
        <w:r>
          <w:rPr>
            <w:rFonts w:ascii="仿宋" w:eastAsia="仿宋" w:hAnsi="仿宋" w:cs="仿宋" w:hint="eastAsia"/>
            <w:lang w:eastAsia="zh-CN"/>
          </w:rPr>
          <w:t>(一)、经济费用效益或费用效果分析</w:t>
        </w:r>
        <w:r>
          <w:tab/>
        </w:r>
        <w:r>
          <w:fldChar w:fldCharType="begin"/>
        </w:r>
        <w:r>
          <w:instrText xml:space="preserve"> PAGEREF _Toc24490 \h </w:instrText>
        </w:r>
        <w:r>
          <w:fldChar w:fldCharType="separate"/>
        </w:r>
        <w:r>
          <w:t>28</w:t>
        </w:r>
        <w:r>
          <w:fldChar w:fldCharType="end"/>
        </w:r>
      </w:hyperlink>
    </w:p>
    <w:p>
      <w:pPr>
        <w:pStyle w:val="TOC2"/>
        <w:tabs>
          <w:tab w:val="right" w:leader="dot" w:pos="8306"/>
        </w:tabs>
      </w:pPr>
      <w:hyperlink w:anchor="_Toc5679" w:history="1">
        <w:r>
          <w:rPr>
            <w:rFonts w:ascii="仿宋" w:eastAsia="仿宋" w:hAnsi="仿宋" w:cs="仿宋" w:hint="eastAsia"/>
            <w:lang w:eastAsia="zh-CN"/>
          </w:rPr>
          <w:t>(二)、行业影响分析</w:t>
        </w:r>
        <w:r>
          <w:tab/>
        </w:r>
        <w:r>
          <w:fldChar w:fldCharType="begin"/>
        </w:r>
        <w:r>
          <w:instrText xml:space="preserve"> PAGEREF _Toc5679 \h </w:instrText>
        </w:r>
        <w:r>
          <w:fldChar w:fldCharType="separate"/>
        </w:r>
        <w:r>
          <w:t>30</w:t>
        </w:r>
        <w:r>
          <w:fldChar w:fldCharType="end"/>
        </w:r>
      </w:hyperlink>
    </w:p>
    <w:p>
      <w:pPr>
        <w:pStyle w:val="TOC2"/>
        <w:tabs>
          <w:tab w:val="right" w:leader="dot" w:pos="8306"/>
        </w:tabs>
      </w:pPr>
      <w:hyperlink w:anchor="_Toc5761" w:history="1">
        <w:r>
          <w:rPr>
            <w:rFonts w:ascii="仿宋" w:eastAsia="仿宋" w:hAnsi="仿宋" w:cs="仿宋" w:hint="eastAsia"/>
            <w:lang w:eastAsia="zh-CN"/>
          </w:rPr>
          <w:t>(三)、区域经济影响分析</w:t>
        </w:r>
        <w:r>
          <w:tab/>
        </w:r>
        <w:r>
          <w:fldChar w:fldCharType="begin"/>
        </w:r>
        <w:r>
          <w:instrText xml:space="preserve"> PAGEREF _Toc5761 \h </w:instrText>
        </w:r>
        <w:r>
          <w:fldChar w:fldCharType="separate"/>
        </w:r>
        <w:r>
          <w:t>32</w:t>
        </w:r>
        <w:r>
          <w:fldChar w:fldCharType="end"/>
        </w:r>
      </w:hyperlink>
    </w:p>
    <w:p>
      <w:pPr>
        <w:pStyle w:val="TOC2"/>
        <w:tabs>
          <w:tab w:val="right" w:leader="dot" w:pos="8306"/>
        </w:tabs>
      </w:pPr>
      <w:hyperlink w:anchor="_Toc28122" w:history="1">
        <w:r>
          <w:rPr>
            <w:rFonts w:ascii="仿宋" w:eastAsia="仿宋" w:hAnsi="仿宋" w:cs="仿宋" w:hint="eastAsia"/>
            <w:lang w:eastAsia="zh-CN"/>
          </w:rPr>
          <w:t>(四)、宏观经济影响分析</w:t>
        </w:r>
        <w:r>
          <w:tab/>
        </w:r>
        <w:r>
          <w:fldChar w:fldCharType="begin"/>
        </w:r>
        <w:r>
          <w:instrText xml:space="preserve"> PAGEREF _Toc28122 \h </w:instrText>
        </w:r>
        <w:r>
          <w:fldChar w:fldCharType="separate"/>
        </w:r>
        <w:r>
          <w:t>33</w:t>
        </w:r>
        <w:r>
          <w:fldChar w:fldCharType="end"/>
        </w:r>
      </w:hyperlink>
    </w:p>
    <w:p>
      <w:pPr>
        <w:pStyle w:val="TOC1"/>
        <w:tabs>
          <w:tab w:val="right" w:leader="dot" w:pos="8306"/>
        </w:tabs>
      </w:pPr>
      <w:hyperlink w:anchor="_Toc21267" w:history="1">
        <w:r>
          <w:rPr>
            <w:rFonts w:ascii="仿宋" w:eastAsia="仿宋" w:hAnsi="仿宋" w:cs="仿宋" w:hint="eastAsia"/>
            <w:lang w:eastAsia="zh-CN"/>
          </w:rPr>
          <w:t>六、项目监理与质量保证</w:t>
        </w:r>
        <w:r>
          <w:tab/>
        </w:r>
        <w:r>
          <w:fldChar w:fldCharType="begin"/>
        </w:r>
        <w:r>
          <w:instrText xml:space="preserve"> PAGEREF _Toc21267 \h </w:instrText>
        </w:r>
        <w:r>
          <w:fldChar w:fldCharType="separate"/>
        </w:r>
        <w:r>
          <w:t>34</w:t>
        </w:r>
        <w:r>
          <w:fldChar w:fldCharType="end"/>
        </w:r>
      </w:hyperlink>
    </w:p>
    <w:p>
      <w:pPr>
        <w:pStyle w:val="TOC2"/>
        <w:tabs>
          <w:tab w:val="right" w:leader="dot" w:pos="8306"/>
        </w:tabs>
      </w:pPr>
      <w:hyperlink w:anchor="_Toc17681" w:history="1">
        <w:r>
          <w:rPr>
            <w:rFonts w:ascii="仿宋" w:eastAsia="仿宋" w:hAnsi="仿宋" w:cs="仿宋" w:hint="eastAsia"/>
            <w:lang w:eastAsia="zh-CN"/>
          </w:rPr>
          <w:t>(一)、监理体系构建</w:t>
        </w:r>
        <w:r>
          <w:tab/>
        </w:r>
        <w:r>
          <w:fldChar w:fldCharType="begin"/>
        </w:r>
        <w:r>
          <w:instrText xml:space="preserve"> PAGEREF _Toc17681 \h </w:instrText>
        </w:r>
        <w:r>
          <w:fldChar w:fldCharType="separate"/>
        </w:r>
        <w:r>
          <w:t>34</w:t>
        </w:r>
        <w:r>
          <w:fldChar w:fldCharType="end"/>
        </w:r>
      </w:hyperlink>
    </w:p>
    <w:p>
      <w:pPr>
        <w:pStyle w:val="TOC2"/>
        <w:tabs>
          <w:tab w:val="right" w:leader="dot" w:pos="8306"/>
        </w:tabs>
      </w:pPr>
      <w:hyperlink w:anchor="_Toc8137" w:history="1">
        <w:r>
          <w:rPr>
            <w:rFonts w:ascii="仿宋" w:eastAsia="仿宋" w:hAnsi="仿宋" w:cs="仿宋" w:hint="eastAsia"/>
            <w:lang w:eastAsia="zh-CN"/>
          </w:rPr>
          <w:t>(二)、质量保证体系实施</w:t>
        </w:r>
        <w:r>
          <w:tab/>
        </w:r>
        <w:r>
          <w:fldChar w:fldCharType="begin"/>
        </w:r>
        <w:r>
          <w:instrText xml:space="preserve"> PAGEREF _Toc8137 \h </w:instrText>
        </w:r>
        <w:r>
          <w:fldChar w:fldCharType="separate"/>
        </w:r>
        <w:r>
          <w:t>35</w:t>
        </w:r>
        <w:r>
          <w:fldChar w:fldCharType="end"/>
        </w:r>
      </w:hyperlink>
    </w:p>
    <w:p>
      <w:pPr>
        <w:pStyle w:val="TOC2"/>
        <w:tabs>
          <w:tab w:val="right" w:leader="dot" w:pos="8306"/>
        </w:tabs>
      </w:pPr>
      <w:hyperlink w:anchor="_Toc31863" w:history="1">
        <w:r>
          <w:rPr>
            <w:rFonts w:ascii="仿宋" w:eastAsia="仿宋" w:hAnsi="仿宋" w:cs="仿宋" w:hint="eastAsia"/>
            <w:lang w:eastAsia="zh-CN"/>
          </w:rPr>
          <w:t>(三)、监理与质量控制流程</w:t>
        </w:r>
        <w:r>
          <w:tab/>
        </w:r>
        <w:r>
          <w:fldChar w:fldCharType="begin"/>
        </w:r>
        <w:r>
          <w:instrText xml:space="preserve"> PAGEREF _Toc31863 \h </w:instrText>
        </w:r>
        <w:r>
          <w:fldChar w:fldCharType="separate"/>
        </w:r>
        <w:r>
          <w:t>36</w:t>
        </w:r>
        <w:r>
          <w:fldChar w:fldCharType="end"/>
        </w:r>
      </w:hyperlink>
    </w:p>
    <w:p>
      <w:pPr>
        <w:pStyle w:val="TOC1"/>
        <w:tabs>
          <w:tab w:val="right" w:leader="dot" w:pos="8306"/>
        </w:tabs>
      </w:pPr>
      <w:hyperlink w:anchor="_Toc25368" w:history="1">
        <w:r>
          <w:rPr>
            <w:rFonts w:ascii="仿宋" w:eastAsia="仿宋" w:hAnsi="仿宋" w:cs="仿宋" w:hint="eastAsia"/>
            <w:lang w:eastAsia="zh-CN"/>
          </w:rPr>
          <w:t>七、客户关系管理与市场拓展</w:t>
        </w:r>
        <w:r>
          <w:tab/>
        </w:r>
        <w:r>
          <w:fldChar w:fldCharType="begin"/>
        </w:r>
        <w:r>
          <w:instrText xml:space="preserve"> PAGEREF _Toc25368 \h </w:instrText>
        </w:r>
        <w:r>
          <w:fldChar w:fldCharType="separate"/>
        </w:r>
        <w:r>
          <w:t>36</w:t>
        </w:r>
        <w:r>
          <w:fldChar w:fldCharType="end"/>
        </w:r>
      </w:hyperlink>
    </w:p>
    <w:p>
      <w:pPr>
        <w:pStyle w:val="TOC2"/>
        <w:tabs>
          <w:tab w:val="right" w:leader="dot" w:pos="8306"/>
        </w:tabs>
      </w:pPr>
      <w:hyperlink w:anchor="_Toc12198" w:history="1">
        <w:r>
          <w:rPr>
            <w:rFonts w:ascii="仿宋" w:eastAsia="仿宋" w:hAnsi="仿宋" w:cs="仿宋" w:hint="eastAsia"/>
            <w:lang w:eastAsia="zh-CN"/>
          </w:rPr>
          <w:t>(一)、客户关系管理策略</w:t>
        </w:r>
        <w:r>
          <w:tab/>
        </w:r>
        <w:r>
          <w:fldChar w:fldCharType="begin"/>
        </w:r>
        <w:r>
          <w:instrText xml:space="preserve"> PAGEREF _Toc12198 \h </w:instrText>
        </w:r>
        <w:r>
          <w:fldChar w:fldCharType="separate"/>
        </w:r>
        <w:r>
          <w:t>36</w:t>
        </w:r>
        <w:r>
          <w:fldChar w:fldCharType="end"/>
        </w:r>
      </w:hyperlink>
    </w:p>
    <w:p>
      <w:pPr>
        <w:pStyle w:val="TOC2"/>
        <w:tabs>
          <w:tab w:val="right" w:leader="dot" w:pos="8306"/>
        </w:tabs>
      </w:pPr>
      <w:hyperlink w:anchor="_Toc9567" w:history="1">
        <w:r>
          <w:rPr>
            <w:rFonts w:ascii="仿宋" w:eastAsia="仿宋" w:hAnsi="仿宋" w:cs="仿宋" w:hint="eastAsia"/>
            <w:lang w:eastAsia="zh-CN"/>
          </w:rPr>
          <w:t>(二)、市场拓展方案</w:t>
        </w:r>
        <w:r>
          <w:tab/>
        </w:r>
        <w:r>
          <w:fldChar w:fldCharType="begin"/>
        </w:r>
        <w:r>
          <w:instrText xml:space="preserve"> PAGEREF _Toc9567 \h </w:instrText>
        </w:r>
        <w:r>
          <w:fldChar w:fldCharType="separate"/>
        </w:r>
        <w:r>
          <w:t>38</w:t>
        </w:r>
        <w:r>
          <w:fldChar w:fldCharType="end"/>
        </w:r>
      </w:hyperlink>
    </w:p>
    <w:p>
      <w:pPr>
        <w:pStyle w:val="TOC1"/>
        <w:tabs>
          <w:tab w:val="right" w:leader="dot" w:pos="8306"/>
        </w:tabs>
      </w:pPr>
      <w:hyperlink w:anchor="_Toc23550" w:history="1">
        <w:r>
          <w:rPr>
            <w:rFonts w:ascii="仿宋" w:eastAsia="仿宋" w:hAnsi="仿宋" w:cs="仿宋" w:hint="eastAsia"/>
            <w:lang w:eastAsia="zh-CN"/>
          </w:rPr>
          <w:t>八、项目变更管理</w:t>
        </w:r>
        <w:r>
          <w:tab/>
        </w:r>
        <w:r>
          <w:fldChar w:fldCharType="begin"/>
        </w:r>
        <w:r>
          <w:instrText xml:space="preserve"> PAGEREF _Toc23550 \h </w:instrText>
        </w:r>
        <w:r>
          <w:fldChar w:fldCharType="separate"/>
        </w:r>
        <w:r>
          <w:t>39</w:t>
        </w:r>
        <w:r>
          <w:fldChar w:fldCharType="end"/>
        </w:r>
      </w:hyperlink>
    </w:p>
    <w:p>
      <w:pPr>
        <w:pStyle w:val="TOC2"/>
        <w:tabs>
          <w:tab w:val="right" w:leader="dot" w:pos="8306"/>
        </w:tabs>
      </w:pPr>
      <w:hyperlink w:anchor="_Toc13038" w:history="1">
        <w:r>
          <w:rPr>
            <w:rFonts w:ascii="仿宋" w:eastAsia="仿宋" w:hAnsi="仿宋" w:cs="仿宋" w:hint="eastAsia"/>
            <w:lang w:eastAsia="zh-CN"/>
          </w:rPr>
          <w:t>(一)、变更控制流程</w:t>
        </w:r>
        <w:r>
          <w:tab/>
        </w:r>
        <w:r>
          <w:fldChar w:fldCharType="begin"/>
        </w:r>
        <w:r>
          <w:instrText xml:space="preserve"> PAGEREF _Toc13038 \h </w:instrText>
        </w:r>
        <w:r>
          <w:fldChar w:fldCharType="separate"/>
        </w:r>
        <w:r>
          <w:t>39</w:t>
        </w:r>
        <w:r>
          <w:fldChar w:fldCharType="end"/>
        </w:r>
      </w:hyperlink>
    </w:p>
    <w:p>
      <w:pPr>
        <w:pStyle w:val="TOC2"/>
        <w:tabs>
          <w:tab w:val="right" w:leader="dot" w:pos="8306"/>
        </w:tabs>
      </w:pPr>
      <w:hyperlink w:anchor="_Toc14111" w:history="1">
        <w:r>
          <w:rPr>
            <w:rFonts w:ascii="仿宋" w:eastAsia="仿宋" w:hAnsi="仿宋" w:cs="仿宋" w:hint="eastAsia"/>
            <w:lang w:eastAsia="zh-CN"/>
          </w:rPr>
          <w:t>(二)、影响评估与处理</w:t>
        </w:r>
        <w:r>
          <w:tab/>
        </w:r>
        <w:r>
          <w:fldChar w:fldCharType="begin"/>
        </w:r>
        <w:r>
          <w:instrText xml:space="preserve"> PAGEREF _Toc14111 \h </w:instrText>
        </w:r>
        <w:r>
          <w:fldChar w:fldCharType="separate"/>
        </w:r>
        <w:r>
          <w:t>39</w:t>
        </w:r>
        <w:r>
          <w:fldChar w:fldCharType="end"/>
        </w:r>
      </w:hyperlink>
    </w:p>
    <w:p>
      <w:pPr>
        <w:pStyle w:val="TOC2"/>
        <w:tabs>
          <w:tab w:val="right" w:leader="dot" w:pos="8306"/>
        </w:tabs>
      </w:pPr>
      <w:hyperlink w:anchor="_Toc25401" w:history="1">
        <w:r>
          <w:rPr>
            <w:rFonts w:ascii="仿宋" w:eastAsia="仿宋" w:hAnsi="仿宋" w:cs="仿宋" w:hint="eastAsia"/>
            <w:lang w:eastAsia="zh-CN"/>
          </w:rPr>
          <w:t>(三)、变更记录与追踪</w:t>
        </w:r>
        <w:r>
          <w:tab/>
        </w:r>
        <w:r>
          <w:fldChar w:fldCharType="begin"/>
        </w:r>
        <w:r>
          <w:instrText xml:space="preserve"> PAGEREF _Toc25401 \h </w:instrText>
        </w:r>
        <w:r>
          <w:fldChar w:fldCharType="separate"/>
        </w:r>
        <w:r>
          <w:t>41</w:t>
        </w:r>
        <w:r>
          <w:fldChar w:fldCharType="end"/>
        </w:r>
      </w:hyperlink>
    </w:p>
    <w:p>
      <w:pPr>
        <w:pStyle w:val="TOC2"/>
        <w:tabs>
          <w:tab w:val="right" w:leader="dot" w:pos="8306"/>
        </w:tabs>
      </w:pPr>
      <w:hyperlink w:anchor="_Toc31190" w:history="1">
        <w:r>
          <w:rPr>
            <w:rFonts w:ascii="仿宋" w:eastAsia="仿宋" w:hAnsi="仿宋" w:cs="仿宋" w:hint="eastAsia"/>
            <w:lang w:eastAsia="zh-CN"/>
          </w:rPr>
          <w:t>(四)、变更管理策略</w:t>
        </w:r>
        <w:r>
          <w:tab/>
        </w:r>
        <w:r>
          <w:fldChar w:fldCharType="begin"/>
        </w:r>
        <w:r>
          <w:instrText xml:space="preserve"> PAGEREF _Toc31190 \h </w:instrText>
        </w:r>
        <w:r>
          <w:fldChar w:fldCharType="separate"/>
        </w:r>
        <w:r>
          <w:t>43</w:t>
        </w:r>
        <w:r>
          <w:fldChar w:fldCharType="end"/>
        </w:r>
      </w:hyperlink>
    </w:p>
    <w:p>
      <w:pPr>
        <w:pStyle w:val="TOC1"/>
        <w:tabs>
          <w:tab w:val="right" w:leader="dot" w:pos="8306"/>
        </w:tabs>
      </w:pPr>
      <w:hyperlink w:anchor="_Toc22127" w:history="1">
        <w:r>
          <w:rPr>
            <w:rFonts w:ascii="仿宋" w:eastAsia="仿宋" w:hAnsi="仿宋" w:cs="仿宋" w:hint="eastAsia"/>
            <w:lang w:eastAsia="zh-CN"/>
          </w:rPr>
          <w:t>九、安全与应急管理</w:t>
        </w:r>
        <w:r>
          <w:tab/>
        </w:r>
        <w:r>
          <w:fldChar w:fldCharType="begin"/>
        </w:r>
        <w:r>
          <w:instrText xml:space="preserve"> PAGEREF _Toc22127 \h </w:instrText>
        </w:r>
        <w:r>
          <w:fldChar w:fldCharType="separate"/>
        </w:r>
        <w:r>
          <w:t>44</w:t>
        </w:r>
        <w:r>
          <w:fldChar w:fldCharType="end"/>
        </w:r>
      </w:hyperlink>
    </w:p>
    <w:p>
      <w:pPr>
        <w:pStyle w:val="TOC2"/>
        <w:tabs>
          <w:tab w:val="right" w:leader="dot" w:pos="8306"/>
        </w:tabs>
      </w:pPr>
      <w:hyperlink w:anchor="_Toc19396" w:history="1">
        <w:r>
          <w:rPr>
            <w:rFonts w:ascii="仿宋" w:eastAsia="仿宋" w:hAnsi="仿宋" w:cs="仿宋" w:hint="eastAsia"/>
            <w:lang w:eastAsia="zh-CN"/>
          </w:rPr>
          <w:t>(一)、安全生产管理</w:t>
        </w:r>
        <w:r>
          <w:tab/>
        </w:r>
        <w:r>
          <w:fldChar w:fldCharType="begin"/>
        </w:r>
        <w:r>
          <w:instrText xml:space="preserve"> PAGEREF _Toc19396 \h </w:instrText>
        </w:r>
        <w:r>
          <w:fldChar w:fldCharType="separate"/>
        </w:r>
        <w:r>
          <w:t>44</w:t>
        </w:r>
        <w:r>
          <w:fldChar w:fldCharType="end"/>
        </w:r>
      </w:hyperlink>
    </w:p>
    <w:p>
      <w:pPr>
        <w:pStyle w:val="TOC2"/>
        <w:tabs>
          <w:tab w:val="right" w:leader="dot" w:pos="8306"/>
        </w:tabs>
      </w:pPr>
      <w:hyperlink w:anchor="_Toc17687" w:history="1">
        <w:r>
          <w:rPr>
            <w:rFonts w:ascii="仿宋" w:eastAsia="仿宋" w:hAnsi="仿宋" w:cs="仿宋" w:hint="eastAsia"/>
            <w:lang w:eastAsia="zh-CN"/>
          </w:rPr>
          <w:t>(二)、应急预案与响应</w:t>
        </w:r>
        <w:r>
          <w:tab/>
        </w:r>
        <w:r>
          <w:fldChar w:fldCharType="begin"/>
        </w:r>
        <w:r>
          <w:instrText xml:space="preserve"> PAGEREF _Toc17687 \h </w:instrText>
        </w:r>
        <w:r>
          <w:fldChar w:fldCharType="separate"/>
        </w:r>
        <w:r>
          <w:t>46</w:t>
        </w:r>
        <w:r>
          <w:fldChar w:fldCharType="end"/>
        </w:r>
      </w:hyperlink>
    </w:p>
    <w:p>
      <w:pPr>
        <w:pStyle w:val="TOC1"/>
        <w:tabs>
          <w:tab w:val="right" w:leader="dot" w:pos="8306"/>
        </w:tabs>
      </w:pPr>
      <w:hyperlink w:anchor="_Toc7444" w:history="1">
        <w:r>
          <w:rPr>
            <w:rFonts w:ascii="仿宋" w:eastAsia="仿宋" w:hAnsi="仿宋" w:cs="仿宋" w:hint="eastAsia"/>
            <w:lang w:eastAsia="zh-CN"/>
          </w:rPr>
          <w:t>十、技术创新与产业升级</w:t>
        </w:r>
        <w:r>
          <w:tab/>
        </w:r>
        <w:r>
          <w:fldChar w:fldCharType="begin"/>
        </w:r>
        <w:r>
          <w:instrText xml:space="preserve"> PAGEREF _Toc7444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06" w:history="1">
        <w:r>
          <w:rPr>
            <w:rFonts w:ascii="仿宋" w:eastAsia="仿宋" w:hAnsi="仿宋" w:cs="仿宋" w:hint="eastAsia"/>
            <w:lang w:eastAsia="zh-CN"/>
          </w:rPr>
          <w:t>(一)、技术创新方向与目标</w:t>
        </w:r>
        <w:r>
          <w:tab/>
        </w:r>
        <w:r>
          <w:fldChar w:fldCharType="begin"/>
        </w:r>
        <w:r>
          <w:instrText xml:space="preserve"> PAGEREF _Toc6506 \h </w:instrText>
        </w:r>
        <w:r>
          <w:fldChar w:fldCharType="separate"/>
        </w:r>
        <w:r>
          <w:t>48</w:t>
        </w:r>
        <w:r>
          <w:fldChar w:fldCharType="end"/>
        </w:r>
      </w:hyperlink>
    </w:p>
    <w:p>
      <w:pPr>
        <w:pStyle w:val="TOC2"/>
        <w:tabs>
          <w:tab w:val="right" w:leader="dot" w:pos="8306"/>
        </w:tabs>
      </w:pPr>
      <w:hyperlink w:anchor="_Toc26353" w:history="1">
        <w:r>
          <w:rPr>
            <w:rFonts w:ascii="仿宋" w:eastAsia="仿宋" w:hAnsi="仿宋" w:cs="仿宋" w:hint="eastAsia"/>
            <w:lang w:eastAsia="zh-CN"/>
          </w:rPr>
          <w:t>(二)、产业升级路径与措施</w:t>
        </w:r>
        <w:r>
          <w:tab/>
        </w:r>
        <w:r>
          <w:fldChar w:fldCharType="begin"/>
        </w:r>
        <w:r>
          <w:instrText xml:space="preserve"> PAGEREF _Toc26353 \h </w:instrText>
        </w:r>
        <w:r>
          <w:fldChar w:fldCharType="separate"/>
        </w:r>
        <w:r>
          <w:t>49</w:t>
        </w:r>
        <w:r>
          <w:fldChar w:fldCharType="end"/>
        </w:r>
      </w:hyperlink>
    </w:p>
    <w:p>
      <w:pPr>
        <w:pStyle w:val="TOC1"/>
        <w:tabs>
          <w:tab w:val="right" w:leader="dot" w:pos="8306"/>
        </w:tabs>
      </w:pPr>
      <w:hyperlink w:anchor="_Toc2162" w:history="1">
        <w:r>
          <w:rPr>
            <w:rFonts w:ascii="仿宋" w:eastAsia="仿宋" w:hAnsi="仿宋" w:cs="仿宋" w:hint="eastAsia"/>
            <w:lang w:eastAsia="zh-CN"/>
          </w:rPr>
          <w:t>十一、资金管理与财务规划</w:t>
        </w:r>
        <w:r>
          <w:tab/>
        </w:r>
        <w:r>
          <w:fldChar w:fldCharType="begin"/>
        </w:r>
        <w:r>
          <w:instrText xml:space="preserve"> PAGEREF _Toc2162 \h </w:instrText>
        </w:r>
        <w:r>
          <w:fldChar w:fldCharType="separate"/>
        </w:r>
        <w:r>
          <w:t>50</w:t>
        </w:r>
        <w:r>
          <w:fldChar w:fldCharType="end"/>
        </w:r>
      </w:hyperlink>
    </w:p>
    <w:p>
      <w:pPr>
        <w:pStyle w:val="TOC2"/>
        <w:tabs>
          <w:tab w:val="right" w:leader="dot" w:pos="8306"/>
        </w:tabs>
      </w:pPr>
      <w:hyperlink w:anchor="_Toc20639" w:history="1">
        <w:r>
          <w:rPr>
            <w:rFonts w:ascii="仿宋" w:eastAsia="仿宋" w:hAnsi="仿宋" w:cs="仿宋" w:hint="eastAsia"/>
            <w:lang w:eastAsia="zh-CN"/>
          </w:rPr>
          <w:t>(一)、项目资金来源与筹措</w:t>
        </w:r>
        <w:r>
          <w:tab/>
        </w:r>
        <w:r>
          <w:fldChar w:fldCharType="begin"/>
        </w:r>
        <w:r>
          <w:instrText xml:space="preserve"> PAGEREF _Toc20639 \h </w:instrText>
        </w:r>
        <w:r>
          <w:fldChar w:fldCharType="separate"/>
        </w:r>
        <w:r>
          <w:t>50</w:t>
        </w:r>
        <w:r>
          <w:fldChar w:fldCharType="end"/>
        </w:r>
      </w:hyperlink>
    </w:p>
    <w:p>
      <w:pPr>
        <w:pStyle w:val="TOC2"/>
        <w:tabs>
          <w:tab w:val="right" w:leader="dot" w:pos="8306"/>
        </w:tabs>
      </w:pPr>
      <w:hyperlink w:anchor="_Toc20798" w:history="1">
        <w:r>
          <w:rPr>
            <w:rFonts w:ascii="仿宋" w:eastAsia="仿宋" w:hAnsi="仿宋" w:cs="仿宋" w:hint="eastAsia"/>
            <w:lang w:eastAsia="zh-CN"/>
          </w:rPr>
          <w:t>(二)、资金使用与监管</w:t>
        </w:r>
        <w:r>
          <w:tab/>
        </w:r>
        <w:r>
          <w:fldChar w:fldCharType="begin"/>
        </w:r>
        <w:r>
          <w:instrText xml:space="preserve"> PAGEREF _Toc20798 \h </w:instrText>
        </w:r>
        <w:r>
          <w:fldChar w:fldCharType="separate"/>
        </w:r>
        <w:r>
          <w:t>52</w:t>
        </w:r>
        <w:r>
          <w:fldChar w:fldCharType="end"/>
        </w:r>
      </w:hyperlink>
    </w:p>
    <w:p>
      <w:pPr>
        <w:pStyle w:val="TOC2"/>
        <w:tabs>
          <w:tab w:val="right" w:leader="dot" w:pos="8306"/>
        </w:tabs>
      </w:pPr>
      <w:hyperlink w:anchor="_Toc26207" w:history="1">
        <w:r>
          <w:rPr>
            <w:rFonts w:ascii="仿宋" w:eastAsia="仿宋" w:hAnsi="仿宋" w:cs="仿宋" w:hint="eastAsia"/>
            <w:lang w:eastAsia="zh-CN"/>
          </w:rPr>
          <w:t>(三)、财务规划与预测</w:t>
        </w:r>
        <w:r>
          <w:tab/>
        </w:r>
        <w:r>
          <w:fldChar w:fldCharType="begin"/>
        </w:r>
        <w:r>
          <w:instrText xml:space="preserve"> PAGEREF _Toc26207 \h </w:instrText>
        </w:r>
        <w:r>
          <w:fldChar w:fldCharType="separate"/>
        </w:r>
        <w:r>
          <w:t>53</w:t>
        </w:r>
        <w:r>
          <w:fldChar w:fldCharType="end"/>
        </w:r>
      </w:hyperlink>
    </w:p>
    <w:p>
      <w:pPr>
        <w:pStyle w:val="TOC1"/>
        <w:tabs>
          <w:tab w:val="right" w:leader="dot" w:pos="8306"/>
        </w:tabs>
      </w:pPr>
      <w:hyperlink w:anchor="_Toc15023" w:history="1">
        <w:r>
          <w:rPr>
            <w:rFonts w:ascii="仿宋" w:eastAsia="仿宋" w:hAnsi="仿宋" w:cs="仿宋" w:hint="eastAsia"/>
            <w:lang w:eastAsia="zh-CN"/>
          </w:rPr>
          <w:t>十二、土地利用与规划方案</w:t>
        </w:r>
        <w:r>
          <w:tab/>
        </w:r>
        <w:r>
          <w:fldChar w:fldCharType="begin"/>
        </w:r>
        <w:r>
          <w:instrText xml:space="preserve"> PAGEREF _Toc15023 \h </w:instrText>
        </w:r>
        <w:r>
          <w:fldChar w:fldCharType="separate"/>
        </w:r>
        <w:r>
          <w:t>54</w:t>
        </w:r>
        <w:r>
          <w:fldChar w:fldCharType="end"/>
        </w:r>
      </w:hyperlink>
    </w:p>
    <w:p>
      <w:pPr>
        <w:pStyle w:val="TOC2"/>
        <w:tabs>
          <w:tab w:val="right" w:leader="dot" w:pos="8306"/>
        </w:tabs>
      </w:pPr>
      <w:hyperlink w:anchor="_Toc14481" w:history="1">
        <w:r>
          <w:rPr>
            <w:rFonts w:ascii="仿宋" w:eastAsia="仿宋" w:hAnsi="仿宋" w:cs="仿宋" w:hint="eastAsia"/>
            <w:lang w:eastAsia="zh-CN"/>
          </w:rPr>
          <w:t>(一)、项目用地情况分析</w:t>
        </w:r>
        <w:r>
          <w:tab/>
        </w:r>
        <w:r>
          <w:fldChar w:fldCharType="begin"/>
        </w:r>
        <w:r>
          <w:instrText xml:space="preserve"> PAGEREF _Toc14481 \h </w:instrText>
        </w:r>
        <w:r>
          <w:fldChar w:fldCharType="separate"/>
        </w:r>
        <w:r>
          <w:t>54</w:t>
        </w:r>
        <w:r>
          <w:fldChar w:fldCharType="end"/>
        </w:r>
      </w:hyperlink>
    </w:p>
    <w:p>
      <w:pPr>
        <w:pStyle w:val="TOC2"/>
        <w:tabs>
          <w:tab w:val="right" w:leader="dot" w:pos="8306"/>
        </w:tabs>
      </w:pPr>
      <w:hyperlink w:anchor="_Toc27815" w:history="1">
        <w:r>
          <w:rPr>
            <w:rFonts w:ascii="仿宋" w:eastAsia="仿宋" w:hAnsi="仿宋" w:cs="仿宋" w:hint="eastAsia"/>
            <w:lang w:eastAsia="zh-CN"/>
          </w:rPr>
          <w:t>(二)、土地利用规划方案</w:t>
        </w:r>
        <w:r>
          <w:tab/>
        </w:r>
        <w:r>
          <w:fldChar w:fldCharType="begin"/>
        </w:r>
        <w:r>
          <w:instrText xml:space="preserve"> PAGEREF _Toc27815 \h </w:instrText>
        </w:r>
        <w:r>
          <w:fldChar w:fldCharType="separate"/>
        </w:r>
        <w:r>
          <w:t>55</w:t>
        </w:r>
        <w:r>
          <w:fldChar w:fldCharType="end"/>
        </w:r>
      </w:hyperlink>
    </w:p>
    <w:p>
      <w:pPr>
        <w:pStyle w:val="TOC1"/>
        <w:tabs>
          <w:tab w:val="right" w:leader="dot" w:pos="8306"/>
        </w:tabs>
      </w:pPr>
      <w:hyperlink w:anchor="_Toc11429" w:history="1">
        <w:r>
          <w:rPr>
            <w:rFonts w:ascii="仿宋" w:eastAsia="仿宋" w:hAnsi="仿宋" w:cs="仿宋" w:hint="eastAsia"/>
            <w:lang w:eastAsia="zh-CN"/>
          </w:rPr>
          <w:t>十三、创新驱动与持续发展</w:t>
        </w:r>
        <w:r>
          <w:tab/>
        </w:r>
        <w:r>
          <w:fldChar w:fldCharType="begin"/>
        </w:r>
        <w:r>
          <w:instrText xml:space="preserve"> PAGEREF _Toc11429 \h </w:instrText>
        </w:r>
        <w:r>
          <w:fldChar w:fldCharType="separate"/>
        </w:r>
        <w:r>
          <w:t>56</w:t>
        </w:r>
        <w:r>
          <w:fldChar w:fldCharType="end"/>
        </w:r>
      </w:hyperlink>
    </w:p>
    <w:p>
      <w:pPr>
        <w:pStyle w:val="TOC2"/>
        <w:tabs>
          <w:tab w:val="right" w:leader="dot" w:pos="8306"/>
        </w:tabs>
      </w:pPr>
      <w:hyperlink w:anchor="_Toc26521" w:history="1">
        <w:r>
          <w:rPr>
            <w:rFonts w:ascii="仿宋" w:eastAsia="仿宋" w:hAnsi="仿宋" w:cs="仿宋" w:hint="eastAsia"/>
            <w:lang w:eastAsia="zh-CN"/>
          </w:rPr>
          <w:t>(一)、创新驱动战略实施</w:t>
        </w:r>
        <w:r>
          <w:tab/>
        </w:r>
        <w:r>
          <w:fldChar w:fldCharType="begin"/>
        </w:r>
        <w:r>
          <w:instrText xml:space="preserve"> PAGEREF _Toc26521 \h </w:instrText>
        </w:r>
        <w:r>
          <w:fldChar w:fldCharType="separate"/>
        </w:r>
        <w:r>
          <w:t>56</w:t>
        </w:r>
        <w:r>
          <w:fldChar w:fldCharType="end"/>
        </w:r>
      </w:hyperlink>
    </w:p>
    <w:p>
      <w:pPr>
        <w:pStyle w:val="TOC2"/>
        <w:tabs>
          <w:tab w:val="right" w:leader="dot" w:pos="8306"/>
        </w:tabs>
      </w:pPr>
      <w:hyperlink w:anchor="_Toc22240" w:history="1">
        <w:r>
          <w:rPr>
            <w:rFonts w:ascii="仿宋" w:eastAsia="仿宋" w:hAnsi="仿宋" w:cs="仿宋" w:hint="eastAsia"/>
            <w:lang w:eastAsia="zh-CN"/>
          </w:rPr>
          <w:t>(二)、持续发展路径探索</w:t>
        </w:r>
        <w:r>
          <w:tab/>
        </w:r>
        <w:r>
          <w:fldChar w:fldCharType="begin"/>
        </w:r>
        <w:r>
          <w:instrText xml:space="preserve"> PAGEREF _Toc22240 \h </w:instrText>
        </w:r>
        <w:r>
          <w:fldChar w:fldCharType="separate"/>
        </w:r>
        <w:r>
          <w:t>58</w:t>
        </w:r>
        <w:r>
          <w:fldChar w:fldCharType="end"/>
        </w:r>
      </w:hyperlink>
    </w:p>
    <w:p>
      <w:pPr>
        <w:pStyle w:val="TOC1"/>
        <w:tabs>
          <w:tab w:val="right" w:leader="dot" w:pos="8306"/>
        </w:tabs>
      </w:pPr>
      <w:hyperlink w:anchor="_Toc13783" w:history="1">
        <w:r>
          <w:rPr>
            <w:rFonts w:ascii="仿宋" w:eastAsia="仿宋" w:hAnsi="仿宋" w:cs="仿宋" w:hint="eastAsia"/>
            <w:lang w:eastAsia="zh-CN"/>
          </w:rPr>
          <w:t>十四、企业合规与伦理</w:t>
        </w:r>
        <w:r>
          <w:tab/>
        </w:r>
        <w:r>
          <w:fldChar w:fldCharType="begin"/>
        </w:r>
        <w:r>
          <w:instrText xml:space="preserve"> PAGEREF _Toc13783 \h </w:instrText>
        </w:r>
        <w:r>
          <w:fldChar w:fldCharType="separate"/>
        </w:r>
        <w:r>
          <w:t>62</w:t>
        </w:r>
        <w:r>
          <w:fldChar w:fldCharType="end"/>
        </w:r>
      </w:hyperlink>
    </w:p>
    <w:p>
      <w:pPr>
        <w:pStyle w:val="TOC2"/>
        <w:tabs>
          <w:tab w:val="right" w:leader="dot" w:pos="8306"/>
        </w:tabs>
      </w:pPr>
      <w:hyperlink w:anchor="_Toc11007" w:history="1">
        <w:r>
          <w:rPr>
            <w:rFonts w:ascii="仿宋" w:eastAsia="仿宋" w:hAnsi="仿宋" w:cs="仿宋" w:hint="eastAsia"/>
            <w:lang w:eastAsia="zh-CN"/>
          </w:rPr>
          <w:t>(一)、合规政策与程序</w:t>
        </w:r>
        <w:r>
          <w:tab/>
        </w:r>
        <w:r>
          <w:fldChar w:fldCharType="begin"/>
        </w:r>
        <w:r>
          <w:instrText xml:space="preserve"> PAGEREF _Toc11007 \h </w:instrText>
        </w:r>
        <w:r>
          <w:fldChar w:fldCharType="separate"/>
        </w:r>
        <w:r>
          <w:t>62</w:t>
        </w:r>
        <w:r>
          <w:fldChar w:fldCharType="end"/>
        </w:r>
      </w:hyperlink>
    </w:p>
    <w:p>
      <w:pPr>
        <w:pStyle w:val="TOC2"/>
        <w:tabs>
          <w:tab w:val="right" w:leader="dot" w:pos="8306"/>
        </w:tabs>
      </w:pPr>
      <w:hyperlink w:anchor="_Toc3086" w:history="1">
        <w:r>
          <w:rPr>
            <w:rFonts w:ascii="仿宋" w:eastAsia="仿宋" w:hAnsi="仿宋" w:cs="仿宋" w:hint="eastAsia"/>
            <w:lang w:eastAsia="zh-CN"/>
          </w:rPr>
          <w:t>(二)、伦理规范与培训</w:t>
        </w:r>
        <w:r>
          <w:tab/>
        </w:r>
        <w:r>
          <w:fldChar w:fldCharType="begin"/>
        </w:r>
        <w:r>
          <w:instrText xml:space="preserve"> PAGEREF _Toc3086 \h </w:instrText>
        </w:r>
        <w:r>
          <w:fldChar w:fldCharType="separate"/>
        </w:r>
        <w:r>
          <w:t>63</w:t>
        </w:r>
        <w:r>
          <w:fldChar w:fldCharType="end"/>
        </w:r>
      </w:hyperlink>
    </w:p>
    <w:p>
      <w:pPr>
        <w:pStyle w:val="TOC2"/>
        <w:tabs>
          <w:tab w:val="right" w:leader="dot" w:pos="8306"/>
        </w:tabs>
      </w:pPr>
      <w:hyperlink w:anchor="_Toc829" w:history="1">
        <w:r>
          <w:rPr>
            <w:rFonts w:ascii="仿宋" w:eastAsia="仿宋" w:hAnsi="仿宋" w:cs="仿宋" w:hint="eastAsia"/>
            <w:lang w:eastAsia="zh-CN"/>
          </w:rPr>
          <w:t>(三)、合规风险评估</w:t>
        </w:r>
        <w:r>
          <w:tab/>
        </w:r>
        <w:r>
          <w:fldChar w:fldCharType="begin"/>
        </w:r>
        <w:r>
          <w:instrText xml:space="preserve"> PAGEREF _Toc829 \h </w:instrText>
        </w:r>
        <w:r>
          <w:fldChar w:fldCharType="separate"/>
        </w:r>
        <w:r>
          <w:t>64</w:t>
        </w:r>
        <w:r>
          <w:fldChar w:fldCharType="end"/>
        </w:r>
      </w:hyperlink>
    </w:p>
    <w:p>
      <w:pPr>
        <w:pStyle w:val="TOC2"/>
        <w:tabs>
          <w:tab w:val="right" w:leader="dot" w:pos="8306"/>
        </w:tabs>
      </w:pPr>
      <w:hyperlink w:anchor="_Toc31433" w:history="1">
        <w:r>
          <w:rPr>
            <w:rFonts w:ascii="仿宋" w:eastAsia="仿宋" w:hAnsi="仿宋" w:cs="仿宋" w:hint="eastAsia"/>
            <w:lang w:eastAsia="zh-CN"/>
          </w:rPr>
          <w:t>(四)、合规监督与执行</w:t>
        </w:r>
        <w:r>
          <w:tab/>
        </w:r>
        <w:r>
          <w:fldChar w:fldCharType="begin"/>
        </w:r>
        <w:r>
          <w:instrText xml:space="preserve"> PAGEREF _Toc31433 \h </w:instrText>
        </w:r>
        <w:r>
          <w:fldChar w:fldCharType="separate"/>
        </w:r>
        <w:r>
          <w:t>65</w:t>
        </w:r>
        <w:r>
          <w:fldChar w:fldCharType="end"/>
        </w:r>
      </w:hyperlink>
    </w:p>
    <w:p>
      <w:pPr>
        <w:pStyle w:val="TOC1"/>
        <w:tabs>
          <w:tab w:val="right" w:leader="dot" w:pos="8306"/>
        </w:tabs>
      </w:pPr>
      <w:hyperlink w:anchor="_Toc14413" w:history="1">
        <w:r>
          <w:rPr>
            <w:rFonts w:ascii="仿宋" w:eastAsia="仿宋" w:hAnsi="仿宋" w:cs="仿宋" w:hint="eastAsia"/>
            <w:lang w:eastAsia="zh-CN"/>
          </w:rPr>
          <w:t>十五、知识产权管理与保护</w:t>
        </w:r>
        <w:r>
          <w:tab/>
        </w:r>
        <w:r>
          <w:fldChar w:fldCharType="begin"/>
        </w:r>
        <w:r>
          <w:instrText xml:space="preserve"> PAGEREF _Toc14413 \h </w:instrText>
        </w:r>
        <w:r>
          <w:fldChar w:fldCharType="separate"/>
        </w:r>
        <w:r>
          <w:t>66</w:t>
        </w:r>
        <w:r>
          <w:fldChar w:fldCharType="end"/>
        </w:r>
      </w:hyperlink>
    </w:p>
    <w:p>
      <w:pPr>
        <w:pStyle w:val="TOC2"/>
        <w:tabs>
          <w:tab w:val="right" w:leader="dot" w:pos="8306"/>
        </w:tabs>
      </w:pPr>
      <w:hyperlink w:anchor="_Toc8440" w:history="1">
        <w:r>
          <w:rPr>
            <w:rFonts w:ascii="仿宋" w:eastAsia="仿宋" w:hAnsi="仿宋" w:cs="仿宋" w:hint="eastAsia"/>
            <w:lang w:eastAsia="zh-CN"/>
          </w:rPr>
          <w:t>(一)、知识产权管理体系建设</w:t>
        </w:r>
        <w:r>
          <w:tab/>
        </w:r>
        <w:r>
          <w:fldChar w:fldCharType="begin"/>
        </w:r>
        <w:r>
          <w:instrText xml:space="preserve"> PAGEREF _Toc8440 \h </w:instrText>
        </w:r>
        <w:r>
          <w:fldChar w:fldCharType="separate"/>
        </w:r>
        <w:r>
          <w:t>66</w:t>
        </w:r>
        <w:r>
          <w:fldChar w:fldCharType="end"/>
        </w:r>
      </w:hyperlink>
    </w:p>
    <w:p>
      <w:pPr>
        <w:pStyle w:val="TOC2"/>
        <w:tabs>
          <w:tab w:val="right" w:leader="dot" w:pos="8306"/>
        </w:tabs>
      </w:pPr>
      <w:hyperlink w:anchor="_Toc6716" w:history="1">
        <w:r>
          <w:rPr>
            <w:rFonts w:ascii="仿宋" w:eastAsia="仿宋" w:hAnsi="仿宋" w:cs="仿宋" w:hint="eastAsia"/>
            <w:lang w:eastAsia="zh-CN"/>
          </w:rPr>
          <w:t>(二)、知识产权保护措施</w:t>
        </w:r>
        <w:r>
          <w:tab/>
        </w:r>
        <w:r>
          <w:fldChar w:fldCharType="begin"/>
        </w:r>
        <w:r>
          <w:instrText xml:space="preserve"> PAGEREF _Toc6716 \h </w:instrText>
        </w:r>
        <w:r>
          <w:fldChar w:fldCharType="separate"/>
        </w:r>
        <w:r>
          <w:t>67</w:t>
        </w:r>
        <w:r>
          <w:fldChar w:fldCharType="end"/>
        </w:r>
      </w:hyperlink>
    </w:p>
    <w:p>
      <w:pPr>
        <w:pStyle w:val="TOC1"/>
        <w:tabs>
          <w:tab w:val="right" w:leader="dot" w:pos="8306"/>
        </w:tabs>
      </w:pPr>
      <w:hyperlink w:anchor="_Toc4050" w:history="1">
        <w:r>
          <w:rPr>
            <w:rFonts w:ascii="仿宋" w:eastAsia="仿宋" w:hAnsi="仿宋" w:cs="仿宋" w:hint="eastAsia"/>
            <w:lang w:eastAsia="zh-CN"/>
          </w:rPr>
          <w:t>十六、合作与交流机制建立</w:t>
        </w:r>
        <w:r>
          <w:tab/>
        </w:r>
        <w:r>
          <w:fldChar w:fldCharType="begin"/>
        </w:r>
        <w:r>
          <w:instrText xml:space="preserve"> PAGEREF _Toc4050 \h </w:instrText>
        </w:r>
        <w:r>
          <w:fldChar w:fldCharType="separate"/>
        </w:r>
        <w:r>
          <w:t>68</w:t>
        </w:r>
        <w:r>
          <w:fldChar w:fldCharType="end"/>
        </w:r>
      </w:hyperlink>
    </w:p>
    <w:p>
      <w:pPr>
        <w:pStyle w:val="TOC2"/>
        <w:tabs>
          <w:tab w:val="right" w:leader="dot" w:pos="8306"/>
        </w:tabs>
      </w:pPr>
      <w:hyperlink w:anchor="_Toc22879" w:history="1">
        <w:r>
          <w:rPr>
            <w:rFonts w:ascii="仿宋" w:eastAsia="仿宋" w:hAnsi="仿宋" w:cs="仿宋" w:hint="eastAsia"/>
            <w:lang w:eastAsia="zh-CN"/>
          </w:rPr>
          <w:t>(一)、合作伙伴选择与合作方式</w:t>
        </w:r>
        <w:r>
          <w:tab/>
        </w:r>
        <w:r>
          <w:fldChar w:fldCharType="begin"/>
        </w:r>
        <w:r>
          <w:instrText xml:space="preserve"> PAGEREF _Toc22879 \h </w:instrText>
        </w:r>
        <w:r>
          <w:fldChar w:fldCharType="separate"/>
        </w:r>
        <w:r>
          <w:t>68</w:t>
        </w:r>
        <w:r>
          <w:fldChar w:fldCharType="end"/>
        </w:r>
      </w:hyperlink>
    </w:p>
    <w:p>
      <w:pPr>
        <w:pStyle w:val="TOC2"/>
        <w:tabs>
          <w:tab w:val="right" w:leader="dot" w:pos="8306"/>
        </w:tabs>
      </w:pPr>
      <w:hyperlink w:anchor="_Toc21120" w:history="1">
        <w:r>
          <w:rPr>
            <w:rFonts w:ascii="仿宋" w:eastAsia="仿宋" w:hAnsi="仿宋" w:cs="仿宋" w:hint="eastAsia"/>
            <w:lang w:eastAsia="zh-CN"/>
          </w:rPr>
          <w:t>(二)、交流与合作平台搭建</w:t>
        </w:r>
        <w:r>
          <w:tab/>
        </w:r>
        <w:r>
          <w:fldChar w:fldCharType="begin"/>
        </w:r>
        <w:r>
          <w:instrText xml:space="preserve"> PAGEREF _Toc21120 \h </w:instrText>
        </w:r>
        <w:r>
          <w:fldChar w:fldCharType="separate"/>
        </w:r>
        <w:r>
          <w:t>70</w:t>
        </w:r>
        <w:r>
          <w:fldChar w:fldCharType="end"/>
        </w:r>
      </w:hyperlink>
    </w:p>
    <w:p>
      <w:pPr>
        <w:pStyle w:val="TOC1"/>
        <w:tabs>
          <w:tab w:val="right" w:leader="dot" w:pos="8306"/>
        </w:tabs>
      </w:pPr>
      <w:hyperlink w:anchor="_Toc10166" w:history="1">
        <w:r>
          <w:rPr>
            <w:rFonts w:ascii="仿宋" w:eastAsia="仿宋" w:hAnsi="仿宋" w:cs="仿宋" w:hint="eastAsia"/>
            <w:lang w:eastAsia="zh-CN"/>
          </w:rPr>
          <w:t>十七、人力资源管理与开发</w:t>
        </w:r>
        <w:r>
          <w:tab/>
        </w:r>
        <w:r>
          <w:fldChar w:fldCharType="begin"/>
        </w:r>
        <w:r>
          <w:instrText xml:space="preserve"> PAGEREF _Toc10166 \h </w:instrText>
        </w:r>
        <w:r>
          <w:fldChar w:fldCharType="separate"/>
        </w:r>
        <w:r>
          <w:t>71</w:t>
        </w:r>
        <w:r>
          <w:fldChar w:fldCharType="end"/>
        </w:r>
      </w:hyperlink>
    </w:p>
    <w:p>
      <w:pPr>
        <w:pStyle w:val="TOC2"/>
        <w:tabs>
          <w:tab w:val="right" w:leader="dot" w:pos="8306"/>
        </w:tabs>
      </w:pPr>
      <w:hyperlink w:anchor="_Toc24697" w:history="1">
        <w:r>
          <w:rPr>
            <w:rFonts w:ascii="仿宋" w:eastAsia="仿宋" w:hAnsi="仿宋" w:cs="仿宋" w:hint="eastAsia"/>
            <w:lang w:eastAsia="zh-CN"/>
          </w:rPr>
          <w:t>(一)、人力资源规划</w:t>
        </w:r>
        <w:r>
          <w:tab/>
        </w:r>
        <w:r>
          <w:fldChar w:fldCharType="begin"/>
        </w:r>
        <w:r>
          <w:instrText xml:space="preserve"> PAGEREF _Toc24697 \h </w:instrText>
        </w:r>
        <w:r>
          <w:fldChar w:fldCharType="separate"/>
        </w:r>
        <w:r>
          <w:t>71</w:t>
        </w:r>
        <w:r>
          <w:fldChar w:fldCharType="end"/>
        </w:r>
      </w:hyperlink>
    </w:p>
    <w:p>
      <w:pPr>
        <w:pStyle w:val="TOC2"/>
        <w:tabs>
          <w:tab w:val="right" w:leader="dot" w:pos="8306"/>
        </w:tabs>
      </w:pPr>
      <w:hyperlink w:anchor="_Toc24175" w:history="1">
        <w:r>
          <w:rPr>
            <w:rFonts w:ascii="仿宋" w:eastAsia="仿宋" w:hAnsi="仿宋" w:cs="仿宋" w:hint="eastAsia"/>
            <w:lang w:eastAsia="zh-CN"/>
          </w:rPr>
          <w:t>(二)、人力资源开发与培训</w:t>
        </w:r>
        <w:r>
          <w:tab/>
        </w:r>
        <w:r>
          <w:fldChar w:fldCharType="begin"/>
        </w:r>
        <w:r>
          <w:instrText xml:space="preserve"> PAGEREF _Toc24175 \h </w:instrText>
        </w:r>
        <w:r>
          <w:fldChar w:fldCharType="separate"/>
        </w:r>
        <w:r>
          <w:t>73</w:t>
        </w:r>
        <w:r>
          <w:fldChar w:fldCharType="end"/>
        </w:r>
      </w:hyperlink>
    </w:p>
    <w:p>
      <w:pPr>
        <w:pStyle w:val="TOC1"/>
        <w:tabs>
          <w:tab w:val="right" w:leader="dot" w:pos="8306"/>
        </w:tabs>
      </w:pPr>
      <w:hyperlink w:anchor="_Toc14206" w:history="1">
        <w:r>
          <w:rPr>
            <w:rFonts w:ascii="仿宋" w:eastAsia="仿宋" w:hAnsi="仿宋" w:cs="仿宋" w:hint="eastAsia"/>
            <w:lang w:eastAsia="zh-CN"/>
          </w:rPr>
          <w:t>十八、设施与设备管理</w:t>
        </w:r>
        <w:r>
          <w:tab/>
        </w:r>
        <w:r>
          <w:fldChar w:fldCharType="begin"/>
        </w:r>
        <w:r>
          <w:instrText xml:space="preserve"> PAGEREF _Toc14206 \h </w:instrText>
        </w:r>
        <w:r>
          <w:fldChar w:fldCharType="separate"/>
        </w:r>
        <w:r>
          <w:t>75</w:t>
        </w:r>
        <w:r>
          <w:fldChar w:fldCharType="end"/>
        </w:r>
      </w:hyperlink>
    </w:p>
    <w:p>
      <w:pPr>
        <w:pStyle w:val="TOC2"/>
        <w:tabs>
          <w:tab w:val="right" w:leader="dot" w:pos="8306"/>
        </w:tabs>
      </w:pPr>
      <w:hyperlink w:anchor="_Toc4204" w:history="1">
        <w:r>
          <w:rPr>
            <w:rFonts w:ascii="仿宋" w:eastAsia="仿宋" w:hAnsi="仿宋" w:cs="仿宋" w:hint="eastAsia"/>
            <w:lang w:eastAsia="zh-CN"/>
          </w:rPr>
          <w:t>(一)、设施规划与配置</w:t>
        </w:r>
        <w:r>
          <w:tab/>
        </w:r>
        <w:r>
          <w:fldChar w:fldCharType="begin"/>
        </w:r>
        <w:r>
          <w:instrText xml:space="preserve"> PAGEREF _Toc4204 \h </w:instrText>
        </w:r>
        <w:r>
          <w:fldChar w:fldCharType="separate"/>
        </w:r>
        <w:r>
          <w:t>75</w:t>
        </w:r>
        <w:r>
          <w:fldChar w:fldCharType="end"/>
        </w:r>
      </w:hyperlink>
    </w:p>
    <w:p>
      <w:pPr>
        <w:pStyle w:val="TOC2"/>
        <w:tabs>
          <w:tab w:val="right" w:leader="dot" w:pos="8306"/>
        </w:tabs>
      </w:pPr>
      <w:hyperlink w:anchor="_Toc648" w:history="1">
        <w:r>
          <w:rPr>
            <w:rFonts w:ascii="仿宋" w:eastAsia="仿宋" w:hAnsi="仿宋" w:cs="仿宋" w:hint="eastAsia"/>
            <w:lang w:eastAsia="zh-CN"/>
          </w:rPr>
          <w:t>(二)、设备采购与维护管理</w:t>
        </w:r>
        <w:r>
          <w:tab/>
        </w:r>
        <w:r>
          <w:fldChar w:fldCharType="begin"/>
        </w:r>
        <w:r>
          <w:instrText xml:space="preserve"> PAGEREF _Toc648 \h </w:instrText>
        </w:r>
        <w:r>
          <w:fldChar w:fldCharType="separate"/>
        </w:r>
        <w:r>
          <w:t>76</w:t>
        </w:r>
        <w:r>
          <w:fldChar w:fldCharType="end"/>
        </w:r>
      </w:hyperlink>
    </w:p>
    <w:p>
      <w:pPr>
        <w:pStyle w:val="TOC2"/>
        <w:tabs>
          <w:tab w:val="right" w:leader="dot" w:pos="8306"/>
        </w:tabs>
      </w:pPr>
      <w:hyperlink w:anchor="_Toc31215" w:history="1">
        <w:r>
          <w:rPr>
            <w:rFonts w:ascii="仿宋" w:eastAsia="仿宋" w:hAnsi="仿宋" w:cs="仿宋" w:hint="eastAsia"/>
            <w:lang w:eastAsia="zh-CN"/>
          </w:rPr>
          <w:t>(三)、设施设备升级策略</w:t>
        </w:r>
        <w:r>
          <w:tab/>
        </w:r>
        <w:r>
          <w:fldChar w:fldCharType="begin"/>
        </w:r>
        <w:r>
          <w:instrText xml:space="preserve"> PAGEREF _Toc31215 \h </w:instrText>
        </w:r>
        <w:r>
          <w:fldChar w:fldCharType="separate"/>
        </w:r>
        <w:r>
          <w:t>77</w:t>
        </w:r>
        <w:r>
          <w:fldChar w:fldCharType="end"/>
        </w:r>
      </w:hyperlink>
    </w:p>
    <w:p>
      <w:pPr>
        <w:pStyle w:val="TOC1"/>
        <w:tabs>
          <w:tab w:val="right" w:leader="dot" w:pos="8306"/>
        </w:tabs>
      </w:pPr>
      <w:hyperlink w:anchor="_Toc7475" w:history="1">
        <w:r>
          <w:rPr>
            <w:rFonts w:ascii="仿宋" w:eastAsia="仿宋" w:hAnsi="仿宋" w:cs="仿宋" w:hint="eastAsia"/>
            <w:lang w:eastAsia="zh-CN"/>
          </w:rPr>
          <w:t>十九、质量管理与控制</w:t>
        </w:r>
        <w:r>
          <w:tab/>
        </w:r>
        <w:r>
          <w:fldChar w:fldCharType="begin"/>
        </w:r>
        <w:r>
          <w:instrText xml:space="preserve"> PAGEREF _Toc7475 \h </w:instrText>
        </w:r>
        <w:r>
          <w:fldChar w:fldCharType="separate"/>
        </w:r>
        <w:r>
          <w:t>77</w:t>
        </w:r>
        <w:r>
          <w:fldChar w:fldCharType="end"/>
        </w:r>
      </w:hyperlink>
    </w:p>
    <w:p>
      <w:pPr>
        <w:pStyle w:val="TOC2"/>
        <w:tabs>
          <w:tab w:val="right" w:leader="dot" w:pos="8306"/>
        </w:tabs>
      </w:pPr>
      <w:hyperlink w:anchor="_Toc32492" w:history="1">
        <w:r>
          <w:rPr>
            <w:rFonts w:ascii="仿宋" w:eastAsia="仿宋" w:hAnsi="仿宋" w:cs="仿宋" w:hint="eastAsia"/>
            <w:lang w:eastAsia="zh-CN"/>
          </w:rPr>
          <w:t>(一)、质量管理体系建设</w:t>
        </w:r>
        <w:r>
          <w:tab/>
        </w:r>
        <w:r>
          <w:fldChar w:fldCharType="begin"/>
        </w:r>
        <w:r>
          <w:instrText xml:space="preserve"> PAGEREF _Toc32492 \h </w:instrText>
        </w:r>
        <w:r>
          <w:fldChar w:fldCharType="separate"/>
        </w:r>
        <w:r>
          <w:t>77</w:t>
        </w:r>
        <w:r>
          <w:fldChar w:fldCharType="end"/>
        </w:r>
      </w:hyperlink>
    </w:p>
    <w:p>
      <w:pPr>
        <w:pStyle w:val="TOC2"/>
        <w:tabs>
          <w:tab w:val="right" w:leader="dot" w:pos="8306"/>
        </w:tabs>
      </w:pPr>
      <w:hyperlink w:anchor="_Toc32611" w:history="1">
        <w:r>
          <w:rPr>
            <w:rFonts w:ascii="仿宋" w:eastAsia="仿宋" w:hAnsi="仿宋" w:cs="仿宋" w:hint="eastAsia"/>
            <w:lang w:eastAsia="zh-CN"/>
          </w:rPr>
          <w:t>(二)、质量控制措施</w:t>
        </w:r>
        <w:r>
          <w:tab/>
        </w:r>
        <w:r>
          <w:fldChar w:fldCharType="begin"/>
        </w:r>
        <w:r>
          <w:instrText xml:space="preserve"> PAGEREF _Toc32611 \h </w:instrText>
        </w:r>
        <w:r>
          <w:fldChar w:fldCharType="separate"/>
        </w:r>
        <w:r>
          <w:t>79</w:t>
        </w:r>
        <w:r>
          <w:fldChar w:fldCharType="end"/>
        </w:r>
      </w:hyperlink>
    </w:p>
    <w:p>
      <w:pPr>
        <w:pStyle w:val="TOC1"/>
        <w:tabs>
          <w:tab w:val="right" w:leader="dot" w:pos="8306"/>
        </w:tabs>
      </w:pPr>
      <w:hyperlink w:anchor="_Toc13446" w:history="1">
        <w:r>
          <w:rPr>
            <w:rFonts w:ascii="仿宋" w:eastAsia="仿宋" w:hAnsi="仿宋" w:cs="仿宋" w:hint="eastAsia"/>
            <w:lang w:eastAsia="zh-CN"/>
          </w:rPr>
          <w:t>二十、成果转化与推广应用</w:t>
        </w:r>
        <w:r>
          <w:tab/>
        </w:r>
        <w:r>
          <w:fldChar w:fldCharType="begin"/>
        </w:r>
        <w:r>
          <w:instrText xml:space="preserve"> PAGEREF _Toc13446 \h </w:instrText>
        </w:r>
        <w:r>
          <w:fldChar w:fldCharType="separate"/>
        </w:r>
        <w:r>
          <w:t>80</w:t>
        </w:r>
        <w:r>
          <w:fldChar w:fldCharType="end"/>
        </w:r>
      </w:hyperlink>
    </w:p>
    <w:p>
      <w:pPr>
        <w:pStyle w:val="TOC2"/>
        <w:tabs>
          <w:tab w:val="right" w:leader="dot" w:pos="8306"/>
        </w:tabs>
      </w:pPr>
      <w:hyperlink w:anchor="_Toc15162" w:history="1">
        <w:r>
          <w:rPr>
            <w:rFonts w:ascii="仿宋" w:eastAsia="仿宋" w:hAnsi="仿宋" w:cs="仿宋" w:hint="eastAsia"/>
            <w:lang w:eastAsia="zh-CN"/>
          </w:rPr>
          <w:t>(一)、成果转化策略制定</w:t>
        </w:r>
        <w:r>
          <w:tab/>
        </w:r>
        <w:r>
          <w:fldChar w:fldCharType="begin"/>
        </w:r>
        <w:r>
          <w:instrText xml:space="preserve"> PAGEREF _Toc15162 \h </w:instrText>
        </w:r>
        <w:r>
          <w:fldChar w:fldCharType="separate"/>
        </w:r>
        <w:r>
          <w:t>80</w:t>
        </w:r>
        <w:r>
          <w:fldChar w:fldCharType="end"/>
        </w:r>
      </w:hyperlink>
    </w:p>
    <w:p>
      <w:pPr>
        <w:pStyle w:val="TOC2"/>
        <w:tabs>
          <w:tab w:val="right" w:leader="dot" w:pos="8306"/>
        </w:tabs>
      </w:pPr>
      <w:hyperlink w:anchor="_Toc6073" w:history="1">
        <w:r>
          <w:rPr>
            <w:rFonts w:ascii="仿宋" w:eastAsia="仿宋" w:hAnsi="仿宋" w:cs="仿宋" w:hint="eastAsia"/>
            <w:lang w:eastAsia="zh-CN"/>
          </w:rPr>
          <w:t>(二)、成果推广应用方案</w:t>
        </w:r>
        <w:r>
          <w:tab/>
        </w:r>
        <w:r>
          <w:fldChar w:fldCharType="begin"/>
        </w:r>
        <w:r>
          <w:instrText xml:space="preserve"> PAGEREF _Toc6073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89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437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神经系统用药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182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8279"/>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31012"/>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6238"/>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23743"/>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https://d.book118.com/195333143044011112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245E3C"/>
    <w:rsid w:val="5A245E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5333143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2024-02-10T05:57:00Z</dcterms:created>
  <dcterms:modified xsi:type="dcterms:W3CDTF">2024-02-10T05:57:59Z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A77895BC05804C769EB5D821A272DC8C_11</vt:lpwstr>
  </property>
  <property fmtid="{D5CDD505-2E9C-101B-9397-08002B2CF9AE}" pid="3" name="KSOProductBuildVer">
    <vt:lpwstr>2052-12.1.0.16250</vt:lpwstr>
  </property>
</Properties>
</file>