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工业自动化仪表资金申请报告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68" w:history="1">
        <w:r>
          <w:rPr>
            <w:rFonts w:ascii="仿宋" w:eastAsia="仿宋" w:hAnsi="仿宋" w:cs="仿宋" w:hint="eastAsia"/>
            <w:lang w:eastAsia="zh-CN"/>
          </w:rPr>
          <w:t>序言</w:t>
        </w:r>
        <w:r>
          <w:tab/>
        </w:r>
        <w:r>
          <w:fldChar w:fldCharType="begin"/>
        </w:r>
        <w:r>
          <w:instrText xml:space="preserve"> PAGEREF _Toc31368 \h </w:instrText>
        </w:r>
        <w:r>
          <w:fldChar w:fldCharType="separate"/>
        </w:r>
        <w:r>
          <w:t>3</w:t>
        </w:r>
        <w:r>
          <w:fldChar w:fldCharType="end"/>
        </w:r>
      </w:hyperlink>
    </w:p>
    <w:p>
      <w:pPr>
        <w:pStyle w:val="TOC1"/>
        <w:tabs>
          <w:tab w:val="right" w:leader="dot" w:pos="8306"/>
        </w:tabs>
      </w:pPr>
      <w:hyperlink w:anchor="_Toc16834" w:history="1">
        <w:r>
          <w:rPr>
            <w:rFonts w:ascii="仿宋" w:eastAsia="仿宋" w:hAnsi="仿宋" w:cs="仿宋" w:hint="eastAsia"/>
            <w:lang w:eastAsia="zh-CN"/>
          </w:rPr>
          <w:t>一、建设内容与产品方案</w:t>
        </w:r>
        <w:r>
          <w:tab/>
        </w:r>
        <w:r>
          <w:fldChar w:fldCharType="begin"/>
        </w:r>
        <w:r>
          <w:instrText xml:space="preserve"> PAGEREF _Toc16834 \h </w:instrText>
        </w:r>
        <w:r>
          <w:fldChar w:fldCharType="separate"/>
        </w:r>
        <w:r>
          <w:t>3</w:t>
        </w:r>
        <w:r>
          <w:fldChar w:fldCharType="end"/>
        </w:r>
      </w:hyperlink>
    </w:p>
    <w:p>
      <w:pPr>
        <w:pStyle w:val="TOC2"/>
        <w:tabs>
          <w:tab w:val="right" w:leader="dot" w:pos="8306"/>
        </w:tabs>
      </w:pPr>
      <w:hyperlink w:anchor="_Toc12946" w:history="1">
        <w:r>
          <w:rPr>
            <w:rFonts w:ascii="仿宋" w:eastAsia="仿宋" w:hAnsi="仿宋" w:cs="仿宋" w:hint="eastAsia"/>
            <w:lang w:eastAsia="zh-CN"/>
          </w:rPr>
          <w:t>(一)、建设规模及主要建设内容</w:t>
        </w:r>
        <w:r>
          <w:tab/>
        </w:r>
        <w:r>
          <w:fldChar w:fldCharType="begin"/>
        </w:r>
        <w:r>
          <w:instrText xml:space="preserve"> PAGEREF _Toc12946 \h </w:instrText>
        </w:r>
        <w:r>
          <w:fldChar w:fldCharType="separate"/>
        </w:r>
        <w:r>
          <w:t>3</w:t>
        </w:r>
        <w:r>
          <w:fldChar w:fldCharType="end"/>
        </w:r>
      </w:hyperlink>
    </w:p>
    <w:p>
      <w:pPr>
        <w:pStyle w:val="TOC2"/>
        <w:tabs>
          <w:tab w:val="right" w:leader="dot" w:pos="8306"/>
        </w:tabs>
      </w:pPr>
      <w:hyperlink w:anchor="_Toc17239" w:history="1">
        <w:r>
          <w:rPr>
            <w:rFonts w:ascii="仿宋" w:eastAsia="仿宋" w:hAnsi="仿宋" w:cs="仿宋" w:hint="eastAsia"/>
            <w:lang w:eastAsia="zh-CN"/>
          </w:rPr>
          <w:t>(二)、工业自动化仪表产品规划方案及生产纲领</w:t>
        </w:r>
        <w:r>
          <w:tab/>
        </w:r>
        <w:r>
          <w:fldChar w:fldCharType="begin"/>
        </w:r>
        <w:r>
          <w:instrText xml:space="preserve"> PAGEREF _Toc17239 \h </w:instrText>
        </w:r>
        <w:r>
          <w:fldChar w:fldCharType="separate"/>
        </w:r>
        <w:r>
          <w:t>3</w:t>
        </w:r>
        <w:r>
          <w:fldChar w:fldCharType="end"/>
        </w:r>
      </w:hyperlink>
    </w:p>
    <w:p>
      <w:pPr>
        <w:pStyle w:val="TOC1"/>
        <w:tabs>
          <w:tab w:val="right" w:leader="dot" w:pos="8306"/>
        </w:tabs>
      </w:pPr>
      <w:hyperlink w:anchor="_Toc854" w:history="1">
        <w:r>
          <w:rPr>
            <w:rFonts w:ascii="仿宋" w:eastAsia="仿宋" w:hAnsi="仿宋" w:cs="仿宋" w:hint="eastAsia"/>
            <w:lang w:eastAsia="zh-CN"/>
          </w:rPr>
          <w:t>二、运营管理</w:t>
        </w:r>
        <w:r>
          <w:tab/>
        </w:r>
        <w:r>
          <w:fldChar w:fldCharType="begin"/>
        </w:r>
        <w:r>
          <w:instrText xml:space="preserve"> PAGEREF _Toc854 \h </w:instrText>
        </w:r>
        <w:r>
          <w:fldChar w:fldCharType="separate"/>
        </w:r>
        <w:r>
          <w:t>4</w:t>
        </w:r>
        <w:r>
          <w:fldChar w:fldCharType="end"/>
        </w:r>
      </w:hyperlink>
    </w:p>
    <w:p>
      <w:pPr>
        <w:pStyle w:val="TOC2"/>
        <w:tabs>
          <w:tab w:val="right" w:leader="dot" w:pos="8306"/>
        </w:tabs>
      </w:pPr>
      <w:hyperlink w:anchor="_Toc22689" w:history="1">
        <w:r>
          <w:rPr>
            <w:rFonts w:ascii="仿宋" w:eastAsia="仿宋" w:hAnsi="仿宋" w:cs="仿宋" w:hint="eastAsia"/>
            <w:lang w:eastAsia="zh-CN"/>
          </w:rPr>
          <w:t>(一)、公司经营宗旨</w:t>
        </w:r>
        <w:r>
          <w:tab/>
        </w:r>
        <w:r>
          <w:fldChar w:fldCharType="begin"/>
        </w:r>
        <w:r>
          <w:instrText xml:space="preserve"> PAGEREF _Toc22689 \h </w:instrText>
        </w:r>
        <w:r>
          <w:fldChar w:fldCharType="separate"/>
        </w:r>
        <w:r>
          <w:t>4</w:t>
        </w:r>
        <w:r>
          <w:fldChar w:fldCharType="end"/>
        </w:r>
      </w:hyperlink>
    </w:p>
    <w:p>
      <w:pPr>
        <w:pStyle w:val="TOC2"/>
        <w:tabs>
          <w:tab w:val="right" w:leader="dot" w:pos="8306"/>
        </w:tabs>
      </w:pPr>
      <w:hyperlink w:anchor="_Toc5208" w:history="1">
        <w:r>
          <w:rPr>
            <w:rFonts w:ascii="仿宋" w:eastAsia="仿宋" w:hAnsi="仿宋" w:cs="仿宋" w:hint="eastAsia"/>
            <w:lang w:eastAsia="zh-CN"/>
          </w:rPr>
          <w:t>(二)、公司目标与主职责</w:t>
        </w:r>
        <w:r>
          <w:tab/>
        </w:r>
        <w:r>
          <w:fldChar w:fldCharType="begin"/>
        </w:r>
        <w:r>
          <w:instrText xml:space="preserve"> PAGEREF _Toc5208 \h </w:instrText>
        </w:r>
        <w:r>
          <w:fldChar w:fldCharType="separate"/>
        </w:r>
        <w:r>
          <w:t>4</w:t>
        </w:r>
        <w:r>
          <w:fldChar w:fldCharType="end"/>
        </w:r>
      </w:hyperlink>
    </w:p>
    <w:p>
      <w:pPr>
        <w:pStyle w:val="TOC2"/>
        <w:tabs>
          <w:tab w:val="right" w:leader="dot" w:pos="8306"/>
        </w:tabs>
      </w:pPr>
      <w:hyperlink w:anchor="_Toc31771" w:history="1">
        <w:r>
          <w:rPr>
            <w:rFonts w:ascii="仿宋" w:eastAsia="仿宋" w:hAnsi="仿宋" w:cs="仿宋" w:hint="eastAsia"/>
            <w:lang w:eastAsia="zh-CN"/>
          </w:rPr>
          <w:t>(三)、各部门职责及权限</w:t>
        </w:r>
        <w:r>
          <w:tab/>
        </w:r>
        <w:r>
          <w:fldChar w:fldCharType="begin"/>
        </w:r>
        <w:r>
          <w:instrText xml:space="preserve"> PAGEREF _Toc31771 \h </w:instrText>
        </w:r>
        <w:r>
          <w:fldChar w:fldCharType="separate"/>
        </w:r>
        <w:r>
          <w:t>5</w:t>
        </w:r>
        <w:r>
          <w:fldChar w:fldCharType="end"/>
        </w:r>
      </w:hyperlink>
    </w:p>
    <w:p>
      <w:pPr>
        <w:pStyle w:val="TOC2"/>
        <w:tabs>
          <w:tab w:val="right" w:leader="dot" w:pos="8306"/>
        </w:tabs>
      </w:pPr>
      <w:hyperlink w:anchor="_Toc19207" w:history="1">
        <w:r>
          <w:rPr>
            <w:rFonts w:ascii="仿宋" w:eastAsia="仿宋" w:hAnsi="仿宋" w:cs="仿宋" w:hint="eastAsia"/>
            <w:lang w:eastAsia="zh-CN"/>
          </w:rPr>
          <w:t>(四)、财务会计制度</w:t>
        </w:r>
        <w:r>
          <w:tab/>
        </w:r>
        <w:r>
          <w:fldChar w:fldCharType="begin"/>
        </w:r>
        <w:r>
          <w:instrText xml:space="preserve"> PAGEREF _Toc19207 \h </w:instrText>
        </w:r>
        <w:r>
          <w:fldChar w:fldCharType="separate"/>
        </w:r>
        <w:r>
          <w:t>9</w:t>
        </w:r>
        <w:r>
          <w:fldChar w:fldCharType="end"/>
        </w:r>
      </w:hyperlink>
    </w:p>
    <w:p>
      <w:pPr>
        <w:pStyle w:val="TOC1"/>
        <w:tabs>
          <w:tab w:val="right" w:leader="dot" w:pos="8306"/>
        </w:tabs>
      </w:pPr>
      <w:hyperlink w:anchor="_Toc1749" w:history="1">
        <w:r>
          <w:rPr>
            <w:rFonts w:ascii="仿宋" w:eastAsia="仿宋" w:hAnsi="仿宋" w:cs="仿宋" w:hint="eastAsia"/>
            <w:lang w:eastAsia="zh-CN"/>
          </w:rPr>
          <w:t>三、法人治理</w:t>
        </w:r>
        <w:r>
          <w:tab/>
        </w:r>
        <w:r>
          <w:fldChar w:fldCharType="begin"/>
        </w:r>
        <w:r>
          <w:instrText xml:space="preserve"> PAGEREF _Toc1749 \h </w:instrText>
        </w:r>
        <w:r>
          <w:fldChar w:fldCharType="separate"/>
        </w:r>
        <w:r>
          <w:t>11</w:t>
        </w:r>
        <w:r>
          <w:fldChar w:fldCharType="end"/>
        </w:r>
      </w:hyperlink>
    </w:p>
    <w:p>
      <w:pPr>
        <w:pStyle w:val="TOC2"/>
        <w:tabs>
          <w:tab w:val="right" w:leader="dot" w:pos="8306"/>
        </w:tabs>
      </w:pPr>
      <w:hyperlink w:anchor="_Toc26666" w:history="1">
        <w:r>
          <w:rPr>
            <w:rFonts w:ascii="仿宋" w:eastAsia="仿宋" w:hAnsi="仿宋" w:cs="仿宋" w:hint="eastAsia"/>
            <w:lang w:eastAsia="zh-CN"/>
          </w:rPr>
          <w:t>(一)、股东权利及义务</w:t>
        </w:r>
        <w:r>
          <w:tab/>
        </w:r>
        <w:r>
          <w:fldChar w:fldCharType="begin"/>
        </w:r>
        <w:r>
          <w:instrText xml:space="preserve"> PAGEREF _Toc26666 \h </w:instrText>
        </w:r>
        <w:r>
          <w:fldChar w:fldCharType="separate"/>
        </w:r>
        <w:r>
          <w:t>11</w:t>
        </w:r>
        <w:r>
          <w:fldChar w:fldCharType="end"/>
        </w:r>
      </w:hyperlink>
    </w:p>
    <w:p>
      <w:pPr>
        <w:pStyle w:val="TOC2"/>
        <w:tabs>
          <w:tab w:val="right" w:leader="dot" w:pos="8306"/>
        </w:tabs>
      </w:pPr>
      <w:hyperlink w:anchor="_Toc6818" w:history="1">
        <w:r>
          <w:rPr>
            <w:rFonts w:ascii="仿宋" w:eastAsia="仿宋" w:hAnsi="仿宋" w:cs="仿宋" w:hint="eastAsia"/>
            <w:lang w:eastAsia="zh-CN"/>
          </w:rPr>
          <w:t>(二)、董事</w:t>
        </w:r>
        <w:r>
          <w:tab/>
        </w:r>
        <w:r>
          <w:fldChar w:fldCharType="begin"/>
        </w:r>
        <w:r>
          <w:instrText xml:space="preserve"> PAGEREF _Toc6818 \h </w:instrText>
        </w:r>
        <w:r>
          <w:fldChar w:fldCharType="separate"/>
        </w:r>
        <w:r>
          <w:t>14</w:t>
        </w:r>
        <w:r>
          <w:fldChar w:fldCharType="end"/>
        </w:r>
      </w:hyperlink>
    </w:p>
    <w:p>
      <w:pPr>
        <w:pStyle w:val="TOC2"/>
        <w:tabs>
          <w:tab w:val="right" w:leader="dot" w:pos="8306"/>
        </w:tabs>
      </w:pPr>
      <w:hyperlink w:anchor="_Toc452" w:history="1">
        <w:r>
          <w:rPr>
            <w:rFonts w:ascii="仿宋" w:eastAsia="仿宋" w:hAnsi="仿宋" w:cs="仿宋" w:hint="eastAsia"/>
            <w:lang w:eastAsia="zh-CN"/>
          </w:rPr>
          <w:t>(三)、高级管理人员</w:t>
        </w:r>
        <w:r>
          <w:tab/>
        </w:r>
        <w:r>
          <w:fldChar w:fldCharType="begin"/>
        </w:r>
        <w:r>
          <w:instrText xml:space="preserve"> PAGEREF _Toc452 \h </w:instrText>
        </w:r>
        <w:r>
          <w:fldChar w:fldCharType="separate"/>
        </w:r>
        <w:r>
          <w:t>17</w:t>
        </w:r>
        <w:r>
          <w:fldChar w:fldCharType="end"/>
        </w:r>
      </w:hyperlink>
    </w:p>
    <w:p>
      <w:pPr>
        <w:pStyle w:val="TOC2"/>
        <w:tabs>
          <w:tab w:val="right" w:leader="dot" w:pos="8306"/>
        </w:tabs>
      </w:pPr>
      <w:hyperlink w:anchor="_Toc2803" w:history="1">
        <w:r>
          <w:rPr>
            <w:rFonts w:ascii="仿宋" w:eastAsia="仿宋" w:hAnsi="仿宋" w:cs="仿宋" w:hint="eastAsia"/>
            <w:lang w:eastAsia="zh-CN"/>
          </w:rPr>
          <w:t>(四)、监事</w:t>
        </w:r>
        <w:r>
          <w:tab/>
        </w:r>
        <w:r>
          <w:fldChar w:fldCharType="begin"/>
        </w:r>
        <w:r>
          <w:instrText xml:space="preserve"> PAGEREF _Toc2803 \h </w:instrText>
        </w:r>
        <w:r>
          <w:fldChar w:fldCharType="separate"/>
        </w:r>
        <w:r>
          <w:t>18</w:t>
        </w:r>
        <w:r>
          <w:fldChar w:fldCharType="end"/>
        </w:r>
      </w:hyperlink>
    </w:p>
    <w:p>
      <w:pPr>
        <w:pStyle w:val="TOC1"/>
        <w:tabs>
          <w:tab w:val="right" w:leader="dot" w:pos="8306"/>
        </w:tabs>
      </w:pPr>
      <w:hyperlink w:anchor="_Toc17684" w:history="1">
        <w:r>
          <w:rPr>
            <w:rFonts w:ascii="仿宋" w:eastAsia="仿宋" w:hAnsi="仿宋" w:cs="仿宋" w:hint="eastAsia"/>
            <w:lang w:eastAsia="zh-CN"/>
          </w:rPr>
          <w:t>四、工业自动化仪表企业概貌</w:t>
        </w:r>
        <w:r>
          <w:tab/>
        </w:r>
        <w:r>
          <w:fldChar w:fldCharType="begin"/>
        </w:r>
        <w:r>
          <w:instrText xml:space="preserve"> PAGEREF _Toc17684 \h </w:instrText>
        </w:r>
        <w:r>
          <w:fldChar w:fldCharType="separate"/>
        </w:r>
        <w:r>
          <w:t>19</w:t>
        </w:r>
        <w:r>
          <w:fldChar w:fldCharType="end"/>
        </w:r>
      </w:hyperlink>
    </w:p>
    <w:p>
      <w:pPr>
        <w:pStyle w:val="TOC2"/>
        <w:tabs>
          <w:tab w:val="right" w:leader="dot" w:pos="8306"/>
        </w:tabs>
      </w:pPr>
      <w:hyperlink w:anchor="_Toc8532" w:history="1">
        <w:r>
          <w:rPr>
            <w:rFonts w:ascii="仿宋" w:eastAsia="仿宋" w:hAnsi="仿宋" w:cs="仿宋" w:hint="eastAsia"/>
            <w:lang w:eastAsia="zh-CN"/>
          </w:rPr>
          <w:t>(一)、工业自动化仪表企业基础信息</w:t>
        </w:r>
        <w:r>
          <w:tab/>
        </w:r>
        <w:r>
          <w:fldChar w:fldCharType="begin"/>
        </w:r>
        <w:r>
          <w:instrText xml:space="preserve"> PAGEREF _Toc8532 \h </w:instrText>
        </w:r>
        <w:r>
          <w:fldChar w:fldCharType="separate"/>
        </w:r>
        <w:r>
          <w:t>19</w:t>
        </w:r>
        <w:r>
          <w:fldChar w:fldCharType="end"/>
        </w:r>
      </w:hyperlink>
    </w:p>
    <w:p>
      <w:pPr>
        <w:pStyle w:val="TOC2"/>
        <w:tabs>
          <w:tab w:val="right" w:leader="dot" w:pos="8306"/>
        </w:tabs>
      </w:pPr>
      <w:hyperlink w:anchor="_Toc2461" w:history="1">
        <w:r>
          <w:rPr>
            <w:rFonts w:ascii="仿宋" w:eastAsia="仿宋" w:hAnsi="仿宋" w:cs="仿宋" w:hint="eastAsia"/>
            <w:lang w:eastAsia="zh-CN"/>
          </w:rPr>
          <w:t>(二)、工业自动化仪表企业简要介绍</w:t>
        </w:r>
        <w:r>
          <w:tab/>
        </w:r>
        <w:r>
          <w:fldChar w:fldCharType="begin"/>
        </w:r>
        <w:r>
          <w:instrText xml:space="preserve"> PAGEREF _Toc2461 \h </w:instrText>
        </w:r>
        <w:r>
          <w:fldChar w:fldCharType="separate"/>
        </w:r>
        <w:r>
          <w:t>20</w:t>
        </w:r>
        <w:r>
          <w:fldChar w:fldCharType="end"/>
        </w:r>
      </w:hyperlink>
    </w:p>
    <w:p>
      <w:pPr>
        <w:pStyle w:val="TOC2"/>
        <w:tabs>
          <w:tab w:val="right" w:leader="dot" w:pos="8306"/>
        </w:tabs>
      </w:pPr>
      <w:hyperlink w:anchor="_Toc17111" w:history="1">
        <w:r>
          <w:rPr>
            <w:rFonts w:ascii="仿宋" w:eastAsia="仿宋" w:hAnsi="仿宋" w:cs="仿宋" w:hint="eastAsia"/>
            <w:lang w:eastAsia="zh-CN"/>
          </w:rPr>
          <w:t>(三)、企业竞争优势概览</w:t>
        </w:r>
        <w:r>
          <w:tab/>
        </w:r>
        <w:r>
          <w:fldChar w:fldCharType="begin"/>
        </w:r>
        <w:r>
          <w:instrText xml:space="preserve"> PAGEREF _Toc17111 \h </w:instrText>
        </w:r>
        <w:r>
          <w:fldChar w:fldCharType="separate"/>
        </w:r>
        <w:r>
          <w:t>21</w:t>
        </w:r>
        <w:r>
          <w:fldChar w:fldCharType="end"/>
        </w:r>
      </w:hyperlink>
    </w:p>
    <w:p>
      <w:pPr>
        <w:pStyle w:val="TOC2"/>
        <w:tabs>
          <w:tab w:val="right" w:leader="dot" w:pos="8306"/>
        </w:tabs>
      </w:pPr>
      <w:hyperlink w:anchor="_Toc17750" w:history="1">
        <w:r>
          <w:rPr>
            <w:rFonts w:ascii="仿宋" w:eastAsia="仿宋" w:hAnsi="仿宋" w:cs="仿宋" w:hint="eastAsia"/>
            <w:lang w:eastAsia="zh-CN"/>
          </w:rPr>
          <w:t>(四)、工业自动化仪表企业财务数据要略</w:t>
        </w:r>
        <w:r>
          <w:tab/>
        </w:r>
        <w:r>
          <w:fldChar w:fldCharType="begin"/>
        </w:r>
        <w:r>
          <w:instrText xml:space="preserve"> PAGEREF _Toc17750 \h </w:instrText>
        </w:r>
        <w:r>
          <w:fldChar w:fldCharType="separate"/>
        </w:r>
        <w:r>
          <w:t>22</w:t>
        </w:r>
        <w:r>
          <w:fldChar w:fldCharType="end"/>
        </w:r>
      </w:hyperlink>
    </w:p>
    <w:p>
      <w:pPr>
        <w:pStyle w:val="TOC2"/>
        <w:tabs>
          <w:tab w:val="right" w:leader="dot" w:pos="8306"/>
        </w:tabs>
      </w:pPr>
      <w:hyperlink w:anchor="_Toc26114" w:history="1">
        <w:r>
          <w:rPr>
            <w:rFonts w:ascii="仿宋" w:eastAsia="仿宋" w:hAnsi="仿宋" w:cs="仿宋" w:hint="eastAsia"/>
            <w:lang w:eastAsia="zh-CN"/>
          </w:rPr>
          <w:t>(五)、核心团队成员简述</w:t>
        </w:r>
        <w:r>
          <w:tab/>
        </w:r>
        <w:r>
          <w:fldChar w:fldCharType="begin"/>
        </w:r>
        <w:r>
          <w:instrText xml:space="preserve"> PAGEREF _Toc26114 \h </w:instrText>
        </w:r>
        <w:r>
          <w:fldChar w:fldCharType="separate"/>
        </w:r>
        <w:r>
          <w:t>22</w:t>
        </w:r>
        <w:r>
          <w:fldChar w:fldCharType="end"/>
        </w:r>
      </w:hyperlink>
    </w:p>
    <w:p>
      <w:pPr>
        <w:pStyle w:val="TOC2"/>
        <w:tabs>
          <w:tab w:val="right" w:leader="dot" w:pos="8306"/>
        </w:tabs>
      </w:pPr>
      <w:hyperlink w:anchor="_Toc13171" w:history="1">
        <w:r>
          <w:rPr>
            <w:rFonts w:ascii="仿宋" w:eastAsia="仿宋" w:hAnsi="仿宋" w:cs="仿宋" w:hint="eastAsia"/>
            <w:lang w:eastAsia="zh-CN"/>
          </w:rPr>
          <w:t>(六)、工业自动化仪表企业经营宗旨阐述</w:t>
        </w:r>
        <w:r>
          <w:tab/>
        </w:r>
        <w:r>
          <w:fldChar w:fldCharType="begin"/>
        </w:r>
        <w:r>
          <w:instrText xml:space="preserve"> PAGEREF _Toc13171 \h </w:instrText>
        </w:r>
        <w:r>
          <w:fldChar w:fldCharType="separate"/>
        </w:r>
        <w:r>
          <w:t>23</w:t>
        </w:r>
        <w:r>
          <w:fldChar w:fldCharType="end"/>
        </w:r>
      </w:hyperlink>
    </w:p>
    <w:p>
      <w:pPr>
        <w:pStyle w:val="TOC2"/>
        <w:tabs>
          <w:tab w:val="right" w:leader="dot" w:pos="8306"/>
        </w:tabs>
      </w:pPr>
      <w:hyperlink w:anchor="_Toc1268" w:history="1">
        <w:r>
          <w:rPr>
            <w:rFonts w:ascii="仿宋" w:eastAsia="仿宋" w:hAnsi="仿宋" w:cs="仿宋" w:hint="eastAsia"/>
            <w:lang w:eastAsia="zh-CN"/>
          </w:rPr>
          <w:t>(七)、工业自动化仪表企业未来发展规划</w:t>
        </w:r>
        <w:r>
          <w:tab/>
        </w:r>
        <w:r>
          <w:fldChar w:fldCharType="begin"/>
        </w:r>
        <w:r>
          <w:instrText xml:space="preserve"> PAGEREF _Toc1268 \h </w:instrText>
        </w:r>
        <w:r>
          <w:fldChar w:fldCharType="separate"/>
        </w:r>
        <w:r>
          <w:t>24</w:t>
        </w:r>
        <w:r>
          <w:fldChar w:fldCharType="end"/>
        </w:r>
      </w:hyperlink>
    </w:p>
    <w:p>
      <w:pPr>
        <w:pStyle w:val="TOC1"/>
        <w:tabs>
          <w:tab w:val="right" w:leader="dot" w:pos="8306"/>
        </w:tabs>
      </w:pPr>
      <w:hyperlink w:anchor="_Toc19048" w:history="1">
        <w:r>
          <w:rPr>
            <w:rFonts w:ascii="仿宋" w:eastAsia="仿宋" w:hAnsi="仿宋" w:cs="仿宋" w:hint="eastAsia"/>
            <w:lang w:eastAsia="zh-CN"/>
          </w:rPr>
          <w:t>五、项目后期运营与拓展</w:t>
        </w:r>
        <w:r>
          <w:tab/>
        </w:r>
        <w:r>
          <w:fldChar w:fldCharType="begin"/>
        </w:r>
        <w:r>
          <w:instrText xml:space="preserve"> PAGEREF _Toc19048 \h </w:instrText>
        </w:r>
        <w:r>
          <w:fldChar w:fldCharType="separate"/>
        </w:r>
        <w:r>
          <w:t>25</w:t>
        </w:r>
        <w:r>
          <w:fldChar w:fldCharType="end"/>
        </w:r>
      </w:hyperlink>
    </w:p>
    <w:p>
      <w:pPr>
        <w:pStyle w:val="TOC2"/>
        <w:tabs>
          <w:tab w:val="right" w:leader="dot" w:pos="8306"/>
        </w:tabs>
      </w:pPr>
      <w:hyperlink w:anchor="_Toc21975" w:history="1">
        <w:r>
          <w:rPr>
            <w:rFonts w:ascii="仿宋" w:eastAsia="仿宋" w:hAnsi="仿宋" w:cs="仿宋" w:hint="eastAsia"/>
            <w:lang w:eastAsia="zh-CN"/>
          </w:rPr>
          <w:t>(一)、后期运营计划</w:t>
        </w:r>
        <w:r>
          <w:tab/>
        </w:r>
        <w:r>
          <w:fldChar w:fldCharType="begin"/>
        </w:r>
        <w:r>
          <w:instrText xml:space="preserve"> PAGEREF _Toc21975 \h </w:instrText>
        </w:r>
        <w:r>
          <w:fldChar w:fldCharType="separate"/>
        </w:r>
        <w:r>
          <w:t>25</w:t>
        </w:r>
        <w:r>
          <w:fldChar w:fldCharType="end"/>
        </w:r>
      </w:hyperlink>
    </w:p>
    <w:p>
      <w:pPr>
        <w:pStyle w:val="TOC2"/>
        <w:tabs>
          <w:tab w:val="right" w:leader="dot" w:pos="8306"/>
        </w:tabs>
      </w:pPr>
      <w:hyperlink w:anchor="_Toc17173" w:history="1">
        <w:r>
          <w:rPr>
            <w:rFonts w:ascii="仿宋" w:eastAsia="仿宋" w:hAnsi="仿宋" w:cs="仿宋" w:hint="eastAsia"/>
            <w:lang w:eastAsia="zh-CN"/>
          </w:rPr>
          <w:t>(二)、市场拓展与多元化发展</w:t>
        </w:r>
        <w:r>
          <w:tab/>
        </w:r>
        <w:r>
          <w:fldChar w:fldCharType="begin"/>
        </w:r>
        <w:r>
          <w:instrText xml:space="preserve"> PAGEREF _Toc17173 \h </w:instrText>
        </w:r>
        <w:r>
          <w:fldChar w:fldCharType="separate"/>
        </w:r>
        <w:r>
          <w:t>27</w:t>
        </w:r>
        <w:r>
          <w:fldChar w:fldCharType="end"/>
        </w:r>
      </w:hyperlink>
    </w:p>
    <w:p>
      <w:pPr>
        <w:pStyle w:val="TOC2"/>
        <w:tabs>
          <w:tab w:val="right" w:leader="dot" w:pos="8306"/>
        </w:tabs>
      </w:pPr>
      <w:hyperlink w:anchor="_Toc9192" w:history="1">
        <w:r>
          <w:rPr>
            <w:rFonts w:ascii="仿宋" w:eastAsia="仿宋" w:hAnsi="仿宋" w:cs="仿宋" w:hint="eastAsia"/>
            <w:lang w:eastAsia="zh-CN"/>
          </w:rPr>
          <w:t>(三)、技术创新与升级计划</w:t>
        </w:r>
        <w:r>
          <w:tab/>
        </w:r>
        <w:r>
          <w:fldChar w:fldCharType="begin"/>
        </w:r>
        <w:r>
          <w:instrText xml:space="preserve"> PAGEREF _Toc9192 \h </w:instrText>
        </w:r>
        <w:r>
          <w:fldChar w:fldCharType="separate"/>
        </w:r>
        <w:r>
          <w:t>28</w:t>
        </w:r>
        <w:r>
          <w:fldChar w:fldCharType="end"/>
        </w:r>
      </w:hyperlink>
    </w:p>
    <w:p>
      <w:pPr>
        <w:pStyle w:val="TOC1"/>
        <w:tabs>
          <w:tab w:val="right" w:leader="dot" w:pos="8306"/>
        </w:tabs>
      </w:pPr>
      <w:hyperlink w:anchor="_Toc16955" w:history="1">
        <w:r>
          <w:rPr>
            <w:rFonts w:ascii="仿宋" w:eastAsia="仿宋" w:hAnsi="仿宋" w:cs="仿宋" w:hint="eastAsia"/>
            <w:lang w:eastAsia="zh-CN"/>
          </w:rPr>
          <w:t>六、项目招标方案及组织管理</w:t>
        </w:r>
        <w:r>
          <w:tab/>
        </w:r>
        <w:r>
          <w:fldChar w:fldCharType="begin"/>
        </w:r>
        <w:r>
          <w:instrText xml:space="preserve"> PAGEREF _Toc16955 \h </w:instrText>
        </w:r>
        <w:r>
          <w:fldChar w:fldCharType="separate"/>
        </w:r>
        <w:r>
          <w:t>29</w:t>
        </w:r>
        <w:r>
          <w:fldChar w:fldCharType="end"/>
        </w:r>
      </w:hyperlink>
    </w:p>
    <w:p>
      <w:pPr>
        <w:pStyle w:val="TOC2"/>
        <w:tabs>
          <w:tab w:val="right" w:leader="dot" w:pos="8306"/>
        </w:tabs>
      </w:pPr>
      <w:hyperlink w:anchor="_Toc13708" w:history="1">
        <w:r>
          <w:rPr>
            <w:rFonts w:ascii="仿宋" w:eastAsia="仿宋" w:hAnsi="仿宋" w:cs="仿宋" w:hint="eastAsia"/>
            <w:lang w:eastAsia="zh-CN"/>
          </w:rPr>
          <w:t>(一)、项目建设管理</w:t>
        </w:r>
        <w:r>
          <w:tab/>
        </w:r>
        <w:r>
          <w:fldChar w:fldCharType="begin"/>
        </w:r>
        <w:r>
          <w:instrText xml:space="preserve"> PAGEREF _Toc13708 \h </w:instrText>
        </w:r>
        <w:r>
          <w:fldChar w:fldCharType="separate"/>
        </w:r>
        <w:r>
          <w:t>29</w:t>
        </w:r>
        <w:r>
          <w:fldChar w:fldCharType="end"/>
        </w:r>
      </w:hyperlink>
    </w:p>
    <w:p>
      <w:pPr>
        <w:pStyle w:val="TOC2"/>
        <w:tabs>
          <w:tab w:val="right" w:leader="dot" w:pos="8306"/>
        </w:tabs>
      </w:pPr>
      <w:hyperlink w:anchor="_Toc32425" w:history="1">
        <w:r>
          <w:rPr>
            <w:rFonts w:ascii="仿宋" w:eastAsia="仿宋" w:hAnsi="仿宋" w:cs="仿宋" w:hint="eastAsia"/>
            <w:lang w:eastAsia="zh-CN"/>
          </w:rPr>
          <w:t>(二)、招投标初步方案</w:t>
        </w:r>
        <w:r>
          <w:tab/>
        </w:r>
        <w:r>
          <w:fldChar w:fldCharType="begin"/>
        </w:r>
        <w:r>
          <w:instrText xml:space="preserve"> PAGEREF _Toc32425 \h </w:instrText>
        </w:r>
        <w:r>
          <w:fldChar w:fldCharType="separate"/>
        </w:r>
        <w:r>
          <w:t>31</w:t>
        </w:r>
        <w:r>
          <w:fldChar w:fldCharType="end"/>
        </w:r>
      </w:hyperlink>
    </w:p>
    <w:p>
      <w:pPr>
        <w:pStyle w:val="TOC2"/>
        <w:tabs>
          <w:tab w:val="right" w:leader="dot" w:pos="8306"/>
        </w:tabs>
      </w:pPr>
      <w:hyperlink w:anchor="_Toc20563" w:history="1">
        <w:r>
          <w:rPr>
            <w:rFonts w:ascii="仿宋" w:eastAsia="仿宋" w:hAnsi="仿宋" w:cs="仿宋" w:hint="eastAsia"/>
            <w:lang w:eastAsia="zh-CN"/>
          </w:rPr>
          <w:t>(三)、工程评标</w:t>
        </w:r>
        <w:r>
          <w:tab/>
        </w:r>
        <w:r>
          <w:fldChar w:fldCharType="begin"/>
        </w:r>
        <w:r>
          <w:instrText xml:space="preserve"> PAGEREF _Toc20563 \h </w:instrText>
        </w:r>
        <w:r>
          <w:fldChar w:fldCharType="separate"/>
        </w:r>
        <w:r>
          <w:t>32</w:t>
        </w:r>
        <w:r>
          <w:fldChar w:fldCharType="end"/>
        </w:r>
      </w:hyperlink>
    </w:p>
    <w:p>
      <w:pPr>
        <w:pStyle w:val="TOC2"/>
        <w:tabs>
          <w:tab w:val="right" w:leader="dot" w:pos="8306"/>
        </w:tabs>
      </w:pPr>
      <w:hyperlink w:anchor="_Toc20930" w:history="1">
        <w:r>
          <w:rPr>
            <w:rFonts w:ascii="仿宋" w:eastAsia="仿宋" w:hAnsi="仿宋" w:cs="仿宋" w:hint="eastAsia"/>
            <w:lang w:eastAsia="zh-CN"/>
          </w:rPr>
          <w:t>(四)、项目组织机构与人力资源配置</w:t>
        </w:r>
        <w:r>
          <w:tab/>
        </w:r>
        <w:r>
          <w:fldChar w:fldCharType="begin"/>
        </w:r>
        <w:r>
          <w:instrText xml:space="preserve"> PAGEREF _Toc20930 \h </w:instrText>
        </w:r>
        <w:r>
          <w:fldChar w:fldCharType="separate"/>
        </w:r>
        <w:r>
          <w:t>33</w:t>
        </w:r>
        <w:r>
          <w:fldChar w:fldCharType="end"/>
        </w:r>
      </w:hyperlink>
    </w:p>
    <w:p>
      <w:pPr>
        <w:pStyle w:val="TOC1"/>
        <w:tabs>
          <w:tab w:val="right" w:leader="dot" w:pos="8306"/>
        </w:tabs>
      </w:pPr>
      <w:hyperlink w:anchor="_Toc12764" w:history="1">
        <w:r>
          <w:rPr>
            <w:rFonts w:ascii="仿宋" w:eastAsia="仿宋" w:hAnsi="仿宋" w:cs="仿宋" w:hint="eastAsia"/>
            <w:lang w:eastAsia="zh-CN"/>
          </w:rPr>
          <w:t>七、社会效益评价</w:t>
        </w:r>
        <w:r>
          <w:tab/>
        </w:r>
        <w:r>
          <w:fldChar w:fldCharType="begin"/>
        </w:r>
        <w:r>
          <w:instrText xml:space="preserve"> PAGEREF _Toc12764 \h </w:instrText>
        </w:r>
        <w:r>
          <w:fldChar w:fldCharType="separate"/>
        </w:r>
        <w:r>
          <w:t>35</w:t>
        </w:r>
        <w:r>
          <w:fldChar w:fldCharType="end"/>
        </w:r>
      </w:hyperlink>
    </w:p>
    <w:p>
      <w:pPr>
        <w:pStyle w:val="TOC2"/>
        <w:tabs>
          <w:tab w:val="right" w:leader="dot" w:pos="8306"/>
        </w:tabs>
      </w:pPr>
      <w:hyperlink w:anchor="_Toc19790" w:history="1">
        <w:r>
          <w:rPr>
            <w:rFonts w:ascii="仿宋" w:eastAsia="仿宋" w:hAnsi="仿宋" w:cs="仿宋" w:hint="eastAsia"/>
            <w:lang w:eastAsia="zh-CN"/>
          </w:rPr>
          <w:t>(一)、促进当地经济进展</w:t>
        </w:r>
        <w:r>
          <w:tab/>
        </w:r>
        <w:r>
          <w:fldChar w:fldCharType="begin"/>
        </w:r>
        <w:r>
          <w:instrText xml:space="preserve"> PAGEREF _Toc19790 \h </w:instrText>
        </w:r>
        <w:r>
          <w:fldChar w:fldCharType="separate"/>
        </w:r>
        <w:r>
          <w:t>35</w:t>
        </w:r>
        <w:r>
          <w:fldChar w:fldCharType="end"/>
        </w:r>
      </w:hyperlink>
    </w:p>
    <w:p>
      <w:pPr>
        <w:pStyle w:val="TOC2"/>
        <w:tabs>
          <w:tab w:val="right" w:leader="dot" w:pos="8306"/>
        </w:tabs>
      </w:pPr>
      <w:hyperlink w:anchor="_Toc19690" w:history="1">
        <w:r>
          <w:rPr>
            <w:rFonts w:ascii="仿宋" w:eastAsia="仿宋" w:hAnsi="仿宋" w:cs="仿宋" w:hint="eastAsia"/>
            <w:lang w:eastAsia="zh-CN"/>
          </w:rPr>
          <w:t>(二)、带动有关产业进展</w:t>
        </w:r>
        <w:r>
          <w:tab/>
        </w:r>
        <w:r>
          <w:fldChar w:fldCharType="begin"/>
        </w:r>
        <w:r>
          <w:instrText xml:space="preserve"> PAGEREF _Toc19690 \h </w:instrText>
        </w:r>
        <w:r>
          <w:fldChar w:fldCharType="separate"/>
        </w:r>
        <w:r>
          <w:t>36</w:t>
        </w:r>
        <w:r>
          <w:fldChar w:fldCharType="end"/>
        </w:r>
      </w:hyperlink>
    </w:p>
    <w:p>
      <w:pPr>
        <w:pStyle w:val="TOC2"/>
        <w:tabs>
          <w:tab w:val="right" w:leader="dot" w:pos="8306"/>
        </w:tabs>
      </w:pPr>
      <w:hyperlink w:anchor="_Toc2225" w:history="1">
        <w:r>
          <w:rPr>
            <w:rFonts w:ascii="仿宋" w:eastAsia="仿宋" w:hAnsi="仿宋" w:cs="仿宋" w:hint="eastAsia"/>
            <w:lang w:eastAsia="zh-CN"/>
          </w:rPr>
          <w:t>(三)、增加地方财政收入</w:t>
        </w:r>
        <w:r>
          <w:tab/>
        </w:r>
        <w:r>
          <w:fldChar w:fldCharType="begin"/>
        </w:r>
        <w:r>
          <w:instrText xml:space="preserve"> PAGEREF _Toc2225 \h </w:instrText>
        </w:r>
        <w:r>
          <w:fldChar w:fldCharType="separate"/>
        </w:r>
        <w:r>
          <w:t>36</w:t>
        </w:r>
        <w:r>
          <w:fldChar w:fldCharType="end"/>
        </w:r>
      </w:hyperlink>
    </w:p>
    <w:p>
      <w:pPr>
        <w:pStyle w:val="TOC2"/>
        <w:tabs>
          <w:tab w:val="right" w:leader="dot" w:pos="8306"/>
        </w:tabs>
      </w:pPr>
      <w:hyperlink w:anchor="_Toc21560" w:history="1">
        <w:r>
          <w:rPr>
            <w:rFonts w:ascii="仿宋" w:eastAsia="仿宋" w:hAnsi="仿宋" w:cs="仿宋" w:hint="eastAsia"/>
            <w:lang w:eastAsia="zh-CN"/>
          </w:rPr>
          <w:t>(四)、增加就业机会</w:t>
        </w:r>
        <w:r>
          <w:tab/>
        </w:r>
        <w:r>
          <w:fldChar w:fldCharType="begin"/>
        </w:r>
        <w:r>
          <w:instrText xml:space="preserve"> PAGEREF _Toc21560 \h </w:instrText>
        </w:r>
        <w:r>
          <w:fldChar w:fldCharType="separate"/>
        </w:r>
        <w:r>
          <w:t>37</w:t>
        </w:r>
        <w:r>
          <w:fldChar w:fldCharType="end"/>
        </w:r>
      </w:hyperlink>
    </w:p>
    <w:p>
      <w:pPr>
        <w:pStyle w:val="TOC1"/>
        <w:tabs>
          <w:tab w:val="right" w:leader="dot" w:pos="8306"/>
        </w:tabs>
      </w:pPr>
      <w:hyperlink w:anchor="_Toc10495" w:history="1">
        <w:r>
          <w:rPr>
            <w:rFonts w:ascii="仿宋" w:eastAsia="仿宋" w:hAnsi="仿宋" w:cs="仿宋" w:hint="eastAsia"/>
            <w:lang w:eastAsia="zh-CN"/>
          </w:rPr>
          <w:t>八、项目市场分析</w:t>
        </w:r>
        <w:r>
          <w:tab/>
        </w:r>
        <w:r>
          <w:fldChar w:fldCharType="begin"/>
        </w:r>
        <w:r>
          <w:instrText xml:space="preserve"> PAGEREF _Toc10495 \h </w:instrText>
        </w:r>
        <w:r>
          <w:fldChar w:fldCharType="separate"/>
        </w:r>
        <w:r>
          <w:t>38</w:t>
        </w:r>
        <w:r>
          <w:fldChar w:fldCharType="end"/>
        </w:r>
      </w:hyperlink>
    </w:p>
    <w:p>
      <w:pPr>
        <w:pStyle w:val="TOC2"/>
        <w:tabs>
          <w:tab w:val="right" w:leader="dot" w:pos="8306"/>
        </w:tabs>
      </w:pPr>
      <w:hyperlink w:anchor="_Toc10439" w:history="1">
        <w:r>
          <w:rPr>
            <w:rFonts w:ascii="仿宋" w:eastAsia="仿宋" w:hAnsi="仿宋" w:cs="仿宋" w:hint="eastAsia"/>
            <w:lang w:eastAsia="zh-CN"/>
          </w:rPr>
          <w:t>(一)、XXX市场分析</w:t>
        </w:r>
        <w:r>
          <w:tab/>
        </w:r>
        <w:r>
          <w:fldChar w:fldCharType="begin"/>
        </w:r>
        <w:r>
          <w:instrText xml:space="preserve"> PAGEREF _Toc10439 \h </w:instrText>
        </w:r>
        <w:r>
          <w:fldChar w:fldCharType="separate"/>
        </w:r>
        <w:r>
          <w:t>38</w:t>
        </w:r>
        <w:r>
          <w:fldChar w:fldCharType="end"/>
        </w:r>
      </w:hyperlink>
    </w:p>
    <w:p>
      <w:pPr>
        <w:pStyle w:val="TOC2"/>
        <w:tabs>
          <w:tab w:val="right" w:leader="dot" w:pos="8306"/>
        </w:tabs>
      </w:pPr>
      <w:hyperlink w:anchor="_Toc645" w:history="1">
        <w:r>
          <w:rPr>
            <w:rFonts w:ascii="仿宋" w:eastAsia="仿宋" w:hAnsi="仿宋" w:cs="仿宋" w:hint="eastAsia"/>
            <w:lang w:eastAsia="zh-CN"/>
          </w:rPr>
          <w:t>(二)、区域经济市场分析</w:t>
        </w:r>
        <w:r>
          <w:tab/>
        </w:r>
        <w:r>
          <w:fldChar w:fldCharType="begin"/>
        </w:r>
        <w:r>
          <w:instrText xml:space="preserve"> PAGEREF _Toc645 \h </w:instrText>
        </w:r>
        <w:r>
          <w:fldChar w:fldCharType="separate"/>
        </w:r>
        <w:r>
          <w:t>39</w:t>
        </w:r>
        <w:r>
          <w:fldChar w:fldCharType="end"/>
        </w:r>
      </w:hyperlink>
    </w:p>
    <w:p>
      <w:pPr>
        <w:pStyle w:val="TOC2"/>
        <w:tabs>
          <w:tab w:val="right" w:leader="dot" w:pos="8306"/>
        </w:tabs>
      </w:pPr>
      <w:hyperlink w:anchor="_Toc12219" w:history="1">
        <w:r>
          <w:rPr>
            <w:rFonts w:ascii="仿宋" w:eastAsia="仿宋" w:hAnsi="仿宋" w:cs="仿宋" w:hint="eastAsia"/>
            <w:lang w:eastAsia="zh-CN"/>
          </w:rPr>
          <w:t>(三)、项目建设的必要性</w:t>
        </w:r>
        <w:r>
          <w:tab/>
        </w:r>
        <w:r>
          <w:fldChar w:fldCharType="begin"/>
        </w:r>
        <w:r>
          <w:instrText xml:space="preserve"> PAGEREF _Toc12219 \h </w:instrText>
        </w:r>
        <w:r>
          <w:fldChar w:fldCharType="separate"/>
        </w:r>
        <w:r>
          <w:t>40</w:t>
        </w:r>
        <w:r>
          <w:fldChar w:fldCharType="end"/>
        </w:r>
      </w:hyperlink>
    </w:p>
    <w:p>
      <w:pPr>
        <w:pStyle w:val="TOC1"/>
        <w:tabs>
          <w:tab w:val="right" w:leader="dot" w:pos="8306"/>
        </w:tabs>
      </w:pPr>
      <w:hyperlink w:anchor="_Toc26554" w:history="1">
        <w:r>
          <w:rPr>
            <w:rFonts w:ascii="仿宋" w:eastAsia="仿宋" w:hAnsi="仿宋" w:cs="仿宋" w:hint="eastAsia"/>
            <w:lang w:eastAsia="zh-CN"/>
          </w:rPr>
          <w:t>九、环境可持续性管理</w:t>
        </w:r>
        <w:r>
          <w:tab/>
        </w:r>
        <w:r>
          <w:fldChar w:fldCharType="begin"/>
        </w:r>
        <w:r>
          <w:instrText xml:space="preserve"> PAGEREF _Toc26554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99" w:history="1">
        <w:r>
          <w:rPr>
            <w:rFonts w:ascii="仿宋" w:eastAsia="仿宋" w:hAnsi="仿宋" w:cs="仿宋" w:hint="eastAsia"/>
            <w:lang w:eastAsia="zh-CN"/>
          </w:rPr>
          <w:t>(一)、环境友好型生产策略</w:t>
        </w:r>
        <w:r>
          <w:tab/>
        </w:r>
        <w:r>
          <w:fldChar w:fldCharType="begin"/>
        </w:r>
        <w:r>
          <w:instrText xml:space="preserve"> PAGEREF _Toc29699 \h </w:instrText>
        </w:r>
        <w:r>
          <w:fldChar w:fldCharType="separate"/>
        </w:r>
        <w:r>
          <w:t>40</w:t>
        </w:r>
        <w:r>
          <w:fldChar w:fldCharType="end"/>
        </w:r>
      </w:hyperlink>
    </w:p>
    <w:p>
      <w:pPr>
        <w:pStyle w:val="TOC2"/>
        <w:tabs>
          <w:tab w:val="right" w:leader="dot" w:pos="8306"/>
        </w:tabs>
      </w:pPr>
      <w:hyperlink w:anchor="_Toc6340" w:history="1">
        <w:r>
          <w:rPr>
            <w:rFonts w:ascii="仿宋" w:eastAsia="仿宋" w:hAnsi="仿宋" w:cs="仿宋" w:hint="eastAsia"/>
            <w:lang w:eastAsia="zh-CN"/>
          </w:rPr>
          <w:t>(二)、绿色供应链管理</w:t>
        </w:r>
        <w:r>
          <w:tab/>
        </w:r>
        <w:r>
          <w:fldChar w:fldCharType="begin"/>
        </w:r>
        <w:r>
          <w:instrText xml:space="preserve"> PAGEREF _Toc6340 \h </w:instrText>
        </w:r>
        <w:r>
          <w:fldChar w:fldCharType="separate"/>
        </w:r>
        <w:r>
          <w:t>41</w:t>
        </w:r>
        <w:r>
          <w:fldChar w:fldCharType="end"/>
        </w:r>
      </w:hyperlink>
    </w:p>
    <w:p>
      <w:pPr>
        <w:pStyle w:val="TOC2"/>
        <w:tabs>
          <w:tab w:val="right" w:leader="dot" w:pos="8306"/>
        </w:tabs>
      </w:pPr>
      <w:hyperlink w:anchor="_Toc23136" w:history="1">
        <w:r>
          <w:rPr>
            <w:rFonts w:ascii="仿宋" w:eastAsia="仿宋" w:hAnsi="仿宋" w:cs="仿宋" w:hint="eastAsia"/>
            <w:lang w:eastAsia="zh-CN"/>
          </w:rPr>
          <w:t>(三)、能源与资源节约计划</w:t>
        </w:r>
        <w:r>
          <w:tab/>
        </w:r>
        <w:r>
          <w:fldChar w:fldCharType="begin"/>
        </w:r>
        <w:r>
          <w:instrText xml:space="preserve"> PAGEREF _Toc23136 \h </w:instrText>
        </w:r>
        <w:r>
          <w:fldChar w:fldCharType="separate"/>
        </w:r>
        <w:r>
          <w:t>42</w:t>
        </w:r>
        <w:r>
          <w:fldChar w:fldCharType="end"/>
        </w:r>
      </w:hyperlink>
    </w:p>
    <w:p>
      <w:pPr>
        <w:pStyle w:val="TOC2"/>
        <w:tabs>
          <w:tab w:val="right" w:leader="dot" w:pos="8306"/>
        </w:tabs>
      </w:pPr>
      <w:hyperlink w:anchor="_Toc8162" w:history="1">
        <w:r>
          <w:rPr>
            <w:rFonts w:ascii="仿宋" w:eastAsia="仿宋" w:hAnsi="仿宋" w:cs="仿宋" w:hint="eastAsia"/>
            <w:lang w:eastAsia="zh-CN"/>
          </w:rPr>
          <w:t>(四)、企业社会责任履行</w:t>
        </w:r>
        <w:r>
          <w:tab/>
        </w:r>
        <w:r>
          <w:fldChar w:fldCharType="begin"/>
        </w:r>
        <w:r>
          <w:instrText xml:space="preserve"> PAGEREF _Toc8162 \h </w:instrText>
        </w:r>
        <w:r>
          <w:fldChar w:fldCharType="separate"/>
        </w:r>
        <w:r>
          <w:t>43</w:t>
        </w:r>
        <w:r>
          <w:fldChar w:fldCharType="end"/>
        </w:r>
      </w:hyperlink>
    </w:p>
    <w:p>
      <w:pPr>
        <w:pStyle w:val="TOC1"/>
        <w:tabs>
          <w:tab w:val="right" w:leader="dot" w:pos="8306"/>
        </w:tabs>
      </w:pPr>
      <w:hyperlink w:anchor="_Toc8839" w:history="1">
        <w:r>
          <w:rPr>
            <w:rFonts w:ascii="仿宋" w:eastAsia="仿宋" w:hAnsi="仿宋" w:cs="仿宋" w:hint="eastAsia"/>
            <w:lang w:eastAsia="zh-CN"/>
          </w:rPr>
          <w:t>十、项目风险分析及防范措施</w:t>
        </w:r>
        <w:r>
          <w:tab/>
        </w:r>
        <w:r>
          <w:fldChar w:fldCharType="begin"/>
        </w:r>
        <w:r>
          <w:instrText xml:space="preserve"> PAGEREF _Toc8839 \h </w:instrText>
        </w:r>
        <w:r>
          <w:fldChar w:fldCharType="separate"/>
        </w:r>
        <w:r>
          <w:t>44</w:t>
        </w:r>
        <w:r>
          <w:fldChar w:fldCharType="end"/>
        </w:r>
      </w:hyperlink>
    </w:p>
    <w:p>
      <w:pPr>
        <w:pStyle w:val="TOC2"/>
        <w:tabs>
          <w:tab w:val="right" w:leader="dot" w:pos="8306"/>
        </w:tabs>
      </w:pPr>
      <w:hyperlink w:anchor="_Toc2694" w:history="1">
        <w:r>
          <w:rPr>
            <w:rFonts w:ascii="仿宋" w:eastAsia="仿宋" w:hAnsi="仿宋" w:cs="仿宋" w:hint="eastAsia"/>
            <w:lang w:eastAsia="zh-CN"/>
          </w:rPr>
          <w:t>(一)、项目的要紧风险因素识别</w:t>
        </w:r>
        <w:r>
          <w:tab/>
        </w:r>
        <w:r>
          <w:fldChar w:fldCharType="begin"/>
        </w:r>
        <w:r>
          <w:instrText xml:space="preserve"> PAGEREF _Toc2694 \h </w:instrText>
        </w:r>
        <w:r>
          <w:fldChar w:fldCharType="separate"/>
        </w:r>
        <w:r>
          <w:t>44</w:t>
        </w:r>
        <w:r>
          <w:fldChar w:fldCharType="end"/>
        </w:r>
      </w:hyperlink>
    </w:p>
    <w:p>
      <w:pPr>
        <w:pStyle w:val="TOC2"/>
        <w:tabs>
          <w:tab w:val="right" w:leader="dot" w:pos="8306"/>
        </w:tabs>
      </w:pPr>
      <w:hyperlink w:anchor="_Toc1651" w:history="1">
        <w:r>
          <w:rPr>
            <w:rFonts w:ascii="仿宋" w:eastAsia="仿宋" w:hAnsi="仿宋" w:cs="仿宋" w:hint="eastAsia"/>
            <w:lang w:eastAsia="zh-CN"/>
          </w:rPr>
          <w:t>(二)、风险程度分析</w:t>
        </w:r>
        <w:r>
          <w:tab/>
        </w:r>
        <w:r>
          <w:fldChar w:fldCharType="begin"/>
        </w:r>
        <w:r>
          <w:instrText xml:space="preserve"> PAGEREF _Toc1651 \h </w:instrText>
        </w:r>
        <w:r>
          <w:fldChar w:fldCharType="separate"/>
        </w:r>
        <w:r>
          <w:t>45</w:t>
        </w:r>
        <w:r>
          <w:fldChar w:fldCharType="end"/>
        </w:r>
      </w:hyperlink>
    </w:p>
    <w:p>
      <w:pPr>
        <w:pStyle w:val="TOC2"/>
        <w:tabs>
          <w:tab w:val="right" w:leader="dot" w:pos="8306"/>
        </w:tabs>
      </w:pPr>
      <w:hyperlink w:anchor="_Toc11235" w:history="1">
        <w:r>
          <w:rPr>
            <w:rFonts w:ascii="仿宋" w:eastAsia="仿宋" w:hAnsi="仿宋" w:cs="仿宋" w:hint="eastAsia"/>
            <w:lang w:eastAsia="zh-CN"/>
          </w:rPr>
          <w:t>(三)、防范与降低风险的计策</w:t>
        </w:r>
        <w:r>
          <w:tab/>
        </w:r>
        <w:r>
          <w:fldChar w:fldCharType="begin"/>
        </w:r>
        <w:r>
          <w:instrText xml:space="preserve"> PAGEREF _Toc11235 \h </w:instrText>
        </w:r>
        <w:r>
          <w:fldChar w:fldCharType="separate"/>
        </w:r>
        <w:r>
          <w:t>46</w:t>
        </w:r>
        <w:r>
          <w:fldChar w:fldCharType="end"/>
        </w:r>
      </w:hyperlink>
    </w:p>
    <w:p>
      <w:pPr>
        <w:pStyle w:val="TOC1"/>
        <w:tabs>
          <w:tab w:val="right" w:leader="dot" w:pos="8306"/>
        </w:tabs>
      </w:pPr>
      <w:hyperlink w:anchor="_Toc4383" w:history="1">
        <w:r>
          <w:rPr>
            <w:rFonts w:ascii="仿宋" w:eastAsia="仿宋" w:hAnsi="仿宋" w:cs="仿宋" w:hint="eastAsia"/>
            <w:lang w:eastAsia="zh-CN"/>
          </w:rPr>
          <w:t>十一、项目运营管理</w:t>
        </w:r>
        <w:r>
          <w:tab/>
        </w:r>
        <w:r>
          <w:fldChar w:fldCharType="begin"/>
        </w:r>
        <w:r>
          <w:instrText xml:space="preserve"> PAGEREF _Toc4383 \h </w:instrText>
        </w:r>
        <w:r>
          <w:fldChar w:fldCharType="separate"/>
        </w:r>
        <w:r>
          <w:t>48</w:t>
        </w:r>
        <w:r>
          <w:fldChar w:fldCharType="end"/>
        </w:r>
      </w:hyperlink>
    </w:p>
    <w:p>
      <w:pPr>
        <w:pStyle w:val="TOC2"/>
        <w:tabs>
          <w:tab w:val="right" w:leader="dot" w:pos="8306"/>
        </w:tabs>
      </w:pPr>
      <w:hyperlink w:anchor="_Toc15668" w:history="1">
        <w:r>
          <w:rPr>
            <w:rFonts w:ascii="仿宋" w:eastAsia="仿宋" w:hAnsi="仿宋" w:cs="仿宋" w:hint="eastAsia"/>
            <w:lang w:eastAsia="zh-CN"/>
          </w:rPr>
          <w:t>(一)、项目管理体系建设</w:t>
        </w:r>
        <w:r>
          <w:tab/>
        </w:r>
        <w:r>
          <w:fldChar w:fldCharType="begin"/>
        </w:r>
        <w:r>
          <w:instrText xml:space="preserve"> PAGEREF _Toc15668 \h </w:instrText>
        </w:r>
        <w:r>
          <w:fldChar w:fldCharType="separate"/>
        </w:r>
        <w:r>
          <w:t>48</w:t>
        </w:r>
        <w:r>
          <w:fldChar w:fldCharType="end"/>
        </w:r>
      </w:hyperlink>
    </w:p>
    <w:p>
      <w:pPr>
        <w:pStyle w:val="TOC2"/>
        <w:tabs>
          <w:tab w:val="right" w:leader="dot" w:pos="8306"/>
        </w:tabs>
      </w:pPr>
      <w:hyperlink w:anchor="_Toc20549" w:history="1">
        <w:r>
          <w:rPr>
            <w:rFonts w:ascii="仿宋" w:eastAsia="仿宋" w:hAnsi="仿宋" w:cs="仿宋" w:hint="eastAsia"/>
            <w:lang w:eastAsia="zh-CN"/>
          </w:rPr>
          <w:t>(二)、运营计划</w:t>
        </w:r>
        <w:r>
          <w:tab/>
        </w:r>
        <w:r>
          <w:fldChar w:fldCharType="begin"/>
        </w:r>
        <w:r>
          <w:instrText xml:space="preserve"> PAGEREF _Toc20549 \h </w:instrText>
        </w:r>
        <w:r>
          <w:fldChar w:fldCharType="separate"/>
        </w:r>
        <w:r>
          <w:t>49</w:t>
        </w:r>
        <w:r>
          <w:fldChar w:fldCharType="end"/>
        </w:r>
      </w:hyperlink>
    </w:p>
    <w:p>
      <w:pPr>
        <w:pStyle w:val="TOC2"/>
        <w:tabs>
          <w:tab w:val="right" w:leader="dot" w:pos="8306"/>
        </w:tabs>
      </w:pPr>
      <w:hyperlink w:anchor="_Toc4372" w:history="1">
        <w:r>
          <w:rPr>
            <w:rFonts w:ascii="仿宋" w:eastAsia="仿宋" w:hAnsi="仿宋" w:cs="仿宋" w:hint="eastAsia"/>
            <w:lang w:eastAsia="zh-CN"/>
          </w:rPr>
          <w:t>(三)、运营管理措施</w:t>
        </w:r>
        <w:r>
          <w:tab/>
        </w:r>
        <w:r>
          <w:fldChar w:fldCharType="begin"/>
        </w:r>
        <w:r>
          <w:instrText xml:space="preserve"> PAGEREF _Toc4372 \h </w:instrText>
        </w:r>
        <w:r>
          <w:fldChar w:fldCharType="separate"/>
        </w:r>
        <w:r>
          <w:t>50</w:t>
        </w:r>
        <w:r>
          <w:fldChar w:fldCharType="end"/>
        </w:r>
      </w:hyperlink>
    </w:p>
    <w:p>
      <w:pPr>
        <w:pStyle w:val="TOC2"/>
        <w:tabs>
          <w:tab w:val="right" w:leader="dot" w:pos="8306"/>
        </w:tabs>
      </w:pPr>
      <w:hyperlink w:anchor="_Toc24785" w:history="1">
        <w:r>
          <w:rPr>
            <w:rFonts w:ascii="仿宋" w:eastAsia="仿宋" w:hAnsi="仿宋" w:cs="仿宋" w:hint="eastAsia"/>
            <w:lang w:eastAsia="zh-CN"/>
          </w:rPr>
          <w:t>(四)、项目监测与改进</w:t>
        </w:r>
        <w:r>
          <w:tab/>
        </w:r>
        <w:r>
          <w:fldChar w:fldCharType="begin"/>
        </w:r>
        <w:r>
          <w:instrText xml:space="preserve"> PAGEREF _Toc24785 \h </w:instrText>
        </w:r>
        <w:r>
          <w:fldChar w:fldCharType="separate"/>
        </w:r>
        <w:r>
          <w:t>51</w:t>
        </w:r>
        <w:r>
          <w:fldChar w:fldCharType="end"/>
        </w:r>
      </w:hyperlink>
    </w:p>
    <w:p>
      <w:pPr>
        <w:pStyle w:val="TOC1"/>
        <w:tabs>
          <w:tab w:val="right" w:leader="dot" w:pos="8306"/>
        </w:tabs>
      </w:pPr>
      <w:hyperlink w:anchor="_Toc31376" w:history="1">
        <w:r>
          <w:rPr>
            <w:rFonts w:ascii="仿宋" w:eastAsia="仿宋" w:hAnsi="仿宋" w:cs="仿宋" w:hint="eastAsia"/>
            <w:lang w:eastAsia="zh-CN"/>
          </w:rPr>
          <w:t>十二、应急管理与安全防护</w:t>
        </w:r>
        <w:r>
          <w:tab/>
        </w:r>
        <w:r>
          <w:fldChar w:fldCharType="begin"/>
        </w:r>
        <w:r>
          <w:instrText xml:space="preserve"> PAGEREF _Toc31376 \h </w:instrText>
        </w:r>
        <w:r>
          <w:fldChar w:fldCharType="separate"/>
        </w:r>
        <w:r>
          <w:t>52</w:t>
        </w:r>
        <w:r>
          <w:fldChar w:fldCharType="end"/>
        </w:r>
      </w:hyperlink>
    </w:p>
    <w:p>
      <w:pPr>
        <w:pStyle w:val="TOC2"/>
        <w:tabs>
          <w:tab w:val="right" w:leader="dot" w:pos="8306"/>
        </w:tabs>
      </w:pPr>
      <w:hyperlink w:anchor="_Toc5156" w:history="1">
        <w:r>
          <w:rPr>
            <w:rFonts w:ascii="仿宋" w:eastAsia="仿宋" w:hAnsi="仿宋" w:cs="仿宋" w:hint="eastAsia"/>
            <w:lang w:eastAsia="zh-CN"/>
          </w:rPr>
          <w:t>(一)、应急管理计划</w:t>
        </w:r>
        <w:r>
          <w:tab/>
        </w:r>
        <w:r>
          <w:fldChar w:fldCharType="begin"/>
        </w:r>
        <w:r>
          <w:instrText xml:space="preserve"> PAGEREF _Toc5156 \h </w:instrText>
        </w:r>
        <w:r>
          <w:fldChar w:fldCharType="separate"/>
        </w:r>
        <w:r>
          <w:t>52</w:t>
        </w:r>
        <w:r>
          <w:fldChar w:fldCharType="end"/>
        </w:r>
      </w:hyperlink>
    </w:p>
    <w:p>
      <w:pPr>
        <w:pStyle w:val="TOC2"/>
        <w:tabs>
          <w:tab w:val="right" w:leader="dot" w:pos="8306"/>
        </w:tabs>
      </w:pPr>
      <w:hyperlink w:anchor="_Toc19937" w:history="1">
        <w:r>
          <w:rPr>
            <w:rFonts w:ascii="仿宋" w:eastAsia="仿宋" w:hAnsi="仿宋" w:cs="仿宋" w:hint="eastAsia"/>
            <w:lang w:eastAsia="zh-CN"/>
          </w:rPr>
          <w:t>(二)、安全防护措施</w:t>
        </w:r>
        <w:r>
          <w:tab/>
        </w:r>
        <w:r>
          <w:fldChar w:fldCharType="begin"/>
        </w:r>
        <w:r>
          <w:instrText xml:space="preserve"> PAGEREF _Toc19937 \h </w:instrText>
        </w:r>
        <w:r>
          <w:fldChar w:fldCharType="separate"/>
        </w:r>
        <w:r>
          <w:t>54</w:t>
        </w:r>
        <w:r>
          <w:fldChar w:fldCharType="end"/>
        </w:r>
      </w:hyperlink>
    </w:p>
    <w:p>
      <w:pPr>
        <w:pStyle w:val="TOC2"/>
        <w:tabs>
          <w:tab w:val="right" w:leader="dot" w:pos="8306"/>
        </w:tabs>
      </w:pPr>
      <w:hyperlink w:anchor="_Toc7276" w:history="1">
        <w:r>
          <w:rPr>
            <w:rFonts w:ascii="仿宋" w:eastAsia="仿宋" w:hAnsi="仿宋" w:cs="仿宋" w:hint="eastAsia"/>
            <w:lang w:eastAsia="zh-CN"/>
          </w:rPr>
          <w:t>(三)、危险化学品管理</w:t>
        </w:r>
        <w:r>
          <w:tab/>
        </w:r>
        <w:r>
          <w:fldChar w:fldCharType="begin"/>
        </w:r>
        <w:r>
          <w:instrText xml:space="preserve"> PAGEREF _Toc7276 \h </w:instrText>
        </w:r>
        <w:r>
          <w:fldChar w:fldCharType="separate"/>
        </w:r>
        <w:r>
          <w:t>55</w:t>
        </w:r>
        <w:r>
          <w:fldChar w:fldCharType="end"/>
        </w:r>
      </w:hyperlink>
    </w:p>
    <w:p>
      <w:pPr>
        <w:pStyle w:val="TOC1"/>
        <w:tabs>
          <w:tab w:val="right" w:leader="dot" w:pos="8306"/>
        </w:tabs>
      </w:pPr>
      <w:hyperlink w:anchor="_Toc20469" w:history="1">
        <w:r>
          <w:rPr>
            <w:rFonts w:ascii="仿宋" w:eastAsia="仿宋" w:hAnsi="仿宋" w:cs="仿宋" w:hint="eastAsia"/>
            <w:lang w:eastAsia="zh-CN"/>
          </w:rPr>
          <w:t>十三、社会责任与可持续发展</w:t>
        </w:r>
        <w:r>
          <w:tab/>
        </w:r>
        <w:r>
          <w:fldChar w:fldCharType="begin"/>
        </w:r>
        <w:r>
          <w:instrText xml:space="preserve"> PAGEREF _Toc20469 \h </w:instrText>
        </w:r>
        <w:r>
          <w:fldChar w:fldCharType="separate"/>
        </w:r>
        <w:r>
          <w:t>56</w:t>
        </w:r>
        <w:r>
          <w:fldChar w:fldCharType="end"/>
        </w:r>
      </w:hyperlink>
    </w:p>
    <w:p>
      <w:pPr>
        <w:pStyle w:val="TOC2"/>
        <w:tabs>
          <w:tab w:val="right" w:leader="dot" w:pos="8306"/>
        </w:tabs>
      </w:pPr>
      <w:hyperlink w:anchor="_Toc24714" w:history="1">
        <w:r>
          <w:rPr>
            <w:rFonts w:ascii="仿宋" w:eastAsia="仿宋" w:hAnsi="仿宋" w:cs="仿宋" w:hint="eastAsia"/>
            <w:lang w:eastAsia="zh-CN"/>
          </w:rPr>
          <w:t>(一)、社会责任理念</w:t>
        </w:r>
        <w:r>
          <w:tab/>
        </w:r>
        <w:r>
          <w:fldChar w:fldCharType="begin"/>
        </w:r>
        <w:r>
          <w:instrText xml:space="preserve"> PAGEREF _Toc24714 \h </w:instrText>
        </w:r>
        <w:r>
          <w:fldChar w:fldCharType="separate"/>
        </w:r>
        <w:r>
          <w:t>56</w:t>
        </w:r>
        <w:r>
          <w:fldChar w:fldCharType="end"/>
        </w:r>
      </w:hyperlink>
    </w:p>
    <w:p>
      <w:pPr>
        <w:pStyle w:val="TOC2"/>
        <w:tabs>
          <w:tab w:val="right" w:leader="dot" w:pos="8306"/>
        </w:tabs>
      </w:pPr>
      <w:hyperlink w:anchor="_Toc21289" w:history="1">
        <w:r>
          <w:rPr>
            <w:rFonts w:ascii="仿宋" w:eastAsia="仿宋" w:hAnsi="仿宋" w:cs="仿宋" w:hint="eastAsia"/>
            <w:lang w:eastAsia="zh-CN"/>
          </w:rPr>
          <w:t>(二)、可持续发展策略</w:t>
        </w:r>
        <w:r>
          <w:tab/>
        </w:r>
        <w:r>
          <w:fldChar w:fldCharType="begin"/>
        </w:r>
        <w:r>
          <w:instrText xml:space="preserve"> PAGEREF _Toc21289 \h </w:instrText>
        </w:r>
        <w:r>
          <w:fldChar w:fldCharType="separate"/>
        </w:r>
        <w:r>
          <w:t>58</w:t>
        </w:r>
        <w:r>
          <w:fldChar w:fldCharType="end"/>
        </w:r>
      </w:hyperlink>
    </w:p>
    <w:p>
      <w:pPr>
        <w:pStyle w:val="TOC2"/>
        <w:tabs>
          <w:tab w:val="right" w:leader="dot" w:pos="8306"/>
        </w:tabs>
      </w:pPr>
      <w:hyperlink w:anchor="_Toc23651" w:history="1">
        <w:r>
          <w:rPr>
            <w:rFonts w:ascii="仿宋" w:eastAsia="仿宋" w:hAnsi="仿宋" w:cs="仿宋" w:hint="eastAsia"/>
            <w:lang w:eastAsia="zh-CN"/>
          </w:rPr>
          <w:t>(三)、社会责任实施方案</w:t>
        </w:r>
        <w:r>
          <w:tab/>
        </w:r>
        <w:r>
          <w:fldChar w:fldCharType="begin"/>
        </w:r>
        <w:r>
          <w:instrText xml:space="preserve"> PAGEREF _Toc23651 \h </w:instrText>
        </w:r>
        <w:r>
          <w:fldChar w:fldCharType="separate"/>
        </w:r>
        <w:r>
          <w:t>59</w:t>
        </w:r>
        <w:r>
          <w:fldChar w:fldCharType="end"/>
        </w:r>
      </w:hyperlink>
    </w:p>
    <w:p>
      <w:pPr>
        <w:pStyle w:val="TOC2"/>
        <w:tabs>
          <w:tab w:val="right" w:leader="dot" w:pos="8306"/>
        </w:tabs>
      </w:pPr>
      <w:hyperlink w:anchor="_Toc29408" w:history="1">
        <w:r>
          <w:rPr>
            <w:rFonts w:ascii="仿宋" w:eastAsia="仿宋" w:hAnsi="仿宋" w:cs="仿宋" w:hint="eastAsia"/>
            <w:lang w:eastAsia="zh-CN"/>
          </w:rPr>
          <w:t>(四)、社会影响评估</w:t>
        </w:r>
        <w:r>
          <w:tab/>
        </w:r>
        <w:r>
          <w:fldChar w:fldCharType="begin"/>
        </w:r>
        <w:r>
          <w:instrText xml:space="preserve"> PAGEREF _Toc29408 \h </w:instrText>
        </w:r>
        <w:r>
          <w:fldChar w:fldCharType="separate"/>
        </w:r>
        <w:r>
          <w:t>60</w:t>
        </w:r>
        <w:r>
          <w:fldChar w:fldCharType="end"/>
        </w:r>
      </w:hyperlink>
    </w:p>
    <w:p>
      <w:pPr>
        <w:pStyle w:val="TOC2"/>
        <w:tabs>
          <w:tab w:val="right" w:leader="dot" w:pos="8306"/>
        </w:tabs>
      </w:pPr>
      <w:hyperlink w:anchor="_Toc22677" w:history="1">
        <w:r>
          <w:rPr>
            <w:rFonts w:ascii="仿宋" w:eastAsia="仿宋" w:hAnsi="仿宋" w:cs="仿宋" w:hint="eastAsia"/>
            <w:lang w:eastAsia="zh-CN"/>
          </w:rPr>
          <w:t>(五)、环保与绿色发展</w:t>
        </w:r>
        <w:r>
          <w:tab/>
        </w:r>
        <w:r>
          <w:fldChar w:fldCharType="begin"/>
        </w:r>
        <w:r>
          <w:instrText xml:space="preserve"> PAGEREF _Toc22677 \h </w:instrText>
        </w:r>
        <w:r>
          <w:fldChar w:fldCharType="separate"/>
        </w:r>
        <w:r>
          <w:t>62</w:t>
        </w:r>
        <w:r>
          <w:fldChar w:fldCharType="end"/>
        </w:r>
      </w:hyperlink>
    </w:p>
    <w:p>
      <w:pPr>
        <w:pStyle w:val="TOC2"/>
        <w:tabs>
          <w:tab w:val="right" w:leader="dot" w:pos="8306"/>
        </w:tabs>
      </w:pPr>
      <w:hyperlink w:anchor="_Toc11493" w:history="1">
        <w:r>
          <w:rPr>
            <w:rFonts w:ascii="仿宋" w:eastAsia="仿宋" w:hAnsi="仿宋" w:cs="仿宋" w:hint="eastAsia"/>
            <w:lang w:eastAsia="zh-CN"/>
          </w:rPr>
          <w:t>(六)、社会责任履行</w:t>
        </w:r>
        <w:r>
          <w:tab/>
        </w:r>
        <w:r>
          <w:fldChar w:fldCharType="begin"/>
        </w:r>
        <w:r>
          <w:instrText xml:space="preserve"> PAGEREF _Toc11493 \h </w:instrText>
        </w:r>
        <w:r>
          <w:fldChar w:fldCharType="separate"/>
        </w:r>
        <w:r>
          <w:t>63</w:t>
        </w:r>
        <w:r>
          <w:fldChar w:fldCharType="end"/>
        </w:r>
      </w:hyperlink>
    </w:p>
    <w:p>
      <w:pPr>
        <w:pStyle w:val="TOC2"/>
        <w:tabs>
          <w:tab w:val="right" w:leader="dot" w:pos="8306"/>
        </w:tabs>
      </w:pPr>
      <w:hyperlink w:anchor="_Toc23772" w:history="1">
        <w:r>
          <w:rPr>
            <w:rFonts w:ascii="仿宋" w:eastAsia="仿宋" w:hAnsi="仿宋" w:cs="仿宋" w:hint="eastAsia"/>
            <w:lang w:eastAsia="zh-CN"/>
          </w:rPr>
          <w:t>(七)、可持续供应链管理</w:t>
        </w:r>
        <w:r>
          <w:tab/>
        </w:r>
        <w:r>
          <w:fldChar w:fldCharType="begin"/>
        </w:r>
        <w:r>
          <w:instrText xml:space="preserve"> PAGEREF _Toc23772 \h </w:instrText>
        </w:r>
        <w:r>
          <w:fldChar w:fldCharType="separate"/>
        </w:r>
        <w:r>
          <w:t>64</w:t>
        </w:r>
        <w:r>
          <w:fldChar w:fldCharType="end"/>
        </w:r>
      </w:hyperlink>
    </w:p>
    <w:p>
      <w:pPr>
        <w:pStyle w:val="TOC2"/>
        <w:tabs>
          <w:tab w:val="right" w:leader="dot" w:pos="8306"/>
        </w:tabs>
      </w:pPr>
      <w:hyperlink w:anchor="_Toc20144" w:history="1">
        <w:r>
          <w:rPr>
            <w:rFonts w:ascii="仿宋" w:eastAsia="仿宋" w:hAnsi="仿宋" w:cs="仿宋" w:hint="eastAsia"/>
            <w:lang w:eastAsia="zh-CN"/>
          </w:rPr>
          <w:t>(八)、员工可持续发展计划</w:t>
        </w:r>
        <w:r>
          <w:tab/>
        </w:r>
        <w:r>
          <w:fldChar w:fldCharType="begin"/>
        </w:r>
        <w:r>
          <w:instrText xml:space="preserve"> PAGEREF _Toc20144 \h </w:instrText>
        </w:r>
        <w:r>
          <w:fldChar w:fldCharType="separate"/>
        </w:r>
        <w:r>
          <w:t>65</w:t>
        </w:r>
        <w:r>
          <w:fldChar w:fldCharType="end"/>
        </w:r>
      </w:hyperlink>
    </w:p>
    <w:p>
      <w:pPr>
        <w:pStyle w:val="TOC1"/>
        <w:tabs>
          <w:tab w:val="right" w:leader="dot" w:pos="8306"/>
        </w:tabs>
      </w:pPr>
      <w:hyperlink w:anchor="_Toc6839" w:history="1">
        <w:r>
          <w:rPr>
            <w:rFonts w:ascii="仿宋" w:eastAsia="仿宋" w:hAnsi="仿宋" w:cs="仿宋" w:hint="eastAsia"/>
            <w:lang w:eastAsia="zh-CN"/>
          </w:rPr>
          <w:t>十四、法律法规及环境影响评价</w:t>
        </w:r>
        <w:r>
          <w:tab/>
        </w:r>
        <w:r>
          <w:fldChar w:fldCharType="begin"/>
        </w:r>
        <w:r>
          <w:instrText xml:space="preserve"> PAGEREF _Toc6839 \h </w:instrText>
        </w:r>
        <w:r>
          <w:fldChar w:fldCharType="separate"/>
        </w:r>
        <w:r>
          <w:t>66</w:t>
        </w:r>
        <w:r>
          <w:fldChar w:fldCharType="end"/>
        </w:r>
      </w:hyperlink>
    </w:p>
    <w:p>
      <w:pPr>
        <w:pStyle w:val="TOC2"/>
        <w:tabs>
          <w:tab w:val="right" w:leader="dot" w:pos="8306"/>
        </w:tabs>
      </w:pPr>
      <w:hyperlink w:anchor="_Toc7691" w:history="1">
        <w:r>
          <w:rPr>
            <w:rFonts w:ascii="仿宋" w:eastAsia="仿宋" w:hAnsi="仿宋" w:cs="仿宋" w:hint="eastAsia"/>
            <w:lang w:eastAsia="zh-CN"/>
          </w:rPr>
          <w:t>(一)、法律法规的遵守</w:t>
        </w:r>
        <w:r>
          <w:tab/>
        </w:r>
        <w:r>
          <w:fldChar w:fldCharType="begin"/>
        </w:r>
        <w:r>
          <w:instrText xml:space="preserve"> PAGEREF _Toc7691 \h </w:instrText>
        </w:r>
        <w:r>
          <w:fldChar w:fldCharType="separate"/>
        </w:r>
        <w:r>
          <w:t>66</w:t>
        </w:r>
        <w:r>
          <w:fldChar w:fldCharType="end"/>
        </w:r>
      </w:hyperlink>
    </w:p>
    <w:p>
      <w:pPr>
        <w:pStyle w:val="TOC2"/>
        <w:tabs>
          <w:tab w:val="right" w:leader="dot" w:pos="8306"/>
        </w:tabs>
      </w:pPr>
      <w:hyperlink w:anchor="_Toc14853" w:history="1">
        <w:r>
          <w:rPr>
            <w:rFonts w:ascii="仿宋" w:eastAsia="仿宋" w:hAnsi="仿宋" w:cs="仿宋" w:hint="eastAsia"/>
            <w:lang w:eastAsia="zh-CN"/>
          </w:rPr>
          <w:t>(二)、环境影响评价</w:t>
        </w:r>
        <w:r>
          <w:tab/>
        </w:r>
        <w:r>
          <w:fldChar w:fldCharType="begin"/>
        </w:r>
        <w:r>
          <w:instrText xml:space="preserve"> PAGEREF _Toc14853 \h </w:instrText>
        </w:r>
        <w:r>
          <w:fldChar w:fldCharType="separate"/>
        </w:r>
        <w:r>
          <w:t>67</w:t>
        </w:r>
        <w:r>
          <w:fldChar w:fldCharType="end"/>
        </w:r>
      </w:hyperlink>
    </w:p>
    <w:p>
      <w:pPr>
        <w:pStyle w:val="TOC2"/>
        <w:tabs>
          <w:tab w:val="right" w:leader="dot" w:pos="8306"/>
        </w:tabs>
      </w:pPr>
      <w:hyperlink w:anchor="_Toc8106" w:history="1">
        <w:r>
          <w:rPr>
            <w:rFonts w:ascii="仿宋" w:eastAsia="仿宋" w:hAnsi="仿宋" w:cs="仿宋" w:hint="eastAsia"/>
            <w:lang w:eastAsia="zh-CN"/>
          </w:rPr>
          <w:t>(三)、环保手续办理</w:t>
        </w:r>
        <w:r>
          <w:tab/>
        </w:r>
        <w:r>
          <w:fldChar w:fldCharType="begin"/>
        </w:r>
        <w:r>
          <w:instrText xml:space="preserve"> PAGEREF _Toc8106 \h </w:instrText>
        </w:r>
        <w:r>
          <w:fldChar w:fldCharType="separate"/>
        </w:r>
        <w:r>
          <w:t>68</w:t>
        </w:r>
        <w:r>
          <w:fldChar w:fldCharType="end"/>
        </w:r>
      </w:hyperlink>
    </w:p>
    <w:p>
      <w:pPr>
        <w:pStyle w:val="TOC1"/>
        <w:tabs>
          <w:tab w:val="right" w:leader="dot" w:pos="8306"/>
        </w:tabs>
      </w:pPr>
      <w:hyperlink w:anchor="_Toc32687" w:history="1">
        <w:r>
          <w:rPr>
            <w:rFonts w:ascii="仿宋" w:eastAsia="仿宋" w:hAnsi="仿宋" w:cs="仿宋" w:hint="eastAsia"/>
            <w:lang w:eastAsia="zh-CN"/>
          </w:rPr>
          <w:t>十五、市场营销策略</w:t>
        </w:r>
        <w:r>
          <w:tab/>
        </w:r>
        <w:r>
          <w:fldChar w:fldCharType="begin"/>
        </w:r>
        <w:r>
          <w:instrText xml:space="preserve"> PAGEREF _Toc32687 \h </w:instrText>
        </w:r>
        <w:r>
          <w:fldChar w:fldCharType="separate"/>
        </w:r>
        <w:r>
          <w:t>69</w:t>
        </w:r>
        <w:r>
          <w:fldChar w:fldCharType="end"/>
        </w:r>
      </w:hyperlink>
    </w:p>
    <w:p>
      <w:pPr>
        <w:pStyle w:val="TOC2"/>
        <w:tabs>
          <w:tab w:val="right" w:leader="dot" w:pos="8306"/>
        </w:tabs>
      </w:pPr>
      <w:hyperlink w:anchor="_Toc13234" w:history="1">
        <w:r>
          <w:rPr>
            <w:rFonts w:ascii="仿宋" w:eastAsia="仿宋" w:hAnsi="仿宋" w:cs="仿宋" w:hint="eastAsia"/>
            <w:lang w:eastAsia="zh-CN"/>
          </w:rPr>
          <w:t>(一)、市场定位与目标客户</w:t>
        </w:r>
        <w:r>
          <w:tab/>
        </w:r>
        <w:r>
          <w:fldChar w:fldCharType="begin"/>
        </w:r>
        <w:r>
          <w:instrText xml:space="preserve"> PAGEREF _Toc13234 \h </w:instrText>
        </w:r>
        <w:r>
          <w:fldChar w:fldCharType="separate"/>
        </w:r>
        <w:r>
          <w:t>69</w:t>
        </w:r>
        <w:r>
          <w:fldChar w:fldCharType="end"/>
        </w:r>
      </w:hyperlink>
    </w:p>
    <w:p>
      <w:pPr>
        <w:pStyle w:val="TOC2"/>
        <w:tabs>
          <w:tab w:val="right" w:leader="dot" w:pos="8306"/>
        </w:tabs>
      </w:pPr>
      <w:hyperlink w:anchor="_Toc18087" w:history="1">
        <w:r>
          <w:rPr>
            <w:rFonts w:ascii="仿宋" w:eastAsia="仿宋" w:hAnsi="仿宋" w:cs="仿宋" w:hint="eastAsia"/>
            <w:lang w:eastAsia="zh-CN"/>
          </w:rPr>
          <w:t>(二)、产品定位及差异化策略</w:t>
        </w:r>
        <w:r>
          <w:tab/>
        </w:r>
        <w:r>
          <w:fldChar w:fldCharType="begin"/>
        </w:r>
        <w:r>
          <w:instrText xml:space="preserve"> PAGEREF _Toc18087 \h </w:instrText>
        </w:r>
        <w:r>
          <w:fldChar w:fldCharType="separate"/>
        </w:r>
        <w:r>
          <w:t>70</w:t>
        </w:r>
        <w:r>
          <w:fldChar w:fldCharType="end"/>
        </w:r>
      </w:hyperlink>
    </w:p>
    <w:p>
      <w:pPr>
        <w:pStyle w:val="TOC2"/>
        <w:tabs>
          <w:tab w:val="right" w:leader="dot" w:pos="8306"/>
        </w:tabs>
      </w:pPr>
      <w:hyperlink w:anchor="_Toc16192" w:history="1">
        <w:r>
          <w:rPr>
            <w:rFonts w:ascii="仿宋" w:eastAsia="仿宋" w:hAnsi="仿宋" w:cs="仿宋" w:hint="eastAsia"/>
            <w:lang w:eastAsia="zh-CN"/>
          </w:rPr>
          <w:t>(三)、价格策略</w:t>
        </w:r>
        <w:r>
          <w:tab/>
        </w:r>
        <w:r>
          <w:fldChar w:fldCharType="begin"/>
        </w:r>
        <w:r>
          <w:instrText xml:space="preserve"> PAGEREF _Toc16192 \h </w:instrText>
        </w:r>
        <w:r>
          <w:fldChar w:fldCharType="separate"/>
        </w:r>
        <w:r>
          <w:t>71</w:t>
        </w:r>
        <w:r>
          <w:fldChar w:fldCharType="end"/>
        </w:r>
      </w:hyperlink>
    </w:p>
    <w:p>
      <w:pPr>
        <w:pStyle w:val="TOC2"/>
        <w:tabs>
          <w:tab w:val="right" w:leader="dot" w:pos="8306"/>
        </w:tabs>
      </w:pPr>
      <w:hyperlink w:anchor="_Toc17848" w:history="1">
        <w:r>
          <w:rPr>
            <w:rFonts w:ascii="仿宋" w:eastAsia="仿宋" w:hAnsi="仿宋" w:cs="仿宋" w:hint="eastAsia"/>
            <w:lang w:eastAsia="zh-CN"/>
          </w:rPr>
          <w:t>(四)、销售渠道与推广</w:t>
        </w:r>
        <w:r>
          <w:tab/>
        </w:r>
        <w:r>
          <w:fldChar w:fldCharType="begin"/>
        </w:r>
        <w:r>
          <w:instrText xml:space="preserve"> PAGEREF _Toc17848 \h </w:instrText>
        </w:r>
        <w:r>
          <w:fldChar w:fldCharType="separate"/>
        </w:r>
        <w:r>
          <w:t>72</w:t>
        </w:r>
        <w:r>
          <w:fldChar w:fldCharType="end"/>
        </w:r>
      </w:hyperlink>
    </w:p>
    <w:p>
      <w:pPr>
        <w:pStyle w:val="TOC2"/>
        <w:tabs>
          <w:tab w:val="right" w:leader="dot" w:pos="8306"/>
        </w:tabs>
      </w:pPr>
      <w:hyperlink w:anchor="_Toc4982" w:history="1">
        <w:r>
          <w:rPr>
            <w:rFonts w:ascii="仿宋" w:eastAsia="仿宋" w:hAnsi="仿宋" w:cs="仿宋" w:hint="eastAsia"/>
            <w:lang w:eastAsia="zh-CN"/>
          </w:rPr>
          <w:t>(五)、市场营销风险与对策</w:t>
        </w:r>
        <w:r>
          <w:tab/>
        </w:r>
        <w:r>
          <w:fldChar w:fldCharType="begin"/>
        </w:r>
        <w:r>
          <w:instrText xml:space="preserve"> PAGEREF _Toc4982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6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工业自动化仪表机构的市场竞争力。我们承诺所申请之资金将严格按照规划用于指定的业务发展与研究领域，不会转作他途。工业自动化仪表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6834"/>
      <w:r>
        <w:rPr>
          <w:rFonts w:ascii="仿宋" w:eastAsia="仿宋" w:hAnsi="仿宋" w:cs="仿宋" w:hint="eastAsia"/>
          <w:sz w:val="28"/>
          <w:lang w:eastAsia="zh-CN"/>
        </w:rPr>
        <w:t>一、建设内容与产品方案</w:t>
      </w:r>
      <w:bookmarkEnd w:id="2"/>
    </w:p>
    <w:p>
      <w:pPr>
        <w:pStyle w:val="Heading2"/>
        <w:rPr>
          <w:rFonts w:ascii="仿宋" w:eastAsia="仿宋" w:hAnsi="仿宋" w:cs="仿宋" w:hint="eastAsia"/>
          <w:lang w:eastAsia="zh-CN"/>
        </w:rPr>
      </w:pPr>
      <w:bookmarkStart w:id="3" w:name="_Toc12946"/>
      <w:r>
        <w:rPr>
          <w:rFonts w:ascii="仿宋" w:eastAsia="仿宋" w:hAnsi="仿宋" w:cs="仿宋" w:hint="eastAsia"/>
          <w:lang w:eastAsia="zh-CN"/>
        </w:rPr>
        <w:t>(一)、建设规模及主要建设内容</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工业自动化仪表项目总用地面积为XX平方米，相当于XX亩，按照规划，整个场区总建筑面积预计为XX平方米。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4" w:name="_Toc17239"/>
      <w:r>
        <w:rPr>
          <w:rFonts w:ascii="仿宋" w:eastAsia="仿宋" w:hAnsi="仿宋" w:cs="仿宋" w:hint="eastAsia"/>
          <w:sz w:val="28"/>
          <w:lang w:eastAsia="zh-CN"/>
        </w:rPr>
        <w:t>(二)、工业自动化仪表产品规划方案及生产纲领</w:t>
      </w:r>
      <w:bookmarkEnd w:id="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工业自动化仪表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5" w:name="_Toc854"/>
      <w:r>
        <w:rPr>
          <w:rFonts w:ascii="仿宋" w:eastAsia="仿宋" w:hAnsi="仿宋" w:cs="仿宋" w:hint="eastAsia"/>
          <w:sz w:val="28"/>
          <w:lang w:eastAsia="zh-CN"/>
        </w:rPr>
        <w:t>二、运营管理</w:t>
      </w:r>
      <w:bookmarkEnd w:id="5"/>
    </w:p>
    <w:p>
      <w:pPr>
        <w:pStyle w:val="Heading2"/>
        <w:rPr>
          <w:rFonts w:ascii="仿宋" w:eastAsia="仿宋" w:hAnsi="仿宋" w:cs="仿宋" w:hint="eastAsia"/>
          <w:lang w:eastAsia="zh-CN"/>
        </w:rPr>
      </w:pPr>
      <w:bookmarkStart w:id="6" w:name="_Toc22689"/>
      <w:r>
        <w:rPr>
          <w:rFonts w:ascii="仿宋" w:eastAsia="仿宋" w:hAnsi="仿宋" w:cs="仿宋" w:hint="eastAsia"/>
          <w:lang w:eastAsia="zh-CN"/>
        </w:rPr>
        <w:t>(一)、公司经营宗旨</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7" w:name="_Toc5208"/>
      <w:r>
        <w:rPr>
          <w:rFonts w:ascii="仿宋" w:eastAsia="仿宋" w:hAnsi="仿宋" w:cs="仿宋" w:hint="eastAsia"/>
          <w:sz w:val="28"/>
          <w:lang w:eastAsia="zh-CN"/>
        </w:rPr>
        <w:t>(二)、公司目标与主职责</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公司的核心目标是在工业自动化仪表行业内取得领先地位，实现可持续增长。为实现这一目标，公司将不断提升产品质量、拓展市场份额、加强研发创新，并致力于提高客户满意度。主要职责包括：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8" w:name="_Toc31771"/>
      <w:r>
        <w:rPr>
          <w:rFonts w:ascii="仿宋" w:eastAsia="仿宋" w:hAnsi="仿宋" w:cs="仿宋" w:hint="eastAsia"/>
          <w:sz w:val="28"/>
          <w:lang w:eastAsia="zh-CN"/>
        </w:rPr>
        <w:t>(三)、各部门职责及权限</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工业自动化仪表市场信息收集与分析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对工业自动化仪表行业销售部门员工进工业自动化仪表行业务素质、产品知识培训和考核等工作，不断培养、挖掘、引进销售人才，建设高素质的销售队伍。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9" w:name="_Toc19207"/>
      <w:r>
        <w:rPr>
          <w:rFonts w:ascii="仿宋" w:eastAsia="仿宋" w:hAnsi="仿宋" w:cs="仿宋" w:hint="eastAsia"/>
          <w:sz w:val="28"/>
          <w:lang w:eastAsia="zh-CN"/>
        </w:rPr>
        <w:t>(四)、财务会计制度</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根据工业自动化仪表行业特点、发展阶段、经营模式等因素，提出差异化的现金分红政策，确保在利润分配中现金分红占比达到一定比例。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0" w:name="_Toc1749"/>
      <w:r>
        <w:rPr>
          <w:rFonts w:ascii="仿宋" w:eastAsia="仿宋" w:hAnsi="仿宋" w:cs="仿宋" w:hint="eastAsia"/>
          <w:sz w:val="28"/>
          <w:lang w:eastAsia="zh-CN"/>
        </w:rPr>
        <w:t>三、法人治理</w:t>
      </w:r>
      <w:bookmarkEnd w:id="10"/>
    </w:p>
    <w:p>
      <w:pPr>
        <w:pStyle w:val="Heading2"/>
        <w:rPr>
          <w:rFonts w:ascii="仿宋" w:eastAsia="仿宋" w:hAnsi="仿宋" w:cs="仿宋" w:hint="eastAsia"/>
          <w:lang w:eastAsia="zh-CN"/>
        </w:rPr>
      </w:pPr>
      <w:bookmarkStart w:id="11" w:name="_Toc26666"/>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6818"/>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https://d.book118.com/196000125043010035</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工业自动化仪表资金申请报告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5E4DC3"/>
    <w:rsid w:val="215E4DC3"/>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96000125043010035"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2024-01-09T16:23:00Z</dcterms:created>
  <dcterms:modified xsi:type="dcterms:W3CDTF">2024-01-09T16:23:20Z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E2CF1C502FF24C0DBD53A72BC111BBDF_11</vt:lpwstr>
  </property>
  <property fmtid="{D5CDD505-2E9C-101B-9397-08002B2CF9AE}" pid="3" name="KSOProductBuildVer">
    <vt:lpwstr>2052-12.1.0.16120</vt:lpwstr>
  </property>
</Properties>
</file>