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工业涂料水性色浆项目建设总纲及方案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43" w:history="1">
        <w:r>
          <w:rPr>
            <w:rFonts w:ascii="仿宋" w:eastAsia="仿宋" w:hAnsi="仿宋" w:cs="仿宋" w:hint="eastAsia"/>
            <w:lang w:eastAsia="zh-CN"/>
          </w:rPr>
          <w:t>概论</w:t>
        </w:r>
        <w:r>
          <w:tab/>
        </w:r>
        <w:r>
          <w:fldChar w:fldCharType="begin"/>
        </w:r>
        <w:r>
          <w:instrText xml:space="preserve"> PAGEREF _Toc27943 \h </w:instrText>
        </w:r>
        <w:r>
          <w:fldChar w:fldCharType="separate"/>
        </w:r>
        <w:r>
          <w:t>3</w:t>
        </w:r>
        <w:r>
          <w:fldChar w:fldCharType="end"/>
        </w:r>
      </w:hyperlink>
    </w:p>
    <w:p>
      <w:pPr>
        <w:pStyle w:val="TOC1"/>
        <w:tabs>
          <w:tab w:val="right" w:leader="dot" w:pos="8306"/>
        </w:tabs>
      </w:pPr>
      <w:hyperlink w:anchor="_Toc18401" w:history="1">
        <w:r>
          <w:rPr>
            <w:rFonts w:ascii="仿宋" w:eastAsia="仿宋" w:hAnsi="仿宋" w:cs="仿宋" w:hint="eastAsia"/>
            <w:lang w:eastAsia="zh-CN"/>
          </w:rPr>
          <w:t>一、建设风险评估分析</w:t>
        </w:r>
        <w:r>
          <w:tab/>
        </w:r>
        <w:r>
          <w:fldChar w:fldCharType="begin"/>
        </w:r>
        <w:r>
          <w:instrText xml:space="preserve"> PAGEREF _Toc18401 \h </w:instrText>
        </w:r>
        <w:r>
          <w:fldChar w:fldCharType="separate"/>
        </w:r>
        <w:r>
          <w:t>3</w:t>
        </w:r>
        <w:r>
          <w:fldChar w:fldCharType="end"/>
        </w:r>
      </w:hyperlink>
    </w:p>
    <w:p>
      <w:pPr>
        <w:pStyle w:val="TOC2"/>
        <w:tabs>
          <w:tab w:val="right" w:leader="dot" w:pos="8306"/>
        </w:tabs>
      </w:pPr>
      <w:hyperlink w:anchor="_Toc7511" w:history="1">
        <w:r>
          <w:rPr>
            <w:rFonts w:ascii="仿宋" w:eastAsia="仿宋" w:hAnsi="仿宋" w:cs="仿宋" w:hint="eastAsia"/>
            <w:lang w:eastAsia="zh-CN"/>
          </w:rPr>
          <w:t>(一)、政策风险分析</w:t>
        </w:r>
        <w:r>
          <w:tab/>
        </w:r>
        <w:r>
          <w:fldChar w:fldCharType="begin"/>
        </w:r>
        <w:r>
          <w:instrText xml:space="preserve"> PAGEREF _Toc7511 \h </w:instrText>
        </w:r>
        <w:r>
          <w:fldChar w:fldCharType="separate"/>
        </w:r>
        <w:r>
          <w:t>3</w:t>
        </w:r>
        <w:r>
          <w:fldChar w:fldCharType="end"/>
        </w:r>
      </w:hyperlink>
    </w:p>
    <w:p>
      <w:pPr>
        <w:pStyle w:val="TOC2"/>
        <w:tabs>
          <w:tab w:val="right" w:leader="dot" w:pos="8306"/>
        </w:tabs>
      </w:pPr>
      <w:hyperlink w:anchor="_Toc1657" w:history="1">
        <w:r>
          <w:rPr>
            <w:rFonts w:ascii="仿宋" w:eastAsia="仿宋" w:hAnsi="仿宋" w:cs="仿宋" w:hint="eastAsia"/>
            <w:lang w:eastAsia="zh-CN"/>
          </w:rPr>
          <w:t>(二)、社会风险分析</w:t>
        </w:r>
        <w:r>
          <w:tab/>
        </w:r>
        <w:r>
          <w:fldChar w:fldCharType="begin"/>
        </w:r>
        <w:r>
          <w:instrText xml:space="preserve"> PAGEREF _Toc1657 \h </w:instrText>
        </w:r>
        <w:r>
          <w:fldChar w:fldCharType="separate"/>
        </w:r>
        <w:r>
          <w:t>4</w:t>
        </w:r>
        <w:r>
          <w:fldChar w:fldCharType="end"/>
        </w:r>
      </w:hyperlink>
    </w:p>
    <w:p>
      <w:pPr>
        <w:pStyle w:val="TOC2"/>
        <w:tabs>
          <w:tab w:val="right" w:leader="dot" w:pos="8306"/>
        </w:tabs>
      </w:pPr>
      <w:hyperlink w:anchor="_Toc32564" w:history="1">
        <w:r>
          <w:rPr>
            <w:rFonts w:ascii="仿宋" w:eastAsia="仿宋" w:hAnsi="仿宋" w:cs="仿宋" w:hint="eastAsia"/>
            <w:lang w:eastAsia="zh-CN"/>
          </w:rPr>
          <w:t>(三)、市场风险分析</w:t>
        </w:r>
        <w:r>
          <w:tab/>
        </w:r>
        <w:r>
          <w:fldChar w:fldCharType="begin"/>
        </w:r>
        <w:r>
          <w:instrText xml:space="preserve"> PAGEREF _Toc32564 \h </w:instrText>
        </w:r>
        <w:r>
          <w:fldChar w:fldCharType="separate"/>
        </w:r>
        <w:r>
          <w:t>6</w:t>
        </w:r>
        <w:r>
          <w:fldChar w:fldCharType="end"/>
        </w:r>
      </w:hyperlink>
    </w:p>
    <w:p>
      <w:pPr>
        <w:pStyle w:val="TOC2"/>
        <w:tabs>
          <w:tab w:val="right" w:leader="dot" w:pos="8306"/>
        </w:tabs>
      </w:pPr>
      <w:hyperlink w:anchor="_Toc26253" w:history="1">
        <w:r>
          <w:rPr>
            <w:rFonts w:ascii="仿宋" w:eastAsia="仿宋" w:hAnsi="仿宋" w:cs="仿宋" w:hint="eastAsia"/>
            <w:lang w:eastAsia="zh-CN"/>
          </w:rPr>
          <w:t>(四)、资金风险分析</w:t>
        </w:r>
        <w:r>
          <w:tab/>
        </w:r>
        <w:r>
          <w:fldChar w:fldCharType="begin"/>
        </w:r>
        <w:r>
          <w:instrText xml:space="preserve"> PAGEREF _Toc26253 \h </w:instrText>
        </w:r>
        <w:r>
          <w:fldChar w:fldCharType="separate"/>
        </w:r>
        <w:r>
          <w:t>6</w:t>
        </w:r>
        <w:r>
          <w:fldChar w:fldCharType="end"/>
        </w:r>
      </w:hyperlink>
    </w:p>
    <w:p>
      <w:pPr>
        <w:pStyle w:val="TOC2"/>
        <w:tabs>
          <w:tab w:val="right" w:leader="dot" w:pos="8306"/>
        </w:tabs>
      </w:pPr>
      <w:hyperlink w:anchor="_Toc12826" w:history="1">
        <w:r>
          <w:rPr>
            <w:rFonts w:ascii="仿宋" w:eastAsia="仿宋" w:hAnsi="仿宋" w:cs="仿宋" w:hint="eastAsia"/>
            <w:lang w:eastAsia="zh-CN"/>
          </w:rPr>
          <w:t>(五)、技术风险分析</w:t>
        </w:r>
        <w:r>
          <w:tab/>
        </w:r>
        <w:r>
          <w:fldChar w:fldCharType="begin"/>
        </w:r>
        <w:r>
          <w:instrText xml:space="preserve"> PAGEREF _Toc12826 \h </w:instrText>
        </w:r>
        <w:r>
          <w:fldChar w:fldCharType="separate"/>
        </w:r>
        <w:r>
          <w:t>8</w:t>
        </w:r>
        <w:r>
          <w:fldChar w:fldCharType="end"/>
        </w:r>
      </w:hyperlink>
    </w:p>
    <w:p>
      <w:pPr>
        <w:pStyle w:val="TOC2"/>
        <w:tabs>
          <w:tab w:val="right" w:leader="dot" w:pos="8306"/>
        </w:tabs>
      </w:pPr>
      <w:hyperlink w:anchor="_Toc10263" w:history="1">
        <w:r>
          <w:rPr>
            <w:rFonts w:ascii="仿宋" w:eastAsia="仿宋" w:hAnsi="仿宋" w:cs="仿宋" w:hint="eastAsia"/>
            <w:lang w:eastAsia="zh-CN"/>
          </w:rPr>
          <w:t>(六)、财务风险分析</w:t>
        </w:r>
        <w:r>
          <w:tab/>
        </w:r>
        <w:r>
          <w:fldChar w:fldCharType="begin"/>
        </w:r>
        <w:r>
          <w:instrText xml:space="preserve"> PAGEREF _Toc10263 \h </w:instrText>
        </w:r>
        <w:r>
          <w:fldChar w:fldCharType="separate"/>
        </w:r>
        <w:r>
          <w:t>9</w:t>
        </w:r>
        <w:r>
          <w:fldChar w:fldCharType="end"/>
        </w:r>
      </w:hyperlink>
    </w:p>
    <w:p>
      <w:pPr>
        <w:pStyle w:val="TOC2"/>
        <w:tabs>
          <w:tab w:val="right" w:leader="dot" w:pos="8306"/>
        </w:tabs>
      </w:pPr>
      <w:hyperlink w:anchor="_Toc25566" w:history="1">
        <w:r>
          <w:rPr>
            <w:rFonts w:ascii="仿宋" w:eastAsia="仿宋" w:hAnsi="仿宋" w:cs="仿宋" w:hint="eastAsia"/>
            <w:lang w:eastAsia="zh-CN"/>
          </w:rPr>
          <w:t>(七)、管理风险分析</w:t>
        </w:r>
        <w:r>
          <w:tab/>
        </w:r>
        <w:r>
          <w:fldChar w:fldCharType="begin"/>
        </w:r>
        <w:r>
          <w:instrText xml:space="preserve"> PAGEREF _Toc25566 \h </w:instrText>
        </w:r>
        <w:r>
          <w:fldChar w:fldCharType="separate"/>
        </w:r>
        <w:r>
          <w:t>11</w:t>
        </w:r>
        <w:r>
          <w:fldChar w:fldCharType="end"/>
        </w:r>
      </w:hyperlink>
    </w:p>
    <w:p>
      <w:pPr>
        <w:pStyle w:val="TOC2"/>
        <w:tabs>
          <w:tab w:val="right" w:leader="dot" w:pos="8306"/>
        </w:tabs>
      </w:pPr>
      <w:hyperlink w:anchor="_Toc8258" w:history="1">
        <w:r>
          <w:rPr>
            <w:rFonts w:ascii="仿宋" w:eastAsia="仿宋" w:hAnsi="仿宋" w:cs="仿宋" w:hint="eastAsia"/>
            <w:lang w:eastAsia="zh-CN"/>
          </w:rPr>
          <w:t>(八)、其它风险分析</w:t>
        </w:r>
        <w:r>
          <w:tab/>
        </w:r>
        <w:r>
          <w:fldChar w:fldCharType="begin"/>
        </w:r>
        <w:r>
          <w:instrText xml:space="preserve"> PAGEREF _Toc8258 \h </w:instrText>
        </w:r>
        <w:r>
          <w:fldChar w:fldCharType="separate"/>
        </w:r>
        <w:r>
          <w:t>12</w:t>
        </w:r>
        <w:r>
          <w:fldChar w:fldCharType="end"/>
        </w:r>
      </w:hyperlink>
    </w:p>
    <w:p>
      <w:pPr>
        <w:pStyle w:val="TOC2"/>
        <w:tabs>
          <w:tab w:val="right" w:leader="dot" w:pos="8306"/>
        </w:tabs>
      </w:pPr>
      <w:hyperlink w:anchor="_Toc288" w:history="1">
        <w:r>
          <w:rPr>
            <w:rFonts w:ascii="仿宋" w:eastAsia="仿宋" w:hAnsi="仿宋" w:cs="仿宋" w:hint="eastAsia"/>
            <w:lang w:eastAsia="zh-CN"/>
          </w:rPr>
          <w:t>(九)、社会影响评估</w:t>
        </w:r>
        <w:r>
          <w:tab/>
        </w:r>
        <w:r>
          <w:fldChar w:fldCharType="begin"/>
        </w:r>
        <w:r>
          <w:instrText xml:space="preserve"> PAGEREF _Toc288 \h </w:instrText>
        </w:r>
        <w:r>
          <w:fldChar w:fldCharType="separate"/>
        </w:r>
        <w:r>
          <w:t>13</w:t>
        </w:r>
        <w:r>
          <w:fldChar w:fldCharType="end"/>
        </w:r>
      </w:hyperlink>
    </w:p>
    <w:p>
      <w:pPr>
        <w:pStyle w:val="TOC1"/>
        <w:tabs>
          <w:tab w:val="right" w:leader="dot" w:pos="8306"/>
        </w:tabs>
      </w:pPr>
      <w:hyperlink w:anchor="_Toc11482" w:history="1">
        <w:r>
          <w:rPr>
            <w:rFonts w:ascii="仿宋" w:eastAsia="仿宋" w:hAnsi="仿宋" w:cs="仿宋" w:hint="eastAsia"/>
            <w:lang w:eastAsia="zh-CN"/>
          </w:rPr>
          <w:t>二、环境和生态影响分析</w:t>
        </w:r>
        <w:r>
          <w:tab/>
        </w:r>
        <w:r>
          <w:fldChar w:fldCharType="begin"/>
        </w:r>
        <w:r>
          <w:instrText xml:space="preserve"> PAGEREF _Toc11482 \h </w:instrText>
        </w:r>
        <w:r>
          <w:fldChar w:fldCharType="separate"/>
        </w:r>
        <w:r>
          <w:t>15</w:t>
        </w:r>
        <w:r>
          <w:fldChar w:fldCharType="end"/>
        </w:r>
      </w:hyperlink>
    </w:p>
    <w:p>
      <w:pPr>
        <w:pStyle w:val="TOC2"/>
        <w:tabs>
          <w:tab w:val="right" w:leader="dot" w:pos="8306"/>
        </w:tabs>
      </w:pPr>
      <w:hyperlink w:anchor="_Toc19807" w:history="1">
        <w:r>
          <w:rPr>
            <w:rFonts w:ascii="仿宋" w:eastAsia="仿宋" w:hAnsi="仿宋" w:cs="仿宋" w:hint="eastAsia"/>
            <w:lang w:eastAsia="zh-CN"/>
          </w:rPr>
          <w:t>(一)、环境和生态现状</w:t>
        </w:r>
        <w:r>
          <w:tab/>
        </w:r>
        <w:r>
          <w:fldChar w:fldCharType="begin"/>
        </w:r>
        <w:r>
          <w:instrText xml:space="preserve"> PAGEREF _Toc19807 \h </w:instrText>
        </w:r>
        <w:r>
          <w:fldChar w:fldCharType="separate"/>
        </w:r>
        <w:r>
          <w:t>15</w:t>
        </w:r>
        <w:r>
          <w:fldChar w:fldCharType="end"/>
        </w:r>
      </w:hyperlink>
    </w:p>
    <w:p>
      <w:pPr>
        <w:pStyle w:val="TOC2"/>
        <w:tabs>
          <w:tab w:val="right" w:leader="dot" w:pos="8306"/>
        </w:tabs>
      </w:pPr>
      <w:hyperlink w:anchor="_Toc5284" w:history="1">
        <w:r>
          <w:rPr>
            <w:rFonts w:ascii="仿宋" w:eastAsia="仿宋" w:hAnsi="仿宋" w:cs="仿宋" w:hint="eastAsia"/>
            <w:lang w:eastAsia="zh-CN"/>
          </w:rPr>
          <w:t>(二)、生态环境影响分析</w:t>
        </w:r>
        <w:r>
          <w:tab/>
        </w:r>
        <w:r>
          <w:fldChar w:fldCharType="begin"/>
        </w:r>
        <w:r>
          <w:instrText xml:space="preserve"> PAGEREF _Toc5284 \h </w:instrText>
        </w:r>
        <w:r>
          <w:fldChar w:fldCharType="separate"/>
        </w:r>
        <w:r>
          <w:t>17</w:t>
        </w:r>
        <w:r>
          <w:fldChar w:fldCharType="end"/>
        </w:r>
      </w:hyperlink>
    </w:p>
    <w:p>
      <w:pPr>
        <w:pStyle w:val="TOC2"/>
        <w:tabs>
          <w:tab w:val="right" w:leader="dot" w:pos="8306"/>
        </w:tabs>
      </w:pPr>
      <w:hyperlink w:anchor="_Toc18570" w:history="1">
        <w:r>
          <w:rPr>
            <w:rFonts w:ascii="仿宋" w:eastAsia="仿宋" w:hAnsi="仿宋" w:cs="仿宋" w:hint="eastAsia"/>
            <w:lang w:eastAsia="zh-CN"/>
          </w:rPr>
          <w:t>(三)、生态环境保护措施</w:t>
        </w:r>
        <w:r>
          <w:tab/>
        </w:r>
        <w:r>
          <w:fldChar w:fldCharType="begin"/>
        </w:r>
        <w:r>
          <w:instrText xml:space="preserve"> PAGEREF _Toc18570 \h </w:instrText>
        </w:r>
        <w:r>
          <w:fldChar w:fldCharType="separate"/>
        </w:r>
        <w:r>
          <w:t>18</w:t>
        </w:r>
        <w:r>
          <w:fldChar w:fldCharType="end"/>
        </w:r>
      </w:hyperlink>
    </w:p>
    <w:p>
      <w:pPr>
        <w:pStyle w:val="TOC2"/>
        <w:tabs>
          <w:tab w:val="right" w:leader="dot" w:pos="8306"/>
        </w:tabs>
      </w:pPr>
      <w:hyperlink w:anchor="_Toc17190" w:history="1">
        <w:r>
          <w:rPr>
            <w:rFonts w:ascii="仿宋" w:eastAsia="仿宋" w:hAnsi="仿宋" w:cs="仿宋" w:hint="eastAsia"/>
            <w:lang w:eastAsia="zh-CN"/>
          </w:rPr>
          <w:t>(四)、地质灾害影响分析</w:t>
        </w:r>
        <w:r>
          <w:tab/>
        </w:r>
        <w:r>
          <w:fldChar w:fldCharType="begin"/>
        </w:r>
        <w:r>
          <w:instrText xml:space="preserve"> PAGEREF _Toc17190 \h </w:instrText>
        </w:r>
        <w:r>
          <w:fldChar w:fldCharType="separate"/>
        </w:r>
        <w:r>
          <w:t>20</w:t>
        </w:r>
        <w:r>
          <w:fldChar w:fldCharType="end"/>
        </w:r>
      </w:hyperlink>
    </w:p>
    <w:p>
      <w:pPr>
        <w:pStyle w:val="TOC2"/>
        <w:tabs>
          <w:tab w:val="right" w:leader="dot" w:pos="8306"/>
        </w:tabs>
      </w:pPr>
      <w:hyperlink w:anchor="_Toc13850" w:history="1">
        <w:r>
          <w:rPr>
            <w:rFonts w:ascii="仿宋" w:eastAsia="仿宋" w:hAnsi="仿宋" w:cs="仿宋" w:hint="eastAsia"/>
            <w:lang w:eastAsia="zh-CN"/>
          </w:rPr>
          <w:t>(五)、特殊环境影响</w:t>
        </w:r>
        <w:r>
          <w:tab/>
        </w:r>
        <w:r>
          <w:fldChar w:fldCharType="begin"/>
        </w:r>
        <w:r>
          <w:instrText xml:space="preserve"> PAGEREF _Toc13850 \h </w:instrText>
        </w:r>
        <w:r>
          <w:fldChar w:fldCharType="separate"/>
        </w:r>
        <w:r>
          <w:t>22</w:t>
        </w:r>
        <w:r>
          <w:fldChar w:fldCharType="end"/>
        </w:r>
      </w:hyperlink>
    </w:p>
    <w:p>
      <w:pPr>
        <w:pStyle w:val="TOC1"/>
        <w:tabs>
          <w:tab w:val="right" w:leader="dot" w:pos="8306"/>
        </w:tabs>
      </w:pPr>
      <w:hyperlink w:anchor="_Toc985" w:history="1">
        <w:r>
          <w:rPr>
            <w:rFonts w:ascii="仿宋" w:eastAsia="仿宋" w:hAnsi="仿宋" w:cs="仿宋" w:hint="eastAsia"/>
            <w:lang w:eastAsia="zh-CN"/>
          </w:rPr>
          <w:t>三、项目监理与质量保证</w:t>
        </w:r>
        <w:r>
          <w:tab/>
        </w:r>
        <w:r>
          <w:fldChar w:fldCharType="begin"/>
        </w:r>
        <w:r>
          <w:instrText xml:space="preserve"> PAGEREF _Toc985 \h </w:instrText>
        </w:r>
        <w:r>
          <w:fldChar w:fldCharType="separate"/>
        </w:r>
        <w:r>
          <w:t>23</w:t>
        </w:r>
        <w:r>
          <w:fldChar w:fldCharType="end"/>
        </w:r>
      </w:hyperlink>
    </w:p>
    <w:p>
      <w:pPr>
        <w:pStyle w:val="TOC2"/>
        <w:tabs>
          <w:tab w:val="right" w:leader="dot" w:pos="8306"/>
        </w:tabs>
      </w:pPr>
      <w:hyperlink w:anchor="_Toc31226" w:history="1">
        <w:r>
          <w:rPr>
            <w:rFonts w:ascii="仿宋" w:eastAsia="仿宋" w:hAnsi="仿宋" w:cs="仿宋" w:hint="eastAsia"/>
            <w:lang w:eastAsia="zh-CN"/>
          </w:rPr>
          <w:t>(一)、监理体系构建</w:t>
        </w:r>
        <w:r>
          <w:tab/>
        </w:r>
        <w:r>
          <w:fldChar w:fldCharType="begin"/>
        </w:r>
        <w:r>
          <w:instrText xml:space="preserve"> PAGEREF _Toc31226 \h </w:instrText>
        </w:r>
        <w:r>
          <w:fldChar w:fldCharType="separate"/>
        </w:r>
        <w:r>
          <w:t>23</w:t>
        </w:r>
        <w:r>
          <w:fldChar w:fldCharType="end"/>
        </w:r>
      </w:hyperlink>
    </w:p>
    <w:p>
      <w:pPr>
        <w:pStyle w:val="TOC2"/>
        <w:tabs>
          <w:tab w:val="right" w:leader="dot" w:pos="8306"/>
        </w:tabs>
      </w:pPr>
      <w:hyperlink w:anchor="_Toc16362" w:history="1">
        <w:r>
          <w:rPr>
            <w:rFonts w:ascii="仿宋" w:eastAsia="仿宋" w:hAnsi="仿宋" w:cs="仿宋" w:hint="eastAsia"/>
            <w:lang w:eastAsia="zh-CN"/>
          </w:rPr>
          <w:t>(二)、质量保证体系实施</w:t>
        </w:r>
        <w:r>
          <w:tab/>
        </w:r>
        <w:r>
          <w:fldChar w:fldCharType="begin"/>
        </w:r>
        <w:r>
          <w:instrText xml:space="preserve"> PAGEREF _Toc16362 \h </w:instrText>
        </w:r>
        <w:r>
          <w:fldChar w:fldCharType="separate"/>
        </w:r>
        <w:r>
          <w:t>23</w:t>
        </w:r>
        <w:r>
          <w:fldChar w:fldCharType="end"/>
        </w:r>
      </w:hyperlink>
    </w:p>
    <w:p>
      <w:pPr>
        <w:pStyle w:val="TOC2"/>
        <w:tabs>
          <w:tab w:val="right" w:leader="dot" w:pos="8306"/>
        </w:tabs>
      </w:pPr>
      <w:hyperlink w:anchor="_Toc25041" w:history="1">
        <w:r>
          <w:rPr>
            <w:rFonts w:ascii="仿宋" w:eastAsia="仿宋" w:hAnsi="仿宋" w:cs="仿宋" w:hint="eastAsia"/>
            <w:lang w:eastAsia="zh-CN"/>
          </w:rPr>
          <w:t>(三)、监理与质量控制流程</w:t>
        </w:r>
        <w:r>
          <w:tab/>
        </w:r>
        <w:r>
          <w:fldChar w:fldCharType="begin"/>
        </w:r>
        <w:r>
          <w:instrText xml:space="preserve"> PAGEREF _Toc25041 \h </w:instrText>
        </w:r>
        <w:r>
          <w:fldChar w:fldCharType="separate"/>
        </w:r>
        <w:r>
          <w:t>24</w:t>
        </w:r>
        <w:r>
          <w:fldChar w:fldCharType="end"/>
        </w:r>
      </w:hyperlink>
    </w:p>
    <w:p>
      <w:pPr>
        <w:pStyle w:val="TOC1"/>
        <w:tabs>
          <w:tab w:val="right" w:leader="dot" w:pos="8306"/>
        </w:tabs>
      </w:pPr>
      <w:hyperlink w:anchor="_Toc6891" w:history="1">
        <w:r>
          <w:rPr>
            <w:rFonts w:ascii="仿宋" w:eastAsia="仿宋" w:hAnsi="仿宋" w:cs="仿宋" w:hint="eastAsia"/>
            <w:lang w:eastAsia="zh-CN"/>
          </w:rPr>
          <w:t>四、项目选址研究</w:t>
        </w:r>
        <w:r>
          <w:tab/>
        </w:r>
        <w:r>
          <w:fldChar w:fldCharType="begin"/>
        </w:r>
        <w:r>
          <w:instrText xml:space="preserve"> PAGEREF _Toc6891 \h </w:instrText>
        </w:r>
        <w:r>
          <w:fldChar w:fldCharType="separate"/>
        </w:r>
        <w:r>
          <w:t>25</w:t>
        </w:r>
        <w:r>
          <w:fldChar w:fldCharType="end"/>
        </w:r>
      </w:hyperlink>
    </w:p>
    <w:p>
      <w:pPr>
        <w:pStyle w:val="TOC2"/>
        <w:tabs>
          <w:tab w:val="right" w:leader="dot" w:pos="8306"/>
        </w:tabs>
      </w:pPr>
      <w:hyperlink w:anchor="_Toc25952" w:history="1">
        <w:r>
          <w:rPr>
            <w:rFonts w:ascii="仿宋" w:eastAsia="仿宋" w:hAnsi="仿宋" w:cs="仿宋" w:hint="eastAsia"/>
            <w:lang w:eastAsia="zh-CN"/>
          </w:rPr>
          <w:t>(一)、项目选址原则</w:t>
        </w:r>
        <w:r>
          <w:tab/>
        </w:r>
        <w:r>
          <w:fldChar w:fldCharType="begin"/>
        </w:r>
        <w:r>
          <w:instrText xml:space="preserve"> PAGEREF _Toc25952 \h </w:instrText>
        </w:r>
        <w:r>
          <w:fldChar w:fldCharType="separate"/>
        </w:r>
        <w:r>
          <w:t>25</w:t>
        </w:r>
        <w:r>
          <w:fldChar w:fldCharType="end"/>
        </w:r>
      </w:hyperlink>
    </w:p>
    <w:p>
      <w:pPr>
        <w:pStyle w:val="TOC2"/>
        <w:tabs>
          <w:tab w:val="right" w:leader="dot" w:pos="8306"/>
        </w:tabs>
      </w:pPr>
      <w:hyperlink w:anchor="_Toc28197" w:history="1">
        <w:r>
          <w:rPr>
            <w:rFonts w:ascii="仿宋" w:eastAsia="仿宋" w:hAnsi="仿宋" w:cs="仿宋" w:hint="eastAsia"/>
            <w:lang w:eastAsia="zh-CN"/>
          </w:rPr>
          <w:t>(二)、项目选址</w:t>
        </w:r>
        <w:r>
          <w:tab/>
        </w:r>
        <w:r>
          <w:fldChar w:fldCharType="begin"/>
        </w:r>
        <w:r>
          <w:instrText xml:space="preserve"> PAGEREF _Toc28197 \h </w:instrText>
        </w:r>
        <w:r>
          <w:fldChar w:fldCharType="separate"/>
        </w:r>
        <w:r>
          <w:t>28</w:t>
        </w:r>
        <w:r>
          <w:fldChar w:fldCharType="end"/>
        </w:r>
      </w:hyperlink>
    </w:p>
    <w:p>
      <w:pPr>
        <w:pStyle w:val="TOC2"/>
        <w:tabs>
          <w:tab w:val="right" w:leader="dot" w:pos="8306"/>
        </w:tabs>
      </w:pPr>
      <w:hyperlink w:anchor="_Toc32536" w:history="1">
        <w:r>
          <w:rPr>
            <w:rFonts w:ascii="仿宋" w:eastAsia="仿宋" w:hAnsi="仿宋" w:cs="仿宋" w:hint="eastAsia"/>
            <w:lang w:eastAsia="zh-CN"/>
          </w:rPr>
          <w:t>(三)、建设条件分析</w:t>
        </w:r>
        <w:r>
          <w:tab/>
        </w:r>
        <w:r>
          <w:fldChar w:fldCharType="begin"/>
        </w:r>
        <w:r>
          <w:instrText xml:space="preserve"> PAGEREF _Toc32536 \h </w:instrText>
        </w:r>
        <w:r>
          <w:fldChar w:fldCharType="separate"/>
        </w:r>
        <w:r>
          <w:t>30</w:t>
        </w:r>
        <w:r>
          <w:fldChar w:fldCharType="end"/>
        </w:r>
      </w:hyperlink>
    </w:p>
    <w:p>
      <w:pPr>
        <w:pStyle w:val="TOC2"/>
        <w:tabs>
          <w:tab w:val="right" w:leader="dot" w:pos="8306"/>
        </w:tabs>
      </w:pPr>
      <w:hyperlink w:anchor="_Toc24429" w:history="1">
        <w:r>
          <w:rPr>
            <w:rFonts w:ascii="仿宋" w:eastAsia="仿宋" w:hAnsi="仿宋" w:cs="仿宋" w:hint="eastAsia"/>
            <w:lang w:eastAsia="zh-CN"/>
          </w:rPr>
          <w:t>(四)、用地控制指标</w:t>
        </w:r>
        <w:r>
          <w:tab/>
        </w:r>
        <w:r>
          <w:fldChar w:fldCharType="begin"/>
        </w:r>
        <w:r>
          <w:instrText xml:space="preserve"> PAGEREF _Toc24429 \h </w:instrText>
        </w:r>
        <w:r>
          <w:fldChar w:fldCharType="separate"/>
        </w:r>
        <w:r>
          <w:t>31</w:t>
        </w:r>
        <w:r>
          <w:fldChar w:fldCharType="end"/>
        </w:r>
      </w:hyperlink>
    </w:p>
    <w:p>
      <w:pPr>
        <w:pStyle w:val="TOC2"/>
        <w:tabs>
          <w:tab w:val="right" w:leader="dot" w:pos="8306"/>
        </w:tabs>
      </w:pPr>
      <w:hyperlink w:anchor="_Toc1553" w:history="1">
        <w:r>
          <w:rPr>
            <w:rFonts w:ascii="仿宋" w:eastAsia="仿宋" w:hAnsi="仿宋" w:cs="仿宋" w:hint="eastAsia"/>
            <w:lang w:eastAsia="zh-CN"/>
          </w:rPr>
          <w:t>(五)、地总体要求</w:t>
        </w:r>
        <w:r>
          <w:tab/>
        </w:r>
        <w:r>
          <w:fldChar w:fldCharType="begin"/>
        </w:r>
        <w:r>
          <w:instrText xml:space="preserve"> PAGEREF _Toc1553 \h </w:instrText>
        </w:r>
        <w:r>
          <w:fldChar w:fldCharType="separate"/>
        </w:r>
        <w:r>
          <w:t>33</w:t>
        </w:r>
        <w:r>
          <w:fldChar w:fldCharType="end"/>
        </w:r>
      </w:hyperlink>
    </w:p>
    <w:p>
      <w:pPr>
        <w:pStyle w:val="TOC2"/>
        <w:tabs>
          <w:tab w:val="right" w:leader="dot" w:pos="8306"/>
        </w:tabs>
      </w:pPr>
      <w:hyperlink w:anchor="_Toc30633" w:history="1">
        <w:r>
          <w:rPr>
            <w:rFonts w:ascii="仿宋" w:eastAsia="仿宋" w:hAnsi="仿宋" w:cs="仿宋" w:hint="eastAsia"/>
            <w:lang w:eastAsia="zh-CN"/>
          </w:rPr>
          <w:t>(六)、节约用地措施</w:t>
        </w:r>
        <w:r>
          <w:tab/>
        </w:r>
        <w:r>
          <w:fldChar w:fldCharType="begin"/>
        </w:r>
        <w:r>
          <w:instrText xml:space="preserve"> PAGEREF _Toc30633 \h </w:instrText>
        </w:r>
        <w:r>
          <w:fldChar w:fldCharType="separate"/>
        </w:r>
        <w:r>
          <w:t>34</w:t>
        </w:r>
        <w:r>
          <w:fldChar w:fldCharType="end"/>
        </w:r>
      </w:hyperlink>
    </w:p>
    <w:p>
      <w:pPr>
        <w:pStyle w:val="TOC2"/>
        <w:tabs>
          <w:tab w:val="right" w:leader="dot" w:pos="8306"/>
        </w:tabs>
      </w:pPr>
      <w:hyperlink w:anchor="_Toc32009" w:history="1">
        <w:r>
          <w:rPr>
            <w:rFonts w:ascii="仿宋" w:eastAsia="仿宋" w:hAnsi="仿宋" w:cs="仿宋" w:hint="eastAsia"/>
            <w:lang w:eastAsia="zh-CN"/>
          </w:rPr>
          <w:t>(七)、选址综合评价</w:t>
        </w:r>
        <w:r>
          <w:tab/>
        </w:r>
        <w:r>
          <w:fldChar w:fldCharType="begin"/>
        </w:r>
        <w:r>
          <w:instrText xml:space="preserve"> PAGEREF _Toc32009 \h </w:instrText>
        </w:r>
        <w:r>
          <w:fldChar w:fldCharType="separate"/>
        </w:r>
        <w:r>
          <w:t>35</w:t>
        </w:r>
        <w:r>
          <w:fldChar w:fldCharType="end"/>
        </w:r>
      </w:hyperlink>
    </w:p>
    <w:p>
      <w:pPr>
        <w:pStyle w:val="TOC1"/>
        <w:tabs>
          <w:tab w:val="right" w:leader="dot" w:pos="8306"/>
        </w:tabs>
      </w:pPr>
      <w:hyperlink w:anchor="_Toc32354" w:history="1">
        <w:r>
          <w:rPr>
            <w:rFonts w:ascii="仿宋" w:eastAsia="仿宋" w:hAnsi="仿宋" w:cs="仿宋" w:hint="eastAsia"/>
            <w:lang w:eastAsia="zh-CN"/>
          </w:rPr>
          <w:t>五、发展规划、产业政策和行业准入分析</w:t>
        </w:r>
        <w:r>
          <w:tab/>
        </w:r>
        <w:r>
          <w:fldChar w:fldCharType="begin"/>
        </w:r>
        <w:r>
          <w:instrText xml:space="preserve"> PAGEREF _Toc32354 \h </w:instrText>
        </w:r>
        <w:r>
          <w:fldChar w:fldCharType="separate"/>
        </w:r>
        <w:r>
          <w:t>36</w:t>
        </w:r>
        <w:r>
          <w:fldChar w:fldCharType="end"/>
        </w:r>
      </w:hyperlink>
    </w:p>
    <w:p>
      <w:pPr>
        <w:pStyle w:val="TOC2"/>
        <w:tabs>
          <w:tab w:val="right" w:leader="dot" w:pos="8306"/>
        </w:tabs>
      </w:pPr>
      <w:hyperlink w:anchor="_Toc9754" w:history="1">
        <w:r>
          <w:rPr>
            <w:rFonts w:ascii="仿宋" w:eastAsia="仿宋" w:hAnsi="仿宋" w:cs="仿宋" w:hint="eastAsia"/>
            <w:lang w:eastAsia="zh-CN"/>
          </w:rPr>
          <w:t>(一)、发展规划分析</w:t>
        </w:r>
        <w:r>
          <w:tab/>
        </w:r>
        <w:r>
          <w:fldChar w:fldCharType="begin"/>
        </w:r>
        <w:r>
          <w:instrText xml:space="preserve"> PAGEREF _Toc9754 \h </w:instrText>
        </w:r>
        <w:r>
          <w:fldChar w:fldCharType="separate"/>
        </w:r>
        <w:r>
          <w:t>36</w:t>
        </w:r>
        <w:r>
          <w:fldChar w:fldCharType="end"/>
        </w:r>
      </w:hyperlink>
    </w:p>
    <w:p>
      <w:pPr>
        <w:pStyle w:val="TOC2"/>
        <w:tabs>
          <w:tab w:val="right" w:leader="dot" w:pos="8306"/>
        </w:tabs>
      </w:pPr>
      <w:hyperlink w:anchor="_Toc19231" w:history="1">
        <w:r>
          <w:rPr>
            <w:rFonts w:ascii="仿宋" w:eastAsia="仿宋" w:hAnsi="仿宋" w:cs="仿宋" w:hint="eastAsia"/>
            <w:lang w:eastAsia="zh-CN"/>
          </w:rPr>
          <w:t>(二)、产业政策分析</w:t>
        </w:r>
        <w:r>
          <w:tab/>
        </w:r>
        <w:r>
          <w:fldChar w:fldCharType="begin"/>
        </w:r>
        <w:r>
          <w:instrText xml:space="preserve"> PAGEREF _Toc19231 \h </w:instrText>
        </w:r>
        <w:r>
          <w:fldChar w:fldCharType="separate"/>
        </w:r>
        <w:r>
          <w:t>38</w:t>
        </w:r>
        <w:r>
          <w:fldChar w:fldCharType="end"/>
        </w:r>
      </w:hyperlink>
    </w:p>
    <w:p>
      <w:pPr>
        <w:pStyle w:val="TOC2"/>
        <w:tabs>
          <w:tab w:val="right" w:leader="dot" w:pos="8306"/>
        </w:tabs>
      </w:pPr>
      <w:hyperlink w:anchor="_Toc26938" w:history="1">
        <w:r>
          <w:rPr>
            <w:rFonts w:ascii="仿宋" w:eastAsia="仿宋" w:hAnsi="仿宋" w:cs="仿宋" w:hint="eastAsia"/>
            <w:lang w:eastAsia="zh-CN"/>
          </w:rPr>
          <w:t>(三)、行业准入分析</w:t>
        </w:r>
        <w:r>
          <w:tab/>
        </w:r>
        <w:r>
          <w:fldChar w:fldCharType="begin"/>
        </w:r>
        <w:r>
          <w:instrText xml:space="preserve"> PAGEREF _Toc26938 \h </w:instrText>
        </w:r>
        <w:r>
          <w:fldChar w:fldCharType="separate"/>
        </w:r>
        <w:r>
          <w:t>40</w:t>
        </w:r>
        <w:r>
          <w:fldChar w:fldCharType="end"/>
        </w:r>
      </w:hyperlink>
    </w:p>
    <w:p>
      <w:pPr>
        <w:pStyle w:val="TOC1"/>
        <w:tabs>
          <w:tab w:val="right" w:leader="dot" w:pos="8306"/>
        </w:tabs>
      </w:pPr>
      <w:hyperlink w:anchor="_Toc602" w:history="1">
        <w:r>
          <w:rPr>
            <w:rFonts w:ascii="仿宋" w:eastAsia="仿宋" w:hAnsi="仿宋" w:cs="仿宋" w:hint="eastAsia"/>
            <w:lang w:eastAsia="zh-CN"/>
          </w:rPr>
          <w:t>六、经济影响分析</w:t>
        </w:r>
        <w:r>
          <w:tab/>
        </w:r>
        <w:r>
          <w:fldChar w:fldCharType="begin"/>
        </w:r>
        <w:r>
          <w:instrText xml:space="preserve"> PAGEREF _Toc602 \h </w:instrText>
        </w:r>
        <w:r>
          <w:fldChar w:fldCharType="separate"/>
        </w:r>
        <w:r>
          <w:t>41</w:t>
        </w:r>
        <w:r>
          <w:fldChar w:fldCharType="end"/>
        </w:r>
      </w:hyperlink>
    </w:p>
    <w:p>
      <w:pPr>
        <w:pStyle w:val="TOC2"/>
        <w:tabs>
          <w:tab w:val="right" w:leader="dot" w:pos="8306"/>
        </w:tabs>
      </w:pPr>
      <w:hyperlink w:anchor="_Toc19411" w:history="1">
        <w:r>
          <w:rPr>
            <w:rFonts w:ascii="仿宋" w:eastAsia="仿宋" w:hAnsi="仿宋" w:cs="仿宋" w:hint="eastAsia"/>
            <w:lang w:eastAsia="zh-CN"/>
          </w:rPr>
          <w:t>(一)、经济费用效益或费用效果分析</w:t>
        </w:r>
        <w:r>
          <w:tab/>
        </w:r>
        <w:r>
          <w:fldChar w:fldCharType="begin"/>
        </w:r>
        <w:r>
          <w:instrText xml:space="preserve"> PAGEREF _Toc19411 \h </w:instrText>
        </w:r>
        <w:r>
          <w:fldChar w:fldCharType="separate"/>
        </w:r>
        <w:r>
          <w:t>41</w:t>
        </w:r>
        <w:r>
          <w:fldChar w:fldCharType="end"/>
        </w:r>
      </w:hyperlink>
    </w:p>
    <w:p>
      <w:pPr>
        <w:pStyle w:val="TOC2"/>
        <w:tabs>
          <w:tab w:val="right" w:leader="dot" w:pos="8306"/>
        </w:tabs>
      </w:pPr>
      <w:hyperlink w:anchor="_Toc9035" w:history="1">
        <w:r>
          <w:rPr>
            <w:rFonts w:ascii="仿宋" w:eastAsia="仿宋" w:hAnsi="仿宋" w:cs="仿宋" w:hint="eastAsia"/>
            <w:lang w:eastAsia="zh-CN"/>
          </w:rPr>
          <w:t>(二)、行业影响分析</w:t>
        </w:r>
        <w:r>
          <w:tab/>
        </w:r>
        <w:r>
          <w:fldChar w:fldCharType="begin"/>
        </w:r>
        <w:r>
          <w:instrText xml:space="preserve"> PAGEREF _Toc9035 \h </w:instrText>
        </w:r>
        <w:r>
          <w:fldChar w:fldCharType="separate"/>
        </w:r>
        <w:r>
          <w:t>43</w:t>
        </w:r>
        <w:r>
          <w:fldChar w:fldCharType="end"/>
        </w:r>
      </w:hyperlink>
    </w:p>
    <w:p>
      <w:pPr>
        <w:pStyle w:val="TOC2"/>
        <w:tabs>
          <w:tab w:val="right" w:leader="dot" w:pos="8306"/>
        </w:tabs>
      </w:pPr>
      <w:hyperlink w:anchor="_Toc27116" w:history="1">
        <w:r>
          <w:rPr>
            <w:rFonts w:ascii="仿宋" w:eastAsia="仿宋" w:hAnsi="仿宋" w:cs="仿宋" w:hint="eastAsia"/>
            <w:lang w:eastAsia="zh-CN"/>
          </w:rPr>
          <w:t>(三)、区域经济影响分析</w:t>
        </w:r>
        <w:r>
          <w:tab/>
        </w:r>
        <w:r>
          <w:fldChar w:fldCharType="begin"/>
        </w:r>
        <w:r>
          <w:instrText xml:space="preserve"> PAGEREF _Toc27116 \h </w:instrText>
        </w:r>
        <w:r>
          <w:fldChar w:fldCharType="separate"/>
        </w:r>
        <w:r>
          <w:t>45</w:t>
        </w:r>
        <w:r>
          <w:fldChar w:fldCharType="end"/>
        </w:r>
      </w:hyperlink>
    </w:p>
    <w:p>
      <w:pPr>
        <w:pStyle w:val="TOC2"/>
        <w:tabs>
          <w:tab w:val="right" w:leader="dot" w:pos="8306"/>
        </w:tabs>
      </w:pPr>
      <w:hyperlink w:anchor="_Toc13534" w:history="1">
        <w:r>
          <w:rPr>
            <w:rFonts w:ascii="仿宋" w:eastAsia="仿宋" w:hAnsi="仿宋" w:cs="仿宋" w:hint="eastAsia"/>
            <w:lang w:eastAsia="zh-CN"/>
          </w:rPr>
          <w:t>(四)、宏观经济影响分析</w:t>
        </w:r>
        <w:r>
          <w:tab/>
        </w:r>
        <w:r>
          <w:fldChar w:fldCharType="begin"/>
        </w:r>
        <w:r>
          <w:instrText xml:space="preserve"> PAGEREF _Toc13534 \h </w:instrText>
        </w:r>
        <w:r>
          <w:fldChar w:fldCharType="separate"/>
        </w:r>
        <w:r>
          <w:t>46</w:t>
        </w:r>
        <w:r>
          <w:fldChar w:fldCharType="end"/>
        </w:r>
      </w:hyperlink>
    </w:p>
    <w:p>
      <w:pPr>
        <w:pStyle w:val="TOC1"/>
        <w:tabs>
          <w:tab w:val="right" w:leader="dot" w:pos="8306"/>
        </w:tabs>
      </w:pPr>
      <w:hyperlink w:anchor="_Toc9655" w:history="1">
        <w:r>
          <w:rPr>
            <w:rFonts w:ascii="仿宋" w:eastAsia="仿宋" w:hAnsi="仿宋" w:cs="仿宋" w:hint="eastAsia"/>
            <w:lang w:eastAsia="zh-CN"/>
          </w:rPr>
          <w:t>七、项目变更管理</w:t>
        </w:r>
        <w:r>
          <w:tab/>
        </w:r>
        <w:r>
          <w:fldChar w:fldCharType="begin"/>
        </w:r>
        <w:r>
          <w:instrText xml:space="preserve"> PAGEREF _Toc9655 \h </w:instrText>
        </w:r>
        <w:r>
          <w:fldChar w:fldCharType="separate"/>
        </w:r>
        <w:r>
          <w:t>48</w:t>
        </w:r>
        <w:r>
          <w:fldChar w:fldCharType="end"/>
        </w:r>
      </w:hyperlink>
    </w:p>
    <w:p>
      <w:pPr>
        <w:pStyle w:val="TOC2"/>
        <w:tabs>
          <w:tab w:val="right" w:leader="dot" w:pos="8306"/>
        </w:tabs>
      </w:pPr>
      <w:hyperlink w:anchor="_Toc5009" w:history="1">
        <w:r>
          <w:rPr>
            <w:rFonts w:ascii="仿宋" w:eastAsia="仿宋" w:hAnsi="仿宋" w:cs="仿宋" w:hint="eastAsia"/>
            <w:lang w:eastAsia="zh-CN"/>
          </w:rPr>
          <w:t>(一)、变更控制流程</w:t>
        </w:r>
        <w:r>
          <w:tab/>
        </w:r>
        <w:r>
          <w:fldChar w:fldCharType="begin"/>
        </w:r>
        <w:r>
          <w:instrText xml:space="preserve"> PAGEREF _Toc5009 \h </w:instrText>
        </w:r>
        <w:r>
          <w:fldChar w:fldCharType="separate"/>
        </w:r>
        <w:r>
          <w:t>48</w:t>
        </w:r>
        <w:r>
          <w:fldChar w:fldCharType="end"/>
        </w:r>
      </w:hyperlink>
    </w:p>
    <w:p>
      <w:pPr>
        <w:pStyle w:val="TOC2"/>
        <w:tabs>
          <w:tab w:val="right" w:leader="dot" w:pos="8306"/>
        </w:tabs>
      </w:pPr>
      <w:hyperlink w:anchor="_Toc10373" w:history="1">
        <w:r>
          <w:rPr>
            <w:rFonts w:ascii="仿宋" w:eastAsia="仿宋" w:hAnsi="仿宋" w:cs="仿宋" w:hint="eastAsia"/>
            <w:lang w:eastAsia="zh-CN"/>
          </w:rPr>
          <w:t>(二)、影响评估与处理</w:t>
        </w:r>
        <w:r>
          <w:tab/>
        </w:r>
        <w:r>
          <w:fldChar w:fldCharType="begin"/>
        </w:r>
        <w:r>
          <w:instrText xml:space="preserve"> PAGEREF _Toc10373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46" w:history="1">
        <w:r>
          <w:rPr>
            <w:rFonts w:ascii="仿宋" w:eastAsia="仿宋" w:hAnsi="仿宋" w:cs="仿宋" w:hint="eastAsia"/>
            <w:lang w:eastAsia="zh-CN"/>
          </w:rPr>
          <w:t>(三)、变更记录与追踪</w:t>
        </w:r>
        <w:r>
          <w:tab/>
        </w:r>
        <w:r>
          <w:fldChar w:fldCharType="begin"/>
        </w:r>
        <w:r>
          <w:instrText xml:space="preserve"> PAGEREF _Toc12046 \h </w:instrText>
        </w:r>
        <w:r>
          <w:fldChar w:fldCharType="separate"/>
        </w:r>
        <w:r>
          <w:t>50</w:t>
        </w:r>
        <w:r>
          <w:fldChar w:fldCharType="end"/>
        </w:r>
      </w:hyperlink>
    </w:p>
    <w:p>
      <w:pPr>
        <w:pStyle w:val="TOC2"/>
        <w:tabs>
          <w:tab w:val="right" w:leader="dot" w:pos="8306"/>
        </w:tabs>
      </w:pPr>
      <w:hyperlink w:anchor="_Toc26738" w:history="1">
        <w:r>
          <w:rPr>
            <w:rFonts w:ascii="仿宋" w:eastAsia="仿宋" w:hAnsi="仿宋" w:cs="仿宋" w:hint="eastAsia"/>
            <w:lang w:eastAsia="zh-CN"/>
          </w:rPr>
          <w:t>(四)、变更管理策略</w:t>
        </w:r>
        <w:r>
          <w:tab/>
        </w:r>
        <w:r>
          <w:fldChar w:fldCharType="begin"/>
        </w:r>
        <w:r>
          <w:instrText xml:space="preserve"> PAGEREF _Toc26738 \h </w:instrText>
        </w:r>
        <w:r>
          <w:fldChar w:fldCharType="separate"/>
        </w:r>
        <w:r>
          <w:t>52</w:t>
        </w:r>
        <w:r>
          <w:fldChar w:fldCharType="end"/>
        </w:r>
      </w:hyperlink>
    </w:p>
    <w:p>
      <w:pPr>
        <w:pStyle w:val="TOC1"/>
        <w:tabs>
          <w:tab w:val="right" w:leader="dot" w:pos="8306"/>
        </w:tabs>
      </w:pPr>
      <w:hyperlink w:anchor="_Toc15800" w:history="1">
        <w:r>
          <w:rPr>
            <w:rFonts w:ascii="仿宋" w:eastAsia="仿宋" w:hAnsi="仿宋" w:cs="仿宋" w:hint="eastAsia"/>
            <w:lang w:eastAsia="zh-CN"/>
          </w:rPr>
          <w:t>八、环境保护与绿色发展</w:t>
        </w:r>
        <w:r>
          <w:tab/>
        </w:r>
        <w:r>
          <w:fldChar w:fldCharType="begin"/>
        </w:r>
        <w:r>
          <w:instrText xml:space="preserve"> PAGEREF _Toc15800 \h </w:instrText>
        </w:r>
        <w:r>
          <w:fldChar w:fldCharType="separate"/>
        </w:r>
        <w:r>
          <w:t>53</w:t>
        </w:r>
        <w:r>
          <w:fldChar w:fldCharType="end"/>
        </w:r>
      </w:hyperlink>
    </w:p>
    <w:p>
      <w:pPr>
        <w:pStyle w:val="TOC2"/>
        <w:tabs>
          <w:tab w:val="right" w:leader="dot" w:pos="8306"/>
        </w:tabs>
      </w:pPr>
      <w:hyperlink w:anchor="_Toc16449" w:history="1">
        <w:r>
          <w:rPr>
            <w:rFonts w:ascii="仿宋" w:eastAsia="仿宋" w:hAnsi="仿宋" w:cs="仿宋" w:hint="eastAsia"/>
            <w:lang w:eastAsia="zh-CN"/>
          </w:rPr>
          <w:t>(一)、环境保护措施</w:t>
        </w:r>
        <w:r>
          <w:tab/>
        </w:r>
        <w:r>
          <w:fldChar w:fldCharType="begin"/>
        </w:r>
        <w:r>
          <w:instrText xml:space="preserve"> PAGEREF _Toc16449 \h </w:instrText>
        </w:r>
        <w:r>
          <w:fldChar w:fldCharType="separate"/>
        </w:r>
        <w:r>
          <w:t>53</w:t>
        </w:r>
        <w:r>
          <w:fldChar w:fldCharType="end"/>
        </w:r>
      </w:hyperlink>
    </w:p>
    <w:p>
      <w:pPr>
        <w:pStyle w:val="TOC2"/>
        <w:tabs>
          <w:tab w:val="right" w:leader="dot" w:pos="8306"/>
        </w:tabs>
      </w:pPr>
      <w:hyperlink w:anchor="_Toc23945" w:history="1">
        <w:r>
          <w:rPr>
            <w:rFonts w:ascii="仿宋" w:eastAsia="仿宋" w:hAnsi="仿宋" w:cs="仿宋" w:hint="eastAsia"/>
            <w:lang w:eastAsia="zh-CN"/>
          </w:rPr>
          <w:t>(二)、绿色发展与可持续发展策略</w:t>
        </w:r>
        <w:r>
          <w:tab/>
        </w:r>
        <w:r>
          <w:fldChar w:fldCharType="begin"/>
        </w:r>
        <w:r>
          <w:instrText xml:space="preserve"> PAGEREF _Toc23945 \h </w:instrText>
        </w:r>
        <w:r>
          <w:fldChar w:fldCharType="separate"/>
        </w:r>
        <w:r>
          <w:t>55</w:t>
        </w:r>
        <w:r>
          <w:fldChar w:fldCharType="end"/>
        </w:r>
      </w:hyperlink>
    </w:p>
    <w:p>
      <w:pPr>
        <w:pStyle w:val="TOC1"/>
        <w:tabs>
          <w:tab w:val="right" w:leader="dot" w:pos="8306"/>
        </w:tabs>
      </w:pPr>
      <w:hyperlink w:anchor="_Toc21308" w:history="1">
        <w:r>
          <w:rPr>
            <w:rFonts w:ascii="仿宋" w:eastAsia="仿宋" w:hAnsi="仿宋" w:cs="仿宋" w:hint="eastAsia"/>
            <w:lang w:eastAsia="zh-CN"/>
          </w:rPr>
          <w:t>九、资金管理与财务规划</w:t>
        </w:r>
        <w:r>
          <w:tab/>
        </w:r>
        <w:r>
          <w:fldChar w:fldCharType="begin"/>
        </w:r>
        <w:r>
          <w:instrText xml:space="preserve"> PAGEREF _Toc21308 \h </w:instrText>
        </w:r>
        <w:r>
          <w:fldChar w:fldCharType="separate"/>
        </w:r>
        <w:r>
          <w:t>57</w:t>
        </w:r>
        <w:r>
          <w:fldChar w:fldCharType="end"/>
        </w:r>
      </w:hyperlink>
    </w:p>
    <w:p>
      <w:pPr>
        <w:pStyle w:val="TOC2"/>
        <w:tabs>
          <w:tab w:val="right" w:leader="dot" w:pos="8306"/>
        </w:tabs>
      </w:pPr>
      <w:hyperlink w:anchor="_Toc5359" w:history="1">
        <w:r>
          <w:rPr>
            <w:rFonts w:ascii="仿宋" w:eastAsia="仿宋" w:hAnsi="仿宋" w:cs="仿宋" w:hint="eastAsia"/>
            <w:lang w:eastAsia="zh-CN"/>
          </w:rPr>
          <w:t>(一)、项目资金来源与筹措</w:t>
        </w:r>
        <w:r>
          <w:tab/>
        </w:r>
        <w:r>
          <w:fldChar w:fldCharType="begin"/>
        </w:r>
        <w:r>
          <w:instrText xml:space="preserve"> PAGEREF _Toc5359 \h </w:instrText>
        </w:r>
        <w:r>
          <w:fldChar w:fldCharType="separate"/>
        </w:r>
        <w:r>
          <w:t>57</w:t>
        </w:r>
        <w:r>
          <w:fldChar w:fldCharType="end"/>
        </w:r>
      </w:hyperlink>
    </w:p>
    <w:p>
      <w:pPr>
        <w:pStyle w:val="TOC2"/>
        <w:tabs>
          <w:tab w:val="right" w:leader="dot" w:pos="8306"/>
        </w:tabs>
      </w:pPr>
      <w:hyperlink w:anchor="_Toc1316" w:history="1">
        <w:r>
          <w:rPr>
            <w:rFonts w:ascii="仿宋" w:eastAsia="仿宋" w:hAnsi="仿宋" w:cs="仿宋" w:hint="eastAsia"/>
            <w:lang w:eastAsia="zh-CN"/>
          </w:rPr>
          <w:t>(二)、资金使用与监管</w:t>
        </w:r>
        <w:r>
          <w:tab/>
        </w:r>
        <w:r>
          <w:fldChar w:fldCharType="begin"/>
        </w:r>
        <w:r>
          <w:instrText xml:space="preserve"> PAGEREF _Toc1316 \h </w:instrText>
        </w:r>
        <w:r>
          <w:fldChar w:fldCharType="separate"/>
        </w:r>
        <w:r>
          <w:t>58</w:t>
        </w:r>
        <w:r>
          <w:fldChar w:fldCharType="end"/>
        </w:r>
      </w:hyperlink>
    </w:p>
    <w:p>
      <w:pPr>
        <w:pStyle w:val="TOC2"/>
        <w:tabs>
          <w:tab w:val="right" w:leader="dot" w:pos="8306"/>
        </w:tabs>
      </w:pPr>
      <w:hyperlink w:anchor="_Toc31629" w:history="1">
        <w:r>
          <w:rPr>
            <w:rFonts w:ascii="仿宋" w:eastAsia="仿宋" w:hAnsi="仿宋" w:cs="仿宋" w:hint="eastAsia"/>
            <w:lang w:eastAsia="zh-CN"/>
          </w:rPr>
          <w:t>(三)、财务规划与预测</w:t>
        </w:r>
        <w:r>
          <w:tab/>
        </w:r>
        <w:r>
          <w:fldChar w:fldCharType="begin"/>
        </w:r>
        <w:r>
          <w:instrText xml:space="preserve"> PAGEREF _Toc31629 \h </w:instrText>
        </w:r>
        <w:r>
          <w:fldChar w:fldCharType="separate"/>
        </w:r>
        <w:r>
          <w:t>59</w:t>
        </w:r>
        <w:r>
          <w:fldChar w:fldCharType="end"/>
        </w:r>
      </w:hyperlink>
    </w:p>
    <w:p>
      <w:pPr>
        <w:pStyle w:val="TOC1"/>
        <w:tabs>
          <w:tab w:val="right" w:leader="dot" w:pos="8306"/>
        </w:tabs>
      </w:pPr>
      <w:hyperlink w:anchor="_Toc20070" w:history="1">
        <w:r>
          <w:rPr>
            <w:rFonts w:ascii="仿宋" w:eastAsia="仿宋" w:hAnsi="仿宋" w:cs="仿宋" w:hint="eastAsia"/>
            <w:lang w:eastAsia="zh-CN"/>
          </w:rPr>
          <w:t>十、经济效益与社会效益优化</w:t>
        </w:r>
        <w:r>
          <w:tab/>
        </w:r>
        <w:r>
          <w:fldChar w:fldCharType="begin"/>
        </w:r>
        <w:r>
          <w:instrText xml:space="preserve"> PAGEREF _Toc20070 \h </w:instrText>
        </w:r>
        <w:r>
          <w:fldChar w:fldCharType="separate"/>
        </w:r>
        <w:r>
          <w:t>60</w:t>
        </w:r>
        <w:r>
          <w:fldChar w:fldCharType="end"/>
        </w:r>
      </w:hyperlink>
    </w:p>
    <w:p>
      <w:pPr>
        <w:pStyle w:val="TOC2"/>
        <w:tabs>
          <w:tab w:val="right" w:leader="dot" w:pos="8306"/>
        </w:tabs>
      </w:pPr>
      <w:hyperlink w:anchor="_Toc21005" w:history="1">
        <w:r>
          <w:rPr>
            <w:rFonts w:ascii="仿宋" w:eastAsia="仿宋" w:hAnsi="仿宋" w:cs="仿宋" w:hint="eastAsia"/>
            <w:lang w:eastAsia="zh-CN"/>
          </w:rPr>
          <w:t>(一)、经济效益提升策略</w:t>
        </w:r>
        <w:r>
          <w:tab/>
        </w:r>
        <w:r>
          <w:fldChar w:fldCharType="begin"/>
        </w:r>
        <w:r>
          <w:instrText xml:space="preserve"> PAGEREF _Toc21005 \h </w:instrText>
        </w:r>
        <w:r>
          <w:fldChar w:fldCharType="separate"/>
        </w:r>
        <w:r>
          <w:t>60</w:t>
        </w:r>
        <w:r>
          <w:fldChar w:fldCharType="end"/>
        </w:r>
      </w:hyperlink>
    </w:p>
    <w:p>
      <w:pPr>
        <w:pStyle w:val="TOC2"/>
        <w:tabs>
          <w:tab w:val="right" w:leader="dot" w:pos="8306"/>
        </w:tabs>
      </w:pPr>
      <w:hyperlink w:anchor="_Toc14131" w:history="1">
        <w:r>
          <w:rPr>
            <w:rFonts w:ascii="仿宋" w:eastAsia="仿宋" w:hAnsi="仿宋" w:cs="仿宋" w:hint="eastAsia"/>
            <w:lang w:eastAsia="zh-CN"/>
          </w:rPr>
          <w:t>(二)、社会效益增强方案</w:t>
        </w:r>
        <w:r>
          <w:tab/>
        </w:r>
        <w:r>
          <w:fldChar w:fldCharType="begin"/>
        </w:r>
        <w:r>
          <w:instrText xml:space="preserve"> PAGEREF _Toc14131 \h </w:instrText>
        </w:r>
        <w:r>
          <w:fldChar w:fldCharType="separate"/>
        </w:r>
        <w:r>
          <w:t>62</w:t>
        </w:r>
        <w:r>
          <w:fldChar w:fldCharType="end"/>
        </w:r>
      </w:hyperlink>
    </w:p>
    <w:p>
      <w:pPr>
        <w:pStyle w:val="TOC1"/>
        <w:tabs>
          <w:tab w:val="right" w:leader="dot" w:pos="8306"/>
        </w:tabs>
      </w:pPr>
      <w:hyperlink w:anchor="_Toc18784" w:history="1">
        <w:r>
          <w:rPr>
            <w:rFonts w:ascii="仿宋" w:eastAsia="仿宋" w:hAnsi="仿宋" w:cs="仿宋" w:hint="eastAsia"/>
            <w:lang w:eastAsia="zh-CN"/>
          </w:rPr>
          <w:t>十一、客户关系管理与市场拓展</w:t>
        </w:r>
        <w:r>
          <w:tab/>
        </w:r>
        <w:r>
          <w:fldChar w:fldCharType="begin"/>
        </w:r>
        <w:r>
          <w:instrText xml:space="preserve"> PAGEREF _Toc18784 \h </w:instrText>
        </w:r>
        <w:r>
          <w:fldChar w:fldCharType="separate"/>
        </w:r>
        <w:r>
          <w:t>62</w:t>
        </w:r>
        <w:r>
          <w:fldChar w:fldCharType="end"/>
        </w:r>
      </w:hyperlink>
    </w:p>
    <w:p>
      <w:pPr>
        <w:pStyle w:val="TOC2"/>
        <w:tabs>
          <w:tab w:val="right" w:leader="dot" w:pos="8306"/>
        </w:tabs>
      </w:pPr>
      <w:hyperlink w:anchor="_Toc22578" w:history="1">
        <w:r>
          <w:rPr>
            <w:rFonts w:ascii="仿宋" w:eastAsia="仿宋" w:hAnsi="仿宋" w:cs="仿宋" w:hint="eastAsia"/>
            <w:lang w:eastAsia="zh-CN"/>
          </w:rPr>
          <w:t>(一)、客户关系管理策略</w:t>
        </w:r>
        <w:r>
          <w:tab/>
        </w:r>
        <w:r>
          <w:fldChar w:fldCharType="begin"/>
        </w:r>
        <w:r>
          <w:instrText xml:space="preserve"> PAGEREF _Toc22578 \h </w:instrText>
        </w:r>
        <w:r>
          <w:fldChar w:fldCharType="separate"/>
        </w:r>
        <w:r>
          <w:t>62</w:t>
        </w:r>
        <w:r>
          <w:fldChar w:fldCharType="end"/>
        </w:r>
      </w:hyperlink>
    </w:p>
    <w:p>
      <w:pPr>
        <w:pStyle w:val="TOC2"/>
        <w:tabs>
          <w:tab w:val="right" w:leader="dot" w:pos="8306"/>
        </w:tabs>
      </w:pPr>
      <w:hyperlink w:anchor="_Toc32029" w:history="1">
        <w:r>
          <w:rPr>
            <w:rFonts w:ascii="仿宋" w:eastAsia="仿宋" w:hAnsi="仿宋" w:cs="仿宋" w:hint="eastAsia"/>
            <w:lang w:eastAsia="zh-CN"/>
          </w:rPr>
          <w:t>(二)、市场拓展方案</w:t>
        </w:r>
        <w:r>
          <w:tab/>
        </w:r>
        <w:r>
          <w:fldChar w:fldCharType="begin"/>
        </w:r>
        <w:r>
          <w:instrText xml:space="preserve"> PAGEREF _Toc32029 \h </w:instrText>
        </w:r>
        <w:r>
          <w:fldChar w:fldCharType="separate"/>
        </w:r>
        <w:r>
          <w:t>64</w:t>
        </w:r>
        <w:r>
          <w:fldChar w:fldCharType="end"/>
        </w:r>
      </w:hyperlink>
    </w:p>
    <w:p>
      <w:pPr>
        <w:pStyle w:val="TOC1"/>
        <w:tabs>
          <w:tab w:val="right" w:leader="dot" w:pos="8306"/>
        </w:tabs>
      </w:pPr>
      <w:hyperlink w:anchor="_Toc30179" w:history="1">
        <w:r>
          <w:rPr>
            <w:rFonts w:ascii="仿宋" w:eastAsia="仿宋" w:hAnsi="仿宋" w:cs="仿宋" w:hint="eastAsia"/>
            <w:lang w:eastAsia="zh-CN"/>
          </w:rPr>
          <w:t>十二、项目质量与标准</w:t>
        </w:r>
        <w:r>
          <w:tab/>
        </w:r>
        <w:r>
          <w:fldChar w:fldCharType="begin"/>
        </w:r>
        <w:r>
          <w:instrText xml:space="preserve"> PAGEREF _Toc30179 \h </w:instrText>
        </w:r>
        <w:r>
          <w:fldChar w:fldCharType="separate"/>
        </w:r>
        <w:r>
          <w:t>65</w:t>
        </w:r>
        <w:r>
          <w:fldChar w:fldCharType="end"/>
        </w:r>
      </w:hyperlink>
    </w:p>
    <w:p>
      <w:pPr>
        <w:pStyle w:val="TOC2"/>
        <w:tabs>
          <w:tab w:val="right" w:leader="dot" w:pos="8306"/>
        </w:tabs>
      </w:pPr>
      <w:hyperlink w:anchor="_Toc494" w:history="1">
        <w:r>
          <w:rPr>
            <w:rFonts w:ascii="仿宋" w:eastAsia="仿宋" w:hAnsi="仿宋" w:cs="仿宋" w:hint="eastAsia"/>
            <w:lang w:eastAsia="zh-CN"/>
          </w:rPr>
          <w:t>(一)、质量保障体系</w:t>
        </w:r>
        <w:r>
          <w:tab/>
        </w:r>
        <w:r>
          <w:fldChar w:fldCharType="begin"/>
        </w:r>
        <w:r>
          <w:instrText xml:space="preserve"> PAGEREF _Toc494 \h </w:instrText>
        </w:r>
        <w:r>
          <w:fldChar w:fldCharType="separate"/>
        </w:r>
        <w:r>
          <w:t>65</w:t>
        </w:r>
        <w:r>
          <w:fldChar w:fldCharType="end"/>
        </w:r>
      </w:hyperlink>
    </w:p>
    <w:p>
      <w:pPr>
        <w:pStyle w:val="TOC2"/>
        <w:tabs>
          <w:tab w:val="right" w:leader="dot" w:pos="8306"/>
        </w:tabs>
      </w:pPr>
      <w:hyperlink w:anchor="_Toc13288" w:history="1">
        <w:r>
          <w:rPr>
            <w:rFonts w:ascii="仿宋" w:eastAsia="仿宋" w:hAnsi="仿宋" w:cs="仿宋" w:hint="eastAsia"/>
            <w:lang w:eastAsia="zh-CN"/>
          </w:rPr>
          <w:t>(二)、标准化作业流程</w:t>
        </w:r>
        <w:r>
          <w:tab/>
        </w:r>
        <w:r>
          <w:fldChar w:fldCharType="begin"/>
        </w:r>
        <w:r>
          <w:instrText xml:space="preserve"> PAGEREF _Toc13288 \h </w:instrText>
        </w:r>
        <w:r>
          <w:fldChar w:fldCharType="separate"/>
        </w:r>
        <w:r>
          <w:t>66</w:t>
        </w:r>
        <w:r>
          <w:fldChar w:fldCharType="end"/>
        </w:r>
      </w:hyperlink>
    </w:p>
    <w:p>
      <w:pPr>
        <w:pStyle w:val="TOC2"/>
        <w:tabs>
          <w:tab w:val="right" w:leader="dot" w:pos="8306"/>
        </w:tabs>
      </w:pPr>
      <w:hyperlink w:anchor="_Toc12314" w:history="1">
        <w:r>
          <w:rPr>
            <w:rFonts w:ascii="仿宋" w:eastAsia="仿宋" w:hAnsi="仿宋" w:cs="仿宋" w:hint="eastAsia"/>
            <w:lang w:eastAsia="zh-CN"/>
          </w:rPr>
          <w:t>(三)、质量监控与评估</w:t>
        </w:r>
        <w:r>
          <w:tab/>
        </w:r>
        <w:r>
          <w:fldChar w:fldCharType="begin"/>
        </w:r>
        <w:r>
          <w:instrText xml:space="preserve"> PAGEREF _Toc12314 \h </w:instrText>
        </w:r>
        <w:r>
          <w:fldChar w:fldCharType="separate"/>
        </w:r>
        <w:r>
          <w:t>68</w:t>
        </w:r>
        <w:r>
          <w:fldChar w:fldCharType="end"/>
        </w:r>
      </w:hyperlink>
    </w:p>
    <w:p>
      <w:pPr>
        <w:pStyle w:val="TOC2"/>
        <w:tabs>
          <w:tab w:val="right" w:leader="dot" w:pos="8306"/>
        </w:tabs>
      </w:pPr>
      <w:hyperlink w:anchor="_Toc2002" w:history="1">
        <w:r>
          <w:rPr>
            <w:rFonts w:ascii="仿宋" w:eastAsia="仿宋" w:hAnsi="仿宋" w:cs="仿宋" w:hint="eastAsia"/>
            <w:lang w:eastAsia="zh-CN"/>
          </w:rPr>
          <w:t>(四)、质量改进计划</w:t>
        </w:r>
        <w:r>
          <w:tab/>
        </w:r>
        <w:r>
          <w:fldChar w:fldCharType="begin"/>
        </w:r>
        <w:r>
          <w:instrText xml:space="preserve"> PAGEREF _Toc2002 \h </w:instrText>
        </w:r>
        <w:r>
          <w:fldChar w:fldCharType="separate"/>
        </w:r>
        <w:r>
          <w:t>69</w:t>
        </w:r>
        <w:r>
          <w:fldChar w:fldCharType="end"/>
        </w:r>
      </w:hyperlink>
    </w:p>
    <w:p>
      <w:pPr>
        <w:pStyle w:val="TOC1"/>
        <w:tabs>
          <w:tab w:val="right" w:leader="dot" w:pos="8306"/>
        </w:tabs>
      </w:pPr>
      <w:hyperlink w:anchor="_Toc21427" w:history="1">
        <w:r>
          <w:rPr>
            <w:rFonts w:ascii="仿宋" w:eastAsia="仿宋" w:hAnsi="仿宋" w:cs="仿宋" w:hint="eastAsia"/>
            <w:lang w:eastAsia="zh-CN"/>
          </w:rPr>
          <w:t>十三、产业协同与集群发展</w:t>
        </w:r>
        <w:r>
          <w:tab/>
        </w:r>
        <w:r>
          <w:fldChar w:fldCharType="begin"/>
        </w:r>
        <w:r>
          <w:instrText xml:space="preserve"> PAGEREF _Toc21427 \h </w:instrText>
        </w:r>
        <w:r>
          <w:fldChar w:fldCharType="separate"/>
        </w:r>
        <w:r>
          <w:t>70</w:t>
        </w:r>
        <w:r>
          <w:fldChar w:fldCharType="end"/>
        </w:r>
      </w:hyperlink>
    </w:p>
    <w:p>
      <w:pPr>
        <w:pStyle w:val="TOC2"/>
        <w:tabs>
          <w:tab w:val="right" w:leader="dot" w:pos="8306"/>
        </w:tabs>
      </w:pPr>
      <w:hyperlink w:anchor="_Toc3878" w:history="1">
        <w:r>
          <w:rPr>
            <w:rFonts w:ascii="仿宋" w:eastAsia="仿宋" w:hAnsi="仿宋" w:cs="仿宋" w:hint="eastAsia"/>
            <w:lang w:eastAsia="zh-CN"/>
          </w:rPr>
          <w:t>(一)、产业协同机制建设</w:t>
        </w:r>
        <w:r>
          <w:tab/>
        </w:r>
        <w:r>
          <w:fldChar w:fldCharType="begin"/>
        </w:r>
        <w:r>
          <w:instrText xml:space="preserve"> PAGEREF _Toc3878 \h </w:instrText>
        </w:r>
        <w:r>
          <w:fldChar w:fldCharType="separate"/>
        </w:r>
        <w:r>
          <w:t>70</w:t>
        </w:r>
        <w:r>
          <w:fldChar w:fldCharType="end"/>
        </w:r>
      </w:hyperlink>
    </w:p>
    <w:p>
      <w:pPr>
        <w:pStyle w:val="TOC2"/>
        <w:tabs>
          <w:tab w:val="right" w:leader="dot" w:pos="8306"/>
        </w:tabs>
      </w:pPr>
      <w:hyperlink w:anchor="_Toc30455" w:history="1">
        <w:r>
          <w:rPr>
            <w:rFonts w:ascii="仿宋" w:eastAsia="仿宋" w:hAnsi="仿宋" w:cs="仿宋" w:hint="eastAsia"/>
            <w:lang w:eastAsia="zh-CN"/>
          </w:rPr>
          <w:t>(二)、产业集群培育与发展</w:t>
        </w:r>
        <w:r>
          <w:tab/>
        </w:r>
        <w:r>
          <w:fldChar w:fldCharType="begin"/>
        </w:r>
        <w:r>
          <w:instrText xml:space="preserve"> PAGEREF _Toc30455 \h </w:instrText>
        </w:r>
        <w:r>
          <w:fldChar w:fldCharType="separate"/>
        </w:r>
        <w:r>
          <w:t>71</w:t>
        </w:r>
        <w:r>
          <w:fldChar w:fldCharType="end"/>
        </w:r>
      </w:hyperlink>
    </w:p>
    <w:p>
      <w:pPr>
        <w:pStyle w:val="TOC1"/>
        <w:tabs>
          <w:tab w:val="right" w:leader="dot" w:pos="8306"/>
        </w:tabs>
      </w:pPr>
      <w:hyperlink w:anchor="_Toc19125" w:history="1">
        <w:r>
          <w:rPr>
            <w:rFonts w:ascii="仿宋" w:eastAsia="仿宋" w:hAnsi="仿宋" w:cs="仿宋" w:hint="eastAsia"/>
            <w:lang w:eastAsia="zh-CN"/>
          </w:rPr>
          <w:t>十四、合作与交流机制建立</w:t>
        </w:r>
        <w:r>
          <w:tab/>
        </w:r>
        <w:r>
          <w:fldChar w:fldCharType="begin"/>
        </w:r>
        <w:r>
          <w:instrText xml:space="preserve"> PAGEREF _Toc19125 \h </w:instrText>
        </w:r>
        <w:r>
          <w:fldChar w:fldCharType="separate"/>
        </w:r>
        <w:r>
          <w:t>72</w:t>
        </w:r>
        <w:r>
          <w:fldChar w:fldCharType="end"/>
        </w:r>
      </w:hyperlink>
    </w:p>
    <w:p>
      <w:pPr>
        <w:pStyle w:val="TOC2"/>
        <w:tabs>
          <w:tab w:val="right" w:leader="dot" w:pos="8306"/>
        </w:tabs>
      </w:pPr>
      <w:hyperlink w:anchor="_Toc24795" w:history="1">
        <w:r>
          <w:rPr>
            <w:rFonts w:ascii="仿宋" w:eastAsia="仿宋" w:hAnsi="仿宋" w:cs="仿宋" w:hint="eastAsia"/>
            <w:lang w:eastAsia="zh-CN"/>
          </w:rPr>
          <w:t>(一)、合作伙伴选择与合作方式</w:t>
        </w:r>
        <w:r>
          <w:tab/>
        </w:r>
        <w:r>
          <w:fldChar w:fldCharType="begin"/>
        </w:r>
        <w:r>
          <w:instrText xml:space="preserve"> PAGEREF _Toc24795 \h </w:instrText>
        </w:r>
        <w:r>
          <w:fldChar w:fldCharType="separate"/>
        </w:r>
        <w:r>
          <w:t>72</w:t>
        </w:r>
        <w:r>
          <w:fldChar w:fldCharType="end"/>
        </w:r>
      </w:hyperlink>
    </w:p>
    <w:p>
      <w:pPr>
        <w:pStyle w:val="TOC2"/>
        <w:tabs>
          <w:tab w:val="right" w:leader="dot" w:pos="8306"/>
        </w:tabs>
      </w:pPr>
      <w:hyperlink w:anchor="_Toc4472" w:history="1">
        <w:r>
          <w:rPr>
            <w:rFonts w:ascii="仿宋" w:eastAsia="仿宋" w:hAnsi="仿宋" w:cs="仿宋" w:hint="eastAsia"/>
            <w:lang w:eastAsia="zh-CN"/>
          </w:rPr>
          <w:t>(二)、交流与合作平台搭建</w:t>
        </w:r>
        <w:r>
          <w:tab/>
        </w:r>
        <w:r>
          <w:fldChar w:fldCharType="begin"/>
        </w:r>
        <w:r>
          <w:instrText xml:space="preserve"> PAGEREF _Toc4472 \h </w:instrText>
        </w:r>
        <w:r>
          <w:fldChar w:fldCharType="separate"/>
        </w:r>
        <w:r>
          <w:t>73</w:t>
        </w:r>
        <w:r>
          <w:fldChar w:fldCharType="end"/>
        </w:r>
      </w:hyperlink>
    </w:p>
    <w:p>
      <w:pPr>
        <w:pStyle w:val="TOC1"/>
        <w:tabs>
          <w:tab w:val="right" w:leader="dot" w:pos="8306"/>
        </w:tabs>
      </w:pPr>
      <w:hyperlink w:anchor="_Toc28898" w:history="1">
        <w:r>
          <w:rPr>
            <w:rFonts w:ascii="仿宋" w:eastAsia="仿宋" w:hAnsi="仿宋" w:cs="仿宋" w:hint="eastAsia"/>
            <w:lang w:eastAsia="zh-CN"/>
          </w:rPr>
          <w:t>十五、人力资源管理与开发</w:t>
        </w:r>
        <w:r>
          <w:tab/>
        </w:r>
        <w:r>
          <w:fldChar w:fldCharType="begin"/>
        </w:r>
        <w:r>
          <w:instrText xml:space="preserve"> PAGEREF _Toc28898 \h </w:instrText>
        </w:r>
        <w:r>
          <w:fldChar w:fldCharType="separate"/>
        </w:r>
        <w:r>
          <w:t>75</w:t>
        </w:r>
        <w:r>
          <w:fldChar w:fldCharType="end"/>
        </w:r>
      </w:hyperlink>
    </w:p>
    <w:p>
      <w:pPr>
        <w:pStyle w:val="TOC2"/>
        <w:tabs>
          <w:tab w:val="right" w:leader="dot" w:pos="8306"/>
        </w:tabs>
      </w:pPr>
      <w:hyperlink w:anchor="_Toc24465" w:history="1">
        <w:r>
          <w:rPr>
            <w:rFonts w:ascii="仿宋" w:eastAsia="仿宋" w:hAnsi="仿宋" w:cs="仿宋" w:hint="eastAsia"/>
            <w:lang w:eastAsia="zh-CN"/>
          </w:rPr>
          <w:t>(一)、人力资源规划</w:t>
        </w:r>
        <w:r>
          <w:tab/>
        </w:r>
        <w:r>
          <w:fldChar w:fldCharType="begin"/>
        </w:r>
        <w:r>
          <w:instrText xml:space="preserve"> PAGEREF _Toc24465 \h </w:instrText>
        </w:r>
        <w:r>
          <w:fldChar w:fldCharType="separate"/>
        </w:r>
        <w:r>
          <w:t>75</w:t>
        </w:r>
        <w:r>
          <w:fldChar w:fldCharType="end"/>
        </w:r>
      </w:hyperlink>
    </w:p>
    <w:p>
      <w:pPr>
        <w:pStyle w:val="TOC2"/>
        <w:tabs>
          <w:tab w:val="right" w:leader="dot" w:pos="8306"/>
        </w:tabs>
      </w:pPr>
      <w:hyperlink w:anchor="_Toc2728" w:history="1">
        <w:r>
          <w:rPr>
            <w:rFonts w:ascii="仿宋" w:eastAsia="仿宋" w:hAnsi="仿宋" w:cs="仿宋" w:hint="eastAsia"/>
            <w:lang w:eastAsia="zh-CN"/>
          </w:rPr>
          <w:t>(二)、人力资源开发与培训</w:t>
        </w:r>
        <w:r>
          <w:tab/>
        </w:r>
        <w:r>
          <w:fldChar w:fldCharType="begin"/>
        </w:r>
        <w:r>
          <w:instrText xml:space="preserve"> PAGEREF _Toc2728 \h </w:instrText>
        </w:r>
        <w:r>
          <w:fldChar w:fldCharType="separate"/>
        </w:r>
        <w:r>
          <w:t>77</w:t>
        </w:r>
        <w:r>
          <w:fldChar w:fldCharType="end"/>
        </w:r>
      </w:hyperlink>
    </w:p>
    <w:p>
      <w:pPr>
        <w:pStyle w:val="TOC1"/>
        <w:tabs>
          <w:tab w:val="right" w:leader="dot" w:pos="8306"/>
        </w:tabs>
      </w:pPr>
      <w:hyperlink w:anchor="_Toc2600" w:history="1">
        <w:r>
          <w:rPr>
            <w:rFonts w:ascii="仿宋" w:eastAsia="仿宋" w:hAnsi="仿宋" w:cs="仿宋" w:hint="eastAsia"/>
            <w:lang w:eastAsia="zh-CN"/>
          </w:rPr>
          <w:t>十六、法律法规与政策遵循</w:t>
        </w:r>
        <w:r>
          <w:tab/>
        </w:r>
        <w:r>
          <w:fldChar w:fldCharType="begin"/>
        </w:r>
        <w:r>
          <w:instrText xml:space="preserve"> PAGEREF _Toc2600 \h </w:instrText>
        </w:r>
        <w:r>
          <w:fldChar w:fldCharType="separate"/>
        </w:r>
        <w:r>
          <w:t>79</w:t>
        </w:r>
        <w:r>
          <w:fldChar w:fldCharType="end"/>
        </w:r>
      </w:hyperlink>
    </w:p>
    <w:p>
      <w:pPr>
        <w:pStyle w:val="TOC2"/>
        <w:tabs>
          <w:tab w:val="right" w:leader="dot" w:pos="8306"/>
        </w:tabs>
      </w:pPr>
      <w:hyperlink w:anchor="_Toc5834" w:history="1">
        <w:r>
          <w:rPr>
            <w:rFonts w:ascii="仿宋" w:eastAsia="仿宋" w:hAnsi="仿宋" w:cs="仿宋" w:hint="eastAsia"/>
            <w:lang w:eastAsia="zh-CN"/>
          </w:rPr>
          <w:t>(一)、法律法规遵守</w:t>
        </w:r>
        <w:r>
          <w:tab/>
        </w:r>
        <w:r>
          <w:fldChar w:fldCharType="begin"/>
        </w:r>
        <w:r>
          <w:instrText xml:space="preserve"> PAGEREF _Toc5834 \h </w:instrText>
        </w:r>
        <w:r>
          <w:fldChar w:fldCharType="separate"/>
        </w:r>
        <w:r>
          <w:t>79</w:t>
        </w:r>
        <w:r>
          <w:fldChar w:fldCharType="end"/>
        </w:r>
      </w:hyperlink>
    </w:p>
    <w:p>
      <w:pPr>
        <w:pStyle w:val="TOC2"/>
        <w:tabs>
          <w:tab w:val="right" w:leader="dot" w:pos="8306"/>
        </w:tabs>
      </w:pPr>
      <w:hyperlink w:anchor="_Toc26415" w:history="1">
        <w:r>
          <w:rPr>
            <w:rFonts w:ascii="仿宋" w:eastAsia="仿宋" w:hAnsi="仿宋" w:cs="仿宋" w:hint="eastAsia"/>
            <w:lang w:eastAsia="zh-CN"/>
          </w:rPr>
          <w:t>(二)、政策导向与利用</w:t>
        </w:r>
        <w:r>
          <w:tab/>
        </w:r>
        <w:r>
          <w:fldChar w:fldCharType="begin"/>
        </w:r>
        <w:r>
          <w:instrText xml:space="preserve"> PAGEREF _Toc26415 \h </w:instrText>
        </w:r>
        <w:r>
          <w:fldChar w:fldCharType="separate"/>
        </w:r>
        <w:r>
          <w:t>80</w:t>
        </w:r>
        <w:r>
          <w:fldChar w:fldCharType="end"/>
        </w:r>
      </w:hyperlink>
    </w:p>
    <w:p>
      <w:pPr>
        <w:pStyle w:val="TOC1"/>
        <w:tabs>
          <w:tab w:val="right" w:leader="dot" w:pos="8306"/>
        </w:tabs>
      </w:pPr>
      <w:hyperlink w:anchor="_Toc3093" w:history="1">
        <w:r>
          <w:rPr>
            <w:rFonts w:ascii="仿宋" w:eastAsia="仿宋" w:hAnsi="仿宋" w:cs="仿宋" w:hint="eastAsia"/>
            <w:lang w:eastAsia="zh-CN"/>
          </w:rPr>
          <w:t>十七、质量管理与控制</w:t>
        </w:r>
        <w:r>
          <w:tab/>
        </w:r>
        <w:r>
          <w:fldChar w:fldCharType="begin"/>
        </w:r>
        <w:r>
          <w:instrText xml:space="preserve"> PAGEREF _Toc3093 \h </w:instrText>
        </w:r>
        <w:r>
          <w:fldChar w:fldCharType="separate"/>
        </w:r>
        <w:r>
          <w:t>81</w:t>
        </w:r>
        <w:r>
          <w:fldChar w:fldCharType="end"/>
        </w:r>
      </w:hyperlink>
    </w:p>
    <w:p>
      <w:pPr>
        <w:pStyle w:val="TOC2"/>
        <w:tabs>
          <w:tab w:val="right" w:leader="dot" w:pos="8306"/>
        </w:tabs>
      </w:pPr>
      <w:hyperlink w:anchor="_Toc12376" w:history="1">
        <w:r>
          <w:rPr>
            <w:rFonts w:ascii="仿宋" w:eastAsia="仿宋" w:hAnsi="仿宋" w:cs="仿宋" w:hint="eastAsia"/>
            <w:lang w:eastAsia="zh-CN"/>
          </w:rPr>
          <w:t>(一)、质量管理体系建设</w:t>
        </w:r>
        <w:r>
          <w:tab/>
        </w:r>
        <w:r>
          <w:fldChar w:fldCharType="begin"/>
        </w:r>
        <w:r>
          <w:instrText xml:space="preserve"> PAGEREF _Toc12376 \h </w:instrText>
        </w:r>
        <w:r>
          <w:fldChar w:fldCharType="separate"/>
        </w:r>
        <w:r>
          <w:t>81</w:t>
        </w:r>
        <w:r>
          <w:fldChar w:fldCharType="end"/>
        </w:r>
      </w:hyperlink>
    </w:p>
    <w:p>
      <w:pPr>
        <w:pStyle w:val="TOC2"/>
        <w:tabs>
          <w:tab w:val="right" w:leader="dot" w:pos="8306"/>
        </w:tabs>
      </w:pPr>
      <w:hyperlink w:anchor="_Toc25290" w:history="1">
        <w:r>
          <w:rPr>
            <w:rFonts w:ascii="仿宋" w:eastAsia="仿宋" w:hAnsi="仿宋" w:cs="仿宋" w:hint="eastAsia"/>
            <w:lang w:eastAsia="zh-CN"/>
          </w:rPr>
          <w:t>(二)、质量控制措施</w:t>
        </w:r>
        <w:r>
          <w:tab/>
        </w:r>
        <w:r>
          <w:fldChar w:fldCharType="begin"/>
        </w:r>
        <w:r>
          <w:instrText xml:space="preserve"> PAGEREF _Toc25290 \h </w:instrText>
        </w:r>
        <w:r>
          <w:fldChar w:fldCharType="separate"/>
        </w:r>
        <w:r>
          <w:t>83</w:t>
        </w:r>
        <w:r>
          <w:fldChar w:fldCharType="end"/>
        </w:r>
      </w:hyperlink>
    </w:p>
    <w:p>
      <w:pPr>
        <w:pStyle w:val="TOC1"/>
        <w:tabs>
          <w:tab w:val="right" w:leader="dot" w:pos="8306"/>
        </w:tabs>
      </w:pPr>
      <w:hyperlink w:anchor="_Toc10169" w:history="1">
        <w:r>
          <w:rPr>
            <w:rFonts w:ascii="仿宋" w:eastAsia="仿宋" w:hAnsi="仿宋" w:cs="仿宋" w:hint="eastAsia"/>
            <w:lang w:eastAsia="zh-CN"/>
          </w:rPr>
          <w:t>十八、设施与设备管理</w:t>
        </w:r>
        <w:r>
          <w:tab/>
        </w:r>
        <w:r>
          <w:fldChar w:fldCharType="begin"/>
        </w:r>
        <w:r>
          <w:instrText xml:space="preserve"> PAGEREF _Toc10169 \h </w:instrText>
        </w:r>
        <w:r>
          <w:fldChar w:fldCharType="separate"/>
        </w:r>
        <w:r>
          <w:t>84</w:t>
        </w:r>
        <w:r>
          <w:fldChar w:fldCharType="end"/>
        </w:r>
      </w:hyperlink>
    </w:p>
    <w:p>
      <w:pPr>
        <w:pStyle w:val="TOC2"/>
        <w:tabs>
          <w:tab w:val="right" w:leader="dot" w:pos="8306"/>
        </w:tabs>
      </w:pPr>
      <w:hyperlink w:anchor="_Toc10573" w:history="1">
        <w:r>
          <w:rPr>
            <w:rFonts w:ascii="仿宋" w:eastAsia="仿宋" w:hAnsi="仿宋" w:cs="仿宋" w:hint="eastAsia"/>
            <w:lang w:eastAsia="zh-CN"/>
          </w:rPr>
          <w:t>(一)、设施规划与配置</w:t>
        </w:r>
        <w:r>
          <w:tab/>
        </w:r>
        <w:r>
          <w:fldChar w:fldCharType="begin"/>
        </w:r>
        <w:r>
          <w:instrText xml:space="preserve"> PAGEREF _Toc10573 \h </w:instrText>
        </w:r>
        <w:r>
          <w:fldChar w:fldCharType="separate"/>
        </w:r>
        <w:r>
          <w:t>84</w:t>
        </w:r>
        <w:r>
          <w:fldChar w:fldCharType="end"/>
        </w:r>
      </w:hyperlink>
    </w:p>
    <w:p>
      <w:pPr>
        <w:pStyle w:val="TOC2"/>
        <w:tabs>
          <w:tab w:val="right" w:leader="dot" w:pos="8306"/>
        </w:tabs>
      </w:pPr>
      <w:hyperlink w:anchor="_Toc5849" w:history="1">
        <w:r>
          <w:rPr>
            <w:rFonts w:ascii="仿宋" w:eastAsia="仿宋" w:hAnsi="仿宋" w:cs="仿宋" w:hint="eastAsia"/>
            <w:lang w:eastAsia="zh-CN"/>
          </w:rPr>
          <w:t>(二)、设备采购与维护管理</w:t>
        </w:r>
        <w:r>
          <w:tab/>
        </w:r>
        <w:r>
          <w:fldChar w:fldCharType="begin"/>
        </w:r>
        <w:r>
          <w:instrText xml:space="preserve"> PAGEREF _Toc5849 \h </w:instrText>
        </w:r>
        <w:r>
          <w:fldChar w:fldCharType="separate"/>
        </w:r>
        <w:r>
          <w:t>84</w:t>
        </w:r>
        <w:r>
          <w:fldChar w:fldCharType="end"/>
        </w:r>
      </w:hyperlink>
    </w:p>
    <w:p>
      <w:pPr>
        <w:pStyle w:val="TOC2"/>
        <w:tabs>
          <w:tab w:val="right" w:leader="dot" w:pos="8306"/>
        </w:tabs>
      </w:pPr>
      <w:hyperlink w:anchor="_Toc3338" w:history="1">
        <w:r>
          <w:rPr>
            <w:rFonts w:ascii="仿宋" w:eastAsia="仿宋" w:hAnsi="仿宋" w:cs="仿宋" w:hint="eastAsia"/>
            <w:lang w:eastAsia="zh-CN"/>
          </w:rPr>
          <w:t>(三)、设施设备升级策略</w:t>
        </w:r>
        <w:r>
          <w:tab/>
        </w:r>
        <w:r>
          <w:fldChar w:fldCharType="begin"/>
        </w:r>
        <w:r>
          <w:instrText xml:space="preserve"> PAGEREF _Toc3338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0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51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5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56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25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82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26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56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https://d.book118.com/196002013124010102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7862E7"/>
    <w:rsid w:val="1A7862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002013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2024-03-03T02:15:00Z</dcterms:created>
  <dcterms:modified xsi:type="dcterms:W3CDTF">2024-03-03T02:16:27Z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E4A1B24EEE43491CB2EC12B3AC1379F9_11</vt:lpwstr>
  </property>
  <property fmtid="{D5CDD505-2E9C-101B-9397-08002B2CF9AE}" pid="3" name="KSOProductBuildVer">
    <vt:lpwstr>2052-12.1.0.16250</vt:lpwstr>
  </property>
</Properties>
</file>