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精密加工检测设备项目建设总纲及方案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34" w:history="1">
        <w:r>
          <w:rPr>
            <w:rFonts w:ascii="仿宋" w:eastAsia="仿宋" w:hAnsi="仿宋" w:cs="仿宋" w:hint="eastAsia"/>
            <w:lang w:eastAsia="zh-CN"/>
          </w:rPr>
          <w:t>概论</w:t>
        </w:r>
        <w:r>
          <w:tab/>
        </w:r>
        <w:r>
          <w:fldChar w:fldCharType="begin"/>
        </w:r>
        <w:r>
          <w:instrText xml:space="preserve"> PAGEREF _Toc25034 \h </w:instrText>
        </w:r>
        <w:r>
          <w:fldChar w:fldCharType="separate"/>
        </w:r>
        <w:r>
          <w:t>3</w:t>
        </w:r>
        <w:r>
          <w:fldChar w:fldCharType="end"/>
        </w:r>
      </w:hyperlink>
    </w:p>
    <w:p>
      <w:pPr>
        <w:pStyle w:val="TOC1"/>
        <w:tabs>
          <w:tab w:val="right" w:leader="dot" w:pos="8306"/>
        </w:tabs>
      </w:pPr>
      <w:hyperlink w:anchor="_Toc15266" w:history="1">
        <w:r>
          <w:rPr>
            <w:rFonts w:ascii="仿宋" w:eastAsia="仿宋" w:hAnsi="仿宋" w:cs="仿宋" w:hint="eastAsia"/>
            <w:lang w:eastAsia="zh-CN"/>
          </w:rPr>
          <w:t>一、精密加工检测设备项目概论</w:t>
        </w:r>
        <w:r>
          <w:tab/>
        </w:r>
        <w:r>
          <w:fldChar w:fldCharType="begin"/>
        </w:r>
        <w:r>
          <w:instrText xml:space="preserve"> PAGEREF _Toc15266 \h </w:instrText>
        </w:r>
        <w:r>
          <w:fldChar w:fldCharType="separate"/>
        </w:r>
        <w:r>
          <w:t>3</w:t>
        </w:r>
        <w:r>
          <w:fldChar w:fldCharType="end"/>
        </w:r>
      </w:hyperlink>
    </w:p>
    <w:p>
      <w:pPr>
        <w:pStyle w:val="TOC2"/>
        <w:tabs>
          <w:tab w:val="right" w:leader="dot" w:pos="8306"/>
        </w:tabs>
      </w:pPr>
      <w:hyperlink w:anchor="_Toc16598" w:history="1">
        <w:r>
          <w:rPr>
            <w:rFonts w:ascii="仿宋" w:eastAsia="仿宋" w:hAnsi="仿宋" w:cs="仿宋" w:hint="eastAsia"/>
            <w:lang w:eastAsia="zh-CN"/>
          </w:rPr>
          <w:t>(一)、项目申报单位概况</w:t>
        </w:r>
        <w:r>
          <w:tab/>
        </w:r>
        <w:r>
          <w:fldChar w:fldCharType="begin"/>
        </w:r>
        <w:r>
          <w:instrText xml:space="preserve"> PAGEREF _Toc16598 \h </w:instrText>
        </w:r>
        <w:r>
          <w:fldChar w:fldCharType="separate"/>
        </w:r>
        <w:r>
          <w:t>3</w:t>
        </w:r>
        <w:r>
          <w:fldChar w:fldCharType="end"/>
        </w:r>
      </w:hyperlink>
    </w:p>
    <w:p>
      <w:pPr>
        <w:pStyle w:val="TOC2"/>
        <w:tabs>
          <w:tab w:val="right" w:leader="dot" w:pos="8306"/>
        </w:tabs>
      </w:pPr>
      <w:hyperlink w:anchor="_Toc17525" w:history="1">
        <w:r>
          <w:rPr>
            <w:rFonts w:ascii="仿宋" w:eastAsia="仿宋" w:hAnsi="仿宋" w:cs="仿宋" w:hint="eastAsia"/>
            <w:lang w:eastAsia="zh-CN"/>
          </w:rPr>
          <w:t>(二)、项目概况</w:t>
        </w:r>
        <w:r>
          <w:tab/>
        </w:r>
        <w:r>
          <w:fldChar w:fldCharType="begin"/>
        </w:r>
        <w:r>
          <w:instrText xml:space="preserve"> PAGEREF _Toc17525 \h </w:instrText>
        </w:r>
        <w:r>
          <w:fldChar w:fldCharType="separate"/>
        </w:r>
        <w:r>
          <w:t>4</w:t>
        </w:r>
        <w:r>
          <w:fldChar w:fldCharType="end"/>
        </w:r>
      </w:hyperlink>
    </w:p>
    <w:p>
      <w:pPr>
        <w:pStyle w:val="TOC1"/>
        <w:tabs>
          <w:tab w:val="right" w:leader="dot" w:pos="8306"/>
        </w:tabs>
      </w:pPr>
      <w:hyperlink w:anchor="_Toc23958" w:history="1">
        <w:r>
          <w:rPr>
            <w:rFonts w:ascii="仿宋" w:eastAsia="仿宋" w:hAnsi="仿宋" w:cs="仿宋" w:hint="eastAsia"/>
            <w:lang w:eastAsia="zh-CN"/>
          </w:rPr>
          <w:t>二、经济影响分析</w:t>
        </w:r>
        <w:r>
          <w:tab/>
        </w:r>
        <w:r>
          <w:fldChar w:fldCharType="begin"/>
        </w:r>
        <w:r>
          <w:instrText xml:space="preserve"> PAGEREF _Toc23958 \h </w:instrText>
        </w:r>
        <w:r>
          <w:fldChar w:fldCharType="separate"/>
        </w:r>
        <w:r>
          <w:t>7</w:t>
        </w:r>
        <w:r>
          <w:fldChar w:fldCharType="end"/>
        </w:r>
      </w:hyperlink>
    </w:p>
    <w:p>
      <w:pPr>
        <w:pStyle w:val="TOC2"/>
        <w:tabs>
          <w:tab w:val="right" w:leader="dot" w:pos="8306"/>
        </w:tabs>
      </w:pPr>
      <w:hyperlink w:anchor="_Toc19755" w:history="1">
        <w:r>
          <w:rPr>
            <w:rFonts w:ascii="仿宋" w:eastAsia="仿宋" w:hAnsi="仿宋" w:cs="仿宋" w:hint="eastAsia"/>
            <w:lang w:eastAsia="zh-CN"/>
          </w:rPr>
          <w:t>(一)、经济费用效益或费用效果分析</w:t>
        </w:r>
        <w:r>
          <w:tab/>
        </w:r>
        <w:r>
          <w:fldChar w:fldCharType="begin"/>
        </w:r>
        <w:r>
          <w:instrText xml:space="preserve"> PAGEREF _Toc19755 \h </w:instrText>
        </w:r>
        <w:r>
          <w:fldChar w:fldCharType="separate"/>
        </w:r>
        <w:r>
          <w:t>7</w:t>
        </w:r>
        <w:r>
          <w:fldChar w:fldCharType="end"/>
        </w:r>
      </w:hyperlink>
    </w:p>
    <w:p>
      <w:pPr>
        <w:pStyle w:val="TOC2"/>
        <w:tabs>
          <w:tab w:val="right" w:leader="dot" w:pos="8306"/>
        </w:tabs>
      </w:pPr>
      <w:hyperlink w:anchor="_Toc6321" w:history="1">
        <w:r>
          <w:rPr>
            <w:rFonts w:ascii="仿宋" w:eastAsia="仿宋" w:hAnsi="仿宋" w:cs="仿宋" w:hint="eastAsia"/>
            <w:lang w:eastAsia="zh-CN"/>
          </w:rPr>
          <w:t>(二)、行业影响分析</w:t>
        </w:r>
        <w:r>
          <w:tab/>
        </w:r>
        <w:r>
          <w:fldChar w:fldCharType="begin"/>
        </w:r>
        <w:r>
          <w:instrText xml:space="preserve"> PAGEREF _Toc6321 \h </w:instrText>
        </w:r>
        <w:r>
          <w:fldChar w:fldCharType="separate"/>
        </w:r>
        <w:r>
          <w:t>9</w:t>
        </w:r>
        <w:r>
          <w:fldChar w:fldCharType="end"/>
        </w:r>
      </w:hyperlink>
    </w:p>
    <w:p>
      <w:pPr>
        <w:pStyle w:val="TOC2"/>
        <w:tabs>
          <w:tab w:val="right" w:leader="dot" w:pos="8306"/>
        </w:tabs>
      </w:pPr>
      <w:hyperlink w:anchor="_Toc17855" w:history="1">
        <w:r>
          <w:rPr>
            <w:rFonts w:ascii="仿宋" w:eastAsia="仿宋" w:hAnsi="仿宋" w:cs="仿宋" w:hint="eastAsia"/>
            <w:lang w:eastAsia="zh-CN"/>
          </w:rPr>
          <w:t>(三)、区域经济影响分析</w:t>
        </w:r>
        <w:r>
          <w:tab/>
        </w:r>
        <w:r>
          <w:fldChar w:fldCharType="begin"/>
        </w:r>
        <w:r>
          <w:instrText xml:space="preserve"> PAGEREF _Toc17855 \h </w:instrText>
        </w:r>
        <w:r>
          <w:fldChar w:fldCharType="separate"/>
        </w:r>
        <w:r>
          <w:t>11</w:t>
        </w:r>
        <w:r>
          <w:fldChar w:fldCharType="end"/>
        </w:r>
      </w:hyperlink>
    </w:p>
    <w:p>
      <w:pPr>
        <w:pStyle w:val="TOC2"/>
        <w:tabs>
          <w:tab w:val="right" w:leader="dot" w:pos="8306"/>
        </w:tabs>
      </w:pPr>
      <w:hyperlink w:anchor="_Toc13411" w:history="1">
        <w:r>
          <w:rPr>
            <w:rFonts w:ascii="仿宋" w:eastAsia="仿宋" w:hAnsi="仿宋" w:cs="仿宋" w:hint="eastAsia"/>
            <w:lang w:eastAsia="zh-CN"/>
          </w:rPr>
          <w:t>(四)、宏观经济影响分析</w:t>
        </w:r>
        <w:r>
          <w:tab/>
        </w:r>
        <w:r>
          <w:fldChar w:fldCharType="begin"/>
        </w:r>
        <w:r>
          <w:instrText xml:space="preserve"> PAGEREF _Toc13411 \h </w:instrText>
        </w:r>
        <w:r>
          <w:fldChar w:fldCharType="separate"/>
        </w:r>
        <w:r>
          <w:t>12</w:t>
        </w:r>
        <w:r>
          <w:fldChar w:fldCharType="end"/>
        </w:r>
      </w:hyperlink>
    </w:p>
    <w:p>
      <w:pPr>
        <w:pStyle w:val="TOC1"/>
        <w:tabs>
          <w:tab w:val="right" w:leader="dot" w:pos="8306"/>
        </w:tabs>
      </w:pPr>
      <w:hyperlink w:anchor="_Toc22787" w:history="1">
        <w:r>
          <w:rPr>
            <w:rFonts w:ascii="仿宋" w:eastAsia="仿宋" w:hAnsi="仿宋" w:cs="仿宋" w:hint="eastAsia"/>
            <w:lang w:eastAsia="zh-CN"/>
          </w:rPr>
          <w:t>三、建设风险评估分析</w:t>
        </w:r>
        <w:r>
          <w:tab/>
        </w:r>
        <w:r>
          <w:fldChar w:fldCharType="begin"/>
        </w:r>
        <w:r>
          <w:instrText xml:space="preserve"> PAGEREF _Toc22787 \h </w:instrText>
        </w:r>
        <w:r>
          <w:fldChar w:fldCharType="separate"/>
        </w:r>
        <w:r>
          <w:t>13</w:t>
        </w:r>
        <w:r>
          <w:fldChar w:fldCharType="end"/>
        </w:r>
      </w:hyperlink>
    </w:p>
    <w:p>
      <w:pPr>
        <w:pStyle w:val="TOC2"/>
        <w:tabs>
          <w:tab w:val="right" w:leader="dot" w:pos="8306"/>
        </w:tabs>
      </w:pPr>
      <w:hyperlink w:anchor="_Toc25516" w:history="1">
        <w:r>
          <w:rPr>
            <w:rFonts w:ascii="仿宋" w:eastAsia="仿宋" w:hAnsi="仿宋" w:cs="仿宋" w:hint="eastAsia"/>
            <w:lang w:eastAsia="zh-CN"/>
          </w:rPr>
          <w:t>(一)、政策风险分析</w:t>
        </w:r>
        <w:r>
          <w:tab/>
        </w:r>
        <w:r>
          <w:fldChar w:fldCharType="begin"/>
        </w:r>
        <w:r>
          <w:instrText xml:space="preserve"> PAGEREF _Toc25516 \h </w:instrText>
        </w:r>
        <w:r>
          <w:fldChar w:fldCharType="separate"/>
        </w:r>
        <w:r>
          <w:t>13</w:t>
        </w:r>
        <w:r>
          <w:fldChar w:fldCharType="end"/>
        </w:r>
      </w:hyperlink>
    </w:p>
    <w:p>
      <w:pPr>
        <w:pStyle w:val="TOC2"/>
        <w:tabs>
          <w:tab w:val="right" w:leader="dot" w:pos="8306"/>
        </w:tabs>
      </w:pPr>
      <w:hyperlink w:anchor="_Toc15235" w:history="1">
        <w:r>
          <w:rPr>
            <w:rFonts w:ascii="仿宋" w:eastAsia="仿宋" w:hAnsi="仿宋" w:cs="仿宋" w:hint="eastAsia"/>
            <w:lang w:eastAsia="zh-CN"/>
          </w:rPr>
          <w:t>(二)、社会风险分析</w:t>
        </w:r>
        <w:r>
          <w:tab/>
        </w:r>
        <w:r>
          <w:fldChar w:fldCharType="begin"/>
        </w:r>
        <w:r>
          <w:instrText xml:space="preserve"> PAGEREF _Toc15235 \h </w:instrText>
        </w:r>
        <w:r>
          <w:fldChar w:fldCharType="separate"/>
        </w:r>
        <w:r>
          <w:t>15</w:t>
        </w:r>
        <w:r>
          <w:fldChar w:fldCharType="end"/>
        </w:r>
      </w:hyperlink>
    </w:p>
    <w:p>
      <w:pPr>
        <w:pStyle w:val="TOC2"/>
        <w:tabs>
          <w:tab w:val="right" w:leader="dot" w:pos="8306"/>
        </w:tabs>
      </w:pPr>
      <w:hyperlink w:anchor="_Toc26678" w:history="1">
        <w:r>
          <w:rPr>
            <w:rFonts w:ascii="仿宋" w:eastAsia="仿宋" w:hAnsi="仿宋" w:cs="仿宋" w:hint="eastAsia"/>
            <w:lang w:eastAsia="zh-CN"/>
          </w:rPr>
          <w:t>(三)、市场风险分析</w:t>
        </w:r>
        <w:r>
          <w:tab/>
        </w:r>
        <w:r>
          <w:fldChar w:fldCharType="begin"/>
        </w:r>
        <w:r>
          <w:instrText xml:space="preserve"> PAGEREF _Toc26678 \h </w:instrText>
        </w:r>
        <w:r>
          <w:fldChar w:fldCharType="separate"/>
        </w:r>
        <w:r>
          <w:t>16</w:t>
        </w:r>
        <w:r>
          <w:fldChar w:fldCharType="end"/>
        </w:r>
      </w:hyperlink>
    </w:p>
    <w:p>
      <w:pPr>
        <w:pStyle w:val="TOC2"/>
        <w:tabs>
          <w:tab w:val="right" w:leader="dot" w:pos="8306"/>
        </w:tabs>
      </w:pPr>
      <w:hyperlink w:anchor="_Toc12904" w:history="1">
        <w:r>
          <w:rPr>
            <w:rFonts w:ascii="仿宋" w:eastAsia="仿宋" w:hAnsi="仿宋" w:cs="仿宋" w:hint="eastAsia"/>
            <w:lang w:eastAsia="zh-CN"/>
          </w:rPr>
          <w:t>(四)、资金风险分析</w:t>
        </w:r>
        <w:r>
          <w:tab/>
        </w:r>
        <w:r>
          <w:fldChar w:fldCharType="begin"/>
        </w:r>
        <w:r>
          <w:instrText xml:space="preserve"> PAGEREF _Toc12904 \h </w:instrText>
        </w:r>
        <w:r>
          <w:fldChar w:fldCharType="separate"/>
        </w:r>
        <w:r>
          <w:t>17</w:t>
        </w:r>
        <w:r>
          <w:fldChar w:fldCharType="end"/>
        </w:r>
      </w:hyperlink>
    </w:p>
    <w:p>
      <w:pPr>
        <w:pStyle w:val="TOC2"/>
        <w:tabs>
          <w:tab w:val="right" w:leader="dot" w:pos="8306"/>
        </w:tabs>
      </w:pPr>
      <w:hyperlink w:anchor="_Toc23582" w:history="1">
        <w:r>
          <w:rPr>
            <w:rFonts w:ascii="仿宋" w:eastAsia="仿宋" w:hAnsi="仿宋" w:cs="仿宋" w:hint="eastAsia"/>
            <w:lang w:eastAsia="zh-CN"/>
          </w:rPr>
          <w:t>(五)、技术风险分析</w:t>
        </w:r>
        <w:r>
          <w:tab/>
        </w:r>
        <w:r>
          <w:fldChar w:fldCharType="begin"/>
        </w:r>
        <w:r>
          <w:instrText xml:space="preserve"> PAGEREF _Toc23582 \h </w:instrText>
        </w:r>
        <w:r>
          <w:fldChar w:fldCharType="separate"/>
        </w:r>
        <w:r>
          <w:t>18</w:t>
        </w:r>
        <w:r>
          <w:fldChar w:fldCharType="end"/>
        </w:r>
      </w:hyperlink>
    </w:p>
    <w:p>
      <w:pPr>
        <w:pStyle w:val="TOC2"/>
        <w:tabs>
          <w:tab w:val="right" w:leader="dot" w:pos="8306"/>
        </w:tabs>
      </w:pPr>
      <w:hyperlink w:anchor="_Toc6797" w:history="1">
        <w:r>
          <w:rPr>
            <w:rFonts w:ascii="仿宋" w:eastAsia="仿宋" w:hAnsi="仿宋" w:cs="仿宋" w:hint="eastAsia"/>
            <w:lang w:eastAsia="zh-CN"/>
          </w:rPr>
          <w:t>(六)、财务风险分析</w:t>
        </w:r>
        <w:r>
          <w:tab/>
        </w:r>
        <w:r>
          <w:fldChar w:fldCharType="begin"/>
        </w:r>
        <w:r>
          <w:instrText xml:space="preserve"> PAGEREF _Toc6797 \h </w:instrText>
        </w:r>
        <w:r>
          <w:fldChar w:fldCharType="separate"/>
        </w:r>
        <w:r>
          <w:t>20</w:t>
        </w:r>
        <w:r>
          <w:fldChar w:fldCharType="end"/>
        </w:r>
      </w:hyperlink>
    </w:p>
    <w:p>
      <w:pPr>
        <w:pStyle w:val="TOC2"/>
        <w:tabs>
          <w:tab w:val="right" w:leader="dot" w:pos="8306"/>
        </w:tabs>
      </w:pPr>
      <w:hyperlink w:anchor="_Toc28477" w:history="1">
        <w:r>
          <w:rPr>
            <w:rFonts w:ascii="仿宋" w:eastAsia="仿宋" w:hAnsi="仿宋" w:cs="仿宋" w:hint="eastAsia"/>
            <w:lang w:eastAsia="zh-CN"/>
          </w:rPr>
          <w:t>(七)、管理风险分析</w:t>
        </w:r>
        <w:r>
          <w:tab/>
        </w:r>
        <w:r>
          <w:fldChar w:fldCharType="begin"/>
        </w:r>
        <w:r>
          <w:instrText xml:space="preserve"> PAGEREF _Toc28477 \h </w:instrText>
        </w:r>
        <w:r>
          <w:fldChar w:fldCharType="separate"/>
        </w:r>
        <w:r>
          <w:t>21</w:t>
        </w:r>
        <w:r>
          <w:fldChar w:fldCharType="end"/>
        </w:r>
      </w:hyperlink>
    </w:p>
    <w:p>
      <w:pPr>
        <w:pStyle w:val="TOC2"/>
        <w:tabs>
          <w:tab w:val="right" w:leader="dot" w:pos="8306"/>
        </w:tabs>
      </w:pPr>
      <w:hyperlink w:anchor="_Toc14629" w:history="1">
        <w:r>
          <w:rPr>
            <w:rFonts w:ascii="仿宋" w:eastAsia="仿宋" w:hAnsi="仿宋" w:cs="仿宋" w:hint="eastAsia"/>
            <w:lang w:eastAsia="zh-CN"/>
          </w:rPr>
          <w:t>(八)、其它风险分析</w:t>
        </w:r>
        <w:r>
          <w:tab/>
        </w:r>
        <w:r>
          <w:fldChar w:fldCharType="begin"/>
        </w:r>
        <w:r>
          <w:instrText xml:space="preserve"> PAGEREF _Toc14629 \h </w:instrText>
        </w:r>
        <w:r>
          <w:fldChar w:fldCharType="separate"/>
        </w:r>
        <w:r>
          <w:t>23</w:t>
        </w:r>
        <w:r>
          <w:fldChar w:fldCharType="end"/>
        </w:r>
      </w:hyperlink>
    </w:p>
    <w:p>
      <w:pPr>
        <w:pStyle w:val="TOC2"/>
        <w:tabs>
          <w:tab w:val="right" w:leader="dot" w:pos="8306"/>
        </w:tabs>
      </w:pPr>
      <w:hyperlink w:anchor="_Toc23477" w:history="1">
        <w:r>
          <w:rPr>
            <w:rFonts w:ascii="仿宋" w:eastAsia="仿宋" w:hAnsi="仿宋" w:cs="仿宋" w:hint="eastAsia"/>
            <w:lang w:eastAsia="zh-CN"/>
          </w:rPr>
          <w:t>(九)、社会影响评估</w:t>
        </w:r>
        <w:r>
          <w:tab/>
        </w:r>
        <w:r>
          <w:fldChar w:fldCharType="begin"/>
        </w:r>
        <w:r>
          <w:instrText xml:space="preserve"> PAGEREF _Toc23477 \h </w:instrText>
        </w:r>
        <w:r>
          <w:fldChar w:fldCharType="separate"/>
        </w:r>
        <w:r>
          <w:t>24</w:t>
        </w:r>
        <w:r>
          <w:fldChar w:fldCharType="end"/>
        </w:r>
      </w:hyperlink>
    </w:p>
    <w:p>
      <w:pPr>
        <w:pStyle w:val="TOC1"/>
        <w:tabs>
          <w:tab w:val="right" w:leader="dot" w:pos="8306"/>
        </w:tabs>
      </w:pPr>
      <w:hyperlink w:anchor="_Toc10912" w:history="1">
        <w:r>
          <w:rPr>
            <w:rFonts w:ascii="仿宋" w:eastAsia="仿宋" w:hAnsi="仿宋" w:cs="仿宋" w:hint="eastAsia"/>
            <w:lang w:eastAsia="zh-CN"/>
          </w:rPr>
          <w:t>四、发展规划、产业政策和行业准入分析</w:t>
        </w:r>
        <w:r>
          <w:tab/>
        </w:r>
        <w:r>
          <w:fldChar w:fldCharType="begin"/>
        </w:r>
        <w:r>
          <w:instrText xml:space="preserve"> PAGEREF _Toc10912 \h </w:instrText>
        </w:r>
        <w:r>
          <w:fldChar w:fldCharType="separate"/>
        </w:r>
        <w:r>
          <w:t>26</w:t>
        </w:r>
        <w:r>
          <w:fldChar w:fldCharType="end"/>
        </w:r>
      </w:hyperlink>
    </w:p>
    <w:p>
      <w:pPr>
        <w:pStyle w:val="TOC2"/>
        <w:tabs>
          <w:tab w:val="right" w:leader="dot" w:pos="8306"/>
        </w:tabs>
      </w:pPr>
      <w:hyperlink w:anchor="_Toc13245" w:history="1">
        <w:r>
          <w:rPr>
            <w:rFonts w:ascii="仿宋" w:eastAsia="仿宋" w:hAnsi="仿宋" w:cs="仿宋" w:hint="eastAsia"/>
            <w:lang w:eastAsia="zh-CN"/>
          </w:rPr>
          <w:t>(一)、发展规划分析</w:t>
        </w:r>
        <w:r>
          <w:tab/>
        </w:r>
        <w:r>
          <w:fldChar w:fldCharType="begin"/>
        </w:r>
        <w:r>
          <w:instrText xml:space="preserve"> PAGEREF _Toc13245 \h </w:instrText>
        </w:r>
        <w:r>
          <w:fldChar w:fldCharType="separate"/>
        </w:r>
        <w:r>
          <w:t>26</w:t>
        </w:r>
        <w:r>
          <w:fldChar w:fldCharType="end"/>
        </w:r>
      </w:hyperlink>
    </w:p>
    <w:p>
      <w:pPr>
        <w:pStyle w:val="TOC2"/>
        <w:tabs>
          <w:tab w:val="right" w:leader="dot" w:pos="8306"/>
        </w:tabs>
      </w:pPr>
      <w:hyperlink w:anchor="_Toc10678" w:history="1">
        <w:r>
          <w:rPr>
            <w:rFonts w:ascii="仿宋" w:eastAsia="仿宋" w:hAnsi="仿宋" w:cs="仿宋" w:hint="eastAsia"/>
            <w:lang w:eastAsia="zh-CN"/>
          </w:rPr>
          <w:t>(二)、产业政策分析</w:t>
        </w:r>
        <w:r>
          <w:tab/>
        </w:r>
        <w:r>
          <w:fldChar w:fldCharType="begin"/>
        </w:r>
        <w:r>
          <w:instrText xml:space="preserve"> PAGEREF _Toc10678 \h </w:instrText>
        </w:r>
        <w:r>
          <w:fldChar w:fldCharType="separate"/>
        </w:r>
        <w:r>
          <w:t>28</w:t>
        </w:r>
        <w:r>
          <w:fldChar w:fldCharType="end"/>
        </w:r>
      </w:hyperlink>
    </w:p>
    <w:p>
      <w:pPr>
        <w:pStyle w:val="TOC2"/>
        <w:tabs>
          <w:tab w:val="right" w:leader="dot" w:pos="8306"/>
        </w:tabs>
      </w:pPr>
      <w:hyperlink w:anchor="_Toc31500" w:history="1">
        <w:r>
          <w:rPr>
            <w:rFonts w:ascii="仿宋" w:eastAsia="仿宋" w:hAnsi="仿宋" w:cs="仿宋" w:hint="eastAsia"/>
            <w:lang w:eastAsia="zh-CN"/>
          </w:rPr>
          <w:t>(三)、行业准入分析</w:t>
        </w:r>
        <w:r>
          <w:tab/>
        </w:r>
        <w:r>
          <w:fldChar w:fldCharType="begin"/>
        </w:r>
        <w:r>
          <w:instrText xml:space="preserve"> PAGEREF _Toc31500 \h </w:instrText>
        </w:r>
        <w:r>
          <w:fldChar w:fldCharType="separate"/>
        </w:r>
        <w:r>
          <w:t>29</w:t>
        </w:r>
        <w:r>
          <w:fldChar w:fldCharType="end"/>
        </w:r>
      </w:hyperlink>
    </w:p>
    <w:p>
      <w:pPr>
        <w:pStyle w:val="TOC1"/>
        <w:tabs>
          <w:tab w:val="right" w:leader="dot" w:pos="8306"/>
        </w:tabs>
      </w:pPr>
      <w:hyperlink w:anchor="_Toc30651" w:history="1">
        <w:r>
          <w:rPr>
            <w:rFonts w:ascii="仿宋" w:eastAsia="仿宋" w:hAnsi="仿宋" w:cs="仿宋" w:hint="eastAsia"/>
            <w:lang w:eastAsia="zh-CN"/>
          </w:rPr>
          <w:t>五、社会影响分析</w:t>
        </w:r>
        <w:r>
          <w:tab/>
        </w:r>
        <w:r>
          <w:fldChar w:fldCharType="begin"/>
        </w:r>
        <w:r>
          <w:instrText xml:space="preserve"> PAGEREF _Toc30651 \h </w:instrText>
        </w:r>
        <w:r>
          <w:fldChar w:fldCharType="separate"/>
        </w:r>
        <w:r>
          <w:t>31</w:t>
        </w:r>
        <w:r>
          <w:fldChar w:fldCharType="end"/>
        </w:r>
      </w:hyperlink>
    </w:p>
    <w:p>
      <w:pPr>
        <w:pStyle w:val="TOC2"/>
        <w:tabs>
          <w:tab w:val="right" w:leader="dot" w:pos="8306"/>
        </w:tabs>
      </w:pPr>
      <w:hyperlink w:anchor="_Toc20556" w:history="1">
        <w:r>
          <w:rPr>
            <w:rFonts w:ascii="仿宋" w:eastAsia="仿宋" w:hAnsi="仿宋" w:cs="仿宋" w:hint="eastAsia"/>
            <w:lang w:eastAsia="zh-CN"/>
          </w:rPr>
          <w:t>(一)、社会影响效果分析</w:t>
        </w:r>
        <w:r>
          <w:tab/>
        </w:r>
        <w:r>
          <w:fldChar w:fldCharType="begin"/>
        </w:r>
        <w:r>
          <w:instrText xml:space="preserve"> PAGEREF _Toc20556 \h </w:instrText>
        </w:r>
        <w:r>
          <w:fldChar w:fldCharType="separate"/>
        </w:r>
        <w:r>
          <w:t>31</w:t>
        </w:r>
        <w:r>
          <w:fldChar w:fldCharType="end"/>
        </w:r>
      </w:hyperlink>
    </w:p>
    <w:p>
      <w:pPr>
        <w:pStyle w:val="TOC2"/>
        <w:tabs>
          <w:tab w:val="right" w:leader="dot" w:pos="8306"/>
        </w:tabs>
      </w:pPr>
      <w:hyperlink w:anchor="_Toc14509" w:history="1">
        <w:r>
          <w:rPr>
            <w:rFonts w:ascii="仿宋" w:eastAsia="仿宋" w:hAnsi="仿宋" w:cs="仿宋" w:hint="eastAsia"/>
            <w:lang w:eastAsia="zh-CN"/>
          </w:rPr>
          <w:t>(二)、社会适应性分析</w:t>
        </w:r>
        <w:r>
          <w:tab/>
        </w:r>
        <w:r>
          <w:fldChar w:fldCharType="begin"/>
        </w:r>
        <w:r>
          <w:instrText xml:space="preserve"> PAGEREF _Toc14509 \h </w:instrText>
        </w:r>
        <w:r>
          <w:fldChar w:fldCharType="separate"/>
        </w:r>
        <w:r>
          <w:t>33</w:t>
        </w:r>
        <w:r>
          <w:fldChar w:fldCharType="end"/>
        </w:r>
      </w:hyperlink>
    </w:p>
    <w:p>
      <w:pPr>
        <w:pStyle w:val="TOC2"/>
        <w:tabs>
          <w:tab w:val="right" w:leader="dot" w:pos="8306"/>
        </w:tabs>
      </w:pPr>
      <w:hyperlink w:anchor="_Toc20351" w:history="1">
        <w:r>
          <w:rPr>
            <w:rFonts w:ascii="仿宋" w:eastAsia="仿宋" w:hAnsi="仿宋" w:cs="仿宋" w:hint="eastAsia"/>
            <w:lang w:eastAsia="zh-CN"/>
          </w:rPr>
          <w:t>(三)、社会风险及对策分析</w:t>
        </w:r>
        <w:r>
          <w:tab/>
        </w:r>
        <w:r>
          <w:fldChar w:fldCharType="begin"/>
        </w:r>
        <w:r>
          <w:instrText xml:space="preserve"> PAGEREF _Toc20351 \h </w:instrText>
        </w:r>
        <w:r>
          <w:fldChar w:fldCharType="separate"/>
        </w:r>
        <w:r>
          <w:t>35</w:t>
        </w:r>
        <w:r>
          <w:fldChar w:fldCharType="end"/>
        </w:r>
      </w:hyperlink>
    </w:p>
    <w:p>
      <w:pPr>
        <w:pStyle w:val="TOC1"/>
        <w:tabs>
          <w:tab w:val="right" w:leader="dot" w:pos="8306"/>
        </w:tabs>
      </w:pPr>
      <w:hyperlink w:anchor="_Toc26779" w:history="1">
        <w:r>
          <w:rPr>
            <w:rFonts w:ascii="仿宋" w:eastAsia="仿宋" w:hAnsi="仿宋" w:cs="仿宋" w:hint="eastAsia"/>
            <w:lang w:eastAsia="zh-CN"/>
          </w:rPr>
          <w:t>六、项目选址研究</w:t>
        </w:r>
        <w:r>
          <w:tab/>
        </w:r>
        <w:r>
          <w:fldChar w:fldCharType="begin"/>
        </w:r>
        <w:r>
          <w:instrText xml:space="preserve"> PAGEREF _Toc26779 \h </w:instrText>
        </w:r>
        <w:r>
          <w:fldChar w:fldCharType="separate"/>
        </w:r>
        <w:r>
          <w:t>38</w:t>
        </w:r>
        <w:r>
          <w:fldChar w:fldCharType="end"/>
        </w:r>
      </w:hyperlink>
    </w:p>
    <w:p>
      <w:pPr>
        <w:pStyle w:val="TOC2"/>
        <w:tabs>
          <w:tab w:val="right" w:leader="dot" w:pos="8306"/>
        </w:tabs>
      </w:pPr>
      <w:hyperlink w:anchor="_Toc23616" w:history="1">
        <w:r>
          <w:rPr>
            <w:rFonts w:ascii="仿宋" w:eastAsia="仿宋" w:hAnsi="仿宋" w:cs="仿宋" w:hint="eastAsia"/>
            <w:lang w:eastAsia="zh-CN"/>
          </w:rPr>
          <w:t>(一)、项目选址原则</w:t>
        </w:r>
        <w:r>
          <w:tab/>
        </w:r>
        <w:r>
          <w:fldChar w:fldCharType="begin"/>
        </w:r>
        <w:r>
          <w:instrText xml:space="preserve"> PAGEREF _Toc23616 \h </w:instrText>
        </w:r>
        <w:r>
          <w:fldChar w:fldCharType="separate"/>
        </w:r>
        <w:r>
          <w:t>38</w:t>
        </w:r>
        <w:r>
          <w:fldChar w:fldCharType="end"/>
        </w:r>
      </w:hyperlink>
    </w:p>
    <w:p>
      <w:pPr>
        <w:pStyle w:val="TOC2"/>
        <w:tabs>
          <w:tab w:val="right" w:leader="dot" w:pos="8306"/>
        </w:tabs>
      </w:pPr>
      <w:hyperlink w:anchor="_Toc32084" w:history="1">
        <w:r>
          <w:rPr>
            <w:rFonts w:ascii="仿宋" w:eastAsia="仿宋" w:hAnsi="仿宋" w:cs="仿宋" w:hint="eastAsia"/>
            <w:lang w:eastAsia="zh-CN"/>
          </w:rPr>
          <w:t>(二)、项目选址</w:t>
        </w:r>
        <w:r>
          <w:tab/>
        </w:r>
        <w:r>
          <w:fldChar w:fldCharType="begin"/>
        </w:r>
        <w:r>
          <w:instrText xml:space="preserve"> PAGEREF _Toc32084 \h </w:instrText>
        </w:r>
        <w:r>
          <w:fldChar w:fldCharType="separate"/>
        </w:r>
        <w:r>
          <w:t>41</w:t>
        </w:r>
        <w:r>
          <w:fldChar w:fldCharType="end"/>
        </w:r>
      </w:hyperlink>
    </w:p>
    <w:p>
      <w:pPr>
        <w:pStyle w:val="TOC2"/>
        <w:tabs>
          <w:tab w:val="right" w:leader="dot" w:pos="8306"/>
        </w:tabs>
      </w:pPr>
      <w:hyperlink w:anchor="_Toc15166" w:history="1">
        <w:r>
          <w:rPr>
            <w:rFonts w:ascii="仿宋" w:eastAsia="仿宋" w:hAnsi="仿宋" w:cs="仿宋" w:hint="eastAsia"/>
            <w:lang w:eastAsia="zh-CN"/>
          </w:rPr>
          <w:t>(三)、建设条件分析</w:t>
        </w:r>
        <w:r>
          <w:tab/>
        </w:r>
        <w:r>
          <w:fldChar w:fldCharType="begin"/>
        </w:r>
        <w:r>
          <w:instrText xml:space="preserve"> PAGEREF _Toc15166 \h </w:instrText>
        </w:r>
        <w:r>
          <w:fldChar w:fldCharType="separate"/>
        </w:r>
        <w:r>
          <w:t>43</w:t>
        </w:r>
        <w:r>
          <w:fldChar w:fldCharType="end"/>
        </w:r>
      </w:hyperlink>
    </w:p>
    <w:p>
      <w:pPr>
        <w:pStyle w:val="TOC2"/>
        <w:tabs>
          <w:tab w:val="right" w:leader="dot" w:pos="8306"/>
        </w:tabs>
      </w:pPr>
      <w:hyperlink w:anchor="_Toc7809" w:history="1">
        <w:r>
          <w:rPr>
            <w:rFonts w:ascii="仿宋" w:eastAsia="仿宋" w:hAnsi="仿宋" w:cs="仿宋" w:hint="eastAsia"/>
            <w:lang w:eastAsia="zh-CN"/>
          </w:rPr>
          <w:t>(四)、用地控制指标</w:t>
        </w:r>
        <w:r>
          <w:tab/>
        </w:r>
        <w:r>
          <w:fldChar w:fldCharType="begin"/>
        </w:r>
        <w:r>
          <w:instrText xml:space="preserve"> PAGEREF _Toc7809 \h </w:instrText>
        </w:r>
        <w:r>
          <w:fldChar w:fldCharType="separate"/>
        </w:r>
        <w:r>
          <w:t>45</w:t>
        </w:r>
        <w:r>
          <w:fldChar w:fldCharType="end"/>
        </w:r>
      </w:hyperlink>
    </w:p>
    <w:p>
      <w:pPr>
        <w:pStyle w:val="TOC2"/>
        <w:tabs>
          <w:tab w:val="right" w:leader="dot" w:pos="8306"/>
        </w:tabs>
      </w:pPr>
      <w:hyperlink w:anchor="_Toc23655" w:history="1">
        <w:r>
          <w:rPr>
            <w:rFonts w:ascii="仿宋" w:eastAsia="仿宋" w:hAnsi="仿宋" w:cs="仿宋" w:hint="eastAsia"/>
            <w:lang w:eastAsia="zh-CN"/>
          </w:rPr>
          <w:t>(五)、地总体要求</w:t>
        </w:r>
        <w:r>
          <w:tab/>
        </w:r>
        <w:r>
          <w:fldChar w:fldCharType="begin"/>
        </w:r>
        <w:r>
          <w:instrText xml:space="preserve"> PAGEREF _Toc23655 \h </w:instrText>
        </w:r>
        <w:r>
          <w:fldChar w:fldCharType="separate"/>
        </w:r>
        <w:r>
          <w:t>46</w:t>
        </w:r>
        <w:r>
          <w:fldChar w:fldCharType="end"/>
        </w:r>
      </w:hyperlink>
    </w:p>
    <w:p>
      <w:pPr>
        <w:pStyle w:val="TOC2"/>
        <w:tabs>
          <w:tab w:val="right" w:leader="dot" w:pos="8306"/>
        </w:tabs>
      </w:pPr>
      <w:hyperlink w:anchor="_Toc28564" w:history="1">
        <w:r>
          <w:rPr>
            <w:rFonts w:ascii="仿宋" w:eastAsia="仿宋" w:hAnsi="仿宋" w:cs="仿宋" w:hint="eastAsia"/>
            <w:lang w:eastAsia="zh-CN"/>
          </w:rPr>
          <w:t>(六)、节约用地措施</w:t>
        </w:r>
        <w:r>
          <w:tab/>
        </w:r>
        <w:r>
          <w:fldChar w:fldCharType="begin"/>
        </w:r>
        <w:r>
          <w:instrText xml:space="preserve"> PAGEREF _Toc28564 \h </w:instrText>
        </w:r>
        <w:r>
          <w:fldChar w:fldCharType="separate"/>
        </w:r>
        <w:r>
          <w:t>47</w:t>
        </w:r>
        <w:r>
          <w:fldChar w:fldCharType="end"/>
        </w:r>
      </w:hyperlink>
    </w:p>
    <w:p>
      <w:pPr>
        <w:pStyle w:val="TOC2"/>
        <w:tabs>
          <w:tab w:val="right" w:leader="dot" w:pos="8306"/>
        </w:tabs>
      </w:pPr>
      <w:hyperlink w:anchor="_Toc928" w:history="1">
        <w:r>
          <w:rPr>
            <w:rFonts w:ascii="仿宋" w:eastAsia="仿宋" w:hAnsi="仿宋" w:cs="仿宋" w:hint="eastAsia"/>
            <w:lang w:eastAsia="zh-CN"/>
          </w:rPr>
          <w:t>(七)、选址综合评价</w:t>
        </w:r>
        <w:r>
          <w:tab/>
        </w:r>
        <w:r>
          <w:fldChar w:fldCharType="begin"/>
        </w:r>
        <w:r>
          <w:instrText xml:space="preserve"> PAGEREF _Toc928 \h </w:instrText>
        </w:r>
        <w:r>
          <w:fldChar w:fldCharType="separate"/>
        </w:r>
        <w:r>
          <w:t>49</w:t>
        </w:r>
        <w:r>
          <w:fldChar w:fldCharType="end"/>
        </w:r>
      </w:hyperlink>
    </w:p>
    <w:p>
      <w:pPr>
        <w:pStyle w:val="TOC1"/>
        <w:tabs>
          <w:tab w:val="right" w:leader="dot" w:pos="8306"/>
        </w:tabs>
      </w:pPr>
      <w:hyperlink w:anchor="_Toc565" w:history="1">
        <w:r>
          <w:rPr>
            <w:rFonts w:ascii="仿宋" w:eastAsia="仿宋" w:hAnsi="仿宋" w:cs="仿宋" w:hint="eastAsia"/>
            <w:lang w:eastAsia="zh-CN"/>
          </w:rPr>
          <w:t>七、安全与应急管理</w:t>
        </w:r>
        <w:r>
          <w:tab/>
        </w:r>
        <w:r>
          <w:fldChar w:fldCharType="begin"/>
        </w:r>
        <w:r>
          <w:instrText xml:space="preserve"> PAGEREF _Toc565 \h </w:instrText>
        </w:r>
        <w:r>
          <w:fldChar w:fldCharType="separate"/>
        </w:r>
        <w:r>
          <w:t>50</w:t>
        </w:r>
        <w:r>
          <w:fldChar w:fldCharType="end"/>
        </w:r>
      </w:hyperlink>
    </w:p>
    <w:p>
      <w:pPr>
        <w:pStyle w:val="TOC2"/>
        <w:tabs>
          <w:tab w:val="right" w:leader="dot" w:pos="8306"/>
        </w:tabs>
      </w:pPr>
      <w:hyperlink w:anchor="_Toc11257" w:history="1">
        <w:r>
          <w:rPr>
            <w:rFonts w:ascii="仿宋" w:eastAsia="仿宋" w:hAnsi="仿宋" w:cs="仿宋" w:hint="eastAsia"/>
            <w:lang w:eastAsia="zh-CN"/>
          </w:rPr>
          <w:t>(一)、安全生产管理</w:t>
        </w:r>
        <w:r>
          <w:tab/>
        </w:r>
        <w:r>
          <w:fldChar w:fldCharType="begin"/>
        </w:r>
        <w:r>
          <w:instrText xml:space="preserve"> PAGEREF _Toc11257 \h </w:instrText>
        </w:r>
        <w:r>
          <w:fldChar w:fldCharType="separate"/>
        </w:r>
        <w:r>
          <w:t>50</w:t>
        </w:r>
        <w:r>
          <w:fldChar w:fldCharType="end"/>
        </w:r>
      </w:hyperlink>
    </w:p>
    <w:p>
      <w:pPr>
        <w:pStyle w:val="TOC2"/>
        <w:tabs>
          <w:tab w:val="right" w:leader="dot" w:pos="8306"/>
        </w:tabs>
      </w:pPr>
      <w:hyperlink w:anchor="_Toc32021" w:history="1">
        <w:r>
          <w:rPr>
            <w:rFonts w:ascii="仿宋" w:eastAsia="仿宋" w:hAnsi="仿宋" w:cs="仿宋" w:hint="eastAsia"/>
            <w:lang w:eastAsia="zh-CN"/>
          </w:rPr>
          <w:t>(二)、应急预案与响应</w:t>
        </w:r>
        <w:r>
          <w:tab/>
        </w:r>
        <w:r>
          <w:fldChar w:fldCharType="begin"/>
        </w:r>
        <w:r>
          <w:instrText xml:space="preserve"> PAGEREF _Toc32021 \h </w:instrText>
        </w:r>
        <w:r>
          <w:fldChar w:fldCharType="separate"/>
        </w:r>
        <w:r>
          <w:t>51</w:t>
        </w:r>
        <w:r>
          <w:fldChar w:fldCharType="end"/>
        </w:r>
      </w:hyperlink>
    </w:p>
    <w:p>
      <w:pPr>
        <w:pStyle w:val="TOC1"/>
        <w:tabs>
          <w:tab w:val="right" w:leader="dot" w:pos="8306"/>
        </w:tabs>
      </w:pPr>
      <w:hyperlink w:anchor="_Toc8634" w:history="1">
        <w:r>
          <w:rPr>
            <w:rFonts w:ascii="仿宋" w:eastAsia="仿宋" w:hAnsi="仿宋" w:cs="仿宋" w:hint="eastAsia"/>
            <w:lang w:eastAsia="zh-CN"/>
          </w:rPr>
          <w:t>八、项目实施与管理方案</w:t>
        </w:r>
        <w:r>
          <w:tab/>
        </w:r>
        <w:r>
          <w:fldChar w:fldCharType="begin"/>
        </w:r>
        <w:r>
          <w:instrText xml:space="preserve"> PAGEREF _Toc8634 \h </w:instrText>
        </w:r>
        <w:r>
          <w:fldChar w:fldCharType="separate"/>
        </w:r>
        <w:r>
          <w:t>53</w:t>
        </w:r>
        <w:r>
          <w:fldChar w:fldCharType="end"/>
        </w:r>
      </w:hyperlink>
    </w:p>
    <w:p>
      <w:pPr>
        <w:pStyle w:val="TOC2"/>
        <w:tabs>
          <w:tab w:val="right" w:leader="dot" w:pos="8306"/>
        </w:tabs>
      </w:pPr>
      <w:hyperlink w:anchor="_Toc8779" w:history="1">
        <w:r>
          <w:rPr>
            <w:rFonts w:ascii="仿宋" w:eastAsia="仿宋" w:hAnsi="仿宋" w:cs="仿宋" w:hint="eastAsia"/>
            <w:lang w:eastAsia="zh-CN"/>
          </w:rPr>
          <w:t>(一)、项目实施计划</w:t>
        </w:r>
        <w:r>
          <w:tab/>
        </w:r>
        <w:r>
          <w:fldChar w:fldCharType="begin"/>
        </w:r>
        <w:r>
          <w:instrText xml:space="preserve"> PAGEREF _Toc8779 \h </w:instrText>
        </w:r>
        <w:r>
          <w:fldChar w:fldCharType="separate"/>
        </w:r>
        <w:r>
          <w:t>53</w:t>
        </w:r>
        <w:r>
          <w:fldChar w:fldCharType="end"/>
        </w:r>
      </w:hyperlink>
    </w:p>
    <w:p>
      <w:pPr>
        <w:pStyle w:val="TOC2"/>
        <w:tabs>
          <w:tab w:val="right" w:leader="dot" w:pos="8306"/>
        </w:tabs>
      </w:pPr>
      <w:hyperlink w:anchor="_Toc29130" w:history="1">
        <w:r>
          <w:rPr>
            <w:rFonts w:ascii="仿宋" w:eastAsia="仿宋" w:hAnsi="仿宋" w:cs="仿宋" w:hint="eastAsia"/>
            <w:lang w:eastAsia="zh-CN"/>
          </w:rPr>
          <w:t>(二)、项目组织机构与职责</w:t>
        </w:r>
        <w:r>
          <w:tab/>
        </w:r>
        <w:r>
          <w:fldChar w:fldCharType="begin"/>
        </w:r>
        <w:r>
          <w:instrText xml:space="preserve"> PAGEREF _Toc29130 \h </w:instrText>
        </w:r>
        <w:r>
          <w:fldChar w:fldCharType="separate"/>
        </w:r>
        <w:r>
          <w:t>54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43" w:history="1">
        <w:r>
          <w:rPr>
            <w:rFonts w:ascii="仿宋" w:eastAsia="仿宋" w:hAnsi="仿宋" w:cs="仿宋" w:hint="eastAsia"/>
            <w:lang w:eastAsia="zh-CN"/>
          </w:rPr>
          <w:t>(三)、项目管理与监控体系</w:t>
        </w:r>
        <w:r>
          <w:tab/>
        </w:r>
        <w:r>
          <w:fldChar w:fldCharType="begin"/>
        </w:r>
        <w:r>
          <w:instrText xml:space="preserve"> PAGEREF _Toc31143 \h </w:instrText>
        </w:r>
        <w:r>
          <w:fldChar w:fldCharType="separate"/>
        </w:r>
        <w:r>
          <w:t>57</w:t>
        </w:r>
        <w:r>
          <w:fldChar w:fldCharType="end"/>
        </w:r>
      </w:hyperlink>
    </w:p>
    <w:p>
      <w:pPr>
        <w:pStyle w:val="TOC1"/>
        <w:tabs>
          <w:tab w:val="right" w:leader="dot" w:pos="8306"/>
        </w:tabs>
      </w:pPr>
      <w:hyperlink w:anchor="_Toc305" w:history="1">
        <w:r>
          <w:rPr>
            <w:rFonts w:ascii="仿宋" w:eastAsia="仿宋" w:hAnsi="仿宋" w:cs="仿宋" w:hint="eastAsia"/>
            <w:lang w:eastAsia="zh-CN"/>
          </w:rPr>
          <w:t>九、资金管理与财务规划</w:t>
        </w:r>
        <w:r>
          <w:tab/>
        </w:r>
        <w:r>
          <w:fldChar w:fldCharType="begin"/>
        </w:r>
        <w:r>
          <w:instrText xml:space="preserve"> PAGEREF _Toc305 \h </w:instrText>
        </w:r>
        <w:r>
          <w:fldChar w:fldCharType="separate"/>
        </w:r>
        <w:r>
          <w:t>59</w:t>
        </w:r>
        <w:r>
          <w:fldChar w:fldCharType="end"/>
        </w:r>
      </w:hyperlink>
    </w:p>
    <w:p>
      <w:pPr>
        <w:pStyle w:val="TOC2"/>
        <w:tabs>
          <w:tab w:val="right" w:leader="dot" w:pos="8306"/>
        </w:tabs>
      </w:pPr>
      <w:hyperlink w:anchor="_Toc18085" w:history="1">
        <w:r>
          <w:rPr>
            <w:rFonts w:ascii="仿宋" w:eastAsia="仿宋" w:hAnsi="仿宋" w:cs="仿宋" w:hint="eastAsia"/>
            <w:lang w:eastAsia="zh-CN"/>
          </w:rPr>
          <w:t>(一)、项目资金来源与筹措</w:t>
        </w:r>
        <w:r>
          <w:tab/>
        </w:r>
        <w:r>
          <w:fldChar w:fldCharType="begin"/>
        </w:r>
        <w:r>
          <w:instrText xml:space="preserve"> PAGEREF _Toc18085 \h </w:instrText>
        </w:r>
        <w:r>
          <w:fldChar w:fldCharType="separate"/>
        </w:r>
        <w:r>
          <w:t>59</w:t>
        </w:r>
        <w:r>
          <w:fldChar w:fldCharType="end"/>
        </w:r>
      </w:hyperlink>
    </w:p>
    <w:p>
      <w:pPr>
        <w:pStyle w:val="TOC2"/>
        <w:tabs>
          <w:tab w:val="right" w:leader="dot" w:pos="8306"/>
        </w:tabs>
      </w:pPr>
      <w:hyperlink w:anchor="_Toc30148" w:history="1">
        <w:r>
          <w:rPr>
            <w:rFonts w:ascii="仿宋" w:eastAsia="仿宋" w:hAnsi="仿宋" w:cs="仿宋" w:hint="eastAsia"/>
            <w:lang w:eastAsia="zh-CN"/>
          </w:rPr>
          <w:t>(二)、资金使用与监管</w:t>
        </w:r>
        <w:r>
          <w:tab/>
        </w:r>
        <w:r>
          <w:fldChar w:fldCharType="begin"/>
        </w:r>
        <w:r>
          <w:instrText xml:space="preserve"> PAGEREF _Toc30148 \h </w:instrText>
        </w:r>
        <w:r>
          <w:fldChar w:fldCharType="separate"/>
        </w:r>
        <w:r>
          <w:t>60</w:t>
        </w:r>
        <w:r>
          <w:fldChar w:fldCharType="end"/>
        </w:r>
      </w:hyperlink>
    </w:p>
    <w:p>
      <w:pPr>
        <w:pStyle w:val="TOC2"/>
        <w:tabs>
          <w:tab w:val="right" w:leader="dot" w:pos="8306"/>
        </w:tabs>
      </w:pPr>
      <w:hyperlink w:anchor="_Toc28385" w:history="1">
        <w:r>
          <w:rPr>
            <w:rFonts w:ascii="仿宋" w:eastAsia="仿宋" w:hAnsi="仿宋" w:cs="仿宋" w:hint="eastAsia"/>
            <w:lang w:eastAsia="zh-CN"/>
          </w:rPr>
          <w:t>(三)、财务规划与预测</w:t>
        </w:r>
        <w:r>
          <w:tab/>
        </w:r>
        <w:r>
          <w:fldChar w:fldCharType="begin"/>
        </w:r>
        <w:r>
          <w:instrText xml:space="preserve"> PAGEREF _Toc28385 \h </w:instrText>
        </w:r>
        <w:r>
          <w:fldChar w:fldCharType="separate"/>
        </w:r>
        <w:r>
          <w:t>61</w:t>
        </w:r>
        <w:r>
          <w:fldChar w:fldCharType="end"/>
        </w:r>
      </w:hyperlink>
    </w:p>
    <w:p>
      <w:pPr>
        <w:pStyle w:val="TOC1"/>
        <w:tabs>
          <w:tab w:val="right" w:leader="dot" w:pos="8306"/>
        </w:tabs>
      </w:pPr>
      <w:hyperlink w:anchor="_Toc8524" w:history="1">
        <w:r>
          <w:rPr>
            <w:rFonts w:ascii="仿宋" w:eastAsia="仿宋" w:hAnsi="仿宋" w:cs="仿宋" w:hint="eastAsia"/>
            <w:lang w:eastAsia="zh-CN"/>
          </w:rPr>
          <w:t>十、环境保护与绿色发展</w:t>
        </w:r>
        <w:r>
          <w:tab/>
        </w:r>
        <w:r>
          <w:fldChar w:fldCharType="begin"/>
        </w:r>
        <w:r>
          <w:instrText xml:space="preserve"> PAGEREF _Toc8524 \h </w:instrText>
        </w:r>
        <w:r>
          <w:fldChar w:fldCharType="separate"/>
        </w:r>
        <w:r>
          <w:t>62</w:t>
        </w:r>
        <w:r>
          <w:fldChar w:fldCharType="end"/>
        </w:r>
      </w:hyperlink>
    </w:p>
    <w:p>
      <w:pPr>
        <w:pStyle w:val="TOC2"/>
        <w:tabs>
          <w:tab w:val="right" w:leader="dot" w:pos="8306"/>
        </w:tabs>
      </w:pPr>
      <w:hyperlink w:anchor="_Toc23865" w:history="1">
        <w:r>
          <w:rPr>
            <w:rFonts w:ascii="仿宋" w:eastAsia="仿宋" w:hAnsi="仿宋" w:cs="仿宋" w:hint="eastAsia"/>
            <w:lang w:eastAsia="zh-CN"/>
          </w:rPr>
          <w:t>(一)、环境保护措施</w:t>
        </w:r>
        <w:r>
          <w:tab/>
        </w:r>
        <w:r>
          <w:fldChar w:fldCharType="begin"/>
        </w:r>
        <w:r>
          <w:instrText xml:space="preserve"> PAGEREF _Toc23865 \h </w:instrText>
        </w:r>
        <w:r>
          <w:fldChar w:fldCharType="separate"/>
        </w:r>
        <w:r>
          <w:t>62</w:t>
        </w:r>
        <w:r>
          <w:fldChar w:fldCharType="end"/>
        </w:r>
      </w:hyperlink>
    </w:p>
    <w:p>
      <w:pPr>
        <w:pStyle w:val="TOC2"/>
        <w:tabs>
          <w:tab w:val="right" w:leader="dot" w:pos="8306"/>
        </w:tabs>
      </w:pPr>
      <w:hyperlink w:anchor="_Toc27285" w:history="1">
        <w:r>
          <w:rPr>
            <w:rFonts w:ascii="仿宋" w:eastAsia="仿宋" w:hAnsi="仿宋" w:cs="仿宋" w:hint="eastAsia"/>
            <w:lang w:eastAsia="zh-CN"/>
          </w:rPr>
          <w:t>(二)、绿色发展与可持续发展策略</w:t>
        </w:r>
        <w:r>
          <w:tab/>
        </w:r>
        <w:r>
          <w:fldChar w:fldCharType="begin"/>
        </w:r>
        <w:r>
          <w:instrText xml:space="preserve"> PAGEREF _Toc27285 \h </w:instrText>
        </w:r>
        <w:r>
          <w:fldChar w:fldCharType="separate"/>
        </w:r>
        <w:r>
          <w:t>64</w:t>
        </w:r>
        <w:r>
          <w:fldChar w:fldCharType="end"/>
        </w:r>
      </w:hyperlink>
    </w:p>
    <w:p>
      <w:pPr>
        <w:pStyle w:val="TOC1"/>
        <w:tabs>
          <w:tab w:val="right" w:leader="dot" w:pos="8306"/>
        </w:tabs>
      </w:pPr>
      <w:hyperlink w:anchor="_Toc3847" w:history="1">
        <w:r>
          <w:rPr>
            <w:rFonts w:ascii="仿宋" w:eastAsia="仿宋" w:hAnsi="仿宋" w:cs="仿宋" w:hint="eastAsia"/>
            <w:lang w:eastAsia="zh-CN"/>
          </w:rPr>
          <w:t>十一、土地利用与规划方案</w:t>
        </w:r>
        <w:r>
          <w:tab/>
        </w:r>
        <w:r>
          <w:fldChar w:fldCharType="begin"/>
        </w:r>
        <w:r>
          <w:instrText xml:space="preserve"> PAGEREF _Toc3847 \h </w:instrText>
        </w:r>
        <w:r>
          <w:fldChar w:fldCharType="separate"/>
        </w:r>
        <w:r>
          <w:t>66</w:t>
        </w:r>
        <w:r>
          <w:fldChar w:fldCharType="end"/>
        </w:r>
      </w:hyperlink>
    </w:p>
    <w:p>
      <w:pPr>
        <w:pStyle w:val="TOC2"/>
        <w:tabs>
          <w:tab w:val="right" w:leader="dot" w:pos="8306"/>
        </w:tabs>
      </w:pPr>
      <w:hyperlink w:anchor="_Toc19533" w:history="1">
        <w:r>
          <w:rPr>
            <w:rFonts w:ascii="仿宋" w:eastAsia="仿宋" w:hAnsi="仿宋" w:cs="仿宋" w:hint="eastAsia"/>
            <w:lang w:eastAsia="zh-CN"/>
          </w:rPr>
          <w:t>(一)、项目用地情况分析</w:t>
        </w:r>
        <w:r>
          <w:tab/>
        </w:r>
        <w:r>
          <w:fldChar w:fldCharType="begin"/>
        </w:r>
        <w:r>
          <w:instrText xml:space="preserve"> PAGEREF _Toc19533 \h </w:instrText>
        </w:r>
        <w:r>
          <w:fldChar w:fldCharType="separate"/>
        </w:r>
        <w:r>
          <w:t>66</w:t>
        </w:r>
        <w:r>
          <w:fldChar w:fldCharType="end"/>
        </w:r>
      </w:hyperlink>
    </w:p>
    <w:p>
      <w:pPr>
        <w:pStyle w:val="TOC2"/>
        <w:tabs>
          <w:tab w:val="right" w:leader="dot" w:pos="8306"/>
        </w:tabs>
      </w:pPr>
      <w:hyperlink w:anchor="_Toc9236" w:history="1">
        <w:r>
          <w:rPr>
            <w:rFonts w:ascii="仿宋" w:eastAsia="仿宋" w:hAnsi="仿宋" w:cs="仿宋" w:hint="eastAsia"/>
            <w:lang w:eastAsia="zh-CN"/>
          </w:rPr>
          <w:t>(二)、土地利用规划方案</w:t>
        </w:r>
        <w:r>
          <w:tab/>
        </w:r>
        <w:r>
          <w:fldChar w:fldCharType="begin"/>
        </w:r>
        <w:r>
          <w:instrText xml:space="preserve"> PAGEREF _Toc9236 \h </w:instrText>
        </w:r>
        <w:r>
          <w:fldChar w:fldCharType="separate"/>
        </w:r>
        <w:r>
          <w:t>67</w:t>
        </w:r>
        <w:r>
          <w:fldChar w:fldCharType="end"/>
        </w:r>
      </w:hyperlink>
    </w:p>
    <w:p>
      <w:pPr>
        <w:pStyle w:val="TOC1"/>
        <w:tabs>
          <w:tab w:val="right" w:leader="dot" w:pos="8306"/>
        </w:tabs>
      </w:pPr>
      <w:hyperlink w:anchor="_Toc32677" w:history="1">
        <w:r>
          <w:rPr>
            <w:rFonts w:ascii="仿宋" w:eastAsia="仿宋" w:hAnsi="仿宋" w:cs="仿宋" w:hint="eastAsia"/>
            <w:lang w:eastAsia="zh-CN"/>
          </w:rPr>
          <w:t>十二、环境保护与治理方案</w:t>
        </w:r>
        <w:r>
          <w:tab/>
        </w:r>
        <w:r>
          <w:fldChar w:fldCharType="begin"/>
        </w:r>
        <w:r>
          <w:instrText xml:space="preserve"> PAGEREF _Toc32677 \h </w:instrText>
        </w:r>
        <w:r>
          <w:fldChar w:fldCharType="separate"/>
        </w:r>
        <w:r>
          <w:t>68</w:t>
        </w:r>
        <w:r>
          <w:fldChar w:fldCharType="end"/>
        </w:r>
      </w:hyperlink>
    </w:p>
    <w:p>
      <w:pPr>
        <w:pStyle w:val="TOC2"/>
        <w:tabs>
          <w:tab w:val="right" w:leader="dot" w:pos="8306"/>
        </w:tabs>
      </w:pPr>
      <w:hyperlink w:anchor="_Toc20273" w:history="1">
        <w:r>
          <w:rPr>
            <w:rFonts w:ascii="仿宋" w:eastAsia="仿宋" w:hAnsi="仿宋" w:cs="仿宋" w:hint="eastAsia"/>
            <w:lang w:eastAsia="zh-CN"/>
          </w:rPr>
          <w:t>(一)、项目环境影响评估</w:t>
        </w:r>
        <w:r>
          <w:tab/>
        </w:r>
        <w:r>
          <w:fldChar w:fldCharType="begin"/>
        </w:r>
        <w:r>
          <w:instrText xml:space="preserve"> PAGEREF _Toc20273 \h </w:instrText>
        </w:r>
        <w:r>
          <w:fldChar w:fldCharType="separate"/>
        </w:r>
        <w:r>
          <w:t>68</w:t>
        </w:r>
        <w:r>
          <w:fldChar w:fldCharType="end"/>
        </w:r>
      </w:hyperlink>
    </w:p>
    <w:p>
      <w:pPr>
        <w:pStyle w:val="TOC2"/>
        <w:tabs>
          <w:tab w:val="right" w:leader="dot" w:pos="8306"/>
        </w:tabs>
      </w:pPr>
      <w:hyperlink w:anchor="_Toc22786" w:history="1">
        <w:r>
          <w:rPr>
            <w:rFonts w:ascii="仿宋" w:eastAsia="仿宋" w:hAnsi="仿宋" w:cs="仿宋" w:hint="eastAsia"/>
            <w:lang w:eastAsia="zh-CN"/>
          </w:rPr>
          <w:t>(二)、环境保护措施与治理方案</w:t>
        </w:r>
        <w:r>
          <w:tab/>
        </w:r>
        <w:r>
          <w:fldChar w:fldCharType="begin"/>
        </w:r>
        <w:r>
          <w:instrText xml:space="preserve"> PAGEREF _Toc22786 \h </w:instrText>
        </w:r>
        <w:r>
          <w:fldChar w:fldCharType="separate"/>
        </w:r>
        <w:r>
          <w:t>68</w:t>
        </w:r>
        <w:r>
          <w:fldChar w:fldCharType="end"/>
        </w:r>
      </w:hyperlink>
    </w:p>
    <w:p>
      <w:pPr>
        <w:pStyle w:val="TOC1"/>
        <w:tabs>
          <w:tab w:val="right" w:leader="dot" w:pos="8306"/>
        </w:tabs>
      </w:pPr>
      <w:hyperlink w:anchor="_Toc13471" w:history="1">
        <w:r>
          <w:rPr>
            <w:rFonts w:ascii="仿宋" w:eastAsia="仿宋" w:hAnsi="仿宋" w:cs="仿宋" w:hint="eastAsia"/>
            <w:lang w:eastAsia="zh-CN"/>
          </w:rPr>
          <w:t>十三、成果转化与推广应用</w:t>
        </w:r>
        <w:r>
          <w:tab/>
        </w:r>
        <w:r>
          <w:fldChar w:fldCharType="begin"/>
        </w:r>
        <w:r>
          <w:instrText xml:space="preserve"> PAGEREF _Toc13471 \h </w:instrText>
        </w:r>
        <w:r>
          <w:fldChar w:fldCharType="separate"/>
        </w:r>
        <w:r>
          <w:t>69</w:t>
        </w:r>
        <w:r>
          <w:fldChar w:fldCharType="end"/>
        </w:r>
      </w:hyperlink>
    </w:p>
    <w:p>
      <w:pPr>
        <w:pStyle w:val="TOC2"/>
        <w:tabs>
          <w:tab w:val="right" w:leader="dot" w:pos="8306"/>
        </w:tabs>
      </w:pPr>
      <w:hyperlink w:anchor="_Toc20299" w:history="1">
        <w:r>
          <w:rPr>
            <w:rFonts w:ascii="仿宋" w:eastAsia="仿宋" w:hAnsi="仿宋" w:cs="仿宋" w:hint="eastAsia"/>
            <w:lang w:eastAsia="zh-CN"/>
          </w:rPr>
          <w:t>(一)、成果转化策略制定</w:t>
        </w:r>
        <w:r>
          <w:tab/>
        </w:r>
        <w:r>
          <w:fldChar w:fldCharType="begin"/>
        </w:r>
        <w:r>
          <w:instrText xml:space="preserve"> PAGEREF _Toc20299 \h </w:instrText>
        </w:r>
        <w:r>
          <w:fldChar w:fldCharType="separate"/>
        </w:r>
        <w:r>
          <w:t>69</w:t>
        </w:r>
        <w:r>
          <w:fldChar w:fldCharType="end"/>
        </w:r>
      </w:hyperlink>
    </w:p>
    <w:p>
      <w:pPr>
        <w:pStyle w:val="TOC2"/>
        <w:tabs>
          <w:tab w:val="right" w:leader="dot" w:pos="8306"/>
        </w:tabs>
      </w:pPr>
      <w:hyperlink w:anchor="_Toc27818" w:history="1">
        <w:r>
          <w:rPr>
            <w:rFonts w:ascii="仿宋" w:eastAsia="仿宋" w:hAnsi="仿宋" w:cs="仿宋" w:hint="eastAsia"/>
            <w:lang w:eastAsia="zh-CN"/>
          </w:rPr>
          <w:t>(二)、成果推广应用方案</w:t>
        </w:r>
        <w:r>
          <w:tab/>
        </w:r>
        <w:r>
          <w:fldChar w:fldCharType="begin"/>
        </w:r>
        <w:r>
          <w:instrText xml:space="preserve"> PAGEREF _Toc27818 \h </w:instrText>
        </w:r>
        <w:r>
          <w:fldChar w:fldCharType="separate"/>
        </w:r>
        <w:r>
          <w:t>70</w:t>
        </w:r>
        <w:r>
          <w:fldChar w:fldCharType="end"/>
        </w:r>
      </w:hyperlink>
    </w:p>
    <w:p>
      <w:pPr>
        <w:pStyle w:val="TOC1"/>
        <w:tabs>
          <w:tab w:val="right" w:leader="dot" w:pos="8306"/>
        </w:tabs>
      </w:pPr>
      <w:hyperlink w:anchor="_Toc10903" w:history="1">
        <w:r>
          <w:rPr>
            <w:rFonts w:ascii="仿宋" w:eastAsia="仿宋" w:hAnsi="仿宋" w:cs="仿宋" w:hint="eastAsia"/>
            <w:lang w:eastAsia="zh-CN"/>
          </w:rPr>
          <w:t>十四、创新驱动与持续发展</w:t>
        </w:r>
        <w:r>
          <w:tab/>
        </w:r>
        <w:r>
          <w:fldChar w:fldCharType="begin"/>
        </w:r>
        <w:r>
          <w:instrText xml:space="preserve"> PAGEREF _Toc10903 \h </w:instrText>
        </w:r>
        <w:r>
          <w:fldChar w:fldCharType="separate"/>
        </w:r>
        <w:r>
          <w:t>72</w:t>
        </w:r>
        <w:r>
          <w:fldChar w:fldCharType="end"/>
        </w:r>
      </w:hyperlink>
    </w:p>
    <w:p>
      <w:pPr>
        <w:pStyle w:val="TOC2"/>
        <w:tabs>
          <w:tab w:val="right" w:leader="dot" w:pos="8306"/>
        </w:tabs>
      </w:pPr>
      <w:hyperlink w:anchor="_Toc21538" w:history="1">
        <w:r>
          <w:rPr>
            <w:rFonts w:ascii="仿宋" w:eastAsia="仿宋" w:hAnsi="仿宋" w:cs="仿宋" w:hint="eastAsia"/>
            <w:lang w:eastAsia="zh-CN"/>
          </w:rPr>
          <w:t>(一)、创新驱动战略实施</w:t>
        </w:r>
        <w:r>
          <w:tab/>
        </w:r>
        <w:r>
          <w:fldChar w:fldCharType="begin"/>
        </w:r>
        <w:r>
          <w:instrText xml:space="preserve"> PAGEREF _Toc21538 \h </w:instrText>
        </w:r>
        <w:r>
          <w:fldChar w:fldCharType="separate"/>
        </w:r>
        <w:r>
          <w:t>72</w:t>
        </w:r>
        <w:r>
          <w:fldChar w:fldCharType="end"/>
        </w:r>
      </w:hyperlink>
    </w:p>
    <w:p>
      <w:pPr>
        <w:pStyle w:val="TOC2"/>
        <w:tabs>
          <w:tab w:val="right" w:leader="dot" w:pos="8306"/>
        </w:tabs>
      </w:pPr>
      <w:hyperlink w:anchor="_Toc32064" w:history="1">
        <w:r>
          <w:rPr>
            <w:rFonts w:ascii="仿宋" w:eastAsia="仿宋" w:hAnsi="仿宋" w:cs="仿宋" w:hint="eastAsia"/>
            <w:lang w:eastAsia="zh-CN"/>
          </w:rPr>
          <w:t>(二)、持续发展路径探索</w:t>
        </w:r>
        <w:r>
          <w:tab/>
        </w:r>
        <w:r>
          <w:fldChar w:fldCharType="begin"/>
        </w:r>
        <w:r>
          <w:instrText xml:space="preserve"> PAGEREF _Toc32064 \h </w:instrText>
        </w:r>
        <w:r>
          <w:fldChar w:fldCharType="separate"/>
        </w:r>
        <w:r>
          <w:t>73</w:t>
        </w:r>
        <w:r>
          <w:fldChar w:fldCharType="end"/>
        </w:r>
      </w:hyperlink>
    </w:p>
    <w:p>
      <w:pPr>
        <w:pStyle w:val="TOC1"/>
        <w:tabs>
          <w:tab w:val="right" w:leader="dot" w:pos="8306"/>
        </w:tabs>
      </w:pPr>
      <w:hyperlink w:anchor="_Toc24983" w:history="1">
        <w:r>
          <w:rPr>
            <w:rFonts w:ascii="仿宋" w:eastAsia="仿宋" w:hAnsi="仿宋" w:cs="仿宋" w:hint="eastAsia"/>
            <w:lang w:eastAsia="zh-CN"/>
          </w:rPr>
          <w:t>十五、法律法规与政策遵循</w:t>
        </w:r>
        <w:r>
          <w:tab/>
        </w:r>
        <w:r>
          <w:fldChar w:fldCharType="begin"/>
        </w:r>
        <w:r>
          <w:instrText xml:space="preserve"> PAGEREF _Toc24983 \h </w:instrText>
        </w:r>
        <w:r>
          <w:fldChar w:fldCharType="separate"/>
        </w:r>
        <w:r>
          <w:t>77</w:t>
        </w:r>
        <w:r>
          <w:fldChar w:fldCharType="end"/>
        </w:r>
      </w:hyperlink>
    </w:p>
    <w:p>
      <w:pPr>
        <w:pStyle w:val="TOC2"/>
        <w:tabs>
          <w:tab w:val="right" w:leader="dot" w:pos="8306"/>
        </w:tabs>
      </w:pPr>
      <w:hyperlink w:anchor="_Toc25262" w:history="1">
        <w:r>
          <w:rPr>
            <w:rFonts w:ascii="仿宋" w:eastAsia="仿宋" w:hAnsi="仿宋" w:cs="仿宋" w:hint="eastAsia"/>
            <w:lang w:eastAsia="zh-CN"/>
          </w:rPr>
          <w:t>(一)、法律法规遵守</w:t>
        </w:r>
        <w:r>
          <w:tab/>
        </w:r>
        <w:r>
          <w:fldChar w:fldCharType="begin"/>
        </w:r>
        <w:r>
          <w:instrText xml:space="preserve"> PAGEREF _Toc25262 \h </w:instrText>
        </w:r>
        <w:r>
          <w:fldChar w:fldCharType="separate"/>
        </w:r>
        <w:r>
          <w:t>77</w:t>
        </w:r>
        <w:r>
          <w:fldChar w:fldCharType="end"/>
        </w:r>
      </w:hyperlink>
    </w:p>
    <w:p>
      <w:pPr>
        <w:pStyle w:val="TOC2"/>
        <w:tabs>
          <w:tab w:val="right" w:leader="dot" w:pos="8306"/>
        </w:tabs>
      </w:pPr>
      <w:hyperlink w:anchor="_Toc11654" w:history="1">
        <w:r>
          <w:rPr>
            <w:rFonts w:ascii="仿宋" w:eastAsia="仿宋" w:hAnsi="仿宋" w:cs="仿宋" w:hint="eastAsia"/>
            <w:lang w:eastAsia="zh-CN"/>
          </w:rPr>
          <w:t>(二)、政策导向与利用</w:t>
        </w:r>
        <w:r>
          <w:tab/>
        </w:r>
        <w:r>
          <w:fldChar w:fldCharType="begin"/>
        </w:r>
        <w:r>
          <w:instrText xml:space="preserve"> PAGEREF _Toc11654 \h </w:instrText>
        </w:r>
        <w:r>
          <w:fldChar w:fldCharType="separate"/>
        </w:r>
        <w:r>
          <w:t>78</w:t>
        </w:r>
        <w:r>
          <w:fldChar w:fldCharType="end"/>
        </w:r>
      </w:hyperlink>
    </w:p>
    <w:p>
      <w:pPr>
        <w:pStyle w:val="TOC1"/>
        <w:tabs>
          <w:tab w:val="right" w:leader="dot" w:pos="8306"/>
        </w:tabs>
      </w:pPr>
      <w:hyperlink w:anchor="_Toc6484" w:history="1">
        <w:r>
          <w:rPr>
            <w:rFonts w:ascii="仿宋" w:eastAsia="仿宋" w:hAnsi="仿宋" w:cs="仿宋" w:hint="eastAsia"/>
            <w:lang w:eastAsia="zh-CN"/>
          </w:rPr>
          <w:t>十六、人力资源管理与开发</w:t>
        </w:r>
        <w:r>
          <w:tab/>
        </w:r>
        <w:r>
          <w:fldChar w:fldCharType="begin"/>
        </w:r>
        <w:r>
          <w:instrText xml:space="preserve"> PAGEREF _Toc6484 \h </w:instrText>
        </w:r>
        <w:r>
          <w:fldChar w:fldCharType="separate"/>
        </w:r>
        <w:r>
          <w:t>79</w:t>
        </w:r>
        <w:r>
          <w:fldChar w:fldCharType="end"/>
        </w:r>
      </w:hyperlink>
    </w:p>
    <w:p>
      <w:pPr>
        <w:pStyle w:val="TOC2"/>
        <w:tabs>
          <w:tab w:val="right" w:leader="dot" w:pos="8306"/>
        </w:tabs>
      </w:pPr>
      <w:hyperlink w:anchor="_Toc3289" w:history="1">
        <w:r>
          <w:rPr>
            <w:rFonts w:ascii="仿宋" w:eastAsia="仿宋" w:hAnsi="仿宋" w:cs="仿宋" w:hint="eastAsia"/>
            <w:lang w:eastAsia="zh-CN"/>
          </w:rPr>
          <w:t>(一)、人力资源规划</w:t>
        </w:r>
        <w:r>
          <w:tab/>
        </w:r>
        <w:r>
          <w:fldChar w:fldCharType="begin"/>
        </w:r>
        <w:r>
          <w:instrText xml:space="preserve"> PAGEREF _Toc3289 \h </w:instrText>
        </w:r>
        <w:r>
          <w:fldChar w:fldCharType="separate"/>
        </w:r>
        <w:r>
          <w:t>79</w:t>
        </w:r>
        <w:r>
          <w:fldChar w:fldCharType="end"/>
        </w:r>
      </w:hyperlink>
    </w:p>
    <w:p>
      <w:pPr>
        <w:pStyle w:val="TOC2"/>
        <w:tabs>
          <w:tab w:val="right" w:leader="dot" w:pos="8306"/>
        </w:tabs>
      </w:pPr>
      <w:hyperlink w:anchor="_Toc31153" w:history="1">
        <w:r>
          <w:rPr>
            <w:rFonts w:ascii="仿宋" w:eastAsia="仿宋" w:hAnsi="仿宋" w:cs="仿宋" w:hint="eastAsia"/>
            <w:lang w:eastAsia="zh-CN"/>
          </w:rPr>
          <w:t>(二)、人力资源开发与培训</w:t>
        </w:r>
        <w:r>
          <w:tab/>
        </w:r>
        <w:r>
          <w:fldChar w:fldCharType="begin"/>
        </w:r>
        <w:r>
          <w:instrText xml:space="preserve"> PAGEREF _Toc31153 \h </w:instrText>
        </w:r>
        <w:r>
          <w:fldChar w:fldCharType="separate"/>
        </w:r>
        <w:r>
          <w:t>81</w:t>
        </w:r>
        <w:r>
          <w:fldChar w:fldCharType="end"/>
        </w:r>
      </w:hyperlink>
    </w:p>
    <w:p>
      <w:pPr>
        <w:pStyle w:val="TOC1"/>
        <w:tabs>
          <w:tab w:val="right" w:leader="dot" w:pos="8306"/>
        </w:tabs>
      </w:pPr>
      <w:hyperlink w:anchor="_Toc22623" w:history="1">
        <w:r>
          <w:rPr>
            <w:rFonts w:ascii="仿宋" w:eastAsia="仿宋" w:hAnsi="仿宋" w:cs="仿宋" w:hint="eastAsia"/>
            <w:lang w:eastAsia="zh-CN"/>
          </w:rPr>
          <w:t>十七、知识产权管理与保护</w:t>
        </w:r>
        <w:r>
          <w:tab/>
        </w:r>
        <w:r>
          <w:fldChar w:fldCharType="begin"/>
        </w:r>
        <w:r>
          <w:instrText xml:space="preserve"> PAGEREF _Toc22623 \h </w:instrText>
        </w:r>
        <w:r>
          <w:fldChar w:fldCharType="separate"/>
        </w:r>
        <w:r>
          <w:t>84</w:t>
        </w:r>
        <w:r>
          <w:fldChar w:fldCharType="end"/>
        </w:r>
      </w:hyperlink>
    </w:p>
    <w:p>
      <w:pPr>
        <w:pStyle w:val="TOC2"/>
        <w:tabs>
          <w:tab w:val="right" w:leader="dot" w:pos="8306"/>
        </w:tabs>
      </w:pPr>
      <w:hyperlink w:anchor="_Toc6751" w:history="1">
        <w:r>
          <w:rPr>
            <w:rFonts w:ascii="仿宋" w:eastAsia="仿宋" w:hAnsi="仿宋" w:cs="仿宋" w:hint="eastAsia"/>
            <w:lang w:eastAsia="zh-CN"/>
          </w:rPr>
          <w:t>(一)、知识产权管理体系建设</w:t>
        </w:r>
        <w:r>
          <w:tab/>
        </w:r>
        <w:r>
          <w:fldChar w:fldCharType="begin"/>
        </w:r>
        <w:r>
          <w:instrText xml:space="preserve"> PAGEREF _Toc6751 \h </w:instrText>
        </w:r>
        <w:r>
          <w:fldChar w:fldCharType="separate"/>
        </w:r>
        <w:r>
          <w:t>84</w:t>
        </w:r>
        <w:r>
          <w:fldChar w:fldCharType="end"/>
        </w:r>
      </w:hyperlink>
    </w:p>
    <w:p>
      <w:pPr>
        <w:pStyle w:val="TOC2"/>
        <w:tabs>
          <w:tab w:val="right" w:leader="dot" w:pos="8306"/>
        </w:tabs>
      </w:pPr>
      <w:hyperlink w:anchor="_Toc4404" w:history="1">
        <w:r>
          <w:rPr>
            <w:rFonts w:ascii="仿宋" w:eastAsia="仿宋" w:hAnsi="仿宋" w:cs="仿宋" w:hint="eastAsia"/>
            <w:lang w:eastAsia="zh-CN"/>
          </w:rPr>
          <w:t>(二)、知识产权保护措施</w:t>
        </w:r>
        <w:r>
          <w:tab/>
        </w:r>
        <w:r>
          <w:fldChar w:fldCharType="begin"/>
        </w:r>
        <w:r>
          <w:instrText xml:space="preserve"> PAGEREF _Toc4404 \h </w:instrText>
        </w:r>
        <w:r>
          <w:fldChar w:fldCharType="separate"/>
        </w:r>
        <w:r>
          <w:t>84</w:t>
        </w:r>
        <w:r>
          <w:fldChar w:fldCharType="end"/>
        </w:r>
      </w:hyperlink>
    </w:p>
    <w:p>
      <w:pPr>
        <w:pStyle w:val="TOC1"/>
        <w:tabs>
          <w:tab w:val="right" w:leader="dot" w:pos="8306"/>
        </w:tabs>
      </w:pPr>
      <w:hyperlink w:anchor="_Toc12647" w:history="1">
        <w:r>
          <w:rPr>
            <w:rFonts w:ascii="仿宋" w:eastAsia="仿宋" w:hAnsi="仿宋" w:cs="仿宋" w:hint="eastAsia"/>
            <w:lang w:eastAsia="zh-CN"/>
          </w:rPr>
          <w:t>十八、企业合规与伦理</w:t>
        </w:r>
        <w:r>
          <w:tab/>
        </w:r>
        <w:r>
          <w:fldChar w:fldCharType="begin"/>
        </w:r>
        <w:r>
          <w:instrText xml:space="preserve"> PAGEREF _Toc12647 \h </w:instrText>
        </w:r>
        <w:r>
          <w:fldChar w:fldCharType="separate"/>
        </w:r>
        <w:r>
          <w:t>86</w:t>
        </w:r>
        <w:r>
          <w:fldChar w:fldCharType="end"/>
        </w:r>
      </w:hyperlink>
    </w:p>
    <w:p>
      <w:pPr>
        <w:pStyle w:val="TOC2"/>
        <w:tabs>
          <w:tab w:val="right" w:leader="dot" w:pos="8306"/>
        </w:tabs>
      </w:pPr>
      <w:hyperlink w:anchor="_Toc20778" w:history="1">
        <w:r>
          <w:rPr>
            <w:rFonts w:ascii="仿宋" w:eastAsia="仿宋" w:hAnsi="仿宋" w:cs="仿宋" w:hint="eastAsia"/>
            <w:lang w:eastAsia="zh-CN"/>
          </w:rPr>
          <w:t>(一)、合规政策与程序</w:t>
        </w:r>
        <w:r>
          <w:tab/>
        </w:r>
        <w:r>
          <w:fldChar w:fldCharType="begin"/>
        </w:r>
        <w:r>
          <w:instrText xml:space="preserve"> PAGEREF _Toc20778 \h </w:instrText>
        </w:r>
        <w:r>
          <w:fldChar w:fldCharType="separate"/>
        </w:r>
        <w:r>
          <w:t>86</w:t>
        </w:r>
        <w:r>
          <w:fldChar w:fldCharType="end"/>
        </w:r>
      </w:hyperlink>
    </w:p>
    <w:p>
      <w:pPr>
        <w:pStyle w:val="TOC2"/>
        <w:tabs>
          <w:tab w:val="right" w:leader="dot" w:pos="8306"/>
        </w:tabs>
      </w:pPr>
      <w:hyperlink w:anchor="_Toc1403" w:history="1">
        <w:r>
          <w:rPr>
            <w:rFonts w:ascii="仿宋" w:eastAsia="仿宋" w:hAnsi="仿宋" w:cs="仿宋" w:hint="eastAsia"/>
            <w:lang w:eastAsia="zh-CN"/>
          </w:rPr>
          <w:t>(二)、伦理规范与培训</w:t>
        </w:r>
        <w:r>
          <w:tab/>
        </w:r>
        <w:r>
          <w:fldChar w:fldCharType="begin"/>
        </w:r>
        <w:r>
          <w:instrText xml:space="preserve"> PAGEREF _Toc1403 \h </w:instrText>
        </w:r>
        <w:r>
          <w:fldChar w:fldCharType="separate"/>
        </w:r>
        <w:r>
          <w:t>87</w:t>
        </w:r>
        <w:r>
          <w:fldChar w:fldCharType="end"/>
        </w:r>
      </w:hyperlink>
    </w:p>
    <w:p>
      <w:pPr>
        <w:pStyle w:val="TOC2"/>
        <w:tabs>
          <w:tab w:val="right" w:leader="dot" w:pos="8306"/>
        </w:tabs>
      </w:pPr>
      <w:hyperlink w:anchor="_Toc12208" w:history="1">
        <w:r>
          <w:rPr>
            <w:rFonts w:ascii="仿宋" w:eastAsia="仿宋" w:hAnsi="仿宋" w:cs="仿宋" w:hint="eastAsia"/>
            <w:lang w:eastAsia="zh-CN"/>
          </w:rPr>
          <w:t>(三)、合规风险评估</w:t>
        </w:r>
        <w:r>
          <w:tab/>
        </w:r>
        <w:r>
          <w:fldChar w:fldCharType="begin"/>
        </w:r>
        <w:r>
          <w:instrText xml:space="preserve"> PAGEREF _Toc12208 \h </w:instrText>
        </w:r>
        <w:r>
          <w:fldChar w:fldCharType="separate"/>
        </w:r>
        <w:r>
          <w:t>88</w:t>
        </w:r>
        <w:r>
          <w:fldChar w:fldCharType="end"/>
        </w:r>
      </w:hyperlink>
    </w:p>
    <w:p>
      <w:pPr>
        <w:pStyle w:val="TOC2"/>
        <w:tabs>
          <w:tab w:val="right" w:leader="dot" w:pos="8306"/>
        </w:tabs>
      </w:pPr>
      <w:hyperlink w:anchor="_Toc5574" w:history="1">
        <w:r>
          <w:rPr>
            <w:rFonts w:ascii="仿宋" w:eastAsia="仿宋" w:hAnsi="仿宋" w:cs="仿宋" w:hint="eastAsia"/>
            <w:lang w:eastAsia="zh-CN"/>
          </w:rPr>
          <w:t>(四)、合规监督与执行</w:t>
        </w:r>
        <w:r>
          <w:tab/>
        </w:r>
        <w:r>
          <w:fldChar w:fldCharType="begin"/>
        </w:r>
        <w:r>
          <w:instrText xml:space="preserve"> PAGEREF _Toc5574 \h </w:instrText>
        </w:r>
        <w:r>
          <w:fldChar w:fldCharType="separate"/>
        </w:r>
        <w:r>
          <w:t>90</w:t>
        </w:r>
        <w:r>
          <w:fldChar w:fldCharType="end"/>
        </w:r>
      </w:hyperlink>
    </w:p>
    <w:p>
      <w:pPr>
        <w:pStyle w:val="TOC1"/>
        <w:tabs>
          <w:tab w:val="right" w:leader="dot" w:pos="8306"/>
        </w:tabs>
      </w:pPr>
      <w:hyperlink w:anchor="_Toc18130" w:history="1">
        <w:r>
          <w:rPr>
            <w:rFonts w:ascii="仿宋" w:eastAsia="仿宋" w:hAnsi="仿宋" w:cs="仿宋" w:hint="eastAsia"/>
            <w:lang w:eastAsia="zh-CN"/>
          </w:rPr>
          <w:t>十九、产业协同与集群发展</w:t>
        </w:r>
        <w:r>
          <w:tab/>
        </w:r>
        <w:r>
          <w:fldChar w:fldCharType="begin"/>
        </w:r>
        <w:r>
          <w:instrText xml:space="preserve"> PAGEREF _Toc18130 \h </w:instrText>
        </w:r>
        <w:r>
          <w:fldChar w:fldCharType="separate"/>
        </w:r>
        <w:r>
          <w:t>90</w:t>
        </w:r>
        <w:r>
          <w:fldChar w:fldCharType="end"/>
        </w:r>
      </w:hyperlink>
    </w:p>
    <w:p>
      <w:pPr>
        <w:pStyle w:val="TOC2"/>
        <w:tabs>
          <w:tab w:val="right" w:leader="dot" w:pos="8306"/>
        </w:tabs>
      </w:pPr>
      <w:hyperlink w:anchor="_Toc5488" w:history="1">
        <w:r>
          <w:rPr>
            <w:rFonts w:ascii="仿宋" w:eastAsia="仿宋" w:hAnsi="仿宋" w:cs="仿宋" w:hint="eastAsia"/>
            <w:lang w:eastAsia="zh-CN"/>
          </w:rPr>
          <w:t>(一)、产业协同机制建设</w:t>
        </w:r>
        <w:r>
          <w:tab/>
        </w:r>
        <w:r>
          <w:fldChar w:fldCharType="begin"/>
        </w:r>
        <w:r>
          <w:instrText xml:space="preserve"> PAGEREF _Toc5488 \h </w:instrText>
        </w:r>
        <w:r>
          <w:fldChar w:fldCharType="separate"/>
        </w:r>
        <w:r>
          <w:t>90</w:t>
        </w:r>
        <w:r>
          <w:fldChar w:fldCharType="end"/>
        </w:r>
      </w:hyperlink>
    </w:p>
    <w:p>
      <w:pPr>
        <w:pStyle w:val="TOC2"/>
        <w:tabs>
          <w:tab w:val="right" w:leader="dot" w:pos="8306"/>
        </w:tabs>
      </w:pPr>
      <w:hyperlink w:anchor="_Toc8511" w:history="1">
        <w:r>
          <w:rPr>
            <w:rFonts w:ascii="仿宋" w:eastAsia="仿宋" w:hAnsi="仿宋" w:cs="仿宋" w:hint="eastAsia"/>
            <w:lang w:eastAsia="zh-CN"/>
          </w:rPr>
          <w:t>(二)、产业集群培育与发展</w:t>
        </w:r>
        <w:r>
          <w:tab/>
        </w:r>
        <w:r>
          <w:fldChar w:fldCharType="begin"/>
        </w:r>
        <w:r>
          <w:instrText xml:space="preserve"> PAGEREF _Toc8511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266"/>
      <w:r>
        <w:rPr>
          <w:rFonts w:ascii="仿宋" w:eastAsia="仿宋" w:hAnsi="仿宋" w:cs="仿宋" w:hint="eastAsia"/>
          <w:sz w:val="28"/>
          <w:lang w:eastAsia="zh-CN"/>
        </w:rPr>
        <w:t>一、精密加工检测设备项目概论</w:t>
      </w:r>
      <w:bookmarkEnd w:id="2"/>
    </w:p>
    <w:p>
      <w:pPr>
        <w:pStyle w:val="Heading2"/>
        <w:rPr>
          <w:rFonts w:ascii="仿宋" w:eastAsia="仿宋" w:hAnsi="仿宋" w:cs="仿宋" w:hint="eastAsia"/>
          <w:lang w:eastAsia="zh-CN"/>
        </w:rPr>
      </w:pPr>
      <w:bookmarkStart w:id="3" w:name="_Toc1659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的申报单位是“XXX实业发展公司”，这是一家在其所处行业内备受尊敬的企业。公司自成立以来，通过其在精密加工检测设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精密加工检测设备项目及其他多个行业领域中都有着显著的贡献。秦XX以其出色的领导才能和敏锐的商业洞察力，带领公司在精密加工检测设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精密加工检测设备项目的重要合作伙伴。公司专注于[行业名称]领域，以创新作为驱动力，不断推动技术进步和市场扩张。在精密加工检测设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精密加工检测设备项目中展现了强劲的增长和稳定的财务表现。公司通过有效的策略，在精密加工检测设备项目中扩大了其市场份额并增强了盈利能力。同时，公司积极承担社会责任，参与各类社会公益项目，增强了其在精密加工检测设备项目中的品牌形象和社会影响力。</w:t>
      </w:r>
    </w:p>
    <w:p>
      <w:pPr>
        <w:pStyle w:val="Heading2"/>
        <w:ind w:firstLine="560" w:firstLineChars="200"/>
        <w:rPr>
          <w:rFonts w:ascii="仿宋" w:eastAsia="仿宋" w:hAnsi="仿宋" w:cs="仿宋" w:hint="eastAsia"/>
          <w:sz w:val="28"/>
          <w:lang w:eastAsia="zh-CN"/>
        </w:rPr>
      </w:pPr>
      <w:bookmarkStart w:id="4" w:name="_Toc17525"/>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密加工检测设备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精密加工检测设备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958"/>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19755"/>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直接收益：假设精密加工检测设备项目的产品或服务年销售收入为XX万元。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6321"/>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精密加工检测设备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若精密加工检测设备项目成功推广新型环保产品，比如采用可回收材料的包装，可能会激发消费者对可持续产品的需求。这种需求的增长可能迫使整个行业转向更环保的产品设计和生产方法。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17855"/>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精密加工检测设备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https://d.book118.com/196011103041010052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精密加工检测设备项目建设总纲及方案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CC1D36"/>
    <w:rsid w:val="0ECC1D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96011103041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2024-02-14T07:33:00Z</dcterms:created>
  <dcterms:modified xsi:type="dcterms:W3CDTF">2024-02-14T07:33:45Z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AC37460AA6C44CF388D6BFA94F82656A_11</vt:lpwstr>
  </property>
  <property fmtid="{D5CDD505-2E9C-101B-9397-08002B2CF9AE}" pid="3" name="KSOProductBuildVer">
    <vt:lpwstr>2052-12.1.0.16250</vt:lpwstr>
  </property>
</Properties>
</file>