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提升绞车项目建设总纲及方案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04" w:history="1">
        <w:r>
          <w:rPr>
            <w:rFonts w:ascii="仿宋" w:eastAsia="仿宋" w:hAnsi="仿宋" w:cs="仿宋" w:hint="eastAsia"/>
            <w:lang w:eastAsia="zh-CN"/>
          </w:rPr>
          <w:t>序言</w:t>
        </w:r>
        <w:r>
          <w:tab/>
        </w:r>
        <w:r>
          <w:fldChar w:fldCharType="begin"/>
        </w:r>
        <w:r>
          <w:instrText xml:space="preserve"> PAGEREF _Toc26604 \h </w:instrText>
        </w:r>
        <w:r>
          <w:fldChar w:fldCharType="separate"/>
        </w:r>
        <w:r>
          <w:t>3</w:t>
        </w:r>
        <w:r>
          <w:fldChar w:fldCharType="end"/>
        </w:r>
      </w:hyperlink>
    </w:p>
    <w:p>
      <w:pPr>
        <w:pStyle w:val="TOC1"/>
        <w:tabs>
          <w:tab w:val="right" w:leader="dot" w:pos="8306"/>
        </w:tabs>
      </w:pPr>
      <w:hyperlink w:anchor="_Toc3811" w:history="1">
        <w:r>
          <w:rPr>
            <w:rFonts w:ascii="仿宋" w:eastAsia="仿宋" w:hAnsi="仿宋" w:cs="仿宋" w:hint="eastAsia"/>
            <w:lang w:eastAsia="zh-CN"/>
          </w:rPr>
          <w:t>一、发展规划、产业政策和行业准入分析</w:t>
        </w:r>
        <w:r>
          <w:tab/>
        </w:r>
        <w:r>
          <w:fldChar w:fldCharType="begin"/>
        </w:r>
        <w:r>
          <w:instrText xml:space="preserve"> PAGEREF _Toc3811 \h </w:instrText>
        </w:r>
        <w:r>
          <w:fldChar w:fldCharType="separate"/>
        </w:r>
        <w:r>
          <w:t>3</w:t>
        </w:r>
        <w:r>
          <w:fldChar w:fldCharType="end"/>
        </w:r>
      </w:hyperlink>
    </w:p>
    <w:p>
      <w:pPr>
        <w:pStyle w:val="TOC2"/>
        <w:tabs>
          <w:tab w:val="right" w:leader="dot" w:pos="8306"/>
        </w:tabs>
      </w:pPr>
      <w:hyperlink w:anchor="_Toc29872" w:history="1">
        <w:r>
          <w:rPr>
            <w:rFonts w:ascii="仿宋" w:eastAsia="仿宋" w:hAnsi="仿宋" w:cs="仿宋" w:hint="eastAsia"/>
            <w:lang w:eastAsia="zh-CN"/>
          </w:rPr>
          <w:t>(一)、发展规划分析</w:t>
        </w:r>
        <w:r>
          <w:tab/>
        </w:r>
        <w:r>
          <w:fldChar w:fldCharType="begin"/>
        </w:r>
        <w:r>
          <w:instrText xml:space="preserve"> PAGEREF _Toc29872 \h </w:instrText>
        </w:r>
        <w:r>
          <w:fldChar w:fldCharType="separate"/>
        </w:r>
        <w:r>
          <w:t>3</w:t>
        </w:r>
        <w:r>
          <w:fldChar w:fldCharType="end"/>
        </w:r>
      </w:hyperlink>
    </w:p>
    <w:p>
      <w:pPr>
        <w:pStyle w:val="TOC2"/>
        <w:tabs>
          <w:tab w:val="right" w:leader="dot" w:pos="8306"/>
        </w:tabs>
      </w:pPr>
      <w:hyperlink w:anchor="_Toc17504" w:history="1">
        <w:r>
          <w:rPr>
            <w:rFonts w:ascii="仿宋" w:eastAsia="仿宋" w:hAnsi="仿宋" w:cs="仿宋" w:hint="eastAsia"/>
            <w:lang w:eastAsia="zh-CN"/>
          </w:rPr>
          <w:t>(二)、产业政策分析</w:t>
        </w:r>
        <w:r>
          <w:tab/>
        </w:r>
        <w:r>
          <w:fldChar w:fldCharType="begin"/>
        </w:r>
        <w:r>
          <w:instrText xml:space="preserve"> PAGEREF _Toc17504 \h </w:instrText>
        </w:r>
        <w:r>
          <w:fldChar w:fldCharType="separate"/>
        </w:r>
        <w:r>
          <w:t>5</w:t>
        </w:r>
        <w:r>
          <w:fldChar w:fldCharType="end"/>
        </w:r>
      </w:hyperlink>
    </w:p>
    <w:p>
      <w:pPr>
        <w:pStyle w:val="TOC2"/>
        <w:tabs>
          <w:tab w:val="right" w:leader="dot" w:pos="8306"/>
        </w:tabs>
      </w:pPr>
      <w:hyperlink w:anchor="_Toc24182" w:history="1">
        <w:r>
          <w:rPr>
            <w:rFonts w:ascii="仿宋" w:eastAsia="仿宋" w:hAnsi="仿宋" w:cs="仿宋" w:hint="eastAsia"/>
            <w:lang w:eastAsia="zh-CN"/>
          </w:rPr>
          <w:t>(三)、行业准入分析</w:t>
        </w:r>
        <w:r>
          <w:tab/>
        </w:r>
        <w:r>
          <w:fldChar w:fldCharType="begin"/>
        </w:r>
        <w:r>
          <w:instrText xml:space="preserve"> PAGEREF _Toc24182 \h </w:instrText>
        </w:r>
        <w:r>
          <w:fldChar w:fldCharType="separate"/>
        </w:r>
        <w:r>
          <w:t>6</w:t>
        </w:r>
        <w:r>
          <w:fldChar w:fldCharType="end"/>
        </w:r>
      </w:hyperlink>
    </w:p>
    <w:p>
      <w:pPr>
        <w:pStyle w:val="TOC1"/>
        <w:tabs>
          <w:tab w:val="right" w:leader="dot" w:pos="8306"/>
        </w:tabs>
      </w:pPr>
      <w:hyperlink w:anchor="_Toc3952" w:history="1">
        <w:r>
          <w:rPr>
            <w:rFonts w:ascii="仿宋" w:eastAsia="仿宋" w:hAnsi="仿宋" w:cs="仿宋" w:hint="eastAsia"/>
            <w:lang w:eastAsia="zh-CN"/>
          </w:rPr>
          <w:t>二、项目选址研究</w:t>
        </w:r>
        <w:r>
          <w:tab/>
        </w:r>
        <w:r>
          <w:fldChar w:fldCharType="begin"/>
        </w:r>
        <w:r>
          <w:instrText xml:space="preserve"> PAGEREF _Toc3952 \h </w:instrText>
        </w:r>
        <w:r>
          <w:fldChar w:fldCharType="separate"/>
        </w:r>
        <w:r>
          <w:t>7</w:t>
        </w:r>
        <w:r>
          <w:fldChar w:fldCharType="end"/>
        </w:r>
      </w:hyperlink>
    </w:p>
    <w:p>
      <w:pPr>
        <w:pStyle w:val="TOC2"/>
        <w:tabs>
          <w:tab w:val="right" w:leader="dot" w:pos="8306"/>
        </w:tabs>
      </w:pPr>
      <w:hyperlink w:anchor="_Toc28352" w:history="1">
        <w:r>
          <w:rPr>
            <w:rFonts w:ascii="仿宋" w:eastAsia="仿宋" w:hAnsi="仿宋" w:cs="仿宋" w:hint="eastAsia"/>
            <w:lang w:eastAsia="zh-CN"/>
          </w:rPr>
          <w:t>(一)、项目选址原则</w:t>
        </w:r>
        <w:r>
          <w:tab/>
        </w:r>
        <w:r>
          <w:fldChar w:fldCharType="begin"/>
        </w:r>
        <w:r>
          <w:instrText xml:space="preserve"> PAGEREF _Toc28352 \h </w:instrText>
        </w:r>
        <w:r>
          <w:fldChar w:fldCharType="separate"/>
        </w:r>
        <w:r>
          <w:t>7</w:t>
        </w:r>
        <w:r>
          <w:fldChar w:fldCharType="end"/>
        </w:r>
      </w:hyperlink>
    </w:p>
    <w:p>
      <w:pPr>
        <w:pStyle w:val="TOC2"/>
        <w:tabs>
          <w:tab w:val="right" w:leader="dot" w:pos="8306"/>
        </w:tabs>
      </w:pPr>
      <w:hyperlink w:anchor="_Toc27205" w:history="1">
        <w:r>
          <w:rPr>
            <w:rFonts w:ascii="仿宋" w:eastAsia="仿宋" w:hAnsi="仿宋" w:cs="仿宋" w:hint="eastAsia"/>
            <w:lang w:eastAsia="zh-CN"/>
          </w:rPr>
          <w:t>(二)、项目选址</w:t>
        </w:r>
        <w:r>
          <w:tab/>
        </w:r>
        <w:r>
          <w:fldChar w:fldCharType="begin"/>
        </w:r>
        <w:r>
          <w:instrText xml:space="preserve"> PAGEREF _Toc27205 \h </w:instrText>
        </w:r>
        <w:r>
          <w:fldChar w:fldCharType="separate"/>
        </w:r>
        <w:r>
          <w:t>11</w:t>
        </w:r>
        <w:r>
          <w:fldChar w:fldCharType="end"/>
        </w:r>
      </w:hyperlink>
    </w:p>
    <w:p>
      <w:pPr>
        <w:pStyle w:val="TOC2"/>
        <w:tabs>
          <w:tab w:val="right" w:leader="dot" w:pos="8306"/>
        </w:tabs>
      </w:pPr>
      <w:hyperlink w:anchor="_Toc6856" w:history="1">
        <w:r>
          <w:rPr>
            <w:rFonts w:ascii="仿宋" w:eastAsia="仿宋" w:hAnsi="仿宋" w:cs="仿宋" w:hint="eastAsia"/>
            <w:lang w:eastAsia="zh-CN"/>
          </w:rPr>
          <w:t>(三)、建设条件分析</w:t>
        </w:r>
        <w:r>
          <w:tab/>
        </w:r>
        <w:r>
          <w:fldChar w:fldCharType="begin"/>
        </w:r>
        <w:r>
          <w:instrText xml:space="preserve"> PAGEREF _Toc6856 \h </w:instrText>
        </w:r>
        <w:r>
          <w:fldChar w:fldCharType="separate"/>
        </w:r>
        <w:r>
          <w:t>13</w:t>
        </w:r>
        <w:r>
          <w:fldChar w:fldCharType="end"/>
        </w:r>
      </w:hyperlink>
    </w:p>
    <w:p>
      <w:pPr>
        <w:pStyle w:val="TOC2"/>
        <w:tabs>
          <w:tab w:val="right" w:leader="dot" w:pos="8306"/>
        </w:tabs>
      </w:pPr>
      <w:hyperlink w:anchor="_Toc4539" w:history="1">
        <w:r>
          <w:rPr>
            <w:rFonts w:ascii="仿宋" w:eastAsia="仿宋" w:hAnsi="仿宋" w:cs="仿宋" w:hint="eastAsia"/>
            <w:lang w:eastAsia="zh-CN"/>
          </w:rPr>
          <w:t>(四)、用地控制指标</w:t>
        </w:r>
        <w:r>
          <w:tab/>
        </w:r>
        <w:r>
          <w:fldChar w:fldCharType="begin"/>
        </w:r>
        <w:r>
          <w:instrText xml:space="preserve"> PAGEREF _Toc4539 \h </w:instrText>
        </w:r>
        <w:r>
          <w:fldChar w:fldCharType="separate"/>
        </w:r>
        <w:r>
          <w:t>14</w:t>
        </w:r>
        <w:r>
          <w:fldChar w:fldCharType="end"/>
        </w:r>
      </w:hyperlink>
    </w:p>
    <w:p>
      <w:pPr>
        <w:pStyle w:val="TOC2"/>
        <w:tabs>
          <w:tab w:val="right" w:leader="dot" w:pos="8306"/>
        </w:tabs>
      </w:pPr>
      <w:hyperlink w:anchor="_Toc32345" w:history="1">
        <w:r>
          <w:rPr>
            <w:rFonts w:ascii="仿宋" w:eastAsia="仿宋" w:hAnsi="仿宋" w:cs="仿宋" w:hint="eastAsia"/>
            <w:lang w:eastAsia="zh-CN"/>
          </w:rPr>
          <w:t>(五)、地总体要求</w:t>
        </w:r>
        <w:r>
          <w:tab/>
        </w:r>
        <w:r>
          <w:fldChar w:fldCharType="begin"/>
        </w:r>
        <w:r>
          <w:instrText xml:space="preserve"> PAGEREF _Toc32345 \h </w:instrText>
        </w:r>
        <w:r>
          <w:fldChar w:fldCharType="separate"/>
        </w:r>
        <w:r>
          <w:t>15</w:t>
        </w:r>
        <w:r>
          <w:fldChar w:fldCharType="end"/>
        </w:r>
      </w:hyperlink>
    </w:p>
    <w:p>
      <w:pPr>
        <w:pStyle w:val="TOC2"/>
        <w:tabs>
          <w:tab w:val="right" w:leader="dot" w:pos="8306"/>
        </w:tabs>
      </w:pPr>
      <w:hyperlink w:anchor="_Toc17231" w:history="1">
        <w:r>
          <w:rPr>
            <w:rFonts w:ascii="仿宋" w:eastAsia="仿宋" w:hAnsi="仿宋" w:cs="仿宋" w:hint="eastAsia"/>
            <w:lang w:eastAsia="zh-CN"/>
          </w:rPr>
          <w:t>(六)、节约用地措施</w:t>
        </w:r>
        <w:r>
          <w:tab/>
        </w:r>
        <w:r>
          <w:fldChar w:fldCharType="begin"/>
        </w:r>
        <w:r>
          <w:instrText xml:space="preserve"> PAGEREF _Toc17231 \h </w:instrText>
        </w:r>
        <w:r>
          <w:fldChar w:fldCharType="separate"/>
        </w:r>
        <w:r>
          <w:t>17</w:t>
        </w:r>
        <w:r>
          <w:fldChar w:fldCharType="end"/>
        </w:r>
      </w:hyperlink>
    </w:p>
    <w:p>
      <w:pPr>
        <w:pStyle w:val="TOC2"/>
        <w:tabs>
          <w:tab w:val="right" w:leader="dot" w:pos="8306"/>
        </w:tabs>
      </w:pPr>
      <w:hyperlink w:anchor="_Toc5747" w:history="1">
        <w:r>
          <w:rPr>
            <w:rFonts w:ascii="仿宋" w:eastAsia="仿宋" w:hAnsi="仿宋" w:cs="仿宋" w:hint="eastAsia"/>
            <w:lang w:eastAsia="zh-CN"/>
          </w:rPr>
          <w:t>(七)、选址综合评价</w:t>
        </w:r>
        <w:r>
          <w:tab/>
        </w:r>
        <w:r>
          <w:fldChar w:fldCharType="begin"/>
        </w:r>
        <w:r>
          <w:instrText xml:space="preserve"> PAGEREF _Toc5747 \h </w:instrText>
        </w:r>
        <w:r>
          <w:fldChar w:fldCharType="separate"/>
        </w:r>
        <w:r>
          <w:t>18</w:t>
        </w:r>
        <w:r>
          <w:fldChar w:fldCharType="end"/>
        </w:r>
      </w:hyperlink>
    </w:p>
    <w:p>
      <w:pPr>
        <w:pStyle w:val="TOC1"/>
        <w:tabs>
          <w:tab w:val="right" w:leader="dot" w:pos="8306"/>
        </w:tabs>
      </w:pPr>
      <w:hyperlink w:anchor="_Toc12195" w:history="1">
        <w:r>
          <w:rPr>
            <w:rFonts w:ascii="仿宋" w:eastAsia="仿宋" w:hAnsi="仿宋" w:cs="仿宋" w:hint="eastAsia"/>
            <w:lang w:eastAsia="zh-CN"/>
          </w:rPr>
          <w:t>三、经济影响分析</w:t>
        </w:r>
        <w:r>
          <w:tab/>
        </w:r>
        <w:r>
          <w:fldChar w:fldCharType="begin"/>
        </w:r>
        <w:r>
          <w:instrText xml:space="preserve"> PAGEREF _Toc12195 \h </w:instrText>
        </w:r>
        <w:r>
          <w:fldChar w:fldCharType="separate"/>
        </w:r>
        <w:r>
          <w:t>19</w:t>
        </w:r>
        <w:r>
          <w:fldChar w:fldCharType="end"/>
        </w:r>
      </w:hyperlink>
    </w:p>
    <w:p>
      <w:pPr>
        <w:pStyle w:val="TOC2"/>
        <w:tabs>
          <w:tab w:val="right" w:leader="dot" w:pos="8306"/>
        </w:tabs>
      </w:pPr>
      <w:hyperlink w:anchor="_Toc556" w:history="1">
        <w:r>
          <w:rPr>
            <w:rFonts w:ascii="仿宋" w:eastAsia="仿宋" w:hAnsi="仿宋" w:cs="仿宋" w:hint="eastAsia"/>
            <w:lang w:eastAsia="zh-CN"/>
          </w:rPr>
          <w:t>(一)、经济费用效益或费用效果分析</w:t>
        </w:r>
        <w:r>
          <w:tab/>
        </w:r>
        <w:r>
          <w:fldChar w:fldCharType="begin"/>
        </w:r>
        <w:r>
          <w:instrText xml:space="preserve"> PAGEREF _Toc556 \h </w:instrText>
        </w:r>
        <w:r>
          <w:fldChar w:fldCharType="separate"/>
        </w:r>
        <w:r>
          <w:t>19</w:t>
        </w:r>
        <w:r>
          <w:fldChar w:fldCharType="end"/>
        </w:r>
      </w:hyperlink>
    </w:p>
    <w:p>
      <w:pPr>
        <w:pStyle w:val="TOC2"/>
        <w:tabs>
          <w:tab w:val="right" w:leader="dot" w:pos="8306"/>
        </w:tabs>
      </w:pPr>
      <w:hyperlink w:anchor="_Toc28276" w:history="1">
        <w:r>
          <w:rPr>
            <w:rFonts w:ascii="仿宋" w:eastAsia="仿宋" w:hAnsi="仿宋" w:cs="仿宋" w:hint="eastAsia"/>
            <w:lang w:eastAsia="zh-CN"/>
          </w:rPr>
          <w:t>(二)、行业影响分析</w:t>
        </w:r>
        <w:r>
          <w:tab/>
        </w:r>
        <w:r>
          <w:fldChar w:fldCharType="begin"/>
        </w:r>
        <w:r>
          <w:instrText xml:space="preserve"> PAGEREF _Toc28276 \h </w:instrText>
        </w:r>
        <w:r>
          <w:fldChar w:fldCharType="separate"/>
        </w:r>
        <w:r>
          <w:t>21</w:t>
        </w:r>
        <w:r>
          <w:fldChar w:fldCharType="end"/>
        </w:r>
      </w:hyperlink>
    </w:p>
    <w:p>
      <w:pPr>
        <w:pStyle w:val="TOC2"/>
        <w:tabs>
          <w:tab w:val="right" w:leader="dot" w:pos="8306"/>
        </w:tabs>
      </w:pPr>
      <w:hyperlink w:anchor="_Toc869" w:history="1">
        <w:r>
          <w:rPr>
            <w:rFonts w:ascii="仿宋" w:eastAsia="仿宋" w:hAnsi="仿宋" w:cs="仿宋" w:hint="eastAsia"/>
            <w:lang w:eastAsia="zh-CN"/>
          </w:rPr>
          <w:t>(三)、区域经济影响分析</w:t>
        </w:r>
        <w:r>
          <w:tab/>
        </w:r>
        <w:r>
          <w:fldChar w:fldCharType="begin"/>
        </w:r>
        <w:r>
          <w:instrText xml:space="preserve"> PAGEREF _Toc869 \h </w:instrText>
        </w:r>
        <w:r>
          <w:fldChar w:fldCharType="separate"/>
        </w:r>
        <w:r>
          <w:t>23</w:t>
        </w:r>
        <w:r>
          <w:fldChar w:fldCharType="end"/>
        </w:r>
      </w:hyperlink>
    </w:p>
    <w:p>
      <w:pPr>
        <w:pStyle w:val="TOC2"/>
        <w:tabs>
          <w:tab w:val="right" w:leader="dot" w:pos="8306"/>
        </w:tabs>
      </w:pPr>
      <w:hyperlink w:anchor="_Toc26344" w:history="1">
        <w:r>
          <w:rPr>
            <w:rFonts w:ascii="仿宋" w:eastAsia="仿宋" w:hAnsi="仿宋" w:cs="仿宋" w:hint="eastAsia"/>
            <w:lang w:eastAsia="zh-CN"/>
          </w:rPr>
          <w:t>(四)、宏观经济影响分析</w:t>
        </w:r>
        <w:r>
          <w:tab/>
        </w:r>
        <w:r>
          <w:fldChar w:fldCharType="begin"/>
        </w:r>
        <w:r>
          <w:instrText xml:space="preserve"> PAGEREF _Toc26344 \h </w:instrText>
        </w:r>
        <w:r>
          <w:fldChar w:fldCharType="separate"/>
        </w:r>
        <w:r>
          <w:t>24</w:t>
        </w:r>
        <w:r>
          <w:fldChar w:fldCharType="end"/>
        </w:r>
      </w:hyperlink>
    </w:p>
    <w:p>
      <w:pPr>
        <w:pStyle w:val="TOC1"/>
        <w:tabs>
          <w:tab w:val="right" w:leader="dot" w:pos="8306"/>
        </w:tabs>
      </w:pPr>
      <w:hyperlink w:anchor="_Toc1608" w:history="1">
        <w:r>
          <w:rPr>
            <w:rFonts w:ascii="仿宋" w:eastAsia="仿宋" w:hAnsi="仿宋" w:cs="仿宋" w:hint="eastAsia"/>
            <w:lang w:eastAsia="zh-CN"/>
          </w:rPr>
          <w:t>四、提升绞车项目概论</w:t>
        </w:r>
        <w:r>
          <w:tab/>
        </w:r>
        <w:r>
          <w:fldChar w:fldCharType="begin"/>
        </w:r>
        <w:r>
          <w:instrText xml:space="preserve"> PAGEREF _Toc1608 \h </w:instrText>
        </w:r>
        <w:r>
          <w:fldChar w:fldCharType="separate"/>
        </w:r>
        <w:r>
          <w:t>26</w:t>
        </w:r>
        <w:r>
          <w:fldChar w:fldCharType="end"/>
        </w:r>
      </w:hyperlink>
    </w:p>
    <w:p>
      <w:pPr>
        <w:pStyle w:val="TOC2"/>
        <w:tabs>
          <w:tab w:val="right" w:leader="dot" w:pos="8306"/>
        </w:tabs>
      </w:pPr>
      <w:hyperlink w:anchor="_Toc30621" w:history="1">
        <w:r>
          <w:rPr>
            <w:rFonts w:ascii="仿宋" w:eastAsia="仿宋" w:hAnsi="仿宋" w:cs="仿宋" w:hint="eastAsia"/>
            <w:lang w:eastAsia="zh-CN"/>
          </w:rPr>
          <w:t>(一)、项目申报单位概况</w:t>
        </w:r>
        <w:r>
          <w:tab/>
        </w:r>
        <w:r>
          <w:fldChar w:fldCharType="begin"/>
        </w:r>
        <w:r>
          <w:instrText xml:space="preserve"> PAGEREF _Toc30621 \h </w:instrText>
        </w:r>
        <w:r>
          <w:fldChar w:fldCharType="separate"/>
        </w:r>
        <w:r>
          <w:t>26</w:t>
        </w:r>
        <w:r>
          <w:fldChar w:fldCharType="end"/>
        </w:r>
      </w:hyperlink>
    </w:p>
    <w:p>
      <w:pPr>
        <w:pStyle w:val="TOC2"/>
        <w:tabs>
          <w:tab w:val="right" w:leader="dot" w:pos="8306"/>
        </w:tabs>
      </w:pPr>
      <w:hyperlink w:anchor="_Toc28082" w:history="1">
        <w:r>
          <w:rPr>
            <w:rFonts w:ascii="仿宋" w:eastAsia="仿宋" w:hAnsi="仿宋" w:cs="仿宋" w:hint="eastAsia"/>
            <w:lang w:eastAsia="zh-CN"/>
          </w:rPr>
          <w:t>(二)、项目概况</w:t>
        </w:r>
        <w:r>
          <w:tab/>
        </w:r>
        <w:r>
          <w:fldChar w:fldCharType="begin"/>
        </w:r>
        <w:r>
          <w:instrText xml:space="preserve"> PAGEREF _Toc28082 \h </w:instrText>
        </w:r>
        <w:r>
          <w:fldChar w:fldCharType="separate"/>
        </w:r>
        <w:r>
          <w:t>27</w:t>
        </w:r>
        <w:r>
          <w:fldChar w:fldCharType="end"/>
        </w:r>
      </w:hyperlink>
    </w:p>
    <w:p>
      <w:pPr>
        <w:pStyle w:val="TOC1"/>
        <w:tabs>
          <w:tab w:val="right" w:leader="dot" w:pos="8306"/>
        </w:tabs>
      </w:pPr>
      <w:hyperlink w:anchor="_Toc17379" w:history="1">
        <w:r>
          <w:rPr>
            <w:rFonts w:ascii="仿宋" w:eastAsia="仿宋" w:hAnsi="仿宋" w:cs="仿宋" w:hint="eastAsia"/>
            <w:lang w:eastAsia="zh-CN"/>
          </w:rPr>
          <w:t>五、社会影响分析</w:t>
        </w:r>
        <w:r>
          <w:tab/>
        </w:r>
        <w:r>
          <w:fldChar w:fldCharType="begin"/>
        </w:r>
        <w:r>
          <w:instrText xml:space="preserve"> PAGEREF _Toc17379 \h </w:instrText>
        </w:r>
        <w:r>
          <w:fldChar w:fldCharType="separate"/>
        </w:r>
        <w:r>
          <w:t>30</w:t>
        </w:r>
        <w:r>
          <w:fldChar w:fldCharType="end"/>
        </w:r>
      </w:hyperlink>
    </w:p>
    <w:p>
      <w:pPr>
        <w:pStyle w:val="TOC2"/>
        <w:tabs>
          <w:tab w:val="right" w:leader="dot" w:pos="8306"/>
        </w:tabs>
      </w:pPr>
      <w:hyperlink w:anchor="_Toc5109" w:history="1">
        <w:r>
          <w:rPr>
            <w:rFonts w:ascii="仿宋" w:eastAsia="仿宋" w:hAnsi="仿宋" w:cs="仿宋" w:hint="eastAsia"/>
            <w:lang w:eastAsia="zh-CN"/>
          </w:rPr>
          <w:t>(一)、社会影响效果分析</w:t>
        </w:r>
        <w:r>
          <w:tab/>
        </w:r>
        <w:r>
          <w:fldChar w:fldCharType="begin"/>
        </w:r>
        <w:r>
          <w:instrText xml:space="preserve"> PAGEREF _Toc5109 \h </w:instrText>
        </w:r>
        <w:r>
          <w:fldChar w:fldCharType="separate"/>
        </w:r>
        <w:r>
          <w:t>30</w:t>
        </w:r>
        <w:r>
          <w:fldChar w:fldCharType="end"/>
        </w:r>
      </w:hyperlink>
    </w:p>
    <w:p>
      <w:pPr>
        <w:pStyle w:val="TOC2"/>
        <w:tabs>
          <w:tab w:val="right" w:leader="dot" w:pos="8306"/>
        </w:tabs>
      </w:pPr>
      <w:hyperlink w:anchor="_Toc30718" w:history="1">
        <w:r>
          <w:rPr>
            <w:rFonts w:ascii="仿宋" w:eastAsia="仿宋" w:hAnsi="仿宋" w:cs="仿宋" w:hint="eastAsia"/>
            <w:lang w:eastAsia="zh-CN"/>
          </w:rPr>
          <w:t>(二)、社会适应性分析</w:t>
        </w:r>
        <w:r>
          <w:tab/>
        </w:r>
        <w:r>
          <w:fldChar w:fldCharType="begin"/>
        </w:r>
        <w:r>
          <w:instrText xml:space="preserve"> PAGEREF _Toc30718 \h </w:instrText>
        </w:r>
        <w:r>
          <w:fldChar w:fldCharType="separate"/>
        </w:r>
        <w:r>
          <w:t>32</w:t>
        </w:r>
        <w:r>
          <w:fldChar w:fldCharType="end"/>
        </w:r>
      </w:hyperlink>
    </w:p>
    <w:p>
      <w:pPr>
        <w:pStyle w:val="TOC2"/>
        <w:tabs>
          <w:tab w:val="right" w:leader="dot" w:pos="8306"/>
        </w:tabs>
      </w:pPr>
      <w:hyperlink w:anchor="_Toc10900" w:history="1">
        <w:r>
          <w:rPr>
            <w:rFonts w:ascii="仿宋" w:eastAsia="仿宋" w:hAnsi="仿宋" w:cs="仿宋" w:hint="eastAsia"/>
            <w:lang w:eastAsia="zh-CN"/>
          </w:rPr>
          <w:t>(三)、社会风险及对策分析</w:t>
        </w:r>
        <w:r>
          <w:tab/>
        </w:r>
        <w:r>
          <w:fldChar w:fldCharType="begin"/>
        </w:r>
        <w:r>
          <w:instrText xml:space="preserve"> PAGEREF _Toc10900 \h </w:instrText>
        </w:r>
        <w:r>
          <w:fldChar w:fldCharType="separate"/>
        </w:r>
        <w:r>
          <w:t>33</w:t>
        </w:r>
        <w:r>
          <w:fldChar w:fldCharType="end"/>
        </w:r>
      </w:hyperlink>
    </w:p>
    <w:p>
      <w:pPr>
        <w:pStyle w:val="TOC1"/>
        <w:tabs>
          <w:tab w:val="right" w:leader="dot" w:pos="8306"/>
        </w:tabs>
      </w:pPr>
      <w:hyperlink w:anchor="_Toc9332" w:history="1">
        <w:r>
          <w:rPr>
            <w:rFonts w:ascii="仿宋" w:eastAsia="仿宋" w:hAnsi="仿宋" w:cs="仿宋" w:hint="eastAsia"/>
            <w:lang w:eastAsia="zh-CN"/>
          </w:rPr>
          <w:t>六、资源开发及综合利用分析</w:t>
        </w:r>
        <w:r>
          <w:tab/>
        </w:r>
        <w:r>
          <w:fldChar w:fldCharType="begin"/>
        </w:r>
        <w:r>
          <w:instrText xml:space="preserve"> PAGEREF _Toc9332 \h </w:instrText>
        </w:r>
        <w:r>
          <w:fldChar w:fldCharType="separate"/>
        </w:r>
        <w:r>
          <w:t>37</w:t>
        </w:r>
        <w:r>
          <w:fldChar w:fldCharType="end"/>
        </w:r>
      </w:hyperlink>
    </w:p>
    <w:p>
      <w:pPr>
        <w:pStyle w:val="TOC2"/>
        <w:tabs>
          <w:tab w:val="right" w:leader="dot" w:pos="8306"/>
        </w:tabs>
      </w:pPr>
      <w:hyperlink w:anchor="_Toc14560" w:history="1">
        <w:r>
          <w:rPr>
            <w:rFonts w:ascii="仿宋" w:eastAsia="仿宋" w:hAnsi="仿宋" w:cs="仿宋" w:hint="eastAsia"/>
            <w:lang w:eastAsia="zh-CN"/>
          </w:rPr>
          <w:t>(一)、资源开发方案</w:t>
        </w:r>
        <w:r>
          <w:tab/>
        </w:r>
        <w:r>
          <w:fldChar w:fldCharType="begin"/>
        </w:r>
        <w:r>
          <w:instrText xml:space="preserve"> PAGEREF _Toc14560 \h </w:instrText>
        </w:r>
        <w:r>
          <w:fldChar w:fldCharType="separate"/>
        </w:r>
        <w:r>
          <w:t>37</w:t>
        </w:r>
        <w:r>
          <w:fldChar w:fldCharType="end"/>
        </w:r>
      </w:hyperlink>
    </w:p>
    <w:p>
      <w:pPr>
        <w:pStyle w:val="TOC2"/>
        <w:tabs>
          <w:tab w:val="right" w:leader="dot" w:pos="8306"/>
        </w:tabs>
      </w:pPr>
      <w:hyperlink w:anchor="_Toc4259" w:history="1">
        <w:r>
          <w:rPr>
            <w:rFonts w:ascii="仿宋" w:eastAsia="仿宋" w:hAnsi="仿宋" w:cs="仿宋" w:hint="eastAsia"/>
            <w:lang w:eastAsia="zh-CN"/>
          </w:rPr>
          <w:t>(二)、资源利用方案</w:t>
        </w:r>
        <w:r>
          <w:tab/>
        </w:r>
        <w:r>
          <w:fldChar w:fldCharType="begin"/>
        </w:r>
        <w:r>
          <w:instrText xml:space="preserve"> PAGEREF _Toc4259 \h </w:instrText>
        </w:r>
        <w:r>
          <w:fldChar w:fldCharType="separate"/>
        </w:r>
        <w:r>
          <w:t>38</w:t>
        </w:r>
        <w:r>
          <w:fldChar w:fldCharType="end"/>
        </w:r>
      </w:hyperlink>
    </w:p>
    <w:p>
      <w:pPr>
        <w:pStyle w:val="TOC2"/>
        <w:tabs>
          <w:tab w:val="right" w:leader="dot" w:pos="8306"/>
        </w:tabs>
      </w:pPr>
      <w:hyperlink w:anchor="_Toc14512" w:history="1">
        <w:r>
          <w:rPr>
            <w:rFonts w:ascii="仿宋" w:eastAsia="仿宋" w:hAnsi="仿宋" w:cs="仿宋" w:hint="eastAsia"/>
            <w:lang w:eastAsia="zh-CN"/>
          </w:rPr>
          <w:t>(三)、资源节约措施</w:t>
        </w:r>
        <w:r>
          <w:tab/>
        </w:r>
        <w:r>
          <w:fldChar w:fldCharType="begin"/>
        </w:r>
        <w:r>
          <w:instrText xml:space="preserve"> PAGEREF _Toc14512 \h </w:instrText>
        </w:r>
        <w:r>
          <w:fldChar w:fldCharType="separate"/>
        </w:r>
        <w:r>
          <w:t>39</w:t>
        </w:r>
        <w:r>
          <w:fldChar w:fldCharType="end"/>
        </w:r>
      </w:hyperlink>
    </w:p>
    <w:p>
      <w:pPr>
        <w:pStyle w:val="TOC1"/>
        <w:tabs>
          <w:tab w:val="right" w:leader="dot" w:pos="8306"/>
        </w:tabs>
      </w:pPr>
      <w:hyperlink w:anchor="_Toc10043" w:history="1">
        <w:r>
          <w:rPr>
            <w:rFonts w:ascii="仿宋" w:eastAsia="仿宋" w:hAnsi="仿宋" w:cs="仿宋" w:hint="eastAsia"/>
            <w:lang w:eastAsia="zh-CN"/>
          </w:rPr>
          <w:t>七、项目质量与标准</w:t>
        </w:r>
        <w:r>
          <w:tab/>
        </w:r>
        <w:r>
          <w:fldChar w:fldCharType="begin"/>
        </w:r>
        <w:r>
          <w:instrText xml:space="preserve"> PAGEREF _Toc10043 \h </w:instrText>
        </w:r>
        <w:r>
          <w:fldChar w:fldCharType="separate"/>
        </w:r>
        <w:r>
          <w:t>40</w:t>
        </w:r>
        <w:r>
          <w:fldChar w:fldCharType="end"/>
        </w:r>
      </w:hyperlink>
    </w:p>
    <w:p>
      <w:pPr>
        <w:pStyle w:val="TOC2"/>
        <w:tabs>
          <w:tab w:val="right" w:leader="dot" w:pos="8306"/>
        </w:tabs>
      </w:pPr>
      <w:hyperlink w:anchor="_Toc2425" w:history="1">
        <w:r>
          <w:rPr>
            <w:rFonts w:ascii="仿宋" w:eastAsia="仿宋" w:hAnsi="仿宋" w:cs="仿宋" w:hint="eastAsia"/>
            <w:lang w:eastAsia="zh-CN"/>
          </w:rPr>
          <w:t>(一)、质量保障体系</w:t>
        </w:r>
        <w:r>
          <w:tab/>
        </w:r>
        <w:r>
          <w:fldChar w:fldCharType="begin"/>
        </w:r>
        <w:r>
          <w:instrText xml:space="preserve"> PAGEREF _Toc2425 \h </w:instrText>
        </w:r>
        <w:r>
          <w:fldChar w:fldCharType="separate"/>
        </w:r>
        <w:r>
          <w:t>40</w:t>
        </w:r>
        <w:r>
          <w:fldChar w:fldCharType="end"/>
        </w:r>
      </w:hyperlink>
    </w:p>
    <w:p>
      <w:pPr>
        <w:pStyle w:val="TOC2"/>
        <w:tabs>
          <w:tab w:val="right" w:leader="dot" w:pos="8306"/>
        </w:tabs>
      </w:pPr>
      <w:hyperlink w:anchor="_Toc29516" w:history="1">
        <w:r>
          <w:rPr>
            <w:rFonts w:ascii="仿宋" w:eastAsia="仿宋" w:hAnsi="仿宋" w:cs="仿宋" w:hint="eastAsia"/>
            <w:lang w:eastAsia="zh-CN"/>
          </w:rPr>
          <w:t>(二)、标准化作业流程</w:t>
        </w:r>
        <w:r>
          <w:tab/>
        </w:r>
        <w:r>
          <w:fldChar w:fldCharType="begin"/>
        </w:r>
        <w:r>
          <w:instrText xml:space="preserve"> PAGEREF _Toc29516 \h </w:instrText>
        </w:r>
        <w:r>
          <w:fldChar w:fldCharType="separate"/>
        </w:r>
        <w:r>
          <w:t>42</w:t>
        </w:r>
        <w:r>
          <w:fldChar w:fldCharType="end"/>
        </w:r>
      </w:hyperlink>
    </w:p>
    <w:p>
      <w:pPr>
        <w:pStyle w:val="TOC2"/>
        <w:tabs>
          <w:tab w:val="right" w:leader="dot" w:pos="8306"/>
        </w:tabs>
      </w:pPr>
      <w:hyperlink w:anchor="_Toc30106" w:history="1">
        <w:r>
          <w:rPr>
            <w:rFonts w:ascii="仿宋" w:eastAsia="仿宋" w:hAnsi="仿宋" w:cs="仿宋" w:hint="eastAsia"/>
            <w:lang w:eastAsia="zh-CN"/>
          </w:rPr>
          <w:t>(三)、质量监控与评估</w:t>
        </w:r>
        <w:r>
          <w:tab/>
        </w:r>
        <w:r>
          <w:fldChar w:fldCharType="begin"/>
        </w:r>
        <w:r>
          <w:instrText xml:space="preserve"> PAGEREF _Toc30106 \h </w:instrText>
        </w:r>
        <w:r>
          <w:fldChar w:fldCharType="separate"/>
        </w:r>
        <w:r>
          <w:t>44</w:t>
        </w:r>
        <w:r>
          <w:fldChar w:fldCharType="end"/>
        </w:r>
      </w:hyperlink>
    </w:p>
    <w:p>
      <w:pPr>
        <w:pStyle w:val="TOC2"/>
        <w:tabs>
          <w:tab w:val="right" w:leader="dot" w:pos="8306"/>
        </w:tabs>
      </w:pPr>
      <w:hyperlink w:anchor="_Toc6923" w:history="1">
        <w:r>
          <w:rPr>
            <w:rFonts w:ascii="仿宋" w:eastAsia="仿宋" w:hAnsi="仿宋" w:cs="仿宋" w:hint="eastAsia"/>
            <w:lang w:eastAsia="zh-CN"/>
          </w:rPr>
          <w:t>(四)、质量改进计划</w:t>
        </w:r>
        <w:r>
          <w:tab/>
        </w:r>
        <w:r>
          <w:fldChar w:fldCharType="begin"/>
        </w:r>
        <w:r>
          <w:instrText xml:space="preserve"> PAGEREF _Toc6923 \h </w:instrText>
        </w:r>
        <w:r>
          <w:fldChar w:fldCharType="separate"/>
        </w:r>
        <w:r>
          <w:t>44</w:t>
        </w:r>
        <w:r>
          <w:fldChar w:fldCharType="end"/>
        </w:r>
      </w:hyperlink>
    </w:p>
    <w:p>
      <w:pPr>
        <w:pStyle w:val="TOC1"/>
        <w:tabs>
          <w:tab w:val="right" w:leader="dot" w:pos="8306"/>
        </w:tabs>
      </w:pPr>
      <w:hyperlink w:anchor="_Toc8858" w:history="1">
        <w:r>
          <w:rPr>
            <w:rFonts w:ascii="仿宋" w:eastAsia="仿宋" w:hAnsi="仿宋" w:cs="仿宋" w:hint="eastAsia"/>
            <w:lang w:eastAsia="zh-CN"/>
          </w:rPr>
          <w:t>八、项目实施与管理方案</w:t>
        </w:r>
        <w:r>
          <w:tab/>
        </w:r>
        <w:r>
          <w:fldChar w:fldCharType="begin"/>
        </w:r>
        <w:r>
          <w:instrText xml:space="preserve"> PAGEREF _Toc8858 \h </w:instrText>
        </w:r>
        <w:r>
          <w:fldChar w:fldCharType="separate"/>
        </w:r>
        <w:r>
          <w:t>46</w:t>
        </w:r>
        <w:r>
          <w:fldChar w:fldCharType="end"/>
        </w:r>
      </w:hyperlink>
    </w:p>
    <w:p>
      <w:pPr>
        <w:pStyle w:val="TOC2"/>
        <w:tabs>
          <w:tab w:val="right" w:leader="dot" w:pos="8306"/>
        </w:tabs>
      </w:pPr>
      <w:hyperlink w:anchor="_Toc28027" w:history="1">
        <w:r>
          <w:rPr>
            <w:rFonts w:ascii="仿宋" w:eastAsia="仿宋" w:hAnsi="仿宋" w:cs="仿宋" w:hint="eastAsia"/>
            <w:lang w:eastAsia="zh-CN"/>
          </w:rPr>
          <w:t>(一)、项目实施计划</w:t>
        </w:r>
        <w:r>
          <w:tab/>
        </w:r>
        <w:r>
          <w:fldChar w:fldCharType="begin"/>
        </w:r>
        <w:r>
          <w:instrText xml:space="preserve"> PAGEREF _Toc28027 \h </w:instrText>
        </w:r>
        <w:r>
          <w:fldChar w:fldCharType="separate"/>
        </w:r>
        <w:r>
          <w:t>46</w:t>
        </w:r>
        <w:r>
          <w:fldChar w:fldCharType="end"/>
        </w:r>
      </w:hyperlink>
    </w:p>
    <w:p>
      <w:pPr>
        <w:pStyle w:val="TOC2"/>
        <w:tabs>
          <w:tab w:val="right" w:leader="dot" w:pos="8306"/>
        </w:tabs>
      </w:pPr>
      <w:hyperlink w:anchor="_Toc19612" w:history="1">
        <w:r>
          <w:rPr>
            <w:rFonts w:ascii="仿宋" w:eastAsia="仿宋" w:hAnsi="仿宋" w:cs="仿宋" w:hint="eastAsia"/>
            <w:lang w:eastAsia="zh-CN"/>
          </w:rPr>
          <w:t>(二)、项目组织机构与职责</w:t>
        </w:r>
        <w:r>
          <w:tab/>
        </w:r>
        <w:r>
          <w:fldChar w:fldCharType="begin"/>
        </w:r>
        <w:r>
          <w:instrText xml:space="preserve"> PAGEREF _Toc19612 \h </w:instrText>
        </w:r>
        <w:r>
          <w:fldChar w:fldCharType="separate"/>
        </w:r>
        <w:r>
          <w:t>47</w:t>
        </w:r>
        <w:r>
          <w:fldChar w:fldCharType="end"/>
        </w:r>
      </w:hyperlink>
    </w:p>
    <w:p>
      <w:pPr>
        <w:pStyle w:val="TOC2"/>
        <w:tabs>
          <w:tab w:val="right" w:leader="dot" w:pos="8306"/>
        </w:tabs>
      </w:pPr>
      <w:hyperlink w:anchor="_Toc667" w:history="1">
        <w:r>
          <w:rPr>
            <w:rFonts w:ascii="仿宋" w:eastAsia="仿宋" w:hAnsi="仿宋" w:cs="仿宋" w:hint="eastAsia"/>
            <w:lang w:eastAsia="zh-CN"/>
          </w:rPr>
          <w:t>(三)、项目管理与监控体系</w:t>
        </w:r>
        <w:r>
          <w:tab/>
        </w:r>
        <w:r>
          <w:fldChar w:fldCharType="begin"/>
        </w:r>
        <w:r>
          <w:instrText xml:space="preserve"> PAGEREF _Toc667 \h </w:instrText>
        </w:r>
        <w:r>
          <w:fldChar w:fldCharType="separate"/>
        </w:r>
        <w:r>
          <w:t>50</w:t>
        </w:r>
        <w:r>
          <w:fldChar w:fldCharType="end"/>
        </w:r>
      </w:hyperlink>
    </w:p>
    <w:p>
      <w:pPr>
        <w:pStyle w:val="TOC1"/>
        <w:tabs>
          <w:tab w:val="right" w:leader="dot" w:pos="8306"/>
        </w:tabs>
      </w:pPr>
      <w:hyperlink w:anchor="_Toc28265" w:history="1">
        <w:r>
          <w:rPr>
            <w:rFonts w:ascii="仿宋" w:eastAsia="仿宋" w:hAnsi="仿宋" w:cs="仿宋" w:hint="eastAsia"/>
            <w:lang w:eastAsia="zh-CN"/>
          </w:rPr>
          <w:t>九、环境保护与治理方案</w:t>
        </w:r>
        <w:r>
          <w:tab/>
        </w:r>
        <w:r>
          <w:fldChar w:fldCharType="begin"/>
        </w:r>
        <w:r>
          <w:instrText xml:space="preserve"> PAGEREF _Toc28265 \h </w:instrText>
        </w:r>
        <w:r>
          <w:fldChar w:fldCharType="separate"/>
        </w:r>
        <w:r>
          <w:t>51</w:t>
        </w:r>
        <w:r>
          <w:fldChar w:fldCharType="end"/>
        </w:r>
      </w:hyperlink>
    </w:p>
    <w:p>
      <w:pPr>
        <w:pStyle w:val="TOC2"/>
        <w:tabs>
          <w:tab w:val="right" w:leader="dot" w:pos="8306"/>
        </w:tabs>
      </w:pPr>
      <w:hyperlink w:anchor="_Toc10699" w:history="1">
        <w:r>
          <w:rPr>
            <w:rFonts w:ascii="仿宋" w:eastAsia="仿宋" w:hAnsi="仿宋" w:cs="仿宋" w:hint="eastAsia"/>
            <w:lang w:eastAsia="zh-CN"/>
          </w:rPr>
          <w:t>(一)、项目环境影响评估</w:t>
        </w:r>
        <w:r>
          <w:tab/>
        </w:r>
        <w:r>
          <w:fldChar w:fldCharType="begin"/>
        </w:r>
        <w:r>
          <w:instrText xml:space="preserve"> PAGEREF _Toc10699 \h </w:instrText>
        </w:r>
        <w:r>
          <w:fldChar w:fldCharType="separate"/>
        </w:r>
        <w:r>
          <w:t>51</w:t>
        </w:r>
        <w:r>
          <w:fldChar w:fldCharType="end"/>
        </w:r>
      </w:hyperlink>
    </w:p>
    <w:p>
      <w:pPr>
        <w:pStyle w:val="TOC2"/>
        <w:tabs>
          <w:tab w:val="right" w:leader="dot" w:pos="8306"/>
        </w:tabs>
      </w:pPr>
      <w:hyperlink w:anchor="_Toc17075" w:history="1">
        <w:r>
          <w:rPr>
            <w:rFonts w:ascii="仿宋" w:eastAsia="仿宋" w:hAnsi="仿宋" w:cs="仿宋" w:hint="eastAsia"/>
            <w:lang w:eastAsia="zh-CN"/>
          </w:rPr>
          <w:t>(二)、环境保护措施与治理方案</w:t>
        </w:r>
        <w:r>
          <w:tab/>
        </w:r>
        <w:r>
          <w:fldChar w:fldCharType="begin"/>
        </w:r>
        <w:r>
          <w:instrText xml:space="preserve"> PAGEREF _Toc17075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 w:history="1">
        <w:r>
          <w:rPr>
            <w:rFonts w:ascii="仿宋" w:eastAsia="仿宋" w:hAnsi="仿宋" w:cs="仿宋" w:hint="eastAsia"/>
            <w:lang w:eastAsia="zh-CN"/>
          </w:rPr>
          <w:t>十、经济效益与社会效益优化</w:t>
        </w:r>
        <w:r>
          <w:tab/>
        </w:r>
        <w:r>
          <w:fldChar w:fldCharType="begin"/>
        </w:r>
        <w:r>
          <w:instrText xml:space="preserve"> PAGEREF _Toc127 \h </w:instrText>
        </w:r>
        <w:r>
          <w:fldChar w:fldCharType="separate"/>
        </w:r>
        <w:r>
          <w:t>52</w:t>
        </w:r>
        <w:r>
          <w:fldChar w:fldCharType="end"/>
        </w:r>
      </w:hyperlink>
    </w:p>
    <w:p>
      <w:pPr>
        <w:pStyle w:val="TOC2"/>
        <w:tabs>
          <w:tab w:val="right" w:leader="dot" w:pos="8306"/>
        </w:tabs>
      </w:pPr>
      <w:hyperlink w:anchor="_Toc12415" w:history="1">
        <w:r>
          <w:rPr>
            <w:rFonts w:ascii="仿宋" w:eastAsia="仿宋" w:hAnsi="仿宋" w:cs="仿宋" w:hint="eastAsia"/>
            <w:lang w:eastAsia="zh-CN"/>
          </w:rPr>
          <w:t>(一)、经济效益提升策略</w:t>
        </w:r>
        <w:r>
          <w:tab/>
        </w:r>
        <w:r>
          <w:fldChar w:fldCharType="begin"/>
        </w:r>
        <w:r>
          <w:instrText xml:space="preserve"> PAGEREF _Toc12415 \h </w:instrText>
        </w:r>
        <w:r>
          <w:fldChar w:fldCharType="separate"/>
        </w:r>
        <w:r>
          <w:t>52</w:t>
        </w:r>
        <w:r>
          <w:fldChar w:fldCharType="end"/>
        </w:r>
      </w:hyperlink>
    </w:p>
    <w:p>
      <w:pPr>
        <w:pStyle w:val="TOC2"/>
        <w:tabs>
          <w:tab w:val="right" w:leader="dot" w:pos="8306"/>
        </w:tabs>
      </w:pPr>
      <w:hyperlink w:anchor="_Toc7043" w:history="1">
        <w:r>
          <w:rPr>
            <w:rFonts w:ascii="仿宋" w:eastAsia="仿宋" w:hAnsi="仿宋" w:cs="仿宋" w:hint="eastAsia"/>
            <w:lang w:eastAsia="zh-CN"/>
          </w:rPr>
          <w:t>(二)、社会效益增强方案</w:t>
        </w:r>
        <w:r>
          <w:tab/>
        </w:r>
        <w:r>
          <w:fldChar w:fldCharType="begin"/>
        </w:r>
        <w:r>
          <w:instrText xml:space="preserve"> PAGEREF _Toc7043 \h </w:instrText>
        </w:r>
        <w:r>
          <w:fldChar w:fldCharType="separate"/>
        </w:r>
        <w:r>
          <w:t>54</w:t>
        </w:r>
        <w:r>
          <w:fldChar w:fldCharType="end"/>
        </w:r>
      </w:hyperlink>
    </w:p>
    <w:p>
      <w:pPr>
        <w:pStyle w:val="TOC1"/>
        <w:tabs>
          <w:tab w:val="right" w:leader="dot" w:pos="8306"/>
        </w:tabs>
      </w:pPr>
      <w:hyperlink w:anchor="_Toc987" w:history="1">
        <w:r>
          <w:rPr>
            <w:rFonts w:ascii="仿宋" w:eastAsia="仿宋" w:hAnsi="仿宋" w:cs="仿宋" w:hint="eastAsia"/>
            <w:lang w:eastAsia="zh-CN"/>
          </w:rPr>
          <w:t>十一、资金管理与财务规划</w:t>
        </w:r>
        <w:r>
          <w:tab/>
        </w:r>
        <w:r>
          <w:fldChar w:fldCharType="begin"/>
        </w:r>
        <w:r>
          <w:instrText xml:space="preserve"> PAGEREF _Toc987 \h </w:instrText>
        </w:r>
        <w:r>
          <w:fldChar w:fldCharType="separate"/>
        </w:r>
        <w:r>
          <w:t>54</w:t>
        </w:r>
        <w:r>
          <w:fldChar w:fldCharType="end"/>
        </w:r>
      </w:hyperlink>
    </w:p>
    <w:p>
      <w:pPr>
        <w:pStyle w:val="TOC2"/>
        <w:tabs>
          <w:tab w:val="right" w:leader="dot" w:pos="8306"/>
        </w:tabs>
      </w:pPr>
      <w:hyperlink w:anchor="_Toc16215" w:history="1">
        <w:r>
          <w:rPr>
            <w:rFonts w:ascii="仿宋" w:eastAsia="仿宋" w:hAnsi="仿宋" w:cs="仿宋" w:hint="eastAsia"/>
            <w:lang w:eastAsia="zh-CN"/>
          </w:rPr>
          <w:t>(一)、项目资金来源与筹措</w:t>
        </w:r>
        <w:r>
          <w:tab/>
        </w:r>
        <w:r>
          <w:fldChar w:fldCharType="begin"/>
        </w:r>
        <w:r>
          <w:instrText xml:space="preserve"> PAGEREF _Toc16215 \h </w:instrText>
        </w:r>
        <w:r>
          <w:fldChar w:fldCharType="separate"/>
        </w:r>
        <w:r>
          <w:t>54</w:t>
        </w:r>
        <w:r>
          <w:fldChar w:fldCharType="end"/>
        </w:r>
      </w:hyperlink>
    </w:p>
    <w:p>
      <w:pPr>
        <w:pStyle w:val="TOC2"/>
        <w:tabs>
          <w:tab w:val="right" w:leader="dot" w:pos="8306"/>
        </w:tabs>
      </w:pPr>
      <w:hyperlink w:anchor="_Toc7498" w:history="1">
        <w:r>
          <w:rPr>
            <w:rFonts w:ascii="仿宋" w:eastAsia="仿宋" w:hAnsi="仿宋" w:cs="仿宋" w:hint="eastAsia"/>
            <w:lang w:eastAsia="zh-CN"/>
          </w:rPr>
          <w:t>(二)、资金使用与监管</w:t>
        </w:r>
        <w:r>
          <w:tab/>
        </w:r>
        <w:r>
          <w:fldChar w:fldCharType="begin"/>
        </w:r>
        <w:r>
          <w:instrText xml:space="preserve"> PAGEREF _Toc7498 \h </w:instrText>
        </w:r>
        <w:r>
          <w:fldChar w:fldCharType="separate"/>
        </w:r>
        <w:r>
          <w:t>56</w:t>
        </w:r>
        <w:r>
          <w:fldChar w:fldCharType="end"/>
        </w:r>
      </w:hyperlink>
    </w:p>
    <w:p>
      <w:pPr>
        <w:pStyle w:val="TOC2"/>
        <w:tabs>
          <w:tab w:val="right" w:leader="dot" w:pos="8306"/>
        </w:tabs>
      </w:pPr>
      <w:hyperlink w:anchor="_Toc18539" w:history="1">
        <w:r>
          <w:rPr>
            <w:rFonts w:ascii="仿宋" w:eastAsia="仿宋" w:hAnsi="仿宋" w:cs="仿宋" w:hint="eastAsia"/>
            <w:lang w:eastAsia="zh-CN"/>
          </w:rPr>
          <w:t>(三)、财务规划与预测</w:t>
        </w:r>
        <w:r>
          <w:tab/>
        </w:r>
        <w:r>
          <w:fldChar w:fldCharType="begin"/>
        </w:r>
        <w:r>
          <w:instrText xml:space="preserve"> PAGEREF _Toc18539 \h </w:instrText>
        </w:r>
        <w:r>
          <w:fldChar w:fldCharType="separate"/>
        </w:r>
        <w:r>
          <w:t>57</w:t>
        </w:r>
        <w:r>
          <w:fldChar w:fldCharType="end"/>
        </w:r>
      </w:hyperlink>
    </w:p>
    <w:p>
      <w:pPr>
        <w:pStyle w:val="TOC1"/>
        <w:tabs>
          <w:tab w:val="right" w:leader="dot" w:pos="8306"/>
        </w:tabs>
      </w:pPr>
      <w:hyperlink w:anchor="_Toc21900" w:history="1">
        <w:r>
          <w:rPr>
            <w:rFonts w:ascii="仿宋" w:eastAsia="仿宋" w:hAnsi="仿宋" w:cs="仿宋" w:hint="eastAsia"/>
            <w:lang w:eastAsia="zh-CN"/>
          </w:rPr>
          <w:t>十二、客户关系管理与市场拓展</w:t>
        </w:r>
        <w:r>
          <w:tab/>
        </w:r>
        <w:r>
          <w:fldChar w:fldCharType="begin"/>
        </w:r>
        <w:r>
          <w:instrText xml:space="preserve"> PAGEREF _Toc21900 \h </w:instrText>
        </w:r>
        <w:r>
          <w:fldChar w:fldCharType="separate"/>
        </w:r>
        <w:r>
          <w:t>58</w:t>
        </w:r>
        <w:r>
          <w:fldChar w:fldCharType="end"/>
        </w:r>
      </w:hyperlink>
    </w:p>
    <w:p>
      <w:pPr>
        <w:pStyle w:val="TOC2"/>
        <w:tabs>
          <w:tab w:val="right" w:leader="dot" w:pos="8306"/>
        </w:tabs>
      </w:pPr>
      <w:hyperlink w:anchor="_Toc10823" w:history="1">
        <w:r>
          <w:rPr>
            <w:rFonts w:ascii="仿宋" w:eastAsia="仿宋" w:hAnsi="仿宋" w:cs="仿宋" w:hint="eastAsia"/>
            <w:lang w:eastAsia="zh-CN"/>
          </w:rPr>
          <w:t>(一)、客户关系管理策略</w:t>
        </w:r>
        <w:r>
          <w:tab/>
        </w:r>
        <w:r>
          <w:fldChar w:fldCharType="begin"/>
        </w:r>
        <w:r>
          <w:instrText xml:space="preserve"> PAGEREF _Toc10823 \h </w:instrText>
        </w:r>
        <w:r>
          <w:fldChar w:fldCharType="separate"/>
        </w:r>
        <w:r>
          <w:t>58</w:t>
        </w:r>
        <w:r>
          <w:fldChar w:fldCharType="end"/>
        </w:r>
      </w:hyperlink>
    </w:p>
    <w:p>
      <w:pPr>
        <w:pStyle w:val="TOC2"/>
        <w:tabs>
          <w:tab w:val="right" w:leader="dot" w:pos="8306"/>
        </w:tabs>
      </w:pPr>
      <w:hyperlink w:anchor="_Toc175" w:history="1">
        <w:r>
          <w:rPr>
            <w:rFonts w:ascii="仿宋" w:eastAsia="仿宋" w:hAnsi="仿宋" w:cs="仿宋" w:hint="eastAsia"/>
            <w:lang w:eastAsia="zh-CN"/>
          </w:rPr>
          <w:t>(二)、市场拓展方案</w:t>
        </w:r>
        <w:r>
          <w:tab/>
        </w:r>
        <w:r>
          <w:fldChar w:fldCharType="begin"/>
        </w:r>
        <w:r>
          <w:instrText xml:space="preserve"> PAGEREF _Toc175 \h </w:instrText>
        </w:r>
        <w:r>
          <w:fldChar w:fldCharType="separate"/>
        </w:r>
        <w:r>
          <w:t>59</w:t>
        </w:r>
        <w:r>
          <w:fldChar w:fldCharType="end"/>
        </w:r>
      </w:hyperlink>
    </w:p>
    <w:p>
      <w:pPr>
        <w:pStyle w:val="TOC1"/>
        <w:tabs>
          <w:tab w:val="right" w:leader="dot" w:pos="8306"/>
        </w:tabs>
      </w:pPr>
      <w:hyperlink w:anchor="_Toc25823" w:history="1">
        <w:r>
          <w:rPr>
            <w:rFonts w:ascii="仿宋" w:eastAsia="仿宋" w:hAnsi="仿宋" w:cs="仿宋" w:hint="eastAsia"/>
            <w:lang w:eastAsia="zh-CN"/>
          </w:rPr>
          <w:t>十三、质量管理与控制</w:t>
        </w:r>
        <w:r>
          <w:tab/>
        </w:r>
        <w:r>
          <w:fldChar w:fldCharType="begin"/>
        </w:r>
        <w:r>
          <w:instrText xml:space="preserve"> PAGEREF _Toc25823 \h </w:instrText>
        </w:r>
        <w:r>
          <w:fldChar w:fldCharType="separate"/>
        </w:r>
        <w:r>
          <w:t>61</w:t>
        </w:r>
        <w:r>
          <w:fldChar w:fldCharType="end"/>
        </w:r>
      </w:hyperlink>
    </w:p>
    <w:p>
      <w:pPr>
        <w:pStyle w:val="TOC2"/>
        <w:tabs>
          <w:tab w:val="right" w:leader="dot" w:pos="8306"/>
        </w:tabs>
      </w:pPr>
      <w:hyperlink w:anchor="_Toc4741" w:history="1">
        <w:r>
          <w:rPr>
            <w:rFonts w:ascii="仿宋" w:eastAsia="仿宋" w:hAnsi="仿宋" w:cs="仿宋" w:hint="eastAsia"/>
            <w:lang w:eastAsia="zh-CN"/>
          </w:rPr>
          <w:t>(一)、质量管理体系建设</w:t>
        </w:r>
        <w:r>
          <w:tab/>
        </w:r>
        <w:r>
          <w:fldChar w:fldCharType="begin"/>
        </w:r>
        <w:r>
          <w:instrText xml:space="preserve"> PAGEREF _Toc4741 \h </w:instrText>
        </w:r>
        <w:r>
          <w:fldChar w:fldCharType="separate"/>
        </w:r>
        <w:r>
          <w:t>61</w:t>
        </w:r>
        <w:r>
          <w:fldChar w:fldCharType="end"/>
        </w:r>
      </w:hyperlink>
    </w:p>
    <w:p>
      <w:pPr>
        <w:pStyle w:val="TOC2"/>
        <w:tabs>
          <w:tab w:val="right" w:leader="dot" w:pos="8306"/>
        </w:tabs>
      </w:pPr>
      <w:hyperlink w:anchor="_Toc2471" w:history="1">
        <w:r>
          <w:rPr>
            <w:rFonts w:ascii="仿宋" w:eastAsia="仿宋" w:hAnsi="仿宋" w:cs="仿宋" w:hint="eastAsia"/>
            <w:lang w:eastAsia="zh-CN"/>
          </w:rPr>
          <w:t>(二)、质量控制措施</w:t>
        </w:r>
        <w:r>
          <w:tab/>
        </w:r>
        <w:r>
          <w:fldChar w:fldCharType="begin"/>
        </w:r>
        <w:r>
          <w:instrText xml:space="preserve"> PAGEREF _Toc2471 \h </w:instrText>
        </w:r>
        <w:r>
          <w:fldChar w:fldCharType="separate"/>
        </w:r>
        <w:r>
          <w:t>62</w:t>
        </w:r>
        <w:r>
          <w:fldChar w:fldCharType="end"/>
        </w:r>
      </w:hyperlink>
    </w:p>
    <w:p>
      <w:pPr>
        <w:pStyle w:val="TOC1"/>
        <w:tabs>
          <w:tab w:val="right" w:leader="dot" w:pos="8306"/>
        </w:tabs>
      </w:pPr>
      <w:hyperlink w:anchor="_Toc14324" w:history="1">
        <w:r>
          <w:rPr>
            <w:rFonts w:ascii="仿宋" w:eastAsia="仿宋" w:hAnsi="仿宋" w:cs="仿宋" w:hint="eastAsia"/>
            <w:lang w:eastAsia="zh-CN"/>
          </w:rPr>
          <w:t>十四、法律法规与政策遵循</w:t>
        </w:r>
        <w:r>
          <w:tab/>
        </w:r>
        <w:r>
          <w:fldChar w:fldCharType="begin"/>
        </w:r>
        <w:r>
          <w:instrText xml:space="preserve"> PAGEREF _Toc14324 \h </w:instrText>
        </w:r>
        <w:r>
          <w:fldChar w:fldCharType="separate"/>
        </w:r>
        <w:r>
          <w:t>63</w:t>
        </w:r>
        <w:r>
          <w:fldChar w:fldCharType="end"/>
        </w:r>
      </w:hyperlink>
    </w:p>
    <w:p>
      <w:pPr>
        <w:pStyle w:val="TOC2"/>
        <w:tabs>
          <w:tab w:val="right" w:leader="dot" w:pos="8306"/>
        </w:tabs>
      </w:pPr>
      <w:hyperlink w:anchor="_Toc30241" w:history="1">
        <w:r>
          <w:rPr>
            <w:rFonts w:ascii="仿宋" w:eastAsia="仿宋" w:hAnsi="仿宋" w:cs="仿宋" w:hint="eastAsia"/>
            <w:lang w:eastAsia="zh-CN"/>
          </w:rPr>
          <w:t>(一)、法律法规遵守</w:t>
        </w:r>
        <w:r>
          <w:tab/>
        </w:r>
        <w:r>
          <w:fldChar w:fldCharType="begin"/>
        </w:r>
        <w:r>
          <w:instrText xml:space="preserve"> PAGEREF _Toc30241 \h </w:instrText>
        </w:r>
        <w:r>
          <w:fldChar w:fldCharType="separate"/>
        </w:r>
        <w:r>
          <w:t>63</w:t>
        </w:r>
        <w:r>
          <w:fldChar w:fldCharType="end"/>
        </w:r>
      </w:hyperlink>
    </w:p>
    <w:p>
      <w:pPr>
        <w:pStyle w:val="TOC2"/>
        <w:tabs>
          <w:tab w:val="right" w:leader="dot" w:pos="8306"/>
        </w:tabs>
      </w:pPr>
      <w:hyperlink w:anchor="_Toc5064" w:history="1">
        <w:r>
          <w:rPr>
            <w:rFonts w:ascii="仿宋" w:eastAsia="仿宋" w:hAnsi="仿宋" w:cs="仿宋" w:hint="eastAsia"/>
            <w:lang w:eastAsia="zh-CN"/>
          </w:rPr>
          <w:t>(二)、政策导向与利用</w:t>
        </w:r>
        <w:r>
          <w:tab/>
        </w:r>
        <w:r>
          <w:fldChar w:fldCharType="begin"/>
        </w:r>
        <w:r>
          <w:instrText xml:space="preserve"> PAGEREF _Toc5064 \h </w:instrText>
        </w:r>
        <w:r>
          <w:fldChar w:fldCharType="separate"/>
        </w:r>
        <w:r>
          <w:t>64</w:t>
        </w:r>
        <w:r>
          <w:fldChar w:fldCharType="end"/>
        </w:r>
      </w:hyperlink>
    </w:p>
    <w:p>
      <w:pPr>
        <w:pStyle w:val="TOC1"/>
        <w:tabs>
          <w:tab w:val="right" w:leader="dot" w:pos="8306"/>
        </w:tabs>
      </w:pPr>
      <w:hyperlink w:anchor="_Toc22523" w:history="1">
        <w:r>
          <w:rPr>
            <w:rFonts w:ascii="仿宋" w:eastAsia="仿宋" w:hAnsi="仿宋" w:cs="仿宋" w:hint="eastAsia"/>
            <w:lang w:eastAsia="zh-CN"/>
          </w:rPr>
          <w:t>十五、设施与设备管理</w:t>
        </w:r>
        <w:r>
          <w:tab/>
        </w:r>
        <w:r>
          <w:fldChar w:fldCharType="begin"/>
        </w:r>
        <w:r>
          <w:instrText xml:space="preserve"> PAGEREF _Toc22523 \h </w:instrText>
        </w:r>
        <w:r>
          <w:fldChar w:fldCharType="separate"/>
        </w:r>
        <w:r>
          <w:t>65</w:t>
        </w:r>
        <w:r>
          <w:fldChar w:fldCharType="end"/>
        </w:r>
      </w:hyperlink>
    </w:p>
    <w:p>
      <w:pPr>
        <w:pStyle w:val="TOC2"/>
        <w:tabs>
          <w:tab w:val="right" w:leader="dot" w:pos="8306"/>
        </w:tabs>
      </w:pPr>
      <w:hyperlink w:anchor="_Toc734" w:history="1">
        <w:r>
          <w:rPr>
            <w:rFonts w:ascii="仿宋" w:eastAsia="仿宋" w:hAnsi="仿宋" w:cs="仿宋" w:hint="eastAsia"/>
            <w:lang w:eastAsia="zh-CN"/>
          </w:rPr>
          <w:t>(一)、设施规划与配置</w:t>
        </w:r>
        <w:r>
          <w:tab/>
        </w:r>
        <w:r>
          <w:fldChar w:fldCharType="begin"/>
        </w:r>
        <w:r>
          <w:instrText xml:space="preserve"> PAGEREF _Toc734 \h </w:instrText>
        </w:r>
        <w:r>
          <w:fldChar w:fldCharType="separate"/>
        </w:r>
        <w:r>
          <w:t>65</w:t>
        </w:r>
        <w:r>
          <w:fldChar w:fldCharType="end"/>
        </w:r>
      </w:hyperlink>
    </w:p>
    <w:p>
      <w:pPr>
        <w:pStyle w:val="TOC2"/>
        <w:tabs>
          <w:tab w:val="right" w:leader="dot" w:pos="8306"/>
        </w:tabs>
      </w:pPr>
      <w:hyperlink w:anchor="_Toc28404" w:history="1">
        <w:r>
          <w:rPr>
            <w:rFonts w:ascii="仿宋" w:eastAsia="仿宋" w:hAnsi="仿宋" w:cs="仿宋" w:hint="eastAsia"/>
            <w:lang w:eastAsia="zh-CN"/>
          </w:rPr>
          <w:t>(二)、设备采购与维护管理</w:t>
        </w:r>
        <w:r>
          <w:tab/>
        </w:r>
        <w:r>
          <w:fldChar w:fldCharType="begin"/>
        </w:r>
        <w:r>
          <w:instrText xml:space="preserve"> PAGEREF _Toc28404 \h </w:instrText>
        </w:r>
        <w:r>
          <w:fldChar w:fldCharType="separate"/>
        </w:r>
        <w:r>
          <w:t>66</w:t>
        </w:r>
        <w:r>
          <w:fldChar w:fldCharType="end"/>
        </w:r>
      </w:hyperlink>
    </w:p>
    <w:p>
      <w:pPr>
        <w:pStyle w:val="TOC2"/>
        <w:tabs>
          <w:tab w:val="right" w:leader="dot" w:pos="8306"/>
        </w:tabs>
      </w:pPr>
      <w:hyperlink w:anchor="_Toc10982" w:history="1">
        <w:r>
          <w:rPr>
            <w:rFonts w:ascii="仿宋" w:eastAsia="仿宋" w:hAnsi="仿宋" w:cs="仿宋" w:hint="eastAsia"/>
            <w:lang w:eastAsia="zh-CN"/>
          </w:rPr>
          <w:t>(三)、设施设备升级策略</w:t>
        </w:r>
        <w:r>
          <w:tab/>
        </w:r>
        <w:r>
          <w:fldChar w:fldCharType="begin"/>
        </w:r>
        <w:r>
          <w:instrText xml:space="preserve"> PAGEREF _Toc10982 \h </w:instrText>
        </w:r>
        <w:r>
          <w:fldChar w:fldCharType="separate"/>
        </w:r>
        <w:r>
          <w:t>67</w:t>
        </w:r>
        <w:r>
          <w:fldChar w:fldCharType="end"/>
        </w:r>
      </w:hyperlink>
    </w:p>
    <w:p>
      <w:pPr>
        <w:pStyle w:val="TOC1"/>
        <w:tabs>
          <w:tab w:val="right" w:leader="dot" w:pos="8306"/>
        </w:tabs>
      </w:pPr>
      <w:hyperlink w:anchor="_Toc25381" w:history="1">
        <w:r>
          <w:rPr>
            <w:rFonts w:ascii="仿宋" w:eastAsia="仿宋" w:hAnsi="仿宋" w:cs="仿宋" w:hint="eastAsia"/>
            <w:lang w:eastAsia="zh-CN"/>
          </w:rPr>
          <w:t>十六、成果转化与推广应用</w:t>
        </w:r>
        <w:r>
          <w:tab/>
        </w:r>
        <w:r>
          <w:fldChar w:fldCharType="begin"/>
        </w:r>
        <w:r>
          <w:instrText xml:space="preserve"> PAGEREF _Toc25381 \h </w:instrText>
        </w:r>
        <w:r>
          <w:fldChar w:fldCharType="separate"/>
        </w:r>
        <w:r>
          <w:t>67</w:t>
        </w:r>
        <w:r>
          <w:fldChar w:fldCharType="end"/>
        </w:r>
      </w:hyperlink>
    </w:p>
    <w:p>
      <w:pPr>
        <w:pStyle w:val="TOC2"/>
        <w:tabs>
          <w:tab w:val="right" w:leader="dot" w:pos="8306"/>
        </w:tabs>
      </w:pPr>
      <w:hyperlink w:anchor="_Toc28694" w:history="1">
        <w:r>
          <w:rPr>
            <w:rFonts w:ascii="仿宋" w:eastAsia="仿宋" w:hAnsi="仿宋" w:cs="仿宋" w:hint="eastAsia"/>
            <w:lang w:eastAsia="zh-CN"/>
          </w:rPr>
          <w:t>(一)、成果转化策略制定</w:t>
        </w:r>
        <w:r>
          <w:tab/>
        </w:r>
        <w:r>
          <w:fldChar w:fldCharType="begin"/>
        </w:r>
        <w:r>
          <w:instrText xml:space="preserve"> PAGEREF _Toc28694 \h </w:instrText>
        </w:r>
        <w:r>
          <w:fldChar w:fldCharType="separate"/>
        </w:r>
        <w:r>
          <w:t>67</w:t>
        </w:r>
        <w:r>
          <w:fldChar w:fldCharType="end"/>
        </w:r>
      </w:hyperlink>
    </w:p>
    <w:p>
      <w:pPr>
        <w:pStyle w:val="TOC2"/>
        <w:tabs>
          <w:tab w:val="right" w:leader="dot" w:pos="8306"/>
        </w:tabs>
      </w:pPr>
      <w:hyperlink w:anchor="_Toc31334" w:history="1">
        <w:r>
          <w:rPr>
            <w:rFonts w:ascii="仿宋" w:eastAsia="仿宋" w:hAnsi="仿宋" w:cs="仿宋" w:hint="eastAsia"/>
            <w:lang w:eastAsia="zh-CN"/>
          </w:rPr>
          <w:t>(二)、成果推广应用方案</w:t>
        </w:r>
        <w:r>
          <w:tab/>
        </w:r>
        <w:r>
          <w:fldChar w:fldCharType="begin"/>
        </w:r>
        <w:r>
          <w:instrText xml:space="preserve"> PAGEREF _Toc31334 \h </w:instrText>
        </w:r>
        <w:r>
          <w:fldChar w:fldCharType="separate"/>
        </w:r>
        <w:r>
          <w:t>69</w:t>
        </w:r>
        <w:r>
          <w:fldChar w:fldCharType="end"/>
        </w:r>
      </w:hyperlink>
    </w:p>
    <w:p>
      <w:pPr>
        <w:pStyle w:val="TOC1"/>
        <w:tabs>
          <w:tab w:val="right" w:leader="dot" w:pos="8306"/>
        </w:tabs>
      </w:pPr>
      <w:hyperlink w:anchor="_Toc4476" w:history="1">
        <w:r>
          <w:rPr>
            <w:rFonts w:ascii="仿宋" w:eastAsia="仿宋" w:hAnsi="仿宋" w:cs="仿宋" w:hint="eastAsia"/>
            <w:lang w:eastAsia="zh-CN"/>
          </w:rPr>
          <w:t>十七、企业合规与伦理</w:t>
        </w:r>
        <w:r>
          <w:tab/>
        </w:r>
        <w:r>
          <w:fldChar w:fldCharType="begin"/>
        </w:r>
        <w:r>
          <w:instrText xml:space="preserve"> PAGEREF _Toc4476 \h </w:instrText>
        </w:r>
        <w:r>
          <w:fldChar w:fldCharType="separate"/>
        </w:r>
        <w:r>
          <w:t>70</w:t>
        </w:r>
        <w:r>
          <w:fldChar w:fldCharType="end"/>
        </w:r>
      </w:hyperlink>
    </w:p>
    <w:p>
      <w:pPr>
        <w:pStyle w:val="TOC2"/>
        <w:tabs>
          <w:tab w:val="right" w:leader="dot" w:pos="8306"/>
        </w:tabs>
      </w:pPr>
      <w:hyperlink w:anchor="_Toc3545" w:history="1">
        <w:r>
          <w:rPr>
            <w:rFonts w:ascii="仿宋" w:eastAsia="仿宋" w:hAnsi="仿宋" w:cs="仿宋" w:hint="eastAsia"/>
            <w:lang w:eastAsia="zh-CN"/>
          </w:rPr>
          <w:t>(一)、合规政策与程序</w:t>
        </w:r>
        <w:r>
          <w:tab/>
        </w:r>
        <w:r>
          <w:fldChar w:fldCharType="begin"/>
        </w:r>
        <w:r>
          <w:instrText xml:space="preserve"> PAGEREF _Toc3545 \h </w:instrText>
        </w:r>
        <w:r>
          <w:fldChar w:fldCharType="separate"/>
        </w:r>
        <w:r>
          <w:t>70</w:t>
        </w:r>
        <w:r>
          <w:fldChar w:fldCharType="end"/>
        </w:r>
      </w:hyperlink>
    </w:p>
    <w:p>
      <w:pPr>
        <w:pStyle w:val="TOC2"/>
        <w:tabs>
          <w:tab w:val="right" w:leader="dot" w:pos="8306"/>
        </w:tabs>
      </w:pPr>
      <w:hyperlink w:anchor="_Toc26833" w:history="1">
        <w:r>
          <w:rPr>
            <w:rFonts w:ascii="仿宋" w:eastAsia="仿宋" w:hAnsi="仿宋" w:cs="仿宋" w:hint="eastAsia"/>
            <w:lang w:eastAsia="zh-CN"/>
          </w:rPr>
          <w:t>(二)、伦理规范与培训</w:t>
        </w:r>
        <w:r>
          <w:tab/>
        </w:r>
        <w:r>
          <w:fldChar w:fldCharType="begin"/>
        </w:r>
        <w:r>
          <w:instrText xml:space="preserve"> PAGEREF _Toc26833 \h </w:instrText>
        </w:r>
        <w:r>
          <w:fldChar w:fldCharType="separate"/>
        </w:r>
        <w:r>
          <w:t>71</w:t>
        </w:r>
        <w:r>
          <w:fldChar w:fldCharType="end"/>
        </w:r>
      </w:hyperlink>
    </w:p>
    <w:p>
      <w:pPr>
        <w:pStyle w:val="TOC2"/>
        <w:tabs>
          <w:tab w:val="right" w:leader="dot" w:pos="8306"/>
        </w:tabs>
      </w:pPr>
      <w:hyperlink w:anchor="_Toc26861" w:history="1">
        <w:r>
          <w:rPr>
            <w:rFonts w:ascii="仿宋" w:eastAsia="仿宋" w:hAnsi="仿宋" w:cs="仿宋" w:hint="eastAsia"/>
            <w:lang w:eastAsia="zh-CN"/>
          </w:rPr>
          <w:t>(三)、合规风险评估</w:t>
        </w:r>
        <w:r>
          <w:tab/>
        </w:r>
        <w:r>
          <w:fldChar w:fldCharType="begin"/>
        </w:r>
        <w:r>
          <w:instrText xml:space="preserve"> PAGEREF _Toc26861 \h </w:instrText>
        </w:r>
        <w:r>
          <w:fldChar w:fldCharType="separate"/>
        </w:r>
        <w:r>
          <w:t>72</w:t>
        </w:r>
        <w:r>
          <w:fldChar w:fldCharType="end"/>
        </w:r>
      </w:hyperlink>
    </w:p>
    <w:p>
      <w:pPr>
        <w:pStyle w:val="TOC2"/>
        <w:tabs>
          <w:tab w:val="right" w:leader="dot" w:pos="8306"/>
        </w:tabs>
      </w:pPr>
      <w:hyperlink w:anchor="_Toc29182" w:history="1">
        <w:r>
          <w:rPr>
            <w:rFonts w:ascii="仿宋" w:eastAsia="仿宋" w:hAnsi="仿宋" w:cs="仿宋" w:hint="eastAsia"/>
            <w:lang w:eastAsia="zh-CN"/>
          </w:rPr>
          <w:t>(四)、合规监督与执行</w:t>
        </w:r>
        <w:r>
          <w:tab/>
        </w:r>
        <w:r>
          <w:fldChar w:fldCharType="begin"/>
        </w:r>
        <w:r>
          <w:instrText xml:space="preserve"> PAGEREF _Toc29182 \h </w:instrText>
        </w:r>
        <w:r>
          <w:fldChar w:fldCharType="separate"/>
        </w:r>
        <w:r>
          <w:t>74</w:t>
        </w:r>
        <w:r>
          <w:fldChar w:fldCharType="end"/>
        </w:r>
      </w:hyperlink>
    </w:p>
    <w:p>
      <w:pPr>
        <w:pStyle w:val="TOC1"/>
        <w:tabs>
          <w:tab w:val="right" w:leader="dot" w:pos="8306"/>
        </w:tabs>
      </w:pPr>
      <w:hyperlink w:anchor="_Toc17746" w:history="1">
        <w:r>
          <w:rPr>
            <w:rFonts w:ascii="仿宋" w:eastAsia="仿宋" w:hAnsi="仿宋" w:cs="仿宋" w:hint="eastAsia"/>
            <w:lang w:eastAsia="zh-CN"/>
          </w:rPr>
          <w:t>十八、创新驱动与持续发展</w:t>
        </w:r>
        <w:r>
          <w:tab/>
        </w:r>
        <w:r>
          <w:fldChar w:fldCharType="begin"/>
        </w:r>
        <w:r>
          <w:instrText xml:space="preserve"> PAGEREF _Toc17746 \h </w:instrText>
        </w:r>
        <w:r>
          <w:fldChar w:fldCharType="separate"/>
        </w:r>
        <w:r>
          <w:t>74</w:t>
        </w:r>
        <w:r>
          <w:fldChar w:fldCharType="end"/>
        </w:r>
      </w:hyperlink>
    </w:p>
    <w:p>
      <w:pPr>
        <w:pStyle w:val="TOC2"/>
        <w:tabs>
          <w:tab w:val="right" w:leader="dot" w:pos="8306"/>
        </w:tabs>
      </w:pPr>
      <w:hyperlink w:anchor="_Toc8112" w:history="1">
        <w:r>
          <w:rPr>
            <w:rFonts w:ascii="仿宋" w:eastAsia="仿宋" w:hAnsi="仿宋" w:cs="仿宋" w:hint="eastAsia"/>
            <w:lang w:eastAsia="zh-CN"/>
          </w:rPr>
          <w:t>(一)、创新驱动战略实施</w:t>
        </w:r>
        <w:r>
          <w:tab/>
        </w:r>
        <w:r>
          <w:fldChar w:fldCharType="begin"/>
        </w:r>
        <w:r>
          <w:instrText xml:space="preserve"> PAGEREF _Toc8112 \h </w:instrText>
        </w:r>
        <w:r>
          <w:fldChar w:fldCharType="separate"/>
        </w:r>
        <w:r>
          <w:t>74</w:t>
        </w:r>
        <w:r>
          <w:fldChar w:fldCharType="end"/>
        </w:r>
      </w:hyperlink>
    </w:p>
    <w:p>
      <w:pPr>
        <w:pStyle w:val="TOC2"/>
        <w:tabs>
          <w:tab w:val="right" w:leader="dot" w:pos="8306"/>
        </w:tabs>
      </w:pPr>
      <w:hyperlink w:anchor="_Toc29621" w:history="1">
        <w:r>
          <w:rPr>
            <w:rFonts w:ascii="仿宋" w:eastAsia="仿宋" w:hAnsi="仿宋" w:cs="仿宋" w:hint="eastAsia"/>
            <w:lang w:eastAsia="zh-CN"/>
          </w:rPr>
          <w:t>(二)、持续发展路径探索</w:t>
        </w:r>
        <w:r>
          <w:tab/>
        </w:r>
        <w:r>
          <w:fldChar w:fldCharType="begin"/>
        </w:r>
        <w:r>
          <w:instrText xml:space="preserve"> PAGEREF _Toc29621 \h </w:instrText>
        </w:r>
        <w:r>
          <w:fldChar w:fldCharType="separate"/>
        </w:r>
        <w:r>
          <w:t>76</w:t>
        </w:r>
        <w:r>
          <w:fldChar w:fldCharType="end"/>
        </w:r>
      </w:hyperlink>
    </w:p>
    <w:p>
      <w:pPr>
        <w:pStyle w:val="TOC1"/>
        <w:tabs>
          <w:tab w:val="right" w:leader="dot" w:pos="8306"/>
        </w:tabs>
      </w:pPr>
      <w:hyperlink w:anchor="_Toc28083" w:history="1">
        <w:r>
          <w:rPr>
            <w:rFonts w:ascii="仿宋" w:eastAsia="仿宋" w:hAnsi="仿宋" w:cs="仿宋" w:hint="eastAsia"/>
            <w:lang w:eastAsia="zh-CN"/>
          </w:rPr>
          <w:t>十九、产业协同与集群发展</w:t>
        </w:r>
        <w:r>
          <w:tab/>
        </w:r>
        <w:r>
          <w:fldChar w:fldCharType="begin"/>
        </w:r>
        <w:r>
          <w:instrText xml:space="preserve"> PAGEREF _Toc28083 \h </w:instrText>
        </w:r>
        <w:r>
          <w:fldChar w:fldCharType="separate"/>
        </w:r>
        <w:r>
          <w:t>80</w:t>
        </w:r>
        <w:r>
          <w:fldChar w:fldCharType="end"/>
        </w:r>
      </w:hyperlink>
    </w:p>
    <w:p>
      <w:pPr>
        <w:pStyle w:val="TOC2"/>
        <w:tabs>
          <w:tab w:val="right" w:leader="dot" w:pos="8306"/>
        </w:tabs>
      </w:pPr>
      <w:hyperlink w:anchor="_Toc32579" w:history="1">
        <w:r>
          <w:rPr>
            <w:rFonts w:ascii="仿宋" w:eastAsia="仿宋" w:hAnsi="仿宋" w:cs="仿宋" w:hint="eastAsia"/>
            <w:lang w:eastAsia="zh-CN"/>
          </w:rPr>
          <w:t>(一)、产业协同机制建设</w:t>
        </w:r>
        <w:r>
          <w:tab/>
        </w:r>
        <w:r>
          <w:fldChar w:fldCharType="begin"/>
        </w:r>
        <w:r>
          <w:instrText xml:space="preserve"> PAGEREF _Toc32579 \h </w:instrText>
        </w:r>
        <w:r>
          <w:fldChar w:fldCharType="separate"/>
        </w:r>
        <w:r>
          <w:t>80</w:t>
        </w:r>
        <w:r>
          <w:fldChar w:fldCharType="end"/>
        </w:r>
      </w:hyperlink>
    </w:p>
    <w:p>
      <w:pPr>
        <w:pStyle w:val="TOC2"/>
        <w:tabs>
          <w:tab w:val="right" w:leader="dot" w:pos="8306"/>
        </w:tabs>
      </w:pPr>
      <w:hyperlink w:anchor="_Toc26341" w:history="1">
        <w:r>
          <w:rPr>
            <w:rFonts w:ascii="仿宋" w:eastAsia="仿宋" w:hAnsi="仿宋" w:cs="仿宋" w:hint="eastAsia"/>
            <w:lang w:eastAsia="zh-CN"/>
          </w:rPr>
          <w:t>(二)、产业集群培育与发展</w:t>
        </w:r>
        <w:r>
          <w:tab/>
        </w:r>
        <w:r>
          <w:fldChar w:fldCharType="begin"/>
        </w:r>
        <w:r>
          <w:instrText xml:space="preserve"> PAGEREF _Toc26341 \h </w:instrText>
        </w:r>
        <w:r>
          <w:fldChar w:fldCharType="separate"/>
        </w:r>
        <w:r>
          <w:t>81</w:t>
        </w:r>
        <w:r>
          <w:fldChar w:fldCharType="end"/>
        </w:r>
      </w:hyperlink>
    </w:p>
    <w:p>
      <w:pPr>
        <w:pStyle w:val="TOC1"/>
        <w:tabs>
          <w:tab w:val="right" w:leader="dot" w:pos="8306"/>
        </w:tabs>
      </w:pPr>
      <w:hyperlink w:anchor="_Toc19001" w:history="1">
        <w:r>
          <w:rPr>
            <w:rFonts w:ascii="仿宋" w:eastAsia="仿宋" w:hAnsi="仿宋" w:cs="仿宋" w:hint="eastAsia"/>
            <w:lang w:eastAsia="zh-CN"/>
          </w:rPr>
          <w:t>二十、知识产权管理与保护</w:t>
        </w:r>
        <w:r>
          <w:tab/>
        </w:r>
        <w:r>
          <w:fldChar w:fldCharType="begin"/>
        </w:r>
        <w:r>
          <w:instrText xml:space="preserve"> PAGEREF _Toc19001 \h </w:instrText>
        </w:r>
        <w:r>
          <w:fldChar w:fldCharType="separate"/>
        </w:r>
        <w:r>
          <w:t>82</w:t>
        </w:r>
        <w:r>
          <w:fldChar w:fldCharType="end"/>
        </w:r>
      </w:hyperlink>
    </w:p>
    <w:p>
      <w:pPr>
        <w:pStyle w:val="TOC2"/>
        <w:tabs>
          <w:tab w:val="right" w:leader="dot" w:pos="8306"/>
        </w:tabs>
      </w:pPr>
      <w:hyperlink w:anchor="_Toc17409" w:history="1">
        <w:r>
          <w:rPr>
            <w:rFonts w:ascii="仿宋" w:eastAsia="仿宋" w:hAnsi="仿宋" w:cs="仿宋" w:hint="eastAsia"/>
            <w:lang w:eastAsia="zh-CN"/>
          </w:rPr>
          <w:t>(一)、知识产权管理体系建设</w:t>
        </w:r>
        <w:r>
          <w:tab/>
        </w:r>
        <w:r>
          <w:fldChar w:fldCharType="begin"/>
        </w:r>
        <w:r>
          <w:instrText xml:space="preserve"> PAGEREF _Toc17409 \h </w:instrText>
        </w:r>
        <w:r>
          <w:fldChar w:fldCharType="separate"/>
        </w:r>
        <w:r>
          <w:t>82</w:t>
        </w:r>
        <w:r>
          <w:fldChar w:fldCharType="end"/>
        </w:r>
      </w:hyperlink>
    </w:p>
    <w:p>
      <w:pPr>
        <w:pStyle w:val="TOC2"/>
        <w:tabs>
          <w:tab w:val="right" w:leader="dot" w:pos="8306"/>
        </w:tabs>
      </w:pPr>
      <w:hyperlink w:anchor="_Toc21521" w:history="1">
        <w:r>
          <w:rPr>
            <w:rFonts w:ascii="仿宋" w:eastAsia="仿宋" w:hAnsi="仿宋" w:cs="仿宋" w:hint="eastAsia"/>
            <w:lang w:eastAsia="zh-CN"/>
          </w:rPr>
          <w:t>(二)、知识产权保护措施</w:t>
        </w:r>
        <w:r>
          <w:tab/>
        </w:r>
        <w:r>
          <w:fldChar w:fldCharType="begin"/>
        </w:r>
        <w:r>
          <w:instrText xml:space="preserve"> PAGEREF _Toc21521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87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50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18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一、提升绞车项目的市场准入条件分析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提升绞车项目而言，市场准入条件首先取决于政策法规环境。政府对于[行业名称]领域的法规，如环保标准、税收政策、和技术使用规范，直接影响提升绞车项目的运营和成本结构。例如，若政府针对使用可再生能源的企业提供税收优惠，这将对提升绞车项目的财务规划产生重要影响。同时，考虑经济环境和消费者偏好的变化对提升绞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二、提升绞车项目的行业规范与合规性要求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提升绞车项目来说，遵守行业规范和合规性要求是确保项目顺利进行的基础。这包括遵循质量控制标准、安全规定、数据保护法规等。例如，若提升绞车项目涉及数据处理，须严格遵守相关的数据保护法规。此外，行业内部的自律规范，如产品标准和服务流程，也对于提升提升绞车项目在行业内的认可度和竞争力至关重要。项目管理团队必须不断更新策略，以应对行业规范和法规的变化，确保提升绞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三、提升绞车项目的竞争格局和战略定位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升绞车项目的发展规划中，理解行业的竞争格局对于制定有效的市场策略极为关键。这包括分析主要竞争对手的市场地位、优势及其业务模式。提升绞车项目面临的竞争对手可能包括大型成熟企业和创新型初创公司，各自采取不同的市场策略。因此，提升绞车项目需精确地定位自己的市场策略，如专注于产品创新、客户服务或成本效率，以在竞争中占据优势。通过深入的市场和竞争分析，提升绞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95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35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20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https://d.book118.com/196054050200010033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提升绞车项目建设总纲及方案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C32B4"/>
    <w:rsid w:val="68EC3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05405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2023-12-28T02:56:00Z</dcterms:created>
  <dcterms:modified xsi:type="dcterms:W3CDTF">2023-12-28T02:57:15Z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06403C82D2DD445F8D504F45289C3C3A_11</vt:lpwstr>
  </property>
  <property fmtid="{D5CDD505-2E9C-101B-9397-08002B2CF9AE}" pid="3" name="KSOProductBuildVer">
    <vt:lpwstr>2052-12.1.0.16120</vt:lpwstr>
  </property>
</Properties>
</file>