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8CA" w:rsidRPr="006238CA" w:rsidP="006238CA">
      <w:pPr>
        <w:jc w:val="center"/>
        <w:rPr>
          <w:rFonts w:ascii="宋体" w:hAnsi="宋体"/>
          <w:b/>
        </w:rPr>
      </w:pPr>
      <w:r w:rsidRPr="006238CA">
        <w:rPr>
          <w:rFonts w:ascii="微软雅黑" w:eastAsia="微软雅黑" w:hAnsi="微软雅黑"/>
          <w:b/>
          <w:sz w:val="28"/>
        </w:rPr>
        <w:t>《行政职业能力测验》2023年公务员考试绵阳市高分冲刺试题</w:t>
      </w:r>
    </w:p>
    <w:p w:rsidR="006238CA" w:rsidRPr="006238CA" w:rsidP="006238CA">
      <w:pPr>
        <w:jc w:val="left"/>
        <w:rPr>
          <w:rFonts w:ascii="宋体" w:hAnsi="宋体"/>
          <w:b/>
        </w:rPr>
      </w:pPr>
      <w:r w:rsidRPr="006238CA">
        <w:rPr>
          <w:rFonts w:ascii="微软雅黑" w:eastAsia="微软雅黑" w:hAnsi="微软雅黑"/>
          <w:b/>
          <w:sz w:val="28"/>
        </w:rPr>
        <w:t>一、常识判断</w:t>
      </w:r>
    </w:p>
    <w:p w:rsidR="006238CA" w:rsidRPr="006238CA" w:rsidP="002977D1">
      <w:pPr>
        <w:jc w:val="left"/>
        <w:rPr>
          <w:rFonts w:ascii="华文中宋" w:eastAsia="华文中宋" w:hAnsi="华文中宋"/>
          <w:b/>
          <w:sz w:val="30"/>
          <w:szCs w:val="30"/>
        </w:rPr>
      </w:pPr>
      <w:r w:rsidRPr="006238CA">
        <w:rPr>
          <w:rFonts w:ascii="宋体" w:hAnsi="宋体"/>
          <w:b/>
        </w:rPr>
        <w:t>1．</w:t>
      </w:r>
      <w:r w:rsidRPr="006238CA">
        <w:rPr>
          <w:rFonts w:ascii="华文中宋" w:eastAsia="华文中宋" w:hAnsi="华文中宋"/>
          <w:b/>
          <w:sz w:val="30"/>
          <w:szCs w:val="30"/>
        </w:rPr>
        <w:t>位于我国和巴基斯坦边界上的喀喇昆仑山脉有许多高峰，其中乔戈里峰是世界的（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A、第二高峰</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B、第三高峰</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C、第四高峰</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D、第五高峰</w:t>
      </w:r>
    </w:p>
    <w:p w:rsidR="006238CA" w:rsidRPr="006238CA" w:rsidP="002977D1">
      <w:pPr>
        <w:jc w:val="left"/>
        <w:rPr>
          <w:rFonts w:ascii="华文中宋" w:eastAsia="华文中宋" w:hAnsi="华文中宋"/>
          <w:b/>
          <w:sz w:val="30"/>
          <w:szCs w:val="30"/>
        </w:rPr>
      </w:pPr>
      <w:r w:rsidRPr="006238CA">
        <w:rPr>
          <w:rFonts w:ascii="宋体" w:hAnsi="宋体"/>
          <w:b/>
        </w:rPr>
        <w:t>2．</w:t>
      </w:r>
      <w:r w:rsidRPr="006238CA">
        <w:rPr>
          <w:rFonts w:ascii="华文中宋" w:eastAsia="华文中宋" w:hAnsi="华文中宋"/>
          <w:b/>
          <w:sz w:val="30"/>
          <w:szCs w:val="30"/>
        </w:rPr>
        <w:t>超导现象是指材料在一定条件下内部电阻变为零。这一特性却并未得到实际应用，其原因在于（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A、超导材料比较稀缺，不易普及</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B、超导材料过于昂贵，普通人买不起</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C、超导并不能节省多少能源</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D、超导目前还不能在常温下实现</w:t>
      </w:r>
    </w:p>
    <w:p w:rsidR="006238CA" w:rsidRPr="006238CA" w:rsidP="002977D1">
      <w:pPr>
        <w:jc w:val="left"/>
        <w:rPr>
          <w:rFonts w:ascii="华文中宋" w:eastAsia="华文中宋" w:hAnsi="华文中宋"/>
          <w:b/>
          <w:sz w:val="30"/>
          <w:szCs w:val="30"/>
        </w:rPr>
      </w:pPr>
      <w:r w:rsidRPr="006238CA">
        <w:rPr>
          <w:rFonts w:ascii="宋体" w:hAnsi="宋体"/>
          <w:b/>
        </w:rPr>
        <w:t>3．</w:t>
      </w:r>
      <w:r w:rsidRPr="006238CA">
        <w:rPr>
          <w:rFonts w:ascii="华文中宋" w:eastAsia="华文中宋" w:hAnsi="华文中宋"/>
          <w:b/>
          <w:sz w:val="30"/>
          <w:szCs w:val="30"/>
        </w:rPr>
        <w:t>市辖区、乡、镇的人民代表大会代表，由什么机构选举产生?（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A、下一级的人民代表</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B、同一级的人民代表</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C、同一级的人民代表大会</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D、选民直接选举产生</w:t>
      </w:r>
    </w:p>
    <w:p w:rsidR="006238CA" w:rsidRPr="006238CA" w:rsidP="002977D1">
      <w:pPr>
        <w:jc w:val="left"/>
        <w:rPr>
          <w:rFonts w:ascii="华文中宋" w:eastAsia="华文中宋" w:hAnsi="华文中宋"/>
          <w:b/>
          <w:sz w:val="30"/>
          <w:szCs w:val="30"/>
        </w:rPr>
      </w:pPr>
      <w:r w:rsidRPr="006238CA">
        <w:rPr>
          <w:rFonts w:ascii="宋体" w:hAnsi="宋体"/>
          <w:b/>
        </w:rPr>
        <w:t>4．</w:t>
      </w:r>
      <w:r w:rsidRPr="006238CA">
        <w:rPr>
          <w:rFonts w:ascii="华文中宋" w:eastAsia="华文中宋" w:hAnsi="华文中宋"/>
          <w:b/>
          <w:sz w:val="30"/>
          <w:szCs w:val="30"/>
        </w:rPr>
        <w:t>月亮上有许多大大小小的环形山，多数科学家认为环形山的成因是（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A、地震</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B、火山爆发</w:t>
      </w:r>
    </w:p>
    <w:p w:rsidR="006238CA" w:rsidRPr="006238CA" w:rsidP="002977D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238CA">
        <w:rPr>
          <w:rFonts w:ascii="华文中宋" w:eastAsia="华文中宋" w:hAnsi="华文中宋"/>
          <w:b/>
          <w:sz w:val="30"/>
          <w:szCs w:val="30"/>
        </w:rPr>
        <w:t>C、陨星撞击</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D、板块运动</w:t>
      </w:r>
    </w:p>
    <w:p w:rsidR="006238CA" w:rsidRPr="006238CA" w:rsidP="002977D1">
      <w:pPr>
        <w:jc w:val="left"/>
        <w:rPr>
          <w:rFonts w:ascii="华文中宋" w:eastAsia="华文中宋" w:hAnsi="华文中宋"/>
          <w:b/>
          <w:sz w:val="30"/>
          <w:szCs w:val="30"/>
        </w:rPr>
      </w:pPr>
      <w:r w:rsidRPr="006238CA">
        <w:rPr>
          <w:rFonts w:ascii="宋体" w:hAnsi="宋体"/>
          <w:b/>
        </w:rPr>
        <w:t>5．</w:t>
      </w:r>
      <w:r w:rsidRPr="006238CA">
        <w:rPr>
          <w:rFonts w:ascii="华文中宋" w:eastAsia="华文中宋" w:hAnsi="华文中宋"/>
          <w:b/>
          <w:sz w:val="30"/>
          <w:szCs w:val="30"/>
        </w:rPr>
        <w:t>孔子是我国古代伟大的思想家和教育家，儒家学派创始人，世界最著名的文化名人之一。下列不是孔子名言的是（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A、温故而知新，可以为师矣</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B、三人行。必有我师焉</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C、小不忍则乱大谋</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D、上善若水，水善利万物而不争</w:t>
      </w:r>
    </w:p>
    <w:p w:rsidR="006238CA" w:rsidRPr="006238CA" w:rsidP="002977D1">
      <w:pPr>
        <w:jc w:val="left"/>
        <w:rPr>
          <w:rFonts w:ascii="华文中宋" w:eastAsia="华文中宋" w:hAnsi="华文中宋"/>
          <w:b/>
          <w:sz w:val="30"/>
          <w:szCs w:val="30"/>
        </w:rPr>
      </w:pPr>
      <w:r w:rsidRPr="006238CA">
        <w:rPr>
          <w:rFonts w:ascii="宋体" w:hAnsi="宋体"/>
          <w:b/>
        </w:rPr>
        <w:t>6．</w:t>
      </w:r>
      <w:r w:rsidRPr="006238CA">
        <w:rPr>
          <w:rFonts w:ascii="华文中宋" w:eastAsia="华文中宋" w:hAnsi="华文中宋"/>
          <w:b/>
          <w:sz w:val="30"/>
          <w:szCs w:val="30"/>
        </w:rPr>
        <w:t>党的十七届四中全会审议通过了《中共中央关于加强和改进新形势下党的建设若干重大问题的决定》，全会提出要把（　　）作为重大而紧迫的战略任务抓紧抓好。</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A、推进马克思主义中国化</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B、建设马克思主义学习型政党</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C、提高党的执政能力建设和先进性建设</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D、推进惩治和预防腐败体系建设</w:t>
      </w:r>
    </w:p>
    <w:p w:rsidR="006238CA" w:rsidRPr="006238CA" w:rsidP="002977D1">
      <w:pPr>
        <w:jc w:val="left"/>
        <w:rPr>
          <w:rFonts w:ascii="华文中宋" w:eastAsia="华文中宋" w:hAnsi="华文中宋"/>
          <w:b/>
          <w:sz w:val="30"/>
          <w:szCs w:val="30"/>
        </w:rPr>
      </w:pPr>
      <w:r w:rsidRPr="006238CA">
        <w:rPr>
          <w:rFonts w:ascii="宋体" w:hAnsi="宋体"/>
          <w:b/>
        </w:rPr>
        <w:t>7．</w:t>
      </w:r>
      <w:r w:rsidRPr="006238CA">
        <w:rPr>
          <w:rFonts w:ascii="华文中宋" w:eastAsia="华文中宋" w:hAnsi="华文中宋"/>
          <w:b/>
          <w:sz w:val="30"/>
          <w:szCs w:val="30"/>
        </w:rPr>
        <w:t>家里的白炽灯用久了会发黑，是因为（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A、灰尘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B、钨蒸气凝华</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C、钨丝烧断</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D、灯泡变旧</w:t>
      </w:r>
    </w:p>
    <w:p w:rsidR="006238CA" w:rsidRPr="006238CA" w:rsidP="002977D1">
      <w:pPr>
        <w:jc w:val="left"/>
        <w:rPr>
          <w:rFonts w:ascii="华文中宋" w:eastAsia="华文中宋" w:hAnsi="华文中宋"/>
          <w:b/>
          <w:sz w:val="30"/>
          <w:szCs w:val="30"/>
        </w:rPr>
      </w:pPr>
      <w:r w:rsidRPr="006238CA">
        <w:rPr>
          <w:rFonts w:ascii="宋体" w:hAnsi="宋体"/>
          <w:b/>
        </w:rPr>
        <w:t>8．</w:t>
      </w:r>
      <w:r w:rsidRPr="006238CA">
        <w:rPr>
          <w:rFonts w:ascii="华文中宋" w:eastAsia="华文中宋" w:hAnsi="华文中宋"/>
          <w:b/>
          <w:sz w:val="30"/>
          <w:szCs w:val="30"/>
        </w:rPr>
        <w:t>宋应星的（　　）被英国科技史家李约瑟称为中国17世纪的“百科全书”。</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A、《齐民要术》</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B、《周髀算经》</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C、《天工开物》</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238CA">
        <w:rPr>
          <w:rFonts w:ascii="华文中宋" w:eastAsia="华文中宋" w:hAnsi="华文中宋"/>
          <w:b/>
          <w:sz w:val="30"/>
          <w:szCs w:val="30"/>
        </w:rPr>
        <w:t>D、《梦溪笔谈》</w:t>
      </w:r>
    </w:p>
    <w:p w:rsidR="006238CA" w:rsidRPr="006238CA" w:rsidP="002977D1">
      <w:pPr>
        <w:jc w:val="left"/>
        <w:rPr>
          <w:rFonts w:ascii="华文中宋" w:eastAsia="华文中宋" w:hAnsi="华文中宋"/>
          <w:b/>
          <w:sz w:val="30"/>
          <w:szCs w:val="30"/>
        </w:rPr>
      </w:pPr>
      <w:r w:rsidRPr="006238CA">
        <w:rPr>
          <w:rFonts w:ascii="宋体" w:hAnsi="宋体"/>
          <w:b/>
        </w:rPr>
        <w:t>9．</w:t>
      </w:r>
      <w:r w:rsidRPr="006238CA">
        <w:rPr>
          <w:rFonts w:ascii="华文中宋" w:eastAsia="华文中宋" w:hAnsi="华文中宋"/>
          <w:b/>
          <w:sz w:val="30"/>
          <w:szCs w:val="30"/>
        </w:rPr>
        <w:t>关于能源的开发和利用，下列说法中正确的是（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A、煤是可再生能源</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B、可通过太阳能电池把太阳能转化成电能</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C、天然气和石油的大量燃烧不会导致温室效应</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D、大亚湾核电站利用的是核聚变释放的能量</w:t>
      </w:r>
    </w:p>
    <w:p w:rsidR="006238CA" w:rsidRPr="006238CA" w:rsidP="002977D1">
      <w:pPr>
        <w:jc w:val="left"/>
        <w:rPr>
          <w:rFonts w:ascii="华文中宋" w:eastAsia="华文中宋" w:hAnsi="华文中宋"/>
          <w:b/>
          <w:sz w:val="30"/>
          <w:szCs w:val="30"/>
        </w:rPr>
      </w:pPr>
      <w:r w:rsidRPr="006238CA">
        <w:rPr>
          <w:rFonts w:ascii="宋体" w:hAnsi="宋体"/>
          <w:b/>
        </w:rPr>
        <w:t>10．</w:t>
      </w:r>
      <w:r w:rsidRPr="006238CA">
        <w:rPr>
          <w:rFonts w:ascii="华文中宋" w:eastAsia="华文中宋" w:hAnsi="华文中宋"/>
          <w:b/>
          <w:sz w:val="30"/>
          <w:szCs w:val="30"/>
        </w:rPr>
        <w:t xml:space="preserve">中国是世界上最早发明瓷器的国家，制瓷技术高超，在世界上具有无可替代的地位。下列对我国古代制瓷业的表述正确的是（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多项选择题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A、我国制瓷业的出现是在春秋战国时期</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B、制瓷业在唐代朝时成为独立生产部门</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C、我国在南北朝时期开始出现成熟的瓷器</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D、清朝时期创造了中外闻名的珐琅彩</w:t>
      </w:r>
    </w:p>
    <w:p w:rsidR="006238CA" w:rsidRPr="006238CA" w:rsidP="002977D1">
      <w:pPr>
        <w:jc w:val="left"/>
        <w:rPr>
          <w:rFonts w:ascii="华文中宋" w:eastAsia="华文中宋" w:hAnsi="华文中宋"/>
          <w:b/>
          <w:sz w:val="30"/>
          <w:szCs w:val="30"/>
        </w:rPr>
      </w:pPr>
      <w:r w:rsidRPr="006238CA">
        <w:rPr>
          <w:rFonts w:ascii="宋体" w:hAnsi="宋体"/>
          <w:b/>
        </w:rPr>
        <w:t>11．</w:t>
      </w:r>
      <w:r w:rsidRPr="006238CA">
        <w:rPr>
          <w:rFonts w:ascii="华文中宋" w:eastAsia="华文中宋" w:hAnsi="华文中宋"/>
          <w:b/>
          <w:sz w:val="30"/>
          <w:szCs w:val="30"/>
        </w:rPr>
        <w:t xml:space="preserve">当前，搞好乡镇改革，化解乡村债务是难题，妥善解决这个问题，应掌握的政策是（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A、在制止新债，锁定旧债前提下，分类进行处置</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B、对公益性债务的化解，县级以上各级政府要予以支持</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C、对生产经营性债务，按照市场原则协商解决</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D、坚持“谁举债谁负责、先清理后化解、先试点后推开、先化解后奖励、激励与约束相结合”的原则积极稳妥地化解乡村债务。</w:t>
      </w:r>
    </w:p>
    <w:p w:rsidR="006238CA" w:rsidRPr="006238CA" w:rsidP="002977D1">
      <w:pPr>
        <w:jc w:val="left"/>
        <w:rPr>
          <w:rFonts w:ascii="华文中宋" w:eastAsia="华文中宋" w:hAnsi="华文中宋"/>
          <w:b/>
          <w:sz w:val="30"/>
          <w:szCs w:val="30"/>
        </w:rPr>
      </w:pPr>
      <w:r w:rsidRPr="006238CA">
        <w:rPr>
          <w:rFonts w:ascii="宋体" w:hAnsi="宋体"/>
          <w:b/>
        </w:rPr>
        <w:t>12．</w:t>
      </w:r>
      <w:r w:rsidRPr="006238CA">
        <w:rPr>
          <w:rFonts w:ascii="华文中宋" w:eastAsia="华文中宋" w:hAnsi="华文中宋"/>
          <w:b/>
          <w:sz w:val="30"/>
          <w:szCs w:val="30"/>
        </w:rPr>
        <w:t>教育目的选择确立的根本问题是（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A、价值取向问题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B、个人发展问题</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238CA">
        <w:rPr>
          <w:rFonts w:ascii="华文中宋" w:eastAsia="华文中宋" w:hAnsi="华文中宋"/>
          <w:b/>
          <w:sz w:val="30"/>
          <w:szCs w:val="30"/>
        </w:rPr>
        <w:t>C、思想方法问题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D、社会发展问题</w:t>
      </w:r>
    </w:p>
    <w:p w:rsidR="006238CA" w:rsidRPr="006238CA" w:rsidP="002977D1">
      <w:pPr>
        <w:jc w:val="left"/>
        <w:rPr>
          <w:rFonts w:ascii="华文中宋" w:eastAsia="华文中宋" w:hAnsi="华文中宋"/>
          <w:b/>
          <w:sz w:val="30"/>
          <w:szCs w:val="30"/>
        </w:rPr>
      </w:pPr>
      <w:r w:rsidRPr="006238CA">
        <w:rPr>
          <w:rFonts w:ascii="宋体" w:hAnsi="宋体"/>
          <w:b/>
        </w:rPr>
        <w:t>13．</w:t>
      </w:r>
      <w:r w:rsidRPr="006238CA">
        <w:rPr>
          <w:rFonts w:ascii="华文中宋" w:eastAsia="华文中宋" w:hAnsi="华文中宋"/>
          <w:b/>
          <w:sz w:val="30"/>
          <w:szCs w:val="30"/>
        </w:rPr>
        <w:t>新中国成立60多年来，特别是改革开放以来，我国林业发展取得举世瞩目的巨大成就。以下关于我国生态建设和林业发展的说法正确的是（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A、森林面积和蓄积实现“双增长”，人工林保存面积居世界第一</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B、土地沙化和水土流失完全得到遏制</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C、湿地总面积为38．48万平方公里，居世界第二</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D、森林覆盖率由8．6%提高到25%</w:t>
      </w:r>
    </w:p>
    <w:p w:rsidR="006238CA" w:rsidRPr="006238CA" w:rsidP="002977D1">
      <w:pPr>
        <w:jc w:val="left"/>
        <w:rPr>
          <w:rFonts w:ascii="华文中宋" w:eastAsia="华文中宋" w:hAnsi="华文中宋"/>
          <w:b/>
          <w:sz w:val="30"/>
          <w:szCs w:val="30"/>
        </w:rPr>
      </w:pPr>
      <w:r w:rsidRPr="006238CA">
        <w:rPr>
          <w:rFonts w:ascii="宋体" w:hAnsi="宋体"/>
          <w:b/>
        </w:rPr>
        <w:t>14．</w:t>
      </w:r>
      <w:r w:rsidRPr="006238CA">
        <w:rPr>
          <w:rFonts w:ascii="华文中宋" w:eastAsia="华文中宋" w:hAnsi="华文中宋"/>
          <w:b/>
          <w:sz w:val="30"/>
          <w:szCs w:val="30"/>
        </w:rPr>
        <w:t>下列关于人文常识的表述，不正确的是（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A、开创三省六部制和科举制的朝代是隋朝</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B、“民为贵，社稷次之，君为轻”是孟子民本思想的体现</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C、提出“中庸”这一中国传统文化最高价值原则的人是孔子</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D、严复翻译出版的《天演论》所宣传的主要思想是“师夷长技以制夷”</w:t>
      </w:r>
    </w:p>
    <w:p w:rsidR="006238CA" w:rsidRPr="006238CA" w:rsidP="002977D1">
      <w:pPr>
        <w:jc w:val="left"/>
        <w:rPr>
          <w:rFonts w:ascii="华文中宋" w:eastAsia="华文中宋" w:hAnsi="华文中宋"/>
          <w:b/>
          <w:sz w:val="30"/>
          <w:szCs w:val="30"/>
        </w:rPr>
      </w:pPr>
      <w:r w:rsidRPr="006238CA">
        <w:rPr>
          <w:rFonts w:ascii="宋体" w:hAnsi="宋体"/>
          <w:b/>
        </w:rPr>
        <w:t>15．</w:t>
      </w:r>
      <w:r w:rsidRPr="006238CA">
        <w:rPr>
          <w:rFonts w:ascii="华文中宋" w:eastAsia="华文中宋" w:hAnsi="华文中宋"/>
          <w:b/>
          <w:sz w:val="30"/>
          <w:szCs w:val="30"/>
        </w:rPr>
        <w:t>传记，从本质上说，是人的生命活动的记载，是人类生命的一种特殊载体。人的生命活动，不仅表现出生存和发展的渴求，而且表现出自身潜能的开发、释放。这种自身潜能的开发、释放，就是一种力的创造。创造，包括多种形式，有政治家治国平天下的才能展现，有哲学家、思想家在精神领域的探索，有军事家运筹帷幄、驰骋疆场的战斗较量，有科学家的发明创造，有文学家、艺术家的才华展示，有改革家对生存环境的革新改造，等等。这是一幅幅壮丽的生命画卷，是活力向惰性的挑战。人类只有在这样的挑战中才能保持其生命的活力，并为活力的凝聚创造更好的条件。中国古典传记，正是这种生命活力的形象性展现。这段文字主要说明了（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A、传记是人类生命活动最为生动的记载</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238CA">
        <w:rPr>
          <w:rFonts w:ascii="华文中宋" w:eastAsia="华文中宋" w:hAnsi="华文中宋"/>
          <w:b/>
          <w:sz w:val="30"/>
          <w:szCs w:val="30"/>
        </w:rPr>
        <w:t>B、中国古典传记从多角度展现了生命活力</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C、人类自身潜能的开发包括多种形式</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D、人类个体与整体创造性在传记中有不同的表现</w:t>
      </w:r>
    </w:p>
    <w:p w:rsidR="006238CA" w:rsidRPr="006238CA" w:rsidP="002977D1">
      <w:pPr>
        <w:jc w:val="left"/>
        <w:rPr>
          <w:rFonts w:ascii="华文中宋" w:eastAsia="华文中宋" w:hAnsi="华文中宋"/>
          <w:b/>
          <w:sz w:val="30"/>
          <w:szCs w:val="30"/>
        </w:rPr>
      </w:pPr>
      <w:r w:rsidRPr="006238CA">
        <w:rPr>
          <w:rFonts w:ascii="宋体" w:hAnsi="宋体"/>
          <w:b/>
        </w:rPr>
        <w:t>16．</w:t>
      </w:r>
      <w:r w:rsidRPr="006238CA">
        <w:rPr>
          <w:rFonts w:ascii="华文中宋" w:eastAsia="华文中宋" w:hAnsi="华文中宋"/>
          <w:b/>
          <w:sz w:val="30"/>
          <w:szCs w:val="30"/>
        </w:rPr>
        <w:t>行政监督可以分为政府自我监督和行政外部监督两大类，下列属于政府自我监督的是（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A、立法监督</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B、审计监督</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C、司法监督</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D、政党监督</w:t>
      </w:r>
    </w:p>
    <w:p w:rsidR="006238CA" w:rsidRPr="006238CA" w:rsidP="002977D1">
      <w:pPr>
        <w:jc w:val="left"/>
        <w:rPr>
          <w:rFonts w:ascii="华文中宋" w:eastAsia="华文中宋" w:hAnsi="华文中宋"/>
          <w:b/>
          <w:sz w:val="30"/>
          <w:szCs w:val="30"/>
        </w:rPr>
      </w:pPr>
      <w:r w:rsidRPr="006238CA">
        <w:rPr>
          <w:rFonts w:ascii="宋体" w:hAnsi="宋体"/>
          <w:b/>
        </w:rPr>
        <w:t>17．</w:t>
      </w:r>
      <w:r w:rsidRPr="006238CA">
        <w:rPr>
          <w:rFonts w:ascii="华文中宋" w:eastAsia="华文中宋" w:hAnsi="华文中宋"/>
          <w:b/>
          <w:sz w:val="30"/>
          <w:szCs w:val="30"/>
        </w:rPr>
        <w:t>下列关于声学知识的说法，错误的是（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A、在课堂上听到老师的讲话声，说明声音可以在空气中传播</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B、利用超声波可以清洗钟表，说明声波可以传递信息</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C、在城市道路旁设置隔声板，是为了在传播过程中减弱噪声</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D、通常我们根据音色辨别不同人说话的声音</w:t>
      </w:r>
    </w:p>
    <w:p w:rsidR="006238CA" w:rsidRPr="006238CA" w:rsidP="002977D1">
      <w:pPr>
        <w:jc w:val="left"/>
        <w:rPr>
          <w:rFonts w:ascii="华文中宋" w:eastAsia="华文中宋" w:hAnsi="华文中宋"/>
          <w:b/>
          <w:sz w:val="30"/>
          <w:szCs w:val="30"/>
        </w:rPr>
      </w:pPr>
      <w:r w:rsidRPr="006238CA">
        <w:rPr>
          <w:rFonts w:ascii="宋体" w:hAnsi="宋体"/>
          <w:b/>
        </w:rPr>
        <w:t>18．</w:t>
      </w:r>
      <w:r w:rsidRPr="006238CA">
        <w:rPr>
          <w:rFonts w:ascii="华文中宋" w:eastAsia="华文中宋" w:hAnsi="华文中宋"/>
          <w:b/>
          <w:sz w:val="30"/>
          <w:szCs w:val="30"/>
        </w:rPr>
        <w:t xml:space="preserve">下列关于PM2．5的说法，正确的有（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多项选择题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A、PM2．5可以称为可入肺颗粒物</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B、PM2．5是指大气中直径小于或等于2．5微米的颗粒物</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C、PM2．5会严重影响空气质量</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D、PM2．5在天气晴朗时会很快消失</w:t>
      </w:r>
    </w:p>
    <w:p w:rsidR="006238CA" w:rsidRPr="006238CA" w:rsidP="002977D1">
      <w:pPr>
        <w:jc w:val="left"/>
        <w:rPr>
          <w:rFonts w:ascii="华文中宋" w:eastAsia="华文中宋" w:hAnsi="华文中宋"/>
          <w:b/>
          <w:sz w:val="30"/>
          <w:szCs w:val="30"/>
        </w:rPr>
      </w:pPr>
      <w:r w:rsidRPr="006238CA">
        <w:rPr>
          <w:rFonts w:ascii="宋体" w:hAnsi="宋体"/>
          <w:b/>
        </w:rPr>
        <w:t>19．</w:t>
      </w:r>
      <w:r w:rsidRPr="006238CA">
        <w:rPr>
          <w:rFonts w:ascii="华文中宋" w:eastAsia="华文中宋" w:hAnsi="华文中宋"/>
          <w:b/>
          <w:sz w:val="30"/>
          <w:szCs w:val="30"/>
        </w:rPr>
        <w:t>根据《宪法》规定，关于公民权利和自由的表述，下列判断正确的是（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A、劳动、受教育和依法服兵役既是公民的基本权利，又是公民的基本义务</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B、休息权的主体是全体公民</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C、公民在年老、疾病或者未丧失劳动能力的情况下，有从国家和社会获得物质帮助的权利</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D、2004年《宪法修正案》规定，国家尊重和保障人权</w:t>
      </w:r>
    </w:p>
    <w:p w:rsidR="006238CA" w:rsidRPr="006238CA" w:rsidP="002977D1">
      <w:pPr>
        <w:jc w:val="left"/>
        <w:rPr>
          <w:rFonts w:ascii="华文中宋" w:eastAsia="华文中宋" w:hAnsi="华文中宋"/>
          <w:b/>
          <w:sz w:val="30"/>
          <w:szCs w:val="30"/>
        </w:rPr>
      </w:pPr>
      <w:r w:rsidRPr="006238CA">
        <w:rPr>
          <w:rFonts w:ascii="宋体" w:hAnsi="宋体"/>
          <w:b/>
        </w:rPr>
        <w:t>20．</w:t>
      </w:r>
      <w:r w:rsidRPr="006238CA">
        <w:rPr>
          <w:rFonts w:ascii="华文中宋" w:eastAsia="华文中宋" w:hAnsi="华文中宋"/>
          <w:b/>
          <w:sz w:val="30"/>
          <w:szCs w:val="30"/>
        </w:rPr>
        <w:t>中国现代话剧的奠基人是（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A、鲁迅</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B、曹禺</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C、夏衍</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D、郭沫若</w:t>
      </w:r>
    </w:p>
    <w:p w:rsidR="006238CA" w:rsidRPr="006238CA" w:rsidP="002977D1">
      <w:pPr>
        <w:jc w:val="left"/>
        <w:rPr>
          <w:rFonts w:ascii="华文中宋" w:eastAsia="华文中宋" w:hAnsi="华文中宋"/>
          <w:b/>
          <w:sz w:val="30"/>
          <w:szCs w:val="30"/>
        </w:rPr>
      </w:pPr>
      <w:r w:rsidRPr="006238CA">
        <w:rPr>
          <w:rFonts w:ascii="宋体" w:hAnsi="宋体"/>
          <w:b/>
        </w:rPr>
        <w:t>21．</w:t>
      </w:r>
      <w:r w:rsidRPr="006238CA">
        <w:rPr>
          <w:rFonts w:ascii="华文中宋" w:eastAsia="华文中宋" w:hAnsi="华文中宋"/>
          <w:b/>
          <w:sz w:val="30"/>
          <w:szCs w:val="30"/>
        </w:rPr>
        <w:t>农作物肥料的三要素是（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A、镁、氨、硅</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B、硅、钾、磷</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C、镁、磷、钾</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D、氮、磷、钾</w:t>
      </w:r>
    </w:p>
    <w:p w:rsidR="006238CA" w:rsidRPr="006238CA" w:rsidP="002977D1">
      <w:pPr>
        <w:jc w:val="left"/>
        <w:rPr>
          <w:rFonts w:ascii="华文中宋" w:eastAsia="华文中宋" w:hAnsi="华文中宋"/>
          <w:b/>
          <w:sz w:val="30"/>
          <w:szCs w:val="30"/>
        </w:rPr>
      </w:pPr>
      <w:r w:rsidRPr="006238CA">
        <w:rPr>
          <w:rFonts w:ascii="宋体" w:hAnsi="宋体"/>
          <w:b/>
        </w:rPr>
        <w:t>22．</w:t>
      </w:r>
      <w:r w:rsidRPr="006238CA">
        <w:rPr>
          <w:rFonts w:ascii="华文中宋" w:eastAsia="华文中宋" w:hAnsi="华文中宋"/>
          <w:b/>
          <w:sz w:val="30"/>
          <w:szCs w:val="30"/>
        </w:rPr>
        <w:t>下列诗句描写菊花的是：（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A、总被东风吹作雪，绝胜南陌碾成尘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B、不要人夸好颜色，只留清气满乾坤</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C、一是广寒宫里种，一秋三度送天香</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D、寂寞东篱湿露华，依前金靥照泥沙</w:t>
      </w:r>
    </w:p>
    <w:p w:rsidR="006238CA" w:rsidRPr="006238CA" w:rsidP="002977D1">
      <w:pPr>
        <w:jc w:val="left"/>
        <w:rPr>
          <w:rFonts w:ascii="华文中宋" w:eastAsia="华文中宋" w:hAnsi="华文中宋"/>
          <w:b/>
          <w:sz w:val="30"/>
          <w:szCs w:val="30"/>
        </w:rPr>
      </w:pPr>
      <w:r w:rsidRPr="006238CA">
        <w:rPr>
          <w:rFonts w:ascii="宋体" w:hAnsi="宋体"/>
          <w:b/>
        </w:rPr>
        <w:t>23．</w:t>
      </w:r>
      <w:r w:rsidRPr="006238CA">
        <w:rPr>
          <w:rFonts w:ascii="华文中宋" w:eastAsia="华文中宋" w:hAnsi="华文中宋"/>
          <w:b/>
          <w:sz w:val="30"/>
          <w:szCs w:val="30"/>
        </w:rPr>
        <w:t>坚定不移地惩治腐败是我们党有力量的表现，也是全党同志与广大人民群众的共同愿望，“党的力量”来源于(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A、军队</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B、加强党风建设</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C、人民群众</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238CA">
        <w:rPr>
          <w:rFonts w:ascii="华文中宋" w:eastAsia="华文中宋" w:hAnsi="华文中宋"/>
          <w:b/>
          <w:sz w:val="30"/>
          <w:szCs w:val="30"/>
        </w:rPr>
        <w:t>D、共产主义理想信念</w:t>
      </w:r>
    </w:p>
    <w:p w:rsidR="006238CA" w:rsidRPr="006238CA" w:rsidP="002977D1">
      <w:pPr>
        <w:jc w:val="left"/>
        <w:rPr>
          <w:rFonts w:ascii="华文中宋" w:eastAsia="华文中宋" w:hAnsi="华文中宋"/>
          <w:b/>
          <w:sz w:val="30"/>
          <w:szCs w:val="30"/>
        </w:rPr>
      </w:pPr>
      <w:r w:rsidRPr="006238CA">
        <w:rPr>
          <w:rFonts w:ascii="宋体" w:hAnsi="宋体"/>
          <w:b/>
        </w:rPr>
        <w:t>24．</w:t>
      </w:r>
      <w:r w:rsidRPr="006238CA">
        <w:rPr>
          <w:rFonts w:ascii="华文中宋" w:eastAsia="华文中宋" w:hAnsi="华文中宋"/>
          <w:b/>
          <w:sz w:val="30"/>
          <w:szCs w:val="30"/>
        </w:rPr>
        <w:t>下列关于税收说法正确的是（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A、税收是国家行为，由审判机关代为征收</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B、税收具有自愿性，交多少由公民自行决定</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C、一切税收都是由国家法律来规定的，只要国家未修改税法，税收应该是固定的</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D、税收具有强制性、有偿性、固定性特点</w:t>
      </w:r>
    </w:p>
    <w:p w:rsidR="006238CA" w:rsidRPr="006238CA" w:rsidP="002977D1">
      <w:pPr>
        <w:jc w:val="left"/>
        <w:rPr>
          <w:rFonts w:ascii="华文中宋" w:eastAsia="华文中宋" w:hAnsi="华文中宋"/>
          <w:b/>
          <w:sz w:val="30"/>
          <w:szCs w:val="30"/>
        </w:rPr>
      </w:pPr>
      <w:r w:rsidRPr="006238CA">
        <w:rPr>
          <w:rFonts w:ascii="宋体" w:hAnsi="宋体"/>
          <w:b/>
        </w:rPr>
        <w:t>25．</w:t>
      </w:r>
      <w:r w:rsidRPr="006238CA">
        <w:rPr>
          <w:rFonts w:ascii="华文中宋" w:eastAsia="华文中宋" w:hAnsi="华文中宋"/>
          <w:b/>
          <w:sz w:val="30"/>
          <w:szCs w:val="30"/>
        </w:rPr>
        <w:t>下列事实中构成不当得利的是（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A、养子陈某每月给予生父母500元赡养费</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B、赌徒张某偿还所欠冯某的2000元赌债</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C、顾客多付给售货员的i00元货款</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D、债务人偿还未到期的个人债务2万元</w:t>
      </w:r>
    </w:p>
    <w:p w:rsidR="006238CA" w:rsidRPr="006238CA" w:rsidP="002977D1">
      <w:pPr>
        <w:jc w:val="left"/>
        <w:rPr>
          <w:rFonts w:ascii="华文中宋" w:eastAsia="华文中宋" w:hAnsi="华文中宋"/>
          <w:b/>
          <w:sz w:val="30"/>
          <w:szCs w:val="30"/>
        </w:rPr>
      </w:pPr>
      <w:r w:rsidRPr="006238CA">
        <w:rPr>
          <w:rFonts w:ascii="宋体" w:hAnsi="宋体"/>
          <w:b/>
        </w:rPr>
        <w:t>26．</w:t>
      </w:r>
      <w:r w:rsidRPr="006238CA">
        <w:rPr>
          <w:rFonts w:ascii="华文中宋" w:eastAsia="华文中宋" w:hAnsi="华文中宋"/>
          <w:b/>
          <w:sz w:val="30"/>
          <w:szCs w:val="30"/>
        </w:rPr>
        <w:t>长江三角洲某中央企业向A省某钢铁公司注资人民币30亿元，控股69.61%，这是国内钢铁企业重组收购的一次重大举措，该并购事件体现了（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A、市场经济可以合理而有效地配置资源</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B、竞争是市场经济的基本特征</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C、市场经济必须加强宏观调控</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D、市场经济具有能够客观地进行价值评估的功能</w:t>
      </w:r>
    </w:p>
    <w:p w:rsidR="006238CA" w:rsidRPr="006238CA" w:rsidP="002977D1">
      <w:pPr>
        <w:jc w:val="left"/>
        <w:rPr>
          <w:rFonts w:ascii="华文中宋" w:eastAsia="华文中宋" w:hAnsi="华文中宋"/>
          <w:b/>
          <w:sz w:val="30"/>
          <w:szCs w:val="30"/>
        </w:rPr>
      </w:pPr>
      <w:r w:rsidRPr="006238CA">
        <w:rPr>
          <w:rFonts w:ascii="宋体" w:hAnsi="宋体"/>
          <w:b/>
        </w:rPr>
        <w:t>27．</w:t>
      </w:r>
      <w:r w:rsidRPr="006238CA">
        <w:rPr>
          <w:rFonts w:ascii="华文中宋" w:eastAsia="华文中宋" w:hAnsi="华文中宋"/>
          <w:b/>
          <w:sz w:val="30"/>
          <w:szCs w:val="30"/>
        </w:rPr>
        <w:t xml:space="preserve">现行宪法规定，自治区的自治条例和单行条例的审批权属于（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A、全国人民代表大会</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B、全国人大常委会</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C、国务院</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D、本级人民代表大会</w:t>
      </w:r>
    </w:p>
    <w:p w:rsidR="006238CA" w:rsidRPr="006238CA" w:rsidP="002977D1">
      <w:pPr>
        <w:jc w:val="left"/>
        <w:rPr>
          <w:rFonts w:ascii="华文中宋" w:eastAsia="华文中宋" w:hAnsi="华文中宋"/>
          <w:b/>
          <w:sz w:val="30"/>
          <w:szCs w:val="30"/>
        </w:rPr>
      </w:pPr>
      <w:r w:rsidRPr="006238CA">
        <w:rPr>
          <w:rFonts w:ascii="宋体" w:hAnsi="宋体"/>
          <w:b/>
        </w:rPr>
        <w:t>28．</w:t>
      </w:r>
      <w:r w:rsidRPr="006238CA">
        <w:rPr>
          <w:rFonts w:ascii="华文中宋" w:eastAsia="华文中宋" w:hAnsi="华文中宋"/>
          <w:b/>
          <w:sz w:val="30"/>
          <w:szCs w:val="30"/>
        </w:rPr>
        <w:t xml:space="preserve">毛泽东提出中国共产党正确处理同各民主党派之间的关系的方针是（　　）。 </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238CA">
        <w:rPr>
          <w:rFonts w:ascii="华文中宋" w:eastAsia="华文中宋" w:hAnsi="华文中宋"/>
          <w:b/>
          <w:sz w:val="30"/>
          <w:szCs w:val="30"/>
        </w:rPr>
        <w:t>A、“百花齐放、百家争鸣”</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B、“互相合作、政治协商”</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C、“长期共存、互相监督”</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D、“团结一批评一团结”</w:t>
      </w:r>
    </w:p>
    <w:p w:rsidR="006238CA" w:rsidRPr="006238CA" w:rsidP="002977D1">
      <w:pPr>
        <w:jc w:val="left"/>
        <w:rPr>
          <w:rFonts w:ascii="华文中宋" w:eastAsia="华文中宋" w:hAnsi="华文中宋"/>
          <w:b/>
          <w:sz w:val="30"/>
          <w:szCs w:val="30"/>
        </w:rPr>
      </w:pPr>
      <w:r w:rsidRPr="006238CA">
        <w:rPr>
          <w:rFonts w:ascii="宋体" w:hAnsi="宋体"/>
          <w:b/>
        </w:rPr>
        <w:t>29．</w:t>
      </w:r>
      <w:r w:rsidRPr="006238CA">
        <w:rPr>
          <w:rFonts w:ascii="华文中宋" w:eastAsia="华文中宋" w:hAnsi="华文中宋"/>
          <w:b/>
          <w:sz w:val="30"/>
          <w:szCs w:val="30"/>
        </w:rPr>
        <w:t>人体细胞的主要成分是（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A、蛋白质</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B、糖类</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C、脂肪</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D、水</w:t>
      </w:r>
    </w:p>
    <w:p w:rsidR="006238CA" w:rsidRPr="006238CA" w:rsidP="002977D1">
      <w:pPr>
        <w:jc w:val="left"/>
        <w:rPr>
          <w:rFonts w:ascii="华文中宋" w:eastAsia="华文中宋" w:hAnsi="华文中宋"/>
          <w:b/>
          <w:sz w:val="30"/>
          <w:szCs w:val="30"/>
        </w:rPr>
      </w:pPr>
      <w:r w:rsidRPr="006238CA">
        <w:rPr>
          <w:rFonts w:ascii="宋体" w:hAnsi="宋体"/>
          <w:b/>
        </w:rPr>
        <w:t>30．</w:t>
      </w:r>
      <w:r w:rsidRPr="006238CA">
        <w:rPr>
          <w:rFonts w:ascii="华文中宋" w:eastAsia="华文中宋" w:hAnsi="华文中宋"/>
          <w:b/>
          <w:sz w:val="30"/>
          <w:szCs w:val="30"/>
        </w:rPr>
        <w:t>世界贸易组织的最终目标是实现（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A、世界贸易标准化</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B、各国利益均等化</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C、世界贸易自由化</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D、世界贸易稳定化</w:t>
      </w:r>
    </w:p>
    <w:p w:rsidR="006238CA" w:rsidRPr="006238CA" w:rsidP="006238CA">
      <w:pPr>
        <w:jc w:val="left"/>
        <w:rPr>
          <w:rFonts w:ascii="宋体" w:hAnsi="宋体"/>
          <w:b/>
        </w:rPr>
      </w:pPr>
      <w:r w:rsidRPr="006238CA">
        <w:rPr>
          <w:rFonts w:ascii="微软雅黑" w:eastAsia="微软雅黑" w:hAnsi="微软雅黑"/>
          <w:b/>
          <w:sz w:val="28"/>
        </w:rPr>
        <w:t>二、言语理解与表达</w:t>
      </w:r>
    </w:p>
    <w:p w:rsidR="006238CA" w:rsidRPr="006238CA" w:rsidP="002977D1">
      <w:pPr>
        <w:jc w:val="left"/>
        <w:rPr>
          <w:rFonts w:ascii="华文中宋" w:eastAsia="华文中宋" w:hAnsi="华文中宋"/>
          <w:b/>
          <w:sz w:val="30"/>
          <w:szCs w:val="30"/>
        </w:rPr>
      </w:pPr>
      <w:r w:rsidRPr="006238CA">
        <w:rPr>
          <w:rFonts w:ascii="宋体" w:hAnsi="宋体"/>
          <w:b/>
        </w:rPr>
        <w:t>31．</w:t>
      </w:r>
      <w:r w:rsidRPr="006238CA">
        <w:rPr>
          <w:rFonts w:ascii="华文中宋" w:eastAsia="华文中宋" w:hAnsi="华文中宋"/>
          <w:b/>
          <w:sz w:val="30"/>
          <w:szCs w:val="30"/>
        </w:rPr>
        <w:t>依法行政是指行政机关应当依据法律规定，在法定权限内，按照法定程序作出证据确凿充分的行为。 根据以上定义，下列行为符合依法行政要求的是（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A、某市政府办公厅制定发布了一个有关该市城市环境卫生管理处罚的规范性文件</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B、某区公安局认为张某养兔子干扰了邻居正常生活，依据治安管理处罚法，对其作出罚款5000元并处以15日行政拘留的行政处罚</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C、某市政府为保护文物古迹，而向某户居民提出在该户居民所有的房屋院落中，建立文物保护示范点，要求该户居民限时迁出，并决定给予该户居民一定的补偿</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某市工商局接群众举报称某香烟批发点销售假冒的“熊猫”牌香烟，前往执法时发现业户已经得知消息关门停止营业。为及时得到确凿证据，打击违法经营行为，执法人员破门而入，当场查获尚未来得及转移的大量库存假冒烟及会计资料，据此对该业户作出了行政处罚决定。</w:t>
      </w:r>
    </w:p>
    <w:p w:rsidR="006238CA" w:rsidRPr="006238CA" w:rsidP="002977D1">
      <w:pPr>
        <w:jc w:val="left"/>
        <w:rPr>
          <w:rFonts w:ascii="华文中宋" w:eastAsia="华文中宋" w:hAnsi="华文中宋"/>
          <w:b/>
          <w:sz w:val="30"/>
          <w:szCs w:val="30"/>
        </w:rPr>
      </w:pPr>
      <w:r w:rsidRPr="006238CA">
        <w:rPr>
          <w:rFonts w:ascii="宋体" w:hAnsi="宋体"/>
          <w:b/>
        </w:rPr>
        <w:t>32．</w:t>
      </w:r>
      <w:r w:rsidRPr="006238CA">
        <w:rPr>
          <w:rFonts w:ascii="华文中宋" w:eastAsia="华文中宋" w:hAnsi="华文中宋"/>
          <w:b/>
          <w:sz w:val="30"/>
          <w:szCs w:val="30"/>
        </w:rPr>
        <w:t>文化应该是多元共生的，中国文化要走向国际社会，首先要了解国外社会的文化__________。为此，中国电影需要开拓更加宽广的__________，寻找更加多元的表达__________。 填入划横线部分最恰当的一项是（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A、需求　领域　方式</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B、品位　范围　手段</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C、动态　视野　形式</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D、价值　题材　手法</w:t>
      </w:r>
    </w:p>
    <w:p w:rsidR="006238CA" w:rsidRPr="006238CA" w:rsidP="002977D1">
      <w:pPr>
        <w:jc w:val="left"/>
        <w:rPr>
          <w:rFonts w:ascii="华文中宋" w:eastAsia="华文中宋" w:hAnsi="华文中宋"/>
          <w:b/>
          <w:sz w:val="30"/>
          <w:szCs w:val="30"/>
        </w:rPr>
      </w:pPr>
      <w:r w:rsidRPr="006238CA">
        <w:rPr>
          <w:rFonts w:ascii="宋体" w:hAnsi="宋体"/>
          <w:b/>
        </w:rPr>
        <w:t>33．</w:t>
      </w:r>
      <w:r w:rsidRPr="006238CA">
        <w:rPr>
          <w:rFonts w:ascii="华文中宋" w:eastAsia="华文中宋" w:hAnsi="华文中宋"/>
          <w:b/>
          <w:sz w:val="30"/>
          <w:szCs w:val="30"/>
        </w:rPr>
        <w:t>历史题材创作固然可以宽松些，不必严格_______些历史细节的真伪，但艺术的虚构也不能__________基本的历史史实，只能在尊重史实的基础上寻找历史与艺术的契合点。 填入划横线部分最恰当的一项是（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A、探究　忽略</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B、考证　违背</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C、推敲　违反</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D、苛求　背离</w:t>
      </w:r>
    </w:p>
    <w:p w:rsidR="006238CA" w:rsidRPr="006238CA" w:rsidP="002977D1">
      <w:pPr>
        <w:jc w:val="left"/>
        <w:rPr>
          <w:rFonts w:ascii="华文中宋" w:eastAsia="华文中宋" w:hAnsi="华文中宋"/>
          <w:b/>
          <w:sz w:val="30"/>
          <w:szCs w:val="30"/>
        </w:rPr>
      </w:pPr>
      <w:r w:rsidRPr="006238CA">
        <w:rPr>
          <w:rFonts w:ascii="宋体" w:hAnsi="宋体"/>
          <w:b/>
        </w:rPr>
        <w:t>34．</w:t>
      </w:r>
      <w:r w:rsidRPr="006238CA">
        <w:rPr>
          <w:rFonts w:ascii="华文中宋" w:eastAsia="华文中宋" w:hAnsi="华文中宋"/>
          <w:b/>
          <w:sz w:val="30"/>
          <w:szCs w:val="30"/>
        </w:rPr>
        <w:t>波兰总统卡钦斯基最近开始利用俄人世问题施压，威胁在解决波兰肉食品进口问题解决之前阻止俄顺利人世，他说：“如果俄罗斯坚持延续至今的不妥协立场，那么我不能排除这种事态发展的可能性。” 文中的“这种事态”是指（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A、解决波兰肉食品进口问题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B、俄罗斯人世问题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C、阻止俄罗斯顺利人世</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238CA">
        <w:rPr>
          <w:rFonts w:ascii="华文中宋" w:eastAsia="华文中宋" w:hAnsi="华文中宋"/>
          <w:b/>
          <w:sz w:val="30"/>
          <w:szCs w:val="30"/>
        </w:rPr>
        <w:t>D、俄罗斯坚持延续不妥协立场</w:t>
      </w:r>
    </w:p>
    <w:p w:rsidR="006238CA" w:rsidRPr="006238CA" w:rsidP="002977D1">
      <w:pPr>
        <w:jc w:val="left"/>
        <w:rPr>
          <w:rFonts w:ascii="华文中宋" w:eastAsia="华文中宋" w:hAnsi="华文中宋"/>
          <w:b/>
          <w:sz w:val="30"/>
          <w:szCs w:val="30"/>
        </w:rPr>
      </w:pPr>
      <w:r w:rsidRPr="006238CA">
        <w:rPr>
          <w:rFonts w:ascii="宋体" w:hAnsi="宋体"/>
          <w:b/>
        </w:rPr>
        <w:t>35．</w:t>
      </w:r>
      <w:r w:rsidRPr="006238CA">
        <w:rPr>
          <w:rFonts w:ascii="华文中宋" w:eastAsia="华文中宋" w:hAnsi="华文中宋"/>
          <w:b/>
          <w:sz w:val="30"/>
          <w:szCs w:val="30"/>
        </w:rPr>
        <w:t>劳动密集型出口始于沿海地区，现在已经开始向内陆扩散，而沿海地区以及内陆的一些城市开始了产业升级。世界经济的发展符合雁行模式，即较高技术的产业不断由较发达国家向较不发达国家转移。中国经济的发展也符合雁行模式，产业发展正在形成由沿海向内地的梯度转移。在可以预见的未来，这一模式还将持续下去。 这段文字主要说明了（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A、内陆地区亟须加快产业升级</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B、沿海地区的发展已经走到了尽头</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C、中国经济的发展模式与世界一致</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D、沿海地区应减少劳动密集型产业份额</w:t>
      </w:r>
    </w:p>
    <w:p w:rsidR="006238CA" w:rsidRPr="006238CA" w:rsidP="002977D1">
      <w:pPr>
        <w:jc w:val="left"/>
        <w:rPr>
          <w:rFonts w:ascii="华文中宋" w:eastAsia="华文中宋" w:hAnsi="华文中宋"/>
          <w:b/>
          <w:sz w:val="30"/>
          <w:szCs w:val="30"/>
        </w:rPr>
      </w:pPr>
      <w:r w:rsidRPr="006238CA">
        <w:rPr>
          <w:rFonts w:ascii="宋体" w:hAnsi="宋体"/>
          <w:b/>
        </w:rPr>
        <w:t>36．</w:t>
      </w:r>
      <w:r w:rsidRPr="006238CA">
        <w:rPr>
          <w:rFonts w:ascii="华文中宋" w:eastAsia="华文中宋" w:hAnsi="华文中宋"/>
          <w:b/>
          <w:sz w:val="30"/>
          <w:szCs w:val="30"/>
        </w:rPr>
        <w:t xml:space="preserve">当身心疲惫时，需要找到一种合适的方法让自己__________出来。 填入横线部分最恰当的一项是（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A、挣脱</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B、解脱</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C、摆脱</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D、调整</w:t>
      </w:r>
    </w:p>
    <w:p w:rsidR="006238CA" w:rsidRPr="006238CA" w:rsidP="002977D1">
      <w:pPr>
        <w:jc w:val="left"/>
        <w:rPr>
          <w:rFonts w:ascii="华文中宋" w:eastAsia="华文中宋" w:hAnsi="华文中宋"/>
          <w:b/>
          <w:sz w:val="30"/>
          <w:szCs w:val="30"/>
        </w:rPr>
      </w:pPr>
      <w:r w:rsidRPr="006238CA">
        <w:rPr>
          <w:rFonts w:ascii="宋体" w:hAnsi="宋体"/>
          <w:b/>
        </w:rPr>
        <w:t>37．</w:t>
      </w:r>
      <w:r w:rsidRPr="006238CA">
        <w:rPr>
          <w:rFonts w:ascii="华文中宋" w:eastAsia="华文中宋" w:hAnsi="华文中宋"/>
          <w:b/>
          <w:sz w:val="30"/>
          <w:szCs w:val="30"/>
        </w:rPr>
        <w:t>“尽管两岸关系和平发展还面临阻力和障碍，今后也难免会经历曲折和起伏，但我们推动两岸关系和平发展的信念坚定不移，__________动摇”，胡锦涛总书记这句__________的宣示温暖了广大台胞的心窝。 依次填入划横线部分最恰当的一项是（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A、决不意气风发</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B、绝不慷慨激昂</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C、绝不热血沸腾</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238CA">
        <w:rPr>
          <w:rFonts w:ascii="华文中宋" w:eastAsia="华文中宋" w:hAnsi="华文中宋"/>
          <w:b/>
          <w:sz w:val="30"/>
          <w:szCs w:val="30"/>
        </w:rPr>
        <w:t>D、决不掷地有声</w:t>
      </w:r>
    </w:p>
    <w:p w:rsidR="006238CA" w:rsidRPr="006238CA" w:rsidP="002977D1">
      <w:pPr>
        <w:jc w:val="left"/>
        <w:rPr>
          <w:rFonts w:ascii="华文中宋" w:eastAsia="华文中宋" w:hAnsi="华文中宋"/>
          <w:b/>
          <w:sz w:val="30"/>
          <w:szCs w:val="30"/>
        </w:rPr>
      </w:pPr>
      <w:r w:rsidRPr="006238CA">
        <w:rPr>
          <w:rFonts w:ascii="宋体" w:hAnsi="宋体"/>
          <w:b/>
        </w:rPr>
        <w:t>38．</w:t>
      </w:r>
      <w:r w:rsidRPr="006238CA">
        <w:rPr>
          <w:rFonts w:ascii="华文中宋" w:eastAsia="华文中宋" w:hAnsi="华文中宋"/>
          <w:b/>
          <w:sz w:val="30"/>
          <w:szCs w:val="30"/>
        </w:rPr>
        <w:t>国家统计局的最新数据显示，全国70个大中城市房屋销售成交量并没有随着房价的上涨而_______，相反随价而涨。填入画横线部分最恰当的一项是（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A、蹿升</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B、萎缩</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C、锐减</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D、委靡</w:t>
      </w:r>
    </w:p>
    <w:p w:rsidR="006238CA" w:rsidRPr="006238CA" w:rsidP="002977D1">
      <w:pPr>
        <w:jc w:val="left"/>
        <w:rPr>
          <w:rFonts w:ascii="华文中宋" w:eastAsia="华文中宋" w:hAnsi="华文中宋"/>
          <w:b/>
          <w:sz w:val="30"/>
          <w:szCs w:val="30"/>
        </w:rPr>
      </w:pPr>
      <w:r w:rsidRPr="006238CA">
        <w:rPr>
          <w:rFonts w:ascii="宋体" w:hAnsi="宋体"/>
          <w:b/>
        </w:rPr>
        <w:t>39．</w:t>
      </w:r>
      <w:r w:rsidRPr="006238CA">
        <w:rPr>
          <w:rFonts w:ascii="华文中宋" w:eastAsia="华文中宋" w:hAnsi="华文中宋"/>
          <w:b/>
          <w:sz w:val="30"/>
          <w:szCs w:val="30"/>
        </w:rPr>
        <w:t>杭州勇敢接抱坠楼女童的“最美妈妈”，引发了无数人的钦佩与感动。这种钦佩与感动，其实是当代人对相互关爱、尊重生命的__________，是对真善美、对人性的美丽与高贵的一种__________，是对社会更美好、更人性的一种__________       。 填入划横线部分最恰当的一项是（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A、渴望　追求　希冀</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B、追求　渴望　希冀</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C、希冀　追求　渴望</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D、希冀　渴望　追求</w:t>
      </w:r>
    </w:p>
    <w:p w:rsidR="006238CA" w:rsidRPr="006238CA" w:rsidP="002977D1">
      <w:pPr>
        <w:jc w:val="left"/>
        <w:rPr>
          <w:rFonts w:ascii="华文中宋" w:eastAsia="华文中宋" w:hAnsi="华文中宋"/>
          <w:b/>
          <w:sz w:val="30"/>
          <w:szCs w:val="30"/>
        </w:rPr>
      </w:pPr>
      <w:r w:rsidRPr="006238CA">
        <w:rPr>
          <w:rFonts w:ascii="宋体" w:hAnsi="宋体"/>
          <w:b/>
        </w:rPr>
        <w:t>40．</w:t>
      </w:r>
      <w:r w:rsidRPr="006238CA">
        <w:rPr>
          <w:rFonts w:ascii="华文中宋" w:eastAsia="华文中宋" w:hAnsi="华文中宋"/>
          <w:b/>
          <w:sz w:val="30"/>
          <w:szCs w:val="30"/>
        </w:rPr>
        <w:t xml:space="preserve">就如同那些古典音乐爱好者批驳iPod播放器在玷污耳朵一样，喜欢闻书香的人更__________。太多人无法想象没有书架的家居环境，无法接受电子文字__________纸质书籍所拥有的心理感情空间，尽管他们都__________电子纸张是一场未来十年注定将要发生的大趋势。 填入划横线部分最恰当的一项是（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A、挑剔 代替 承认</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B、偏执 挤占 明白</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C、保守 填充 认为</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D、高雅 侵占 觉得</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238CA">
        <w:rPr>
          <w:rFonts w:ascii="宋体" w:hAnsi="宋体"/>
          <w:b/>
        </w:rPr>
        <w:t>41．</w:t>
      </w:r>
      <w:r w:rsidRPr="006238CA">
        <w:rPr>
          <w:rFonts w:ascii="华文中宋" w:eastAsia="华文中宋" w:hAnsi="华文中宋"/>
          <w:b/>
          <w:sz w:val="30"/>
          <w:szCs w:val="30"/>
        </w:rPr>
        <w:t>下列各句子中没有语病的一句是（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A、这部精彩的电视剧播出时，几乎万人空巷，人们在家里守着荧屏，街上显得静悄悄的。</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B、五十年来我国取得了一批举世瞩目的科研成果，这同几代科技工作者殚精竭虑、忘我工作是分不开的。</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C、今年初海鲜市场燃起降价的烽火。销售价格甚至低于成本，这对消费者来说倒正好可以火中取栗。</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D、看到他这种滑稽的表情。坐在旁边的一名外国记者见状不禁噗嗤一声笑起来。</w:t>
      </w:r>
    </w:p>
    <w:p w:rsidR="006238CA" w:rsidRPr="006238CA" w:rsidP="002977D1">
      <w:pPr>
        <w:jc w:val="left"/>
        <w:rPr>
          <w:rFonts w:ascii="华文中宋" w:eastAsia="华文中宋" w:hAnsi="华文中宋"/>
          <w:b/>
          <w:sz w:val="30"/>
          <w:szCs w:val="30"/>
        </w:rPr>
      </w:pPr>
      <w:r w:rsidRPr="006238CA">
        <w:rPr>
          <w:rFonts w:ascii="宋体" w:hAnsi="宋体"/>
          <w:b/>
        </w:rPr>
        <w:t>42．</w:t>
      </w:r>
      <w:r w:rsidRPr="006238CA">
        <w:rPr>
          <w:rFonts w:ascii="华文中宋" w:eastAsia="华文中宋" w:hAnsi="华文中宋"/>
          <w:b/>
          <w:sz w:val="30"/>
          <w:szCs w:val="30"/>
        </w:rPr>
        <w:t xml:space="preserve">欣赏你的同事，你和同事之间会合作得更加融洽；欣赏你的下属，下属会更加努力地工作；欣赏你的爱人，爱情会更加甘甜；欣赏你的学生，学生会更加可爱。____________。  横线处应填人的句子是（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A、用欣赏的眼光打量周围，你会觉得世界变得更加和谐</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B、用欣赏的眼光打量他人，你会觉得他人都对你友好</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C、世界并不缺乏美好，就看你有没有发现美好的眼光</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D、自己的心情美好，世界就美好</w:t>
      </w:r>
    </w:p>
    <w:p w:rsidR="006238CA" w:rsidRPr="006238CA" w:rsidP="002977D1">
      <w:pPr>
        <w:jc w:val="left"/>
        <w:rPr>
          <w:rFonts w:ascii="华文中宋" w:eastAsia="华文中宋" w:hAnsi="华文中宋"/>
          <w:b/>
          <w:sz w:val="30"/>
          <w:szCs w:val="30"/>
        </w:rPr>
      </w:pPr>
      <w:r w:rsidRPr="006238CA">
        <w:rPr>
          <w:rFonts w:ascii="宋体" w:hAnsi="宋体"/>
          <w:b/>
        </w:rPr>
        <w:t>43．</w:t>
      </w:r>
      <w:r w:rsidRPr="006238CA">
        <w:rPr>
          <w:rFonts w:ascii="华文中宋" w:eastAsia="华文中宋" w:hAnsi="华文中宋"/>
          <w:b/>
          <w:sz w:val="30"/>
          <w:szCs w:val="30"/>
        </w:rPr>
        <w:t>为数不少的吐痰者之所以随心所欲、随地吐痰、无所顾忌，原因就在于以往的处罚措施远远达不到警示的作用，更难以触及吐痰者的内心，吐时毫无惭愧之心，被罚后毫无羞耻之意。 作者认为惩戒随地吐痰者最好的方法是（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A、加以适当引导</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B、触及内心深处</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C、未说明</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D、处罚措施具体</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238CA">
        <w:rPr>
          <w:rFonts w:ascii="宋体" w:hAnsi="宋体"/>
          <w:b/>
        </w:rPr>
        <w:t>44．</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威客模式是指一些人通过互联网把自己的智慧、知识、能力、经验转换成实际收益，他们在互联网上通过解决科学、技术、工作、尘活、学习中的问题从而让知识、经验、技能产生经济价值。根据上述定义，下列属于威客模式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A、某高校学生建立的免费回答中小学生学习问题的公益网站受到了学生和家长的好评，当地一家教育机构出资赞助扩大这个网站的规模，以帮助更多的学生</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B、某IT技术人员用业余时间开了一个小公司，主要在网络远程帮助他人修理电脑</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C、某大学毕业生在一个B2C网站上开了一家服装店，运用自己的人脉资源使网店很快就开始盈利</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D、某影师个人网站上的摄影作品吸引了大批网友浏览、转发，后来该摄影师依靠在该网站上发布摄影器材广告带来大量收入</w:t>
      </w:r>
    </w:p>
    <w:p w:rsidR="006238CA" w:rsidRPr="006238CA" w:rsidP="002977D1">
      <w:pPr>
        <w:jc w:val="left"/>
        <w:rPr>
          <w:rFonts w:ascii="华文中宋" w:eastAsia="华文中宋" w:hAnsi="华文中宋"/>
          <w:b/>
          <w:sz w:val="30"/>
          <w:szCs w:val="30"/>
        </w:rPr>
      </w:pPr>
      <w:r w:rsidRPr="006238CA">
        <w:rPr>
          <w:rFonts w:ascii="宋体" w:hAnsi="宋体"/>
          <w:b/>
        </w:rPr>
        <w:t>45．</w:t>
      </w:r>
      <w:r w:rsidRPr="006238CA">
        <w:rPr>
          <w:rFonts w:ascii="华文中宋" w:eastAsia="华文中宋" w:hAnsi="华文中宋"/>
          <w:b/>
          <w:sz w:val="30"/>
          <w:szCs w:val="30"/>
        </w:rPr>
        <w:t>把下列句子组成语意连贯的一段文字，排序最恰当的一项是（　　）。①《禹贡》主要以山脉、河流和海洋为自然分界，把所描述的地区分为九州，不受当时诸侯割据形势的局限，把广大地区作为一个整体来研究，分别阐述九州的山川、湖泽、土壤、物产等，是自然区划思想的萌芽②此后，主要论述疆域、政区建制沿革的著作不断涌现，除正史有地理志外，各省、府、州、县也多编有地方志③《山经》以山为纲，综述远及黄河和长江流域之外的广大地区的自然条件④班固所著《汉书 地理志》是中国第一部疆域地理著作．⑤中国最早的区域地理著作是战国前后出现的《山经》和《禹贡》</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A、⑤③①④②</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B、⑤③①②④</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C、④②③⑤①</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D、④②③①⑤</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238CA">
        <w:rPr>
          <w:rFonts w:ascii="宋体" w:hAnsi="宋体"/>
          <w:b/>
        </w:rPr>
        <w:t>46．</w:t>
      </w:r>
      <w:r w:rsidRPr="006238CA">
        <w:rPr>
          <w:rFonts w:ascii="华文中宋" w:eastAsia="华文中宋" w:hAnsi="华文中宋"/>
          <w:b/>
          <w:sz w:val="30"/>
          <w:szCs w:val="30"/>
        </w:rPr>
        <w:t xml:space="preserve">商务部、国家统计局、国家外汇管理局在京联合发布(2011年度中国对外直接投资统计公报》。下列对2011年中国对外直接投资主要呈现特点的表述错误的是（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A、投资流量增势强劲，再创新高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B、投资存量突破4000亿美元，但与发达国家比仍有较大差距</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C、境外企业对东道国税收就业贡献明显，对外投资双赢效果显著</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D、投资遍布全球所有国家地区，行业分布广泛多元</w:t>
      </w:r>
    </w:p>
    <w:p w:rsidR="006238CA" w:rsidRPr="006238CA" w:rsidP="002977D1">
      <w:pPr>
        <w:jc w:val="left"/>
        <w:rPr>
          <w:rFonts w:ascii="华文中宋" w:eastAsia="华文中宋" w:hAnsi="华文中宋"/>
          <w:b/>
          <w:sz w:val="30"/>
          <w:szCs w:val="30"/>
        </w:rPr>
      </w:pPr>
      <w:r w:rsidRPr="006238CA">
        <w:rPr>
          <w:rFonts w:ascii="宋体" w:hAnsi="宋体"/>
          <w:b/>
        </w:rPr>
        <w:t>47．</w:t>
      </w:r>
      <w:r w:rsidRPr="006238CA">
        <w:rPr>
          <w:rFonts w:ascii="华文中宋" w:eastAsia="华文中宋" w:hAnsi="华文中宋"/>
          <w:b/>
          <w:sz w:val="30"/>
          <w:szCs w:val="30"/>
        </w:rPr>
        <w:t>学生的求知欲(问题意识)和表现欲(参与意识)、求知的欢乐和实现愿望是推进课堂教学发展的永恒的内动力。没有认识的________，实质上就没有________。</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A、需要　　教学</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B、欲望　　教育</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C、需要　　教育</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D、欲望　　教学</w:t>
      </w:r>
    </w:p>
    <w:p w:rsidR="006238CA" w:rsidRPr="006238CA" w:rsidP="002977D1">
      <w:pPr>
        <w:jc w:val="left"/>
        <w:rPr>
          <w:rFonts w:ascii="华文中宋" w:eastAsia="华文中宋" w:hAnsi="华文中宋"/>
          <w:b/>
          <w:sz w:val="30"/>
          <w:szCs w:val="30"/>
        </w:rPr>
      </w:pPr>
      <w:r w:rsidRPr="006238CA">
        <w:rPr>
          <w:rFonts w:ascii="宋体" w:hAnsi="宋体"/>
          <w:b/>
        </w:rPr>
        <w:t>48．</w:t>
      </w:r>
      <w:r w:rsidRPr="006238CA">
        <w:rPr>
          <w:rFonts w:ascii="华文中宋" w:eastAsia="华文中宋" w:hAnsi="华文中宋"/>
          <w:b/>
          <w:sz w:val="30"/>
          <w:szCs w:val="30"/>
        </w:rPr>
        <w:t xml:space="preserve">在改革潮流的冲击下，不少人认为，传统散文因为缺乏与当代人的精神联结而不能适应变革时代的需要，失去了散文的魅力；有的认为，散文是心态_______的，不应有任何框框和规范，有一篇散文就应有一种新的写法，散文是任人_______的广阔天地。  依次填入画横线部分最恰当的一项是（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A、宣泄放怀</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B、释放遨游</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C、诠释奔驰</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D、流露驰骋</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238CA">
        <w:rPr>
          <w:rFonts w:ascii="宋体" w:hAnsi="宋体"/>
          <w:b/>
        </w:rPr>
        <w:t>49．</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目前我国气象卫星的技术能力，只能在太空给大气“拍照”，呈现出的是平面的图像，对大气的立体探测能力尚不足。随着卫星更新换代、新科技的研发，今后可以给大气做“CT”，比如能监测出云层的厚度、温度及湿度的分布、台风的热力学结构，这将提高天气预报的准确率，提升我国应对气候变化的能力。目前我国的气象卫星在规模、核心技术方面和美国等发达国家相比还存在一些差距，再经过十年的发展，有望赶上国际先进水平，甚至在部分领域取得领先，可能从一个“气象卫星大国”变成“气象卫星强国”。</w:t>
      </w:r>
      <w:r w:rsidRPr="006238CA">
        <w:rPr>
          <w:rFonts w:ascii="华文中宋" w:eastAsia="华文中宋" w:hAnsi="华文中宋"/>
          <w:b/>
          <w:sz w:val="30"/>
          <w:szCs w:val="30"/>
        </w:rPr>
        <w:t xml:space="preserve"> 根据这段文字，以下说法正确的是（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A、现阶段欧美国家的天气预报准确率略高于中国</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B、我国和发达国家的气象卫星技术水平相差十年</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C、我国气象卫星未来将能够实现大气的立体探测</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D、目前我国气象卫星技术在某些领域处于世界领先地位</w:t>
      </w:r>
    </w:p>
    <w:p w:rsidR="006238CA" w:rsidRPr="006238CA" w:rsidP="002977D1">
      <w:pPr>
        <w:jc w:val="left"/>
        <w:rPr>
          <w:rFonts w:ascii="华文中宋" w:eastAsia="华文中宋" w:hAnsi="华文中宋"/>
          <w:b/>
          <w:sz w:val="30"/>
          <w:szCs w:val="30"/>
        </w:rPr>
      </w:pPr>
      <w:r w:rsidRPr="006238CA">
        <w:rPr>
          <w:rFonts w:ascii="宋体" w:hAnsi="宋体"/>
          <w:b/>
        </w:rPr>
        <w:t>50．</w:t>
      </w:r>
      <w:r w:rsidRPr="006238CA">
        <w:rPr>
          <w:rFonts w:ascii="华文中宋" w:eastAsia="华文中宋" w:hAnsi="华文中宋"/>
          <w:b/>
          <w:sz w:val="30"/>
          <w:szCs w:val="30"/>
        </w:rPr>
        <w:t>疯狂扩散的蓝藻起初并没有使人们感到__________。往年正常情况下，它顶多影响太湖的一些景观，不会带来什么骚乱。雨季一来，这些小生物会被大量的雨水冲刷稀释，人们会渐渐__________它，直到第二年的来临。还有一些农民把它们捞起来当肥料，地称之为“海油”。 填入划横线部分最恰当的一项是（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A、焦虑　淡忘　亲切</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B、担忧　漠视　形象</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C、异样　适应　生动</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D、奇怪　习惯　幽默</w:t>
      </w:r>
    </w:p>
    <w:p w:rsidR="006238CA" w:rsidRPr="006238CA" w:rsidP="002977D1">
      <w:pPr>
        <w:jc w:val="left"/>
        <w:rPr>
          <w:rFonts w:ascii="华文中宋" w:eastAsia="华文中宋" w:hAnsi="华文中宋"/>
          <w:b/>
          <w:sz w:val="30"/>
          <w:szCs w:val="30"/>
        </w:rPr>
      </w:pPr>
      <w:r w:rsidRPr="006238CA">
        <w:rPr>
          <w:rFonts w:ascii="宋体" w:hAnsi="宋体"/>
          <w:b/>
        </w:rPr>
        <w:t>51．</w:t>
      </w:r>
      <w:r w:rsidRPr="006238CA">
        <w:rPr>
          <w:rFonts w:ascii="华文中宋" w:eastAsia="华文中宋" w:hAnsi="华文中宋"/>
          <w:b/>
          <w:sz w:val="30"/>
          <w:szCs w:val="30"/>
        </w:rPr>
        <w:t xml:space="preserve">将下列6个句子重新排列组合，衔接最恰当的一项是（　　）。 ①培养了真正的大师 ②但在今天难以想象的艰苦办学环境中 ③要说艰难困苦 ④原因就在西南联大恪守兼容并蓄、学术自由、民主治校的大学精神 ⑤西南联大大概是空前绝后的 ⑥西南联大却为中国培养了大量优秀人才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A、⑥③④①③⑤</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B、③①⑥②④⑤</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C、⑤③⑥④①②</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D、③⑤②⑥①④</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238CA">
        <w:rPr>
          <w:rFonts w:ascii="宋体" w:hAnsi="宋体"/>
          <w:b/>
        </w:rPr>
        <w:t>52．</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中国人对小说的欣赏习惯，讲究的是无巧不成书，__________，也就是不喜欢一般化，而喜欢特殊化。</w:t>
      </w:r>
      <w:r w:rsidRPr="006238CA">
        <w:rPr>
          <w:rFonts w:ascii="华文中宋" w:eastAsia="华文中宋" w:hAnsi="华文中宋"/>
          <w:b/>
          <w:sz w:val="30"/>
          <w:szCs w:val="30"/>
        </w:rPr>
        <w:t xml:space="preserve"> 填入画横线处的语句最恰当的是（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A、爱看不知道的事情，而不爱看已经清楚知道了的事情</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B、爱看新鲜的事情，而不爱看已经清楚知道了的事情</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C、不爱看已经清楚知道了的事情，而爱看不知道的事情</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D、不爱看陈旧的事情，而爱看新鲜的事情</w:t>
      </w:r>
    </w:p>
    <w:p w:rsidR="006238CA" w:rsidRPr="006238CA" w:rsidP="002977D1">
      <w:pPr>
        <w:jc w:val="left"/>
        <w:rPr>
          <w:rFonts w:ascii="华文中宋" w:eastAsia="华文中宋" w:hAnsi="华文中宋"/>
          <w:b/>
          <w:sz w:val="30"/>
          <w:szCs w:val="30"/>
        </w:rPr>
      </w:pPr>
      <w:r w:rsidRPr="006238CA">
        <w:rPr>
          <w:rFonts w:ascii="宋体" w:hAnsi="宋体"/>
          <w:b/>
        </w:rPr>
        <w:t>53．</w:t>
      </w:r>
      <w:r w:rsidRPr="006238CA">
        <w:rPr>
          <w:rFonts w:ascii="华文中宋" w:eastAsia="华文中宋" w:hAnsi="华文中宋"/>
          <w:b/>
          <w:sz w:val="30"/>
          <w:szCs w:val="30"/>
        </w:rPr>
        <w:t xml:space="preserve">中华人民共和国民法调整：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A、经济管理关系</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B、平等主体间的财产关系</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C、所有的财产关系</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D、纵向的财产关系</w:t>
      </w:r>
    </w:p>
    <w:p w:rsidR="006238CA" w:rsidRPr="006238CA" w:rsidP="002977D1">
      <w:pPr>
        <w:jc w:val="left"/>
        <w:rPr>
          <w:rFonts w:ascii="华文中宋" w:eastAsia="华文中宋" w:hAnsi="华文中宋"/>
          <w:b/>
          <w:sz w:val="30"/>
          <w:szCs w:val="30"/>
        </w:rPr>
      </w:pPr>
      <w:r w:rsidRPr="006238CA">
        <w:rPr>
          <w:rFonts w:ascii="宋体" w:hAnsi="宋体"/>
          <w:b/>
        </w:rPr>
        <w:t>54．</w:t>
      </w:r>
      <w:r w:rsidRPr="006238CA">
        <w:rPr>
          <w:rFonts w:ascii="华文中宋" w:eastAsia="华文中宋" w:hAnsi="华文中宋"/>
          <w:b/>
          <w:sz w:val="30"/>
          <w:szCs w:val="30"/>
        </w:rPr>
        <w:t>一般在市面上出售的转基因食品对人的健康没有威胁，因为大部分此类食品只是改变了食品的营养结构，例如提高蛋白质含量．真正从人类的利益出发开发的转基因食品对我们是有益的。当然，这只是就短期而言，如果以一百万年为思考范围，人会不会因为吃了营养结构改变的食物而引起生理结构的改变，这样的改变对人类又有怎样的意义，专家以“蝴蝶效应”为类比：纽约一只蝴蝶颤动翅膀，就有可能引起大洋彼岸的一场大风暴。恐龙的灭绝也有可能仅仅是因为它主要食物中一条基因的改变。 文中以“蝴蝶效应”类比，意在说明（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A、转基因食品短期对人类有益，长期则会引起生理结构的改变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B、恐龙的灭绝可从其主要食物中一条基因的改变找到相关线索</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C、初始条件下微小的变化能带动整个系统的长期的巨大的连锁反应</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D、转基因食品虽只改变了食物的某个基因，但有可能对人类产生巨大影响</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238CA">
        <w:rPr>
          <w:rFonts w:ascii="宋体" w:hAnsi="宋体"/>
          <w:b/>
        </w:rPr>
        <w:t>55．</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春秋时期，鲁国规定：如有人在国外看见鲁国人沦为奴隶，可垫钱将其赎回来，然后回国报销。孔子的一位弟子就在国外垫钱解救了一个沦为奴隶的鲁国人，但不报销，以示其“义”。孔子知道后批评了他，说这将影响更多的奴隶被解救。因为以后鲁国人如垫钱救人，报销吧不好意思．不报销则蒙受经济损失，两难之下可能放弃救人。而孔子的另一位弟子，下水救人，被人赏赐了一头牛。他高兴地接受，孔子大加赞赏。</w:t>
      </w:r>
      <w:r w:rsidRPr="006238CA">
        <w:rPr>
          <w:rFonts w:ascii="华文中宋" w:eastAsia="华文中宋" w:hAnsi="华文中宋"/>
          <w:b/>
          <w:sz w:val="30"/>
          <w:szCs w:val="30"/>
        </w:rPr>
        <w:t xml:space="preserve"> 这段文字意在说明：</w:t>
      </w:r>
      <w:r w:rsidRPr="006238CA">
        <w:rPr>
          <w:rFonts w:ascii="华文中宋" w:eastAsia="华文中宋" w:hAnsi="华文中宋"/>
          <w:b/>
          <w:sz w:val="30"/>
          <w:szCs w:val="30"/>
        </w:rPr>
        <w:t xml:space="preserve">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A、道德践行者应得到回报和关爱</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B、“善有善报”，“好人有好报”</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C、对道德模范的奖励，有助于道德的弘扬</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D、朴实的民间俗语，包含了人们朴素的道德观</w:t>
      </w:r>
    </w:p>
    <w:p w:rsidR="006238CA" w:rsidRPr="006238CA" w:rsidP="002977D1">
      <w:pPr>
        <w:jc w:val="left"/>
        <w:rPr>
          <w:rFonts w:ascii="华文中宋" w:eastAsia="华文中宋" w:hAnsi="华文中宋"/>
          <w:b/>
          <w:sz w:val="30"/>
          <w:szCs w:val="30"/>
        </w:rPr>
      </w:pPr>
      <w:r w:rsidRPr="006238CA">
        <w:rPr>
          <w:rFonts w:ascii="宋体" w:hAnsi="宋体"/>
          <w:b/>
        </w:rPr>
        <w:t>56．</w:t>
      </w:r>
      <w:r w:rsidRPr="006238CA">
        <w:rPr>
          <w:rFonts w:ascii="华文中宋" w:eastAsia="华文中宋" w:hAnsi="华文中宋"/>
          <w:b/>
          <w:sz w:val="30"/>
          <w:szCs w:val="30"/>
        </w:rPr>
        <w:t>画者练就一双画眼。大千世界各种形象随时随地、有光有色流过眼前。偶有美感，即刻被这双眼捉住，尽情地痴醉其间，这是何等的快乐。这些快乐感一层层积存心中，闲暇时便一片片翻出来看，这又是何等美妙的享受。时而，浩阔深幽的心底，会悠然浮起一幅画来。它不是那些眼前见过的画面，这才是一幅真正的画!我不过没有时间将它形之于纸，却常常这样完成了绘画所必须的全部思维过程。这段文字意在说明（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A、画家构思的过程</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B、艺术创作过程的快乐</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C、好画诞生的过程</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D、艺术品是内心世界的形象</w:t>
      </w:r>
    </w:p>
    <w:p w:rsidR="006238CA" w:rsidRPr="006238CA" w:rsidP="002977D1">
      <w:pPr>
        <w:jc w:val="left"/>
        <w:rPr>
          <w:rFonts w:ascii="华文中宋" w:eastAsia="华文中宋" w:hAnsi="华文中宋"/>
          <w:b/>
          <w:sz w:val="30"/>
          <w:szCs w:val="30"/>
        </w:rPr>
      </w:pPr>
      <w:r w:rsidRPr="006238CA">
        <w:rPr>
          <w:rFonts w:ascii="宋体" w:hAnsi="宋体"/>
          <w:b/>
        </w:rPr>
        <w:t>57．</w:t>
      </w:r>
      <w:r w:rsidRPr="006238CA">
        <w:rPr>
          <w:rFonts w:ascii="华文中宋" w:eastAsia="华文中宋" w:hAnsi="华文中宋"/>
          <w:b/>
          <w:sz w:val="30"/>
          <w:szCs w:val="30"/>
        </w:rPr>
        <w:t>《大秦帝国》、《汉武大帝》、《雍正王朝》……一部部歌颂盛世之治的文艺作品引来无数目光。然而。那些极尽繁华的书写却难掩历史叙事的思想缺失。从政治文化视野看，“盛世情结”叙事往往过分认同人治文化与功利立场。这段文字意在说明（　　）。</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238CA">
        <w:rPr>
          <w:rFonts w:ascii="华文中宋" w:eastAsia="华文中宋" w:hAnsi="华文中宋"/>
          <w:b/>
          <w:sz w:val="30"/>
          <w:szCs w:val="30"/>
        </w:rPr>
        <w:t>A、历史叙事作品缺乏思想</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B、“盛世情结”作品的价值局限</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C、文艺作品应该抛开功利立场</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D、歌颂盛世的作品需重新审视</w:t>
      </w:r>
    </w:p>
    <w:p w:rsidR="006238CA" w:rsidRPr="006238CA" w:rsidP="002977D1">
      <w:pPr>
        <w:jc w:val="left"/>
        <w:rPr>
          <w:rFonts w:ascii="华文中宋" w:eastAsia="华文中宋" w:hAnsi="华文中宋"/>
          <w:b/>
          <w:sz w:val="30"/>
          <w:szCs w:val="30"/>
        </w:rPr>
      </w:pPr>
      <w:r w:rsidRPr="006238CA">
        <w:rPr>
          <w:rFonts w:ascii="宋体" w:hAnsi="宋体"/>
          <w:b/>
        </w:rPr>
        <w:t>58．</w:t>
      </w:r>
      <w:r w:rsidRPr="006238CA">
        <w:rPr>
          <w:rFonts w:ascii="华文中宋" w:eastAsia="华文中宋" w:hAnsi="华文中宋"/>
          <w:b/>
          <w:sz w:val="30"/>
          <w:szCs w:val="30"/>
        </w:rPr>
        <w:t xml:space="preserve">将传统节日纳入国家法定节日，体现的是对中国传统文化的尊重和回归。中国传统文化是我们精神家园的重要组成部分。但是这些年来，一些“洋节”越来越成为时尚，传统节日反倒有被人们(特别是青年人)淡忘的趋势。 下列不符合文意的一项是（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A、作者支持将传统节日纳入国家法定节日的做法</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B、传统节日是中国传统文化的重要组成部分</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C、一些“洋节”越来越成为时尚，大部分青年人已经淡忘了传统节日</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D、将传统节日纳入国家法定节日可以唤起大家对传统文化的重视</w:t>
      </w:r>
    </w:p>
    <w:p w:rsidR="006238CA" w:rsidRPr="006238CA" w:rsidP="002977D1">
      <w:pPr>
        <w:jc w:val="left"/>
        <w:rPr>
          <w:rFonts w:ascii="华文中宋" w:eastAsia="华文中宋" w:hAnsi="华文中宋"/>
          <w:b/>
          <w:sz w:val="30"/>
          <w:szCs w:val="30"/>
        </w:rPr>
      </w:pPr>
      <w:r w:rsidRPr="006238CA">
        <w:rPr>
          <w:rFonts w:ascii="宋体" w:hAnsi="宋体"/>
          <w:b/>
        </w:rPr>
        <w:t>59．</w:t>
      </w:r>
      <w:r w:rsidRPr="006238CA">
        <w:rPr>
          <w:rFonts w:ascii="华文中宋" w:eastAsia="华文中宋" w:hAnsi="华文中宋"/>
          <w:b/>
          <w:sz w:val="30"/>
          <w:szCs w:val="30"/>
        </w:rPr>
        <w:t>世界上最累的人莫过于平俗之辈去__________，无才之人却要__________。 依次填入划横线部分最恰当的一项是（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A、依附权贵　日理万机</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B、附庸风雅　日理万机</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C、依附权贵　跑官要官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D、附庸风雅　跑官要官</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238CA">
        <w:rPr>
          <w:rFonts w:ascii="宋体" w:hAnsi="宋体"/>
          <w:b/>
        </w:rPr>
        <w:t>60．</w:t>
      </w:r>
      <w:r w:rsidRPr="006238CA">
        <w:rPr>
          <w:rFonts w:ascii="华文中宋" w:eastAsia="华文中宋" w:hAnsi="华文中宋"/>
          <w:b/>
          <w:sz w:val="30"/>
          <w:szCs w:val="30"/>
        </w:rPr>
        <w:t>教师是今天最需尊重的职业，也是人性最为光亮的群体，却又是权利需要保护的对象。</w:t>
      </w:r>
      <w:r w:rsidRPr="006238CA">
        <w:rPr>
          <w:rFonts w:ascii="华文中宋" w:eastAsia="华文中宋" w:hAnsi="华文中宋"/>
          <w:b/>
          <w:sz w:val="30"/>
          <w:szCs w:val="30"/>
        </w:rPr>
        <w:t xml:space="preserve">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 xml:space="preserve"> 一些教师群体的待遇福利较差。健康权与休息权得不到保证。值得一提的是，教师很容易成为教育体制弊端的替罪羊。比如，说到教育腐败，很多人会把板子打在教师身上，其实腐败的多是教育官员，而不是普通教师。更重要的是，由于教育改革长期滞步不前，应试教育无法完成向公民教育转身，也造成很多教师无法摆脱权力干预，无法从陈旧保守的价值观中走出来，甚至造成很多教师精神人格的“分裂”。</w:t>
      </w:r>
      <w:r w:rsidRPr="006238CA">
        <w:rPr>
          <w:rFonts w:ascii="华文中宋" w:eastAsia="华文中宋" w:hAnsi="华文中宋"/>
          <w:b/>
          <w:sz w:val="30"/>
          <w:szCs w:val="30"/>
        </w:rPr>
        <w:t xml:space="preserve"> </w:t>
      </w:r>
      <w:r w:rsidRPr="006238CA">
        <w:rPr>
          <w:rFonts w:ascii="华文中宋" w:eastAsia="华文中宋" w:hAnsi="华文中宋"/>
          <w:b/>
          <w:sz w:val="30"/>
          <w:szCs w:val="30"/>
        </w:rPr>
        <w:t xml:space="preserve"> 这段话的中心意思是（　　）。</w:t>
      </w:r>
      <w:r w:rsidRPr="006238CA">
        <w:rPr>
          <w:rFonts w:ascii="华文中宋" w:eastAsia="华文中宋" w:hAnsi="华文中宋"/>
          <w:b/>
          <w:sz w:val="30"/>
          <w:szCs w:val="30"/>
        </w:rPr>
        <w:t xml:space="preserve">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A、教师的权利没有得到很好的保护</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B、教师是需要尊重的群体</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C、应试教育是很多教师精神人格“分裂”的原因</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D、教师容易成为教育体制弊端的替罪羊</w:t>
      </w:r>
    </w:p>
    <w:p w:rsidR="006238CA" w:rsidRPr="006238CA" w:rsidP="002977D1">
      <w:pPr>
        <w:jc w:val="left"/>
        <w:rPr>
          <w:rFonts w:ascii="华文中宋" w:eastAsia="华文中宋" w:hAnsi="华文中宋"/>
          <w:b/>
          <w:sz w:val="30"/>
          <w:szCs w:val="30"/>
        </w:rPr>
      </w:pPr>
      <w:r w:rsidRPr="006238CA">
        <w:rPr>
          <w:rFonts w:ascii="宋体" w:hAnsi="宋体"/>
          <w:b/>
        </w:rPr>
        <w:t>61．</w:t>
      </w:r>
      <w:r w:rsidRPr="006238CA">
        <w:rPr>
          <w:rFonts w:ascii="华文中宋" w:eastAsia="华文中宋" w:hAnsi="华文中宋"/>
          <w:b/>
          <w:sz w:val="30"/>
          <w:szCs w:val="30"/>
        </w:rPr>
        <w:t xml:space="preserve">中国模式最终一定会影响世界政治的游戏规则，丰富世界民主政治的内容和形式，西方模式也是一路走来，并最终成为强势模式的。这很像学外语，如果你认为世界上只有英语好，那么你就永远是学生，他永远可以说你哪些地方不对，甚至打个不及格。现在中国崛起了，中文也自然会成为国际社会的强势语言，你要和我交流，就要好好学习我的语言，尽量达到我的母语水平，好戏在后头。 从这段文字看来，作者想要表明的态度是（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A、中文将成为强势语言，值得自豪</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B、中国模式正在超越西方模式</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C、中国模式将最终成为强势模式</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D、平视西方模式，中国应更自信</w:t>
      </w:r>
    </w:p>
    <w:p w:rsidR="006238CA" w:rsidRPr="006238CA" w:rsidP="002977D1">
      <w:pPr>
        <w:jc w:val="left"/>
        <w:rPr>
          <w:rFonts w:ascii="华文中宋" w:eastAsia="华文中宋" w:hAnsi="华文中宋"/>
          <w:b/>
          <w:sz w:val="30"/>
          <w:szCs w:val="30"/>
        </w:rPr>
      </w:pPr>
      <w:r w:rsidRPr="006238CA">
        <w:rPr>
          <w:rFonts w:ascii="宋体" w:hAnsi="宋体"/>
          <w:b/>
        </w:rPr>
        <w:t>62．</w:t>
      </w:r>
      <w:r w:rsidRPr="006238CA">
        <w:rPr>
          <w:rFonts w:ascii="华文中宋" w:eastAsia="华文中宋" w:hAnsi="华文中宋"/>
          <w:b/>
          <w:sz w:val="30"/>
          <w:szCs w:val="30"/>
        </w:rPr>
        <w:t>下列选项中，属于我国一级政府的有</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A、州</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B、旗</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C、盟</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D、民族乡</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238CA">
        <w:rPr>
          <w:rFonts w:ascii="宋体" w:hAnsi="宋体"/>
          <w:b/>
        </w:rPr>
        <w:t>63．</w:t>
      </w:r>
      <w:r w:rsidRPr="006238CA">
        <w:rPr>
          <w:rFonts w:ascii="华文中宋" w:eastAsia="华文中宋" w:hAnsi="华文中宋"/>
          <w:b/>
          <w:sz w:val="30"/>
          <w:szCs w:val="30"/>
        </w:rPr>
        <w:t xml:space="preserve">生命的确是黑暗的，除非有了激励；一切的激励都是________的，除非有了知识；一切的知识都是________的，除非有了梦想。 填入横线部分最恰当的一项是（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A、盲从　　茫然</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B、乏味　　徒劳</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C、盲目　　徒然</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D、空洞　　茫昧</w:t>
      </w:r>
    </w:p>
    <w:p w:rsidR="006238CA" w:rsidRPr="006238CA" w:rsidP="002977D1">
      <w:pPr>
        <w:jc w:val="left"/>
        <w:rPr>
          <w:rFonts w:ascii="华文中宋" w:eastAsia="华文中宋" w:hAnsi="华文中宋"/>
          <w:b/>
          <w:sz w:val="30"/>
          <w:szCs w:val="30"/>
        </w:rPr>
      </w:pPr>
      <w:r w:rsidRPr="006238CA">
        <w:rPr>
          <w:rFonts w:ascii="宋体" w:hAnsi="宋体"/>
          <w:b/>
        </w:rPr>
        <w:t>64．</w:t>
      </w:r>
      <w:r w:rsidRPr="006238CA">
        <w:rPr>
          <w:rFonts w:ascii="华文中宋" w:eastAsia="华文中宋" w:hAnsi="华文中宋"/>
          <w:b/>
          <w:sz w:val="30"/>
          <w:szCs w:val="30"/>
        </w:rPr>
        <w:t xml:space="preserve">下列各句中没有语病的一项是（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A、为迎接伟大祖国的60周年华诞，《滨海晚报》将在市委宣传部的直接领导下围绕“我与祖国的故事”为主题展开大型征文活动。</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B、眼下住院、手术等医疗费用不断提高，一旦孩子罹患重病，普通家庭将很难承受。因此，建议家长最好为孩子买一份少儿重疾险。</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C、欣赏一首好诗不容易，创作一首好诗更不是一件简单的事，小李对诗歌情有独钟，因此，他平时在这方面做了不少的努力。</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D、化解城市公共空间管理问题的关键点，在于给予弱势群体尽可能多的实际可分享空间，避免城市公共空间多被城市强势利益集团占用。</w:t>
      </w:r>
    </w:p>
    <w:p w:rsidR="006238CA" w:rsidRPr="006238CA" w:rsidP="002977D1">
      <w:pPr>
        <w:jc w:val="left"/>
        <w:rPr>
          <w:rFonts w:ascii="华文中宋" w:eastAsia="华文中宋" w:hAnsi="华文中宋"/>
          <w:b/>
          <w:sz w:val="30"/>
          <w:szCs w:val="30"/>
        </w:rPr>
      </w:pPr>
      <w:r w:rsidRPr="006238CA">
        <w:rPr>
          <w:rFonts w:ascii="宋体" w:hAnsi="宋体"/>
          <w:b/>
        </w:rPr>
        <w:t>65．</w:t>
      </w:r>
      <w:r w:rsidRPr="006238CA">
        <w:rPr>
          <w:rFonts w:ascii="华文中宋" w:eastAsia="华文中宋" w:hAnsi="华文中宋"/>
          <w:b/>
          <w:sz w:val="30"/>
          <w:szCs w:val="30"/>
        </w:rPr>
        <w:t>随着时代的发展，计算机技术更加__________ 地应用于机关和各种商务办公领域。 填入划横线部分最恰当的一项是（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A、广泛</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B、深入</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C、普及</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D、全面</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238CA">
        <w:rPr>
          <w:rFonts w:ascii="宋体" w:hAnsi="宋体"/>
          <w:b/>
        </w:rPr>
        <w:t>66．</w:t>
      </w:r>
      <w:r w:rsidRPr="006238CA">
        <w:rPr>
          <w:rFonts w:ascii="华文中宋" w:eastAsia="华文中宋" w:hAnsi="华文中宋"/>
          <w:b/>
          <w:sz w:val="30"/>
          <w:szCs w:val="30"/>
        </w:rPr>
        <w:t xml:space="preserve">大玉璧上的符号，一个刻写在玉璧正面，另一个刻写在玉璧内凹边缘。专家初步认为，这两个刻符很可能是史前文字符号，也可能反映某种宗教信仰，或大型宗教活动场景，这对于研究中国文字的起源、宗教刻符等具有重要的学术价值。 这段文字表达的主要意思是（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A、大玉璧上刻写着文字符号</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B、大玉璧具有重要的价值</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C、大玉璧上的符号具有重要的学术价值</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D、专家发现了史前文字符号</w:t>
      </w:r>
    </w:p>
    <w:p w:rsidR="006238CA" w:rsidRPr="006238CA" w:rsidP="002977D1">
      <w:pPr>
        <w:jc w:val="left"/>
        <w:rPr>
          <w:rFonts w:ascii="华文中宋" w:eastAsia="华文中宋" w:hAnsi="华文中宋"/>
          <w:b/>
          <w:sz w:val="30"/>
          <w:szCs w:val="30"/>
        </w:rPr>
      </w:pPr>
      <w:r w:rsidRPr="006238CA">
        <w:rPr>
          <w:rFonts w:ascii="宋体" w:hAnsi="宋体"/>
          <w:b/>
        </w:rPr>
        <w:t>67．</w:t>
      </w:r>
      <w:r w:rsidRPr="006238CA">
        <w:rPr>
          <w:rFonts w:ascii="华文中宋" w:eastAsia="华文中宋" w:hAnsi="华文中宋"/>
          <w:b/>
          <w:sz w:val="30"/>
          <w:szCs w:val="30"/>
        </w:rPr>
        <w:t>在旅游者途经和逗留的地方构成接待群体的居民，有权得到旅游者对他们的习俗、宗教和文化的理解和尊重，因为这些都属于人类的共同遗产，他们有权自由地使用自己的旅游资源，同时通过他们的态度和行为，使他们的自然和文化环境得到尊重，为了对这样的理解和尊重提供便利，旅游者应该尊重接待群体的习俗、传统和宗教的做法，当地的禁忌、名胜和圣地，在旅游者途经和停留的地方构成接待群体的居民，应使旅游者受到好客、礼貌和尊重的接待，这是为和谐的人际和社会关系的发展所必不可少的。 这段文字中，画线部分的“他们”指代的是（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A、旅游地居民</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B、旅游者</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C、旅游资源</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D、人类遗产</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238CA">
        <w:rPr>
          <w:rFonts w:ascii="宋体" w:hAnsi="宋体"/>
          <w:b/>
        </w:rPr>
        <w:t>68．</w:t>
      </w:r>
      <w:r w:rsidRPr="006238CA">
        <w:rPr>
          <w:rFonts w:ascii="华文中宋" w:eastAsia="华文中宋" w:hAnsi="华文中宋"/>
          <w:b/>
          <w:sz w:val="30"/>
          <w:szCs w:val="30"/>
        </w:rPr>
        <w:t>人的动物性来自基因的特性。基因的特性是自我复制和自私。基因的自私是其生存的手段。如同建造一座宫殿一样，基因只有蓝图，却没有材料。它唯一可行的手段就是拿出自己自私的本领，利用天地间的生物作为它生存与繁荣的载体，把生物体视为它的殖民地，将细胞视为它的工厂，以细胞的核苷酸作为它的原料，用来自我复制。人类以道德作评价，自私行为是可耻的．也是一种恶行。但是，从进化上来看，自私行为又是进化的原动力。不自私就难以度过自然选择进化这一关口。基因不仅利用自私行为进行自身的复制，还利用自私行为保障自己的永垂不朽。 这段文字意在表达（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A、要辩证地看待自私行为</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B、基因的自私是人动物性的源头</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C、因着自私基因才能存在</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D、自私在生命发展史上起到了重要作用</w:t>
      </w:r>
    </w:p>
    <w:p w:rsidR="006238CA" w:rsidRPr="006238CA" w:rsidP="002977D1">
      <w:pPr>
        <w:jc w:val="left"/>
        <w:rPr>
          <w:rFonts w:ascii="华文中宋" w:eastAsia="华文中宋" w:hAnsi="华文中宋"/>
          <w:b/>
          <w:sz w:val="30"/>
          <w:szCs w:val="30"/>
        </w:rPr>
      </w:pPr>
      <w:r w:rsidRPr="006238CA">
        <w:rPr>
          <w:rFonts w:ascii="宋体" w:hAnsi="宋体"/>
          <w:b/>
        </w:rPr>
        <w:t>69．</w:t>
      </w:r>
      <w:r w:rsidRPr="006238CA">
        <w:rPr>
          <w:rFonts w:ascii="华文中宋" w:eastAsia="华文中宋" w:hAnsi="华文中宋"/>
          <w:b/>
          <w:sz w:val="30"/>
          <w:szCs w:val="30"/>
        </w:rPr>
        <w:t xml:space="preserve">在我国传统学术发展史上，不同时期有不同的标志性学术成就。下列表述正确的是（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A、汉代经学魏晋玄学隋唐佛学宋明理学</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B、汉代经学魏晋佛学隋唐玄学宋明理学</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C、汉代儒学魏晋玄学隋唐佛学宋明经学</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D、汉代儒学魏晋佛学隋唐玄学宋明经学</w:t>
      </w:r>
    </w:p>
    <w:p w:rsidR="006238CA" w:rsidRPr="006238CA" w:rsidP="002977D1">
      <w:pPr>
        <w:jc w:val="left"/>
        <w:rPr>
          <w:rFonts w:ascii="华文中宋" w:eastAsia="华文中宋" w:hAnsi="华文中宋"/>
          <w:b/>
          <w:sz w:val="30"/>
          <w:szCs w:val="30"/>
        </w:rPr>
      </w:pPr>
      <w:r w:rsidRPr="006238CA">
        <w:rPr>
          <w:rFonts w:ascii="宋体" w:hAnsi="宋体"/>
          <w:b/>
        </w:rPr>
        <w:t>70．</w:t>
      </w:r>
      <w:r w:rsidRPr="006238CA">
        <w:rPr>
          <w:rFonts w:ascii="华文中宋" w:eastAsia="华文中宋" w:hAnsi="华文中宋"/>
          <w:b/>
          <w:sz w:val="30"/>
          <w:szCs w:val="30"/>
        </w:rPr>
        <w:t xml:space="preserve">①演化性适应的重要秘诀之一就是多样性  ②维持世界秩序并保存文化多元化的问题，这是一个我们面临、但想象不出解决办法的问题  ③一旦去除了文化的差异，出现了一个一致的世界文化，虽然若干政治整合的问题得以解决  ④去除了人类的多样性可能到最后会付出持续的意想不到的代价  ⑤文化的歧异多端是一项极其重要的人类资源  ⑥但可能会使人类一切智慧和理想的源泉枯竭  排列组合最连贯的是（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A、⑤④③①②⑥</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B、②⑤③⑥①④</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C、②④①⑤⑥③</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D、⑤⑥②③①④</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238CA">
        <w:rPr>
          <w:rFonts w:ascii="宋体" w:hAnsi="宋体"/>
          <w:b/>
        </w:rPr>
        <w:t>71．</w:t>
      </w:r>
      <w:r w:rsidRPr="006238CA">
        <w:rPr>
          <w:rFonts w:ascii="华文中宋" w:eastAsia="华文中宋" w:hAnsi="华文中宋"/>
          <w:b/>
          <w:sz w:val="30"/>
          <w:szCs w:val="30"/>
        </w:rPr>
        <w:t xml:space="preserve">伦理的归伦理，道德的归道德，法律的归法律，如果法律过于________伦理或干涉道德，只会________，最终导致法律不被遵守，削弱了法律的效力。 依次填入划横线部分最恰当的一项是（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A、请选择</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B、请选择</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C、请选择</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D、请选择</w:t>
      </w:r>
    </w:p>
    <w:p w:rsidR="006238CA" w:rsidRPr="006238CA" w:rsidP="002977D1">
      <w:pPr>
        <w:jc w:val="left"/>
        <w:rPr>
          <w:rFonts w:ascii="华文中宋" w:eastAsia="华文中宋" w:hAnsi="华文中宋"/>
          <w:b/>
          <w:sz w:val="30"/>
          <w:szCs w:val="30"/>
        </w:rPr>
      </w:pPr>
      <w:r w:rsidRPr="006238CA">
        <w:rPr>
          <w:rFonts w:ascii="宋体" w:hAnsi="宋体"/>
          <w:b/>
        </w:rPr>
        <w:t>72．</w:t>
      </w:r>
      <w:r w:rsidRPr="006238CA">
        <w:rPr>
          <w:rFonts w:ascii="华文中宋" w:eastAsia="华文中宋" w:hAnsi="华文中宋"/>
          <w:b/>
          <w:sz w:val="30"/>
          <w:szCs w:val="30"/>
        </w:rPr>
        <w:t>从经济学角度看，基本问题有两个：一是激励机制问题，二是协调问题。归根到底，制度是用来解决这两个问题的。无论你用什么方法，只要能解决就是好的制度。所以世界上并不存在一种标准的制度，当人们脱离这些基本问题，简单地套用某些概念的时候，就套出毛病来了。 这段文字意在说明（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A、解决激励机制与协调问题的重要性</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B、如何运用经济学原理评价一种制度</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C、如何运用经济学原理解决实际问题</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D、制定制度的根本目的与评价标准</w:t>
      </w:r>
    </w:p>
    <w:p w:rsidR="006238CA" w:rsidRPr="006238CA" w:rsidP="002977D1">
      <w:pPr>
        <w:jc w:val="left"/>
        <w:rPr>
          <w:rFonts w:ascii="华文中宋" w:eastAsia="华文中宋" w:hAnsi="华文中宋"/>
          <w:b/>
          <w:sz w:val="30"/>
          <w:szCs w:val="30"/>
        </w:rPr>
      </w:pPr>
      <w:r w:rsidRPr="006238CA">
        <w:rPr>
          <w:rFonts w:ascii="宋体" w:hAnsi="宋体"/>
          <w:b/>
        </w:rPr>
        <w:t>73．</w:t>
      </w:r>
      <w:r w:rsidRPr="006238CA">
        <w:rPr>
          <w:rFonts w:ascii="华文中宋" w:eastAsia="华文中宋" w:hAnsi="华文中宋"/>
          <w:b/>
          <w:sz w:val="30"/>
          <w:szCs w:val="30"/>
        </w:rPr>
        <w:t xml:space="preserve">优秀的理工大学生必须具有持续而活跃的创新能力，这种能力的一个智能基础就是想象力。爱因斯坦说：“想象比知识更重要，因为知识是有限的，而想象力几乎概括了这个世界的一切，他推动技术进步，它甚至是知识的源泉。”而文学艺术恰恰是靠想象而存在，文艺提供给我们无尽的想象空间，无尽的角度去观察和感悟宇宙天地和社会人生。文艺的这种对心灵世界的深化作用和开拓意念想象的作用，完全可以平移和借用到科学思维中，扩展科学发现的视角，激发科学思考的灵感，提升创新意识与智能。  对本段文字的主旨概括最准确的一项是（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A、能力的一个智能基础就是想象力</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B、想象比知识更重要</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C、文学艺术可以提供给我们无尽的想象空间</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238CA">
        <w:rPr>
          <w:rFonts w:ascii="华文中宋" w:eastAsia="华文中宋" w:hAnsi="华文中宋"/>
          <w:b/>
          <w:sz w:val="30"/>
          <w:szCs w:val="30"/>
        </w:rPr>
        <w:t>D、文学艺术有助于提升创新意识与智能</w:t>
      </w:r>
    </w:p>
    <w:p w:rsidR="006238CA" w:rsidRPr="006238CA" w:rsidP="002977D1">
      <w:pPr>
        <w:jc w:val="left"/>
        <w:rPr>
          <w:rFonts w:ascii="华文中宋" w:eastAsia="华文中宋" w:hAnsi="华文中宋"/>
          <w:b/>
          <w:sz w:val="30"/>
          <w:szCs w:val="30"/>
        </w:rPr>
      </w:pPr>
      <w:r w:rsidRPr="006238CA">
        <w:rPr>
          <w:rFonts w:ascii="宋体" w:hAnsi="宋体"/>
          <w:b/>
        </w:rPr>
        <w:t>74．</w:t>
      </w:r>
      <w:r w:rsidRPr="006238CA">
        <w:rPr>
          <w:rFonts w:ascii="华文中宋" w:eastAsia="华文中宋" w:hAnsi="华文中宋"/>
          <w:b/>
          <w:sz w:val="30"/>
          <w:szCs w:val="30"/>
        </w:rPr>
        <w:t>犹太人只占美国人的的2%，但是他们在美国社会的很多领域都起着__________的作用。与其他人数相仿的群体相比，犹太人吸引了人们更多的注意力——对犹太人的议论、论述和描写__________。 填入划横线部分最恰当的一项是（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A、至关重要　甚嚣尘上</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B、无与伦比　司空见惯</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C、举足轻重　屡见不鲜</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D、独一无二　层出不穷</w:t>
      </w:r>
    </w:p>
    <w:p w:rsidR="006238CA" w:rsidRPr="006238CA" w:rsidP="002977D1">
      <w:pPr>
        <w:jc w:val="left"/>
        <w:rPr>
          <w:rFonts w:ascii="华文中宋" w:eastAsia="华文中宋" w:hAnsi="华文中宋"/>
          <w:b/>
          <w:sz w:val="30"/>
          <w:szCs w:val="30"/>
        </w:rPr>
      </w:pPr>
      <w:r w:rsidRPr="006238CA">
        <w:rPr>
          <w:rFonts w:ascii="宋体" w:hAnsi="宋体"/>
          <w:b/>
        </w:rPr>
        <w:t>75．</w:t>
      </w:r>
      <w:r w:rsidRPr="006238CA">
        <w:rPr>
          <w:rFonts w:ascii="华文中宋" w:eastAsia="华文中宋" w:hAnsi="华文中宋"/>
          <w:b/>
          <w:sz w:val="30"/>
          <w:szCs w:val="30"/>
        </w:rPr>
        <w:t>行政主体做出的行政行为，不论合法还是违法，都推定为合法有效。这说明行政行为具有（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A、确定力</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B、公定力</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C、约束力</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D、执行力</w:t>
      </w:r>
    </w:p>
    <w:p w:rsidR="006238CA" w:rsidRPr="006238CA" w:rsidP="006238CA">
      <w:pPr>
        <w:jc w:val="left"/>
        <w:rPr>
          <w:rFonts w:ascii="宋体" w:hAnsi="宋体"/>
          <w:b/>
        </w:rPr>
      </w:pPr>
      <w:r w:rsidRPr="006238CA">
        <w:rPr>
          <w:rFonts w:ascii="微软雅黑" w:eastAsia="微软雅黑" w:hAnsi="微软雅黑"/>
          <w:b/>
          <w:sz w:val="28"/>
        </w:rPr>
        <w:t>三、数量关系</w:t>
      </w:r>
    </w:p>
    <w:p w:rsidR="006238CA" w:rsidRPr="006238CA" w:rsidP="002977D1">
      <w:pPr>
        <w:jc w:val="left"/>
        <w:rPr>
          <w:rFonts w:ascii="华文中宋" w:eastAsia="华文中宋" w:hAnsi="华文中宋"/>
          <w:b/>
          <w:sz w:val="30"/>
          <w:szCs w:val="30"/>
        </w:rPr>
      </w:pPr>
      <w:r w:rsidRPr="006238CA">
        <w:rPr>
          <w:rFonts w:ascii="宋体" w:hAnsi="宋体"/>
          <w:b/>
        </w:rPr>
        <w:t>76．</w:t>
      </w:r>
      <w:r w:rsidRPr="006238CA">
        <w:rPr>
          <w:rFonts w:ascii="华文中宋" w:eastAsia="华文中宋" w:hAnsi="华文中宋"/>
          <w:b/>
          <w:sz w:val="30"/>
          <w:szCs w:val="30"/>
        </w:rPr>
        <w:t>某村农民小周培育30亩新品种，每培育成功一亩获利800元，如果失败倒赔200元，年终小周共获利18000元，问他培育成功多少亩新品种（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 25</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 24</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 23</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 22</w:t>
      </w:r>
    </w:p>
    <w:p w:rsidR="006238CA" w:rsidRPr="006238CA" w:rsidP="002977D1">
      <w:pPr>
        <w:jc w:val="left"/>
        <w:rPr>
          <w:rFonts w:ascii="华文中宋" w:eastAsia="华文中宋" w:hAnsi="华文中宋"/>
          <w:b/>
          <w:sz w:val="30"/>
          <w:szCs w:val="30"/>
        </w:rPr>
      </w:pPr>
      <w:r w:rsidRPr="006238CA">
        <w:rPr>
          <w:rFonts w:ascii="宋体" w:hAnsi="宋体"/>
          <w:b/>
        </w:rPr>
        <w:t>77．</w:t>
      </w:r>
      <w:r w:rsidRPr="006238CA">
        <w:rPr>
          <w:rFonts w:ascii="华文中宋" w:eastAsia="华文中宋" w:hAnsi="华文中宋"/>
          <w:b/>
          <w:sz w:val="30"/>
          <w:szCs w:val="30"/>
        </w:rPr>
        <w:t>36，45，70，119，200，（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 321</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238CA">
        <w:rPr>
          <w:rFonts w:ascii="华文中宋" w:eastAsia="华文中宋" w:hAnsi="华文中宋"/>
          <w:b/>
          <w:sz w:val="30"/>
          <w:szCs w:val="30"/>
        </w:rPr>
        <w:t>B. 341</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 421</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 441</w:t>
      </w:r>
    </w:p>
    <w:p w:rsidR="006238CA" w:rsidRPr="006238CA" w:rsidP="002977D1">
      <w:pPr>
        <w:jc w:val="left"/>
        <w:rPr>
          <w:rFonts w:ascii="华文中宋" w:eastAsia="华文中宋" w:hAnsi="华文中宋"/>
          <w:b/>
          <w:sz w:val="30"/>
          <w:szCs w:val="30"/>
        </w:rPr>
      </w:pPr>
      <w:r w:rsidRPr="006238CA">
        <w:rPr>
          <w:rFonts w:ascii="宋体" w:hAnsi="宋体"/>
          <w:b/>
        </w:rPr>
        <w:t>78．</w:t>
      </w:r>
      <w:r w:rsidRPr="006238CA">
        <w:rPr>
          <w:rFonts w:ascii="华文中宋" w:eastAsia="华文中宋" w:hAnsi="华文中宋"/>
          <w:b/>
          <w:sz w:val="30"/>
          <w:szCs w:val="30"/>
        </w:rPr>
        <w:t xml:space="preserve">一个北宋时期的商人从汴京出发，沿着丝绸之路的海上路线航行。途中可以与他进行商品贸易的国家或地区有（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A、高丽、印度、日本</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B、日本、高丽、俄罗斯</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C、大食、西域、波斯</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D、暹罗、日本、高丽</w:t>
      </w:r>
    </w:p>
    <w:p w:rsidR="006238CA" w:rsidRPr="006238CA" w:rsidP="002977D1">
      <w:pPr>
        <w:jc w:val="left"/>
        <w:rPr>
          <w:rFonts w:ascii="华文中宋" w:eastAsia="华文中宋" w:hAnsi="华文中宋"/>
          <w:b/>
          <w:sz w:val="30"/>
          <w:szCs w:val="30"/>
        </w:rPr>
      </w:pPr>
      <w:r w:rsidRPr="006238CA">
        <w:rPr>
          <w:rFonts w:ascii="宋体" w:hAnsi="宋体"/>
          <w:b/>
        </w:rPr>
        <w:t>79．</w:t>
      </w:r>
      <w:r w:rsidRPr="006238CA">
        <w:rPr>
          <w:rFonts w:ascii="华文中宋" w:eastAsia="华文中宋" w:hAnsi="华文中宋"/>
          <w:b/>
          <w:sz w:val="30"/>
          <w:szCs w:val="30"/>
        </w:rPr>
        <w:t>甲、乙两个仓库共有货物102吨。如果从甲仓库调出3吨到乙仓库，那么甲仓库的货物正好是乙仓库的2倍。则甲仓库原有货物（ ）吨。</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 31</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 37</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 70</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 71</w:t>
      </w:r>
    </w:p>
    <w:p w:rsidR="006238CA" w:rsidRPr="006238CA" w:rsidP="002977D1">
      <w:pPr>
        <w:jc w:val="left"/>
        <w:rPr>
          <w:rFonts w:ascii="华文中宋" w:eastAsia="华文中宋" w:hAnsi="华文中宋"/>
          <w:b/>
          <w:sz w:val="30"/>
          <w:szCs w:val="30"/>
        </w:rPr>
      </w:pPr>
      <w:r w:rsidRPr="006238CA">
        <w:rPr>
          <w:rFonts w:ascii="宋体" w:hAnsi="宋体"/>
          <w:b/>
        </w:rPr>
        <w:t>80．</w:t>
      </w:r>
      <w:r w:rsidRPr="006238CA">
        <w:rPr>
          <w:rFonts w:ascii="华文中宋" w:eastAsia="华文中宋" w:hAnsi="华文中宋"/>
          <w:b/>
          <w:sz w:val="30"/>
          <w:szCs w:val="30"/>
        </w:rPr>
        <w:t>（　　）对于透明相当于政务对于（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A、颜色高效</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B、信息公开</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C、来源廉洁</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D、浑浊家务</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238CA">
        <w:rPr>
          <w:rFonts w:ascii="宋体" w:hAnsi="宋体"/>
          <w:b/>
        </w:rPr>
        <w:t>81．</w:t>
      </w:r>
      <w:r w:rsidRPr="006238CA">
        <w:rPr>
          <w:rFonts w:ascii="华文中宋" w:eastAsia="华文中宋" w:hAnsi="华文中宋"/>
          <w:b/>
          <w:sz w:val="30"/>
          <w:szCs w:val="30"/>
        </w:rPr>
        <w:t>甲、乙两仓库各放有集装箱若干个，第一天从甲仓库移出和乙仓库集装箱总数同样多的集装箱到乙仓库，第二天从乙仓库移出和甲仓库集装箱总数同样多的集装箱到甲仓库，如此循环，则到第四天后，甲、乙两仓库集装箱总数都是48个。问甲仓库原来有多少个集装箱？（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 33</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 36</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 60</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 63</w:t>
      </w:r>
    </w:p>
    <w:p w:rsidR="006238CA" w:rsidRPr="006238CA" w:rsidP="002977D1">
      <w:pPr>
        <w:jc w:val="left"/>
        <w:rPr>
          <w:rFonts w:ascii="华文中宋" w:eastAsia="华文中宋" w:hAnsi="华文中宋"/>
          <w:b/>
          <w:sz w:val="30"/>
          <w:szCs w:val="30"/>
        </w:rPr>
      </w:pPr>
      <w:r w:rsidRPr="006238CA">
        <w:rPr>
          <w:rFonts w:ascii="宋体" w:hAnsi="宋体"/>
          <w:b/>
        </w:rPr>
        <w:t>82．</w:t>
      </w:r>
      <w:r w:rsidRPr="006238CA">
        <w:rPr>
          <w:rFonts w:ascii="华文中宋" w:eastAsia="华文中宋" w:hAnsi="华文中宋"/>
          <w:b/>
          <w:sz w:val="30"/>
          <w:szCs w:val="30"/>
        </w:rPr>
        <w:t>科学家研制出一种无针注射器，这种注射器的注射原理最可能是（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A、以极高的速度进行肌肉注射</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B、以极细的管道进行血管注射</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C、高速表皮注射</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D、药液固化穿入肌肉</w:t>
      </w:r>
    </w:p>
    <w:p w:rsidR="006238CA" w:rsidRPr="006238CA" w:rsidP="002977D1">
      <w:pPr>
        <w:jc w:val="left"/>
        <w:rPr>
          <w:rFonts w:ascii="华文中宋" w:eastAsia="华文中宋" w:hAnsi="华文中宋"/>
          <w:b/>
          <w:sz w:val="30"/>
          <w:szCs w:val="30"/>
        </w:rPr>
      </w:pPr>
      <w:r w:rsidRPr="006238CA">
        <w:rPr>
          <w:rFonts w:ascii="宋体" w:hAnsi="宋体"/>
          <w:b/>
        </w:rPr>
        <w:t>83．</w:t>
      </w:r>
      <w:r w:rsidRPr="006238CA">
        <w:rPr>
          <w:rFonts w:ascii="华文中宋" w:eastAsia="华文中宋" w:hAnsi="华文中宋"/>
          <w:b/>
          <w:sz w:val="30"/>
          <w:szCs w:val="30"/>
        </w:rPr>
        <w:t>在数列2，3，5，8，12，17，23，…中，第2012项被5除所得余数为（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 1</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 3</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 2</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 4</w:t>
      </w:r>
    </w:p>
    <w:p w:rsidR="006238CA" w:rsidRPr="006238CA" w:rsidP="002977D1">
      <w:pPr>
        <w:jc w:val="left"/>
        <w:rPr>
          <w:rFonts w:ascii="华文中宋" w:eastAsia="华文中宋" w:hAnsi="华文中宋"/>
          <w:b/>
          <w:sz w:val="30"/>
          <w:szCs w:val="30"/>
        </w:rPr>
      </w:pPr>
      <w:r w:rsidRPr="006238CA">
        <w:rPr>
          <w:rFonts w:ascii="宋体" w:hAnsi="宋体"/>
          <w:b/>
        </w:rPr>
        <w:t>84．</w:t>
      </w:r>
      <w:r w:rsidRPr="006238CA">
        <w:rPr>
          <w:rFonts w:ascii="华文中宋" w:eastAsia="华文中宋" w:hAnsi="华文中宋"/>
          <w:b/>
          <w:sz w:val="30"/>
          <w:szCs w:val="30"/>
        </w:rPr>
        <w:t>3，4，7，11，18，（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 21</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 25</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 29</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 35</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238CA">
        <w:rPr>
          <w:rFonts w:ascii="宋体" w:hAnsi="宋体"/>
          <w:b/>
        </w:rPr>
        <w:t>85．</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东方人有东方人的身体和肠胃，在拥抱现代生活方式的同时接受西方快餐，或许会给亚洲人带来意想不到的健康威胁。从90年代开始，美国明尼苏达大学与新加坡国立大学合作，对6万多名新加坡华裔的健康状况进行了长达10余年的跟踪调查。结果指出，虽然调查对象中较为年轻的人群受教育水平较高，收入更高，更多从事健身运动、较少吸烟，但由于这些人更多食用汉堡薯条等西式快餐，与保持传统东方饮食习惯的人相比。死于心血管病的风险反而要高出许多。</w:t>
      </w:r>
      <w:r w:rsidRPr="006238CA">
        <w:rPr>
          <w:rFonts w:ascii="华文中宋" w:eastAsia="华文中宋" w:hAnsi="华文中宋"/>
          <w:b/>
          <w:sz w:val="30"/>
          <w:szCs w:val="30"/>
        </w:rPr>
        <w:t xml:space="preserve"> 文段意在说明的是（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A、东方人过多食用西方快餐，会加大心血管病的风险</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B、汉堡薯条等西式快餐对心血管健康有害，应减少食用</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C、东方人的身体和肠胃条件决定了中式食物更适合食用</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D、饮食习惯具有相当稳定性，随意改变会给健康带来威胁</w:t>
      </w:r>
    </w:p>
    <w:p w:rsidR="006238CA" w:rsidRPr="006238CA" w:rsidP="002977D1">
      <w:pPr>
        <w:jc w:val="left"/>
        <w:rPr>
          <w:rFonts w:ascii="华文中宋" w:eastAsia="华文中宋" w:hAnsi="华文中宋"/>
          <w:b/>
          <w:sz w:val="30"/>
          <w:szCs w:val="30"/>
        </w:rPr>
      </w:pPr>
      <w:r w:rsidRPr="006238CA">
        <w:rPr>
          <w:rFonts w:ascii="宋体" w:hAnsi="宋体"/>
          <w:b/>
        </w:rPr>
        <w:t>86．</w:t>
      </w:r>
      <w:r w:rsidRPr="006238CA">
        <w:rPr>
          <w:rFonts w:ascii="华文中宋" w:eastAsia="华文中宋" w:hAnsi="华文中宋"/>
          <w:b/>
          <w:sz w:val="30"/>
          <w:szCs w:val="30"/>
        </w:rPr>
        <w:t>一艘船在河水流速为每小时15公里的河中央抛锚，停在码头下游60公里处。一艘时速为40公里的救援船从码头出发前去拖船，已知救援船拖上另一艘船后，船速将下降1/4。救援船从码头出发，一共需要大约（ ）小时才能将抛锚的船拖回码头。</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 3</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 3.5</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 4</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 5.1</w:t>
      </w:r>
    </w:p>
    <w:p w:rsidR="006238CA" w:rsidRPr="006238CA" w:rsidP="002977D1">
      <w:pPr>
        <w:jc w:val="left"/>
        <w:rPr>
          <w:rFonts w:ascii="华文中宋" w:eastAsia="华文中宋" w:hAnsi="华文中宋"/>
          <w:b/>
          <w:sz w:val="30"/>
          <w:szCs w:val="30"/>
        </w:rPr>
      </w:pPr>
      <w:r w:rsidRPr="006238CA">
        <w:rPr>
          <w:rFonts w:ascii="宋体" w:hAnsi="宋体"/>
          <w:b/>
        </w:rPr>
        <w:t>87．</w:t>
      </w:r>
      <w:r w:rsidRPr="006238CA">
        <w:rPr>
          <w:rFonts w:ascii="华文中宋" w:eastAsia="华文中宋" w:hAnsi="华文中宋"/>
          <w:b/>
          <w:sz w:val="30"/>
          <w:szCs w:val="30"/>
        </w:rPr>
        <w:t>1/2，1，7/8，5/8，13/32，（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 1/4</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 15/64</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 11/64</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 7/64</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238CA">
        <w:rPr>
          <w:rFonts w:ascii="宋体" w:hAnsi="宋体"/>
          <w:b/>
        </w:rPr>
        <w:t>88．</w:t>
      </w:r>
      <w:r w:rsidRPr="006238CA">
        <w:rPr>
          <w:rFonts w:ascii="华文中宋" w:eastAsia="华文中宋" w:hAnsi="华文中宋"/>
          <w:b/>
          <w:sz w:val="30"/>
          <w:szCs w:val="30"/>
        </w:rPr>
        <w:t>小伟从家到学校去上学，先上坡后下坡。到学校后，小伟发现没带物理课本，他立即回家拿书（假设在学习耽误时间忽略不计），往返共用36分钟，假设小明上坡速度为80米/分钟，下坡速度为100米/分钟，小明家到学校有多远（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 2400米</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 1720米</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 1600米</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 1200米</w:t>
      </w:r>
    </w:p>
    <w:p w:rsidR="006238CA" w:rsidRPr="006238CA" w:rsidP="002977D1">
      <w:pPr>
        <w:jc w:val="left"/>
        <w:rPr>
          <w:rFonts w:ascii="华文中宋" w:eastAsia="华文中宋" w:hAnsi="华文中宋"/>
          <w:b/>
          <w:sz w:val="30"/>
          <w:szCs w:val="30"/>
        </w:rPr>
      </w:pPr>
      <w:r w:rsidRPr="006238CA">
        <w:rPr>
          <w:rFonts w:ascii="宋体" w:hAnsi="宋体"/>
          <w:b/>
        </w:rPr>
        <w:t>89．</w:t>
      </w:r>
      <w:r w:rsidRPr="006238CA">
        <w:rPr>
          <w:rFonts w:ascii="华文中宋" w:eastAsia="华文中宋" w:hAnsi="华文中宋"/>
          <w:b/>
          <w:sz w:val="30"/>
          <w:szCs w:val="30"/>
        </w:rPr>
        <w:t xml:space="preserve">长尾效应的根本就是要强调“个性化”，“客户力量”和“小利润大市场”，也就是要赚很少的钱，但是要赚很多人的钱。要将市场细分到很细很小的时候，然后就会发现这些细小市场的累计会带来明显的长尾效应。 下列各项中，属于长尾效应的一项是（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A、某公司近年来一直处于亏损状态，但今年新开发的几个非主体项目却发展良好，逐渐成为盈利的主体</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B、某超市采取薄利多销的经营策略，将销售价格尽量压低，吸引了大量的顾客前来购物，年终总盈利远远超过竞争对手</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C、某出版社针对特定人群策划出版了一系列小众杂志，每版的发行数量虽然不多，但总体销量极好</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D、某连锁快餐车遍布全市各个角落，每年总利润十分可观</w:t>
      </w:r>
    </w:p>
    <w:p w:rsidR="006238CA" w:rsidRPr="006238CA" w:rsidP="002977D1">
      <w:pPr>
        <w:jc w:val="left"/>
        <w:rPr>
          <w:rFonts w:ascii="华文中宋" w:eastAsia="华文中宋" w:hAnsi="华文中宋"/>
          <w:b/>
          <w:sz w:val="30"/>
          <w:szCs w:val="30"/>
        </w:rPr>
      </w:pPr>
      <w:r w:rsidRPr="006238CA">
        <w:rPr>
          <w:rFonts w:ascii="宋体" w:hAnsi="宋体"/>
          <w:b/>
        </w:rPr>
        <w:t>90．</w:t>
      </w:r>
      <w:r w:rsidRPr="006238CA">
        <w:rPr>
          <w:rFonts w:ascii="华文中宋" w:eastAsia="华文中宋" w:hAnsi="华文中宋"/>
          <w:b/>
          <w:sz w:val="30"/>
          <w:szCs w:val="30"/>
        </w:rPr>
        <w:t>在我国古代，有“嫦娥奔月”这一美丽的神话传说，寄托着人们对探索月球乃至登上月球的期望。到了20世纪，美国宇航员首次登上了月球。宇航员在踏上月球球面所说的第一句话是：“这对于我来说，是一小步；对于整个人类来说，则是一大步。”人类登月的过程以及宇航员之慨叹所蕴涵的哲理有（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A、人类在认识世界和改造世界中，总能把不可能性转变为可能性，进而转变为现实性</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238CA">
        <w:rPr>
          <w:rFonts w:ascii="华文中宋" w:eastAsia="华文中宋" w:hAnsi="华文中宋"/>
          <w:b/>
          <w:sz w:val="30"/>
          <w:szCs w:val="30"/>
        </w:rPr>
        <w:t>B、登月在古代属于抽象的可能性，20世纪人类登月的成功，系抽象舶可能性转化为现实的可能性，进而转化为现实性</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C、个人价值与社会价值是不可分割的，个人为社会所做出的贡献，是以社会为个人所提供的各种物质条件、精神条件为前提的</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D、人类对世界的认识与改造，是一个承前启后、继往开来的过程</w:t>
      </w:r>
    </w:p>
    <w:p w:rsidR="006238CA" w:rsidRPr="006238CA" w:rsidP="006238CA">
      <w:pPr>
        <w:jc w:val="left"/>
        <w:rPr>
          <w:rFonts w:ascii="宋体" w:hAnsi="宋体"/>
          <w:b/>
        </w:rPr>
      </w:pPr>
      <w:r w:rsidRPr="006238CA">
        <w:rPr>
          <w:rFonts w:ascii="微软雅黑" w:eastAsia="微软雅黑" w:hAnsi="微软雅黑"/>
          <w:b/>
          <w:sz w:val="28"/>
        </w:rPr>
        <w:t>四、判断推理</w:t>
      </w:r>
    </w:p>
    <w:p w:rsidR="006238CA" w:rsidRPr="006238CA" w:rsidP="002977D1">
      <w:pPr>
        <w:jc w:val="left"/>
        <w:rPr>
          <w:rFonts w:ascii="华文中宋" w:eastAsia="华文中宋" w:hAnsi="华文中宋"/>
          <w:b/>
          <w:sz w:val="30"/>
          <w:szCs w:val="30"/>
        </w:rPr>
      </w:pPr>
      <w:r w:rsidRPr="006238CA">
        <w:rPr>
          <w:rFonts w:ascii="宋体" w:hAnsi="宋体"/>
          <w:b/>
        </w:rPr>
        <w:t>91．</w:t>
      </w:r>
      <w:r w:rsidRPr="006238CA">
        <w:rPr>
          <w:rFonts w:ascii="华文中宋" w:eastAsia="华文中宋" w:hAnsi="华文中宋"/>
          <w:b/>
          <w:sz w:val="30"/>
          <w:szCs w:val="30"/>
        </w:rPr>
        <w:t>日本蓼科杂草在19世纪中期被引入英国．由于在当地罕有天敌．这种植物在英国迅速繁殖。严重威胁了本地生物。英国研究人员专门培育出一种昆虫，它不但专门吸食蓼科杂草的汁液．而且可在其枝叶上大量繁殖后代．因此可以采用这种生物手段来削弱蓼科杂草的生长繁殖能力．遏制杂草入侵蔓延。研究人员在上述论断时做的假设是：</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A、这种昆虫针对性强．不会对英国本地的类似植物或重要经济作物造成威胁</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B、化学除草剂的长期使用是杂草优势种群和群落结构发生改变的重要因素</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C、生物防治试验发生意外的几率很小</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D、英国政府高度重视，投入巨资清除这种蓼科杂草，但收效甚微</w:t>
      </w:r>
    </w:p>
    <w:p w:rsidR="006238CA" w:rsidRPr="006238CA" w:rsidP="002977D1">
      <w:pPr>
        <w:jc w:val="left"/>
        <w:rPr>
          <w:rFonts w:ascii="华文中宋" w:eastAsia="华文中宋" w:hAnsi="华文中宋"/>
          <w:b/>
          <w:sz w:val="30"/>
          <w:szCs w:val="30"/>
        </w:rPr>
      </w:pPr>
      <w:r w:rsidRPr="006238CA">
        <w:rPr>
          <w:rFonts w:ascii="宋体" w:hAnsi="宋体"/>
          <w:b/>
        </w:rPr>
        <w:t>92．</w:t>
      </w:r>
      <w:r w:rsidRPr="006238CA">
        <w:rPr>
          <w:rFonts w:ascii="华文中宋" w:eastAsia="华文中宋" w:hAnsi="华文中宋"/>
          <w:b/>
          <w:sz w:val="30"/>
          <w:szCs w:val="30"/>
        </w:rPr>
        <w:t>黄鹤楼：湖北：武汉（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A、岳阳楼：湖南：长沙</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B、滕王阁：江西：南昌</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C、鹳雀楼：山西：太原</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D、大观楼：云南：大理</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238CA">
        <w:rPr>
          <w:rFonts w:ascii="宋体" w:hAnsi="宋体"/>
          <w:b/>
        </w:rPr>
        <w:t>93．</w:t>
      </w:r>
      <w:r w:rsidRPr="006238CA">
        <w:rPr>
          <w:rFonts w:ascii="华文中宋" w:eastAsia="华文中宋" w:hAnsi="华文中宋"/>
          <w:b/>
          <w:sz w:val="30"/>
          <w:szCs w:val="30"/>
        </w:rPr>
        <w:t>小女孩喜欢洋娃娃，小男孩更爱玩具汽车，这是天生本能反应还是后天环境影响下的选择?在一项实验中，研究人员观察了3至8个月大的婴儿对玩具的喜好，发现女婴盯着粉红色洋娃娃看的时间明显长于玩具卡车，而男婴关注蓝色卡车的时间更多。因此，研究者认为婴儿对玩具的不同偏好是由性别基因决定的。 上述结论隐含的假设是什么?（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A、婴儿对新鲜事物关注的时间较长</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B、婴儿对玩具的喜好不受玩具颜色的影响</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C、大多数婴儿更容易注意到和自己衣服色调相同或相近的玩具</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D、玩具卡车和洋娃娃摆放位置的不同会对婴儿的注意力产生影响</w:t>
      </w:r>
    </w:p>
    <w:p w:rsidR="006238CA" w:rsidRPr="006238CA" w:rsidP="002977D1">
      <w:pPr>
        <w:jc w:val="left"/>
        <w:rPr>
          <w:rFonts w:ascii="华文中宋" w:eastAsia="华文中宋" w:hAnsi="华文中宋"/>
          <w:b/>
          <w:sz w:val="30"/>
          <w:szCs w:val="30"/>
        </w:rPr>
      </w:pPr>
      <w:r w:rsidRPr="006238CA">
        <w:rPr>
          <w:rFonts w:ascii="宋体" w:hAnsi="宋体"/>
          <w:b/>
        </w:rPr>
        <w:t>94．</w:t>
      </w:r>
      <w:r w:rsidRPr="006238CA">
        <w:rPr>
          <w:rFonts w:ascii="华文中宋" w:eastAsia="华文中宋" w:hAnsi="华文中宋"/>
          <w:b/>
          <w:sz w:val="30"/>
          <w:szCs w:val="30"/>
        </w:rPr>
        <w:t>随着数字技术的发展，音频、视频的播放形式出现了革命性转变。人们很快接受了一些新形式，比如MP3、CD、DVD等。但是对于电子图书的接受并没有达到专家所预期的程度，现在仍有很大一部分读者喜欢捧着纸质出版物。纸质书籍在出版业中依然占据重要地位。因此有人说，书籍可能是数字技术需要攻破的最后一个堡垒。以下哪项最不可能对上述现象提供解释?</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A、人们固执地迷恋着阅读纸质书籍时的舒适体验，喜欢纸张的质感</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B、在显示器上阅读，无论是笨重的阴极射线管显示器还是轻薄的液晶显示器，都会让人无端的心浮气躁</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C、现在仍有一些怀旧爱好者喜欢收藏经典图书</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D、电子书显示设备技术不够完善，图像显示速度较慢</w:t>
      </w:r>
    </w:p>
    <w:p w:rsidR="006238CA" w:rsidRPr="006238CA" w:rsidP="002977D1">
      <w:pPr>
        <w:jc w:val="left"/>
        <w:rPr>
          <w:rFonts w:ascii="华文中宋" w:eastAsia="华文中宋" w:hAnsi="华文中宋"/>
          <w:b/>
          <w:sz w:val="30"/>
          <w:szCs w:val="30"/>
        </w:rPr>
      </w:pPr>
      <w:r w:rsidRPr="006238CA">
        <w:rPr>
          <w:rFonts w:ascii="宋体" w:hAnsi="宋体"/>
          <w:b/>
        </w:rPr>
        <w:t>95．</w:t>
      </w:r>
      <w:r w:rsidRPr="006238CA">
        <w:rPr>
          <w:rFonts w:ascii="华文中宋" w:eastAsia="华文中宋" w:hAnsi="华文中宋"/>
          <w:b/>
          <w:sz w:val="30"/>
          <w:szCs w:val="30"/>
        </w:rPr>
        <w:t>社会事实指的是存在于社会之中的一类具有非常特殊性质的事实。这类事实存在于个人之身外，由具有使个人不能不服从的行为方式、思维方式和感觉方式构成，对于个人的行为具有约束力和强制性。它潜移默化地存在于人们的日常生活之中，个人如果触犯它就会受到惩罚。  根据上述定义，下列哪项不涉及社会事实?</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A、尊老爱幼</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B、先天下之忧而忧</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C、王子犯法，与庶民同罪</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D、入乡随俗</w:t>
      </w:r>
    </w:p>
    <w:p w:rsidR="006238CA" w:rsidRPr="006238CA" w:rsidP="002977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238CA">
        <w:rPr>
          <w:rFonts w:ascii="宋体" w:hAnsi="宋体"/>
          <w:b/>
        </w:rPr>
        <w:t>96．</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因为冷冻食品的过程消耗能量，许多人把他们的电冰箱保持半空，仅仅使用它们冷冻已冷冻好的食品，然而半空的电冰箱比全满的电冰箱消耗更多的能量。</w:t>
      </w:r>
      <w:r w:rsidRPr="006238CA">
        <w:rPr>
          <w:rFonts w:ascii="华文中宋" w:eastAsia="华文中宋" w:hAnsi="华文中宋"/>
          <w:b/>
          <w:sz w:val="30"/>
          <w:szCs w:val="30"/>
        </w:rPr>
        <w:t xml:space="preserve"> 下列哪一项如果正确，最有助于解释上面所描述的明显不同？</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A、电冰箱中一定量的空气保持在零度以下比相同量的冷冻食物消耗更多的能量</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B、冰箱的门开的次数越多，就需要更多的能量来保持电冰箱的正常温度</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C、一个通常保持半空电冰箱的人应该使用小型电冰箱来削减能量花费</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D、只有当冷冻空气在电冰箱内部冷冻室中能自由循环时，一个电冰箱才能有效运作</w:t>
      </w:r>
    </w:p>
    <w:p w:rsidR="006238CA" w:rsidRPr="006238CA" w:rsidP="002977D1">
      <w:pPr>
        <w:jc w:val="left"/>
        <w:rPr>
          <w:rFonts w:ascii="华文中宋" w:eastAsia="华文中宋" w:hAnsi="华文中宋"/>
          <w:b/>
          <w:sz w:val="30"/>
          <w:szCs w:val="30"/>
        </w:rPr>
      </w:pPr>
      <w:r w:rsidRPr="006238CA">
        <w:rPr>
          <w:rFonts w:ascii="宋体" w:hAnsi="宋体"/>
          <w:b/>
        </w:rPr>
        <w:t>97．</w:t>
      </w:r>
      <w:r w:rsidRPr="006238CA">
        <w:rPr>
          <w:rFonts w:ascii="华文中宋" w:eastAsia="华文中宋" w:hAnsi="华文中宋"/>
          <w:b/>
          <w:sz w:val="30"/>
          <w:szCs w:val="30"/>
        </w:rPr>
        <w:t>我国博士研究生中女生的比例近年来有显著的增长。说明这一结论的一组数据是：2000年，报考博士生的女性考生的录取比例是30%；而2004年这一比例上升为45%。另外，这两年报考博士生的考生中男女的比例基本不变。为了评价上述论证，对2000年和2004年的以下哪项数据进行比较最为重要?</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A、报考博士生的男性考生的录取比例</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B、报考博士生的考生的总数</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C、报考博士生的女性考生的总数</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D、报考博士生的男性考生的总数</w:t>
      </w:r>
    </w:p>
    <w:p w:rsidR="006238CA" w:rsidRPr="006238CA" w:rsidP="002977D1">
      <w:pPr>
        <w:jc w:val="left"/>
        <w:rPr>
          <w:rFonts w:ascii="华文中宋" w:eastAsia="华文中宋" w:hAnsi="华文中宋"/>
          <w:b/>
          <w:sz w:val="30"/>
          <w:szCs w:val="30"/>
        </w:rPr>
      </w:pPr>
      <w:r w:rsidRPr="006238CA">
        <w:rPr>
          <w:rFonts w:ascii="宋体" w:hAnsi="宋体"/>
          <w:b/>
        </w:rPr>
        <w:t>98．</w:t>
      </w:r>
      <w:r w:rsidRPr="006238CA">
        <w:rPr>
          <w:rFonts w:ascii="华文中宋" w:eastAsia="华文中宋" w:hAnsi="华文中宋"/>
          <w:b/>
          <w:sz w:val="30"/>
          <w:szCs w:val="30"/>
        </w:rPr>
        <w:t xml:space="preserve">技术技能指的是对某项活动，尤其是对涉及方法、流程、程序或者技巧的特定活动的理解程度和熟练程度，主要是如何“处事”。人事技能，简言之就是一种与人共事的能力，是一种激励下属和得到同事及领导支持的能力，是一种妥善处理人际关系的能力。而概念化技能，则指管理者所具有的宏观视野、整体考虑、系统思考和大局把握的能力。  根据上述定义，下列各项体现了概念化技能的是（　　）。 </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A、管理者带领手下人员发挥合作精神</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B、管理者决策企业的作风和整个发展方向</w:t>
      </w:r>
    </w:p>
    <w:p w:rsidR="006238CA" w:rsidRPr="006238CA" w:rsidP="002977D1">
      <w:pPr>
        <w:jc w:val="left"/>
        <w:rPr>
          <w:rFonts w:ascii="华文中宋" w:eastAsia="华文中宋" w:hAnsi="华文中宋"/>
          <w:b/>
          <w:sz w:val="30"/>
          <w:szCs w:val="30"/>
        </w:rPr>
      </w:pPr>
      <w:r w:rsidRPr="006238CA">
        <w:rPr>
          <w:rFonts w:ascii="华文中宋" w:eastAsia="华文中宋" w:hAnsi="华文中宋"/>
          <w:b/>
          <w:sz w:val="30"/>
          <w:szCs w:val="30"/>
        </w:rPr>
        <w:t>C、一位管理人员鼓励他的下级参与直接影响他们利益的计划</w:t>
      </w:r>
      <w:r w:rsidRPr="006238CA">
        <w:rPr>
          <w:rFonts w:ascii="华文中宋" w:eastAsia="华文中宋" w:hAnsi="华文中宋"/>
          <w:b/>
          <w:sz w:val="30"/>
          <w:szCs w:val="30"/>
        </w:rPr>
        <w:br/>
      </w:r>
      <w:r w:rsidRPr="006238C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https://d.book118.com/196215154243010032</w:t>
        </w:r>
      </w:hyperlink>
    </w:p>
    <w:p w:rsidR="006238CA" w:rsidRPr="006238CA" w:rsidP="002977D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977D1"/>
    <w:rsid w:val="002B7D81"/>
    <w:rsid w:val="003D3C46"/>
    <w:rsid w:val="00464523"/>
    <w:rsid w:val="00622F25"/>
    <w:rsid w:val="006238CA"/>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96215154243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5724</Words>
  <Characters>32631</Characters>
  <Application>Microsoft Office Word</Application>
  <DocSecurity>0</DocSecurity>
  <Lines>271</Lines>
  <Paragraphs>76</Paragraphs>
  <ScaleCrop>false</ScaleCrop>
  <Company>微软中国</Company>
  <LinksUpToDate>false</LinksUpToDate>
  <CharactersWithSpaces>38279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2023-06-02T02:30:00Z</dcterms:created>
  <dcterms:modified xsi:type="dcterms:W3CDTF">2023-06-02T02:30:00Z</dcterms:modified>
</cp:coreProperties>
</file>