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八角项目融资计划书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00" w:history="1">
        <w:r>
          <w:rPr>
            <w:rFonts w:ascii="仿宋" w:eastAsia="仿宋" w:hAnsi="仿宋" w:cs="仿宋" w:hint="eastAsia"/>
            <w:lang w:eastAsia="zh-CN"/>
          </w:rPr>
          <w:t>前言</w:t>
        </w:r>
        <w:r>
          <w:tab/>
        </w:r>
        <w:r>
          <w:fldChar w:fldCharType="begin"/>
        </w:r>
        <w:r>
          <w:instrText xml:space="preserve"> PAGEREF _Toc25800 \h </w:instrText>
        </w:r>
        <w:r>
          <w:fldChar w:fldCharType="separate"/>
        </w:r>
        <w:r>
          <w:t>4</w:t>
        </w:r>
        <w:r>
          <w:fldChar w:fldCharType="end"/>
        </w:r>
      </w:hyperlink>
    </w:p>
    <w:p>
      <w:pPr>
        <w:pStyle w:val="TOC1"/>
        <w:tabs>
          <w:tab w:val="right" w:leader="dot" w:pos="8306"/>
        </w:tabs>
      </w:pPr>
      <w:hyperlink w:anchor="_Toc11621" w:history="1">
        <w:r>
          <w:rPr>
            <w:rFonts w:ascii="仿宋" w:eastAsia="仿宋" w:hAnsi="仿宋" w:cs="仿宋" w:hint="eastAsia"/>
            <w:lang w:eastAsia="zh-CN"/>
          </w:rPr>
          <w:t>一、战略制订框架</w:t>
        </w:r>
        <w:r>
          <w:tab/>
        </w:r>
        <w:r>
          <w:fldChar w:fldCharType="begin"/>
        </w:r>
        <w:r>
          <w:instrText xml:space="preserve"> PAGEREF _Toc11621 \h </w:instrText>
        </w:r>
        <w:r>
          <w:fldChar w:fldCharType="separate"/>
        </w:r>
        <w:r>
          <w:t>4</w:t>
        </w:r>
        <w:r>
          <w:fldChar w:fldCharType="end"/>
        </w:r>
      </w:hyperlink>
    </w:p>
    <w:p>
      <w:pPr>
        <w:pStyle w:val="TOC2"/>
        <w:tabs>
          <w:tab w:val="right" w:leader="dot" w:pos="8306"/>
        </w:tabs>
      </w:pPr>
      <w:hyperlink w:anchor="_Toc28205" w:history="1">
        <w:r>
          <w:rPr>
            <w:rFonts w:ascii="仿宋" w:eastAsia="仿宋" w:hAnsi="仿宋" w:cs="仿宋" w:hint="eastAsia"/>
            <w:lang w:eastAsia="zh-CN"/>
          </w:rPr>
          <w:t>(一)、战略制订框架</w:t>
        </w:r>
        <w:r>
          <w:tab/>
        </w:r>
        <w:r>
          <w:fldChar w:fldCharType="begin"/>
        </w:r>
        <w:r>
          <w:instrText xml:space="preserve"> PAGEREF _Toc28205 \h </w:instrText>
        </w:r>
        <w:r>
          <w:fldChar w:fldCharType="separate"/>
        </w:r>
        <w:r>
          <w:t>4</w:t>
        </w:r>
        <w:r>
          <w:fldChar w:fldCharType="end"/>
        </w:r>
      </w:hyperlink>
    </w:p>
    <w:p>
      <w:pPr>
        <w:pStyle w:val="TOC1"/>
        <w:tabs>
          <w:tab w:val="right" w:leader="dot" w:pos="8306"/>
        </w:tabs>
      </w:pPr>
      <w:hyperlink w:anchor="_Toc23529" w:history="1">
        <w:r>
          <w:rPr>
            <w:rFonts w:ascii="仿宋" w:eastAsia="仿宋" w:hAnsi="仿宋" w:cs="仿宋" w:hint="eastAsia"/>
            <w:lang w:eastAsia="zh-CN"/>
          </w:rPr>
          <w:t>二、八角项目概况</w:t>
        </w:r>
        <w:r>
          <w:tab/>
        </w:r>
        <w:r>
          <w:fldChar w:fldCharType="begin"/>
        </w:r>
        <w:r>
          <w:instrText xml:space="preserve"> PAGEREF _Toc23529 \h </w:instrText>
        </w:r>
        <w:r>
          <w:fldChar w:fldCharType="separate"/>
        </w:r>
        <w:r>
          <w:t>5</w:t>
        </w:r>
        <w:r>
          <w:fldChar w:fldCharType="end"/>
        </w:r>
      </w:hyperlink>
    </w:p>
    <w:p>
      <w:pPr>
        <w:pStyle w:val="TOC2"/>
        <w:tabs>
          <w:tab w:val="right" w:leader="dot" w:pos="8306"/>
        </w:tabs>
      </w:pPr>
      <w:hyperlink w:anchor="_Toc17070" w:history="1">
        <w:r>
          <w:rPr>
            <w:rFonts w:ascii="仿宋" w:eastAsia="仿宋" w:hAnsi="仿宋" w:cs="仿宋" w:hint="eastAsia"/>
            <w:lang w:eastAsia="zh-CN"/>
          </w:rPr>
          <w:t>(一)、投资路径</w:t>
        </w:r>
        <w:r>
          <w:tab/>
        </w:r>
        <w:r>
          <w:fldChar w:fldCharType="begin"/>
        </w:r>
        <w:r>
          <w:instrText xml:space="preserve"> PAGEREF _Toc17070 \h </w:instrText>
        </w:r>
        <w:r>
          <w:fldChar w:fldCharType="separate"/>
        </w:r>
        <w:r>
          <w:t>5</w:t>
        </w:r>
        <w:r>
          <w:fldChar w:fldCharType="end"/>
        </w:r>
      </w:hyperlink>
    </w:p>
    <w:p>
      <w:pPr>
        <w:pStyle w:val="TOC2"/>
        <w:tabs>
          <w:tab w:val="right" w:leader="dot" w:pos="8306"/>
        </w:tabs>
      </w:pPr>
      <w:hyperlink w:anchor="_Toc32228" w:history="1">
        <w:r>
          <w:rPr>
            <w:rFonts w:ascii="仿宋" w:eastAsia="仿宋" w:hAnsi="仿宋" w:cs="仿宋" w:hint="eastAsia"/>
            <w:lang w:eastAsia="zh-CN"/>
          </w:rPr>
          <w:t>(二)、八角项目提出的理由</w:t>
        </w:r>
        <w:r>
          <w:tab/>
        </w:r>
        <w:r>
          <w:fldChar w:fldCharType="begin"/>
        </w:r>
        <w:r>
          <w:instrText xml:space="preserve"> PAGEREF _Toc32228 \h </w:instrText>
        </w:r>
        <w:r>
          <w:fldChar w:fldCharType="separate"/>
        </w:r>
        <w:r>
          <w:t>5</w:t>
        </w:r>
        <w:r>
          <w:fldChar w:fldCharType="end"/>
        </w:r>
      </w:hyperlink>
    </w:p>
    <w:p>
      <w:pPr>
        <w:pStyle w:val="TOC2"/>
        <w:tabs>
          <w:tab w:val="right" w:leader="dot" w:pos="8306"/>
        </w:tabs>
      </w:pPr>
      <w:hyperlink w:anchor="_Toc16228" w:history="1">
        <w:r>
          <w:rPr>
            <w:rFonts w:ascii="仿宋" w:eastAsia="仿宋" w:hAnsi="仿宋" w:cs="仿宋" w:hint="eastAsia"/>
            <w:lang w:eastAsia="zh-CN"/>
          </w:rPr>
          <w:t>(三)、八角项目选址</w:t>
        </w:r>
        <w:r>
          <w:tab/>
        </w:r>
        <w:r>
          <w:fldChar w:fldCharType="begin"/>
        </w:r>
        <w:r>
          <w:instrText xml:space="preserve"> PAGEREF _Toc16228 \h </w:instrText>
        </w:r>
        <w:r>
          <w:fldChar w:fldCharType="separate"/>
        </w:r>
        <w:r>
          <w:t>6</w:t>
        </w:r>
        <w:r>
          <w:fldChar w:fldCharType="end"/>
        </w:r>
      </w:hyperlink>
    </w:p>
    <w:p>
      <w:pPr>
        <w:pStyle w:val="TOC2"/>
        <w:tabs>
          <w:tab w:val="right" w:leader="dot" w:pos="8306"/>
        </w:tabs>
      </w:pPr>
      <w:hyperlink w:anchor="_Toc7278" w:history="1">
        <w:r>
          <w:rPr>
            <w:rFonts w:ascii="仿宋" w:eastAsia="仿宋" w:hAnsi="仿宋" w:cs="仿宋" w:hint="eastAsia"/>
            <w:lang w:eastAsia="zh-CN"/>
          </w:rPr>
          <w:t>(四)、生产规模</w:t>
        </w:r>
        <w:r>
          <w:tab/>
        </w:r>
        <w:r>
          <w:fldChar w:fldCharType="begin"/>
        </w:r>
        <w:r>
          <w:instrText xml:space="preserve"> PAGEREF _Toc7278 \h </w:instrText>
        </w:r>
        <w:r>
          <w:fldChar w:fldCharType="separate"/>
        </w:r>
        <w:r>
          <w:t>6</w:t>
        </w:r>
        <w:r>
          <w:fldChar w:fldCharType="end"/>
        </w:r>
      </w:hyperlink>
    </w:p>
    <w:p>
      <w:pPr>
        <w:pStyle w:val="TOC2"/>
        <w:tabs>
          <w:tab w:val="right" w:leader="dot" w:pos="8306"/>
        </w:tabs>
      </w:pPr>
      <w:hyperlink w:anchor="_Toc28641" w:history="1">
        <w:r>
          <w:rPr>
            <w:rFonts w:ascii="仿宋" w:eastAsia="仿宋" w:hAnsi="仿宋" w:cs="仿宋" w:hint="eastAsia"/>
            <w:lang w:eastAsia="zh-CN"/>
          </w:rPr>
          <w:t>(五)、建设规模</w:t>
        </w:r>
        <w:r>
          <w:tab/>
        </w:r>
        <w:r>
          <w:fldChar w:fldCharType="begin"/>
        </w:r>
        <w:r>
          <w:instrText xml:space="preserve"> PAGEREF _Toc28641 \h </w:instrText>
        </w:r>
        <w:r>
          <w:fldChar w:fldCharType="separate"/>
        </w:r>
        <w:r>
          <w:t>7</w:t>
        </w:r>
        <w:r>
          <w:fldChar w:fldCharType="end"/>
        </w:r>
      </w:hyperlink>
    </w:p>
    <w:p>
      <w:pPr>
        <w:pStyle w:val="TOC2"/>
        <w:tabs>
          <w:tab w:val="right" w:leader="dot" w:pos="8306"/>
        </w:tabs>
      </w:pPr>
      <w:hyperlink w:anchor="_Toc2115" w:history="1">
        <w:r>
          <w:rPr>
            <w:rFonts w:ascii="仿宋" w:eastAsia="仿宋" w:hAnsi="仿宋" w:cs="仿宋" w:hint="eastAsia"/>
            <w:lang w:eastAsia="zh-CN"/>
          </w:rPr>
          <w:t>(六)、八角项目投资</w:t>
        </w:r>
        <w:r>
          <w:tab/>
        </w:r>
        <w:r>
          <w:fldChar w:fldCharType="begin"/>
        </w:r>
        <w:r>
          <w:instrText xml:space="preserve"> PAGEREF _Toc2115 \h </w:instrText>
        </w:r>
        <w:r>
          <w:fldChar w:fldCharType="separate"/>
        </w:r>
        <w:r>
          <w:t>7</w:t>
        </w:r>
        <w:r>
          <w:fldChar w:fldCharType="end"/>
        </w:r>
      </w:hyperlink>
    </w:p>
    <w:p>
      <w:pPr>
        <w:pStyle w:val="TOC2"/>
        <w:tabs>
          <w:tab w:val="right" w:leader="dot" w:pos="8306"/>
        </w:tabs>
      </w:pPr>
      <w:hyperlink w:anchor="_Toc20381" w:history="1">
        <w:r>
          <w:rPr>
            <w:rFonts w:ascii="仿宋" w:eastAsia="仿宋" w:hAnsi="仿宋" w:cs="仿宋" w:hint="eastAsia"/>
            <w:lang w:eastAsia="zh-CN"/>
          </w:rPr>
          <w:t>(七)、八角项目进度规划</w:t>
        </w:r>
        <w:r>
          <w:tab/>
        </w:r>
        <w:r>
          <w:fldChar w:fldCharType="begin"/>
        </w:r>
        <w:r>
          <w:instrText xml:space="preserve"> PAGEREF _Toc20381 \h </w:instrText>
        </w:r>
        <w:r>
          <w:fldChar w:fldCharType="separate"/>
        </w:r>
        <w:r>
          <w:t>7</w:t>
        </w:r>
        <w:r>
          <w:fldChar w:fldCharType="end"/>
        </w:r>
      </w:hyperlink>
    </w:p>
    <w:p>
      <w:pPr>
        <w:pStyle w:val="TOC2"/>
        <w:tabs>
          <w:tab w:val="right" w:leader="dot" w:pos="8306"/>
        </w:tabs>
      </w:pPr>
      <w:hyperlink w:anchor="_Toc11773" w:history="1">
        <w:r>
          <w:rPr>
            <w:rFonts w:ascii="仿宋" w:eastAsia="仿宋" w:hAnsi="仿宋" w:cs="仿宋" w:hint="eastAsia"/>
            <w:lang w:eastAsia="zh-CN"/>
          </w:rPr>
          <w:t>(八)、经济效益(正常经营年份)</w:t>
        </w:r>
        <w:r>
          <w:tab/>
        </w:r>
        <w:r>
          <w:fldChar w:fldCharType="begin"/>
        </w:r>
        <w:r>
          <w:instrText xml:space="preserve"> PAGEREF _Toc11773 \h </w:instrText>
        </w:r>
        <w:r>
          <w:fldChar w:fldCharType="separate"/>
        </w:r>
        <w:r>
          <w:t>8</w:t>
        </w:r>
        <w:r>
          <w:fldChar w:fldCharType="end"/>
        </w:r>
      </w:hyperlink>
    </w:p>
    <w:p>
      <w:pPr>
        <w:pStyle w:val="TOC2"/>
        <w:tabs>
          <w:tab w:val="right" w:leader="dot" w:pos="8306"/>
        </w:tabs>
      </w:pPr>
      <w:hyperlink w:anchor="_Toc963" w:history="1">
        <w:r>
          <w:rPr>
            <w:rFonts w:ascii="仿宋" w:eastAsia="仿宋" w:hAnsi="仿宋" w:cs="仿宋" w:hint="eastAsia"/>
            <w:lang w:eastAsia="zh-CN"/>
          </w:rPr>
          <w:t>(九)、八角项目综合评价</w:t>
        </w:r>
        <w:r>
          <w:tab/>
        </w:r>
        <w:r>
          <w:fldChar w:fldCharType="begin"/>
        </w:r>
        <w:r>
          <w:instrText xml:space="preserve"> PAGEREF _Toc963 \h </w:instrText>
        </w:r>
        <w:r>
          <w:fldChar w:fldCharType="separate"/>
        </w:r>
        <w:r>
          <w:t>8</w:t>
        </w:r>
        <w:r>
          <w:fldChar w:fldCharType="end"/>
        </w:r>
      </w:hyperlink>
    </w:p>
    <w:p>
      <w:pPr>
        <w:pStyle w:val="TOC1"/>
        <w:tabs>
          <w:tab w:val="right" w:leader="dot" w:pos="8306"/>
        </w:tabs>
      </w:pPr>
      <w:hyperlink w:anchor="_Toc17711" w:history="1">
        <w:r>
          <w:rPr>
            <w:rFonts w:ascii="仿宋" w:eastAsia="仿宋" w:hAnsi="仿宋" w:cs="仿宋" w:hint="eastAsia"/>
            <w:lang w:eastAsia="zh-CN"/>
          </w:rPr>
          <w:t>三、八角项目承办单位</w:t>
        </w:r>
        <w:r>
          <w:tab/>
        </w:r>
        <w:r>
          <w:fldChar w:fldCharType="begin"/>
        </w:r>
        <w:r>
          <w:instrText xml:space="preserve"> PAGEREF _Toc17711 \h </w:instrText>
        </w:r>
        <w:r>
          <w:fldChar w:fldCharType="separate"/>
        </w:r>
        <w:r>
          <w:t>9</w:t>
        </w:r>
        <w:r>
          <w:fldChar w:fldCharType="end"/>
        </w:r>
      </w:hyperlink>
    </w:p>
    <w:p>
      <w:pPr>
        <w:pStyle w:val="TOC2"/>
        <w:tabs>
          <w:tab w:val="right" w:leader="dot" w:pos="8306"/>
        </w:tabs>
      </w:pPr>
      <w:hyperlink w:anchor="_Toc14438" w:history="1">
        <w:r>
          <w:rPr>
            <w:rFonts w:ascii="仿宋" w:eastAsia="仿宋" w:hAnsi="仿宋" w:cs="仿宋" w:hint="eastAsia"/>
            <w:lang w:eastAsia="zh-CN"/>
          </w:rPr>
          <w:t>(一)、八角项目承办单位基本情况</w:t>
        </w:r>
        <w:r>
          <w:tab/>
        </w:r>
        <w:r>
          <w:fldChar w:fldCharType="begin"/>
        </w:r>
        <w:r>
          <w:instrText xml:space="preserve"> PAGEREF _Toc14438 \h </w:instrText>
        </w:r>
        <w:r>
          <w:fldChar w:fldCharType="separate"/>
        </w:r>
        <w:r>
          <w:t>9</w:t>
        </w:r>
        <w:r>
          <w:fldChar w:fldCharType="end"/>
        </w:r>
      </w:hyperlink>
    </w:p>
    <w:p>
      <w:pPr>
        <w:pStyle w:val="TOC2"/>
        <w:tabs>
          <w:tab w:val="right" w:leader="dot" w:pos="8306"/>
        </w:tabs>
      </w:pPr>
      <w:hyperlink w:anchor="_Toc31039" w:history="1">
        <w:r>
          <w:rPr>
            <w:rFonts w:ascii="仿宋" w:eastAsia="仿宋" w:hAnsi="仿宋" w:cs="仿宋" w:hint="eastAsia"/>
            <w:lang w:eastAsia="zh-CN"/>
          </w:rPr>
          <w:t>(二)、公司经济效益分析</w:t>
        </w:r>
        <w:r>
          <w:tab/>
        </w:r>
        <w:r>
          <w:fldChar w:fldCharType="begin"/>
        </w:r>
        <w:r>
          <w:instrText xml:space="preserve"> PAGEREF _Toc31039 \h </w:instrText>
        </w:r>
        <w:r>
          <w:fldChar w:fldCharType="separate"/>
        </w:r>
        <w:r>
          <w:t>10</w:t>
        </w:r>
        <w:r>
          <w:fldChar w:fldCharType="end"/>
        </w:r>
      </w:hyperlink>
    </w:p>
    <w:p>
      <w:pPr>
        <w:pStyle w:val="TOC1"/>
        <w:tabs>
          <w:tab w:val="right" w:leader="dot" w:pos="8306"/>
        </w:tabs>
      </w:pPr>
      <w:hyperlink w:anchor="_Toc25705" w:history="1">
        <w:r>
          <w:rPr>
            <w:rFonts w:ascii="仿宋" w:eastAsia="仿宋" w:hAnsi="仿宋" w:cs="仿宋" w:hint="eastAsia"/>
            <w:lang w:eastAsia="zh-CN"/>
          </w:rPr>
          <w:t>四、八角项目投资背景分析</w:t>
        </w:r>
        <w:r>
          <w:tab/>
        </w:r>
        <w:r>
          <w:fldChar w:fldCharType="begin"/>
        </w:r>
        <w:r>
          <w:instrText xml:space="preserve"> PAGEREF _Toc25705 \h </w:instrText>
        </w:r>
        <w:r>
          <w:fldChar w:fldCharType="separate"/>
        </w:r>
        <w:r>
          <w:t>12</w:t>
        </w:r>
        <w:r>
          <w:fldChar w:fldCharType="end"/>
        </w:r>
      </w:hyperlink>
    </w:p>
    <w:p>
      <w:pPr>
        <w:pStyle w:val="TOC2"/>
        <w:tabs>
          <w:tab w:val="right" w:leader="dot" w:pos="8306"/>
        </w:tabs>
      </w:pPr>
      <w:hyperlink w:anchor="_Toc25142" w:history="1">
        <w:r>
          <w:rPr>
            <w:rFonts w:ascii="仿宋" w:eastAsia="仿宋" w:hAnsi="仿宋" w:cs="仿宋" w:hint="eastAsia"/>
            <w:lang w:eastAsia="zh-CN"/>
          </w:rPr>
          <w:t>(一)、行业背景分析</w:t>
        </w:r>
        <w:r>
          <w:tab/>
        </w:r>
        <w:r>
          <w:fldChar w:fldCharType="begin"/>
        </w:r>
        <w:r>
          <w:instrText xml:space="preserve"> PAGEREF _Toc25142 \h </w:instrText>
        </w:r>
        <w:r>
          <w:fldChar w:fldCharType="separate"/>
        </w:r>
        <w:r>
          <w:t>12</w:t>
        </w:r>
        <w:r>
          <w:fldChar w:fldCharType="end"/>
        </w:r>
      </w:hyperlink>
    </w:p>
    <w:p>
      <w:pPr>
        <w:pStyle w:val="TOC2"/>
        <w:tabs>
          <w:tab w:val="right" w:leader="dot" w:pos="8306"/>
        </w:tabs>
      </w:pPr>
      <w:hyperlink w:anchor="_Toc4513" w:history="1">
        <w:r>
          <w:rPr>
            <w:rFonts w:ascii="仿宋" w:eastAsia="仿宋" w:hAnsi="仿宋" w:cs="仿宋" w:hint="eastAsia"/>
            <w:lang w:eastAsia="zh-CN"/>
          </w:rPr>
          <w:t>(二)、产业发展分析</w:t>
        </w:r>
        <w:r>
          <w:tab/>
        </w:r>
        <w:r>
          <w:fldChar w:fldCharType="begin"/>
        </w:r>
        <w:r>
          <w:instrText xml:space="preserve"> PAGEREF _Toc4513 \h </w:instrText>
        </w:r>
        <w:r>
          <w:fldChar w:fldCharType="separate"/>
        </w:r>
        <w:r>
          <w:t>12</w:t>
        </w:r>
        <w:r>
          <w:fldChar w:fldCharType="end"/>
        </w:r>
      </w:hyperlink>
    </w:p>
    <w:p>
      <w:pPr>
        <w:pStyle w:val="TOC1"/>
        <w:tabs>
          <w:tab w:val="right" w:leader="dot" w:pos="8306"/>
        </w:tabs>
      </w:pPr>
      <w:hyperlink w:anchor="_Toc5338" w:history="1">
        <w:r>
          <w:rPr>
            <w:rFonts w:ascii="仿宋" w:eastAsia="仿宋" w:hAnsi="仿宋" w:cs="仿宋" w:hint="eastAsia"/>
            <w:lang w:eastAsia="zh-CN"/>
          </w:rPr>
          <w:t>五、流程风险的识别和评估</w:t>
        </w:r>
        <w:r>
          <w:tab/>
        </w:r>
        <w:r>
          <w:fldChar w:fldCharType="begin"/>
        </w:r>
        <w:r>
          <w:instrText xml:space="preserve"> PAGEREF _Toc5338 \h </w:instrText>
        </w:r>
        <w:r>
          <w:fldChar w:fldCharType="separate"/>
        </w:r>
        <w:r>
          <w:t>14</w:t>
        </w:r>
        <w:r>
          <w:fldChar w:fldCharType="end"/>
        </w:r>
      </w:hyperlink>
    </w:p>
    <w:p>
      <w:pPr>
        <w:pStyle w:val="TOC2"/>
        <w:tabs>
          <w:tab w:val="right" w:leader="dot" w:pos="8306"/>
        </w:tabs>
      </w:pPr>
      <w:hyperlink w:anchor="_Toc29426" w:history="1">
        <w:r>
          <w:rPr>
            <w:rFonts w:ascii="仿宋" w:eastAsia="仿宋" w:hAnsi="仿宋" w:cs="仿宋" w:hint="eastAsia"/>
            <w:lang w:eastAsia="zh-CN"/>
          </w:rPr>
          <w:t>(一)、风险清单识别法</w:t>
        </w:r>
        <w:r>
          <w:tab/>
        </w:r>
        <w:r>
          <w:fldChar w:fldCharType="begin"/>
        </w:r>
        <w:r>
          <w:instrText xml:space="preserve"> PAGEREF _Toc29426 \h </w:instrText>
        </w:r>
        <w:r>
          <w:fldChar w:fldCharType="separate"/>
        </w:r>
        <w:r>
          <w:t>14</w:t>
        </w:r>
        <w:r>
          <w:fldChar w:fldCharType="end"/>
        </w:r>
      </w:hyperlink>
    </w:p>
    <w:p>
      <w:pPr>
        <w:pStyle w:val="TOC2"/>
        <w:tabs>
          <w:tab w:val="right" w:leader="dot" w:pos="8306"/>
        </w:tabs>
      </w:pPr>
      <w:hyperlink w:anchor="_Toc3279" w:history="1">
        <w:r>
          <w:rPr>
            <w:rFonts w:ascii="仿宋" w:eastAsia="仿宋" w:hAnsi="仿宋" w:cs="仿宋" w:hint="eastAsia"/>
            <w:lang w:eastAsia="zh-CN"/>
          </w:rPr>
          <w:t>(二)、流程图法</w:t>
        </w:r>
        <w:r>
          <w:tab/>
        </w:r>
        <w:r>
          <w:fldChar w:fldCharType="begin"/>
        </w:r>
        <w:r>
          <w:instrText xml:space="preserve"> PAGEREF _Toc3279 \h </w:instrText>
        </w:r>
        <w:r>
          <w:fldChar w:fldCharType="separate"/>
        </w:r>
        <w:r>
          <w:t>15</w:t>
        </w:r>
        <w:r>
          <w:fldChar w:fldCharType="end"/>
        </w:r>
      </w:hyperlink>
    </w:p>
    <w:p>
      <w:pPr>
        <w:pStyle w:val="TOC2"/>
        <w:tabs>
          <w:tab w:val="right" w:leader="dot" w:pos="8306"/>
        </w:tabs>
      </w:pPr>
      <w:hyperlink w:anchor="_Toc8316" w:history="1">
        <w:r>
          <w:rPr>
            <w:rFonts w:ascii="仿宋" w:eastAsia="仿宋" w:hAnsi="仿宋" w:cs="仿宋" w:hint="eastAsia"/>
            <w:lang w:eastAsia="zh-CN"/>
          </w:rPr>
          <w:t>(三)、风险矩阵评估法</w:t>
        </w:r>
        <w:r>
          <w:tab/>
        </w:r>
        <w:r>
          <w:fldChar w:fldCharType="begin"/>
        </w:r>
        <w:r>
          <w:instrText xml:space="preserve"> PAGEREF _Toc8316 \h </w:instrText>
        </w:r>
        <w:r>
          <w:fldChar w:fldCharType="separate"/>
        </w:r>
        <w:r>
          <w:t>16</w:t>
        </w:r>
        <w:r>
          <w:fldChar w:fldCharType="end"/>
        </w:r>
      </w:hyperlink>
    </w:p>
    <w:p>
      <w:pPr>
        <w:pStyle w:val="TOC2"/>
        <w:tabs>
          <w:tab w:val="right" w:leader="dot" w:pos="8306"/>
        </w:tabs>
      </w:pPr>
      <w:hyperlink w:anchor="_Toc2197" w:history="1">
        <w:r>
          <w:rPr>
            <w:rFonts w:ascii="仿宋" w:eastAsia="仿宋" w:hAnsi="仿宋" w:cs="仿宋" w:hint="eastAsia"/>
            <w:lang w:eastAsia="zh-CN"/>
          </w:rPr>
          <w:t>(四)、内部威胁分析法</w:t>
        </w:r>
        <w:r>
          <w:tab/>
        </w:r>
        <w:r>
          <w:fldChar w:fldCharType="begin"/>
        </w:r>
        <w:r>
          <w:instrText xml:space="preserve"> PAGEREF _Toc2197 \h </w:instrText>
        </w:r>
        <w:r>
          <w:fldChar w:fldCharType="separate"/>
        </w:r>
        <w:r>
          <w:t>17</w:t>
        </w:r>
        <w:r>
          <w:fldChar w:fldCharType="end"/>
        </w:r>
      </w:hyperlink>
    </w:p>
    <w:p>
      <w:pPr>
        <w:pStyle w:val="TOC1"/>
        <w:tabs>
          <w:tab w:val="right" w:leader="dot" w:pos="8306"/>
        </w:tabs>
      </w:pPr>
      <w:hyperlink w:anchor="_Toc21015" w:history="1">
        <w:r>
          <w:rPr>
            <w:rFonts w:ascii="仿宋" w:eastAsia="仿宋" w:hAnsi="仿宋" w:cs="仿宋" w:hint="eastAsia"/>
            <w:lang w:eastAsia="zh-CN"/>
          </w:rPr>
          <w:t>六、社交媒体与在线营销</w:t>
        </w:r>
        <w:r>
          <w:tab/>
        </w:r>
        <w:r>
          <w:fldChar w:fldCharType="begin"/>
        </w:r>
        <w:r>
          <w:instrText xml:space="preserve"> PAGEREF _Toc21015 \h </w:instrText>
        </w:r>
        <w:r>
          <w:fldChar w:fldCharType="separate"/>
        </w:r>
        <w:r>
          <w:t>18</w:t>
        </w:r>
        <w:r>
          <w:fldChar w:fldCharType="end"/>
        </w:r>
      </w:hyperlink>
    </w:p>
    <w:p>
      <w:pPr>
        <w:pStyle w:val="TOC2"/>
        <w:tabs>
          <w:tab w:val="right" w:leader="dot" w:pos="8306"/>
        </w:tabs>
      </w:pPr>
      <w:hyperlink w:anchor="_Toc28315" w:history="1">
        <w:r>
          <w:rPr>
            <w:rFonts w:ascii="仿宋" w:eastAsia="仿宋" w:hAnsi="仿宋" w:cs="仿宋" w:hint="eastAsia"/>
            <w:lang w:eastAsia="zh-CN"/>
          </w:rPr>
          <w:t>(一)、社交媒体策略</w:t>
        </w:r>
        <w:r>
          <w:tab/>
        </w:r>
        <w:r>
          <w:fldChar w:fldCharType="begin"/>
        </w:r>
        <w:r>
          <w:instrText xml:space="preserve"> PAGEREF _Toc28315 \h </w:instrText>
        </w:r>
        <w:r>
          <w:fldChar w:fldCharType="separate"/>
        </w:r>
        <w:r>
          <w:t>18</w:t>
        </w:r>
        <w:r>
          <w:fldChar w:fldCharType="end"/>
        </w:r>
      </w:hyperlink>
    </w:p>
    <w:p>
      <w:pPr>
        <w:pStyle w:val="TOC2"/>
        <w:tabs>
          <w:tab w:val="right" w:leader="dot" w:pos="8306"/>
        </w:tabs>
      </w:pPr>
      <w:hyperlink w:anchor="_Toc29348" w:history="1">
        <w:r>
          <w:rPr>
            <w:rFonts w:ascii="仿宋" w:eastAsia="仿宋" w:hAnsi="仿宋" w:cs="仿宋" w:hint="eastAsia"/>
            <w:lang w:eastAsia="zh-CN"/>
          </w:rPr>
          <w:t>(二)、在线广告与内容营销</w:t>
        </w:r>
        <w:r>
          <w:tab/>
        </w:r>
        <w:r>
          <w:fldChar w:fldCharType="begin"/>
        </w:r>
        <w:r>
          <w:instrText xml:space="preserve"> PAGEREF _Toc29348 \h </w:instrText>
        </w:r>
        <w:r>
          <w:fldChar w:fldCharType="separate"/>
        </w:r>
        <w:r>
          <w:t>19</w:t>
        </w:r>
        <w:r>
          <w:fldChar w:fldCharType="end"/>
        </w:r>
      </w:hyperlink>
    </w:p>
    <w:p>
      <w:pPr>
        <w:pStyle w:val="TOC2"/>
        <w:tabs>
          <w:tab w:val="right" w:leader="dot" w:pos="8306"/>
        </w:tabs>
      </w:pPr>
      <w:hyperlink w:anchor="_Toc19389" w:history="1">
        <w:r>
          <w:rPr>
            <w:rFonts w:ascii="仿宋" w:eastAsia="仿宋" w:hAnsi="仿宋" w:cs="仿宋" w:hint="eastAsia"/>
            <w:lang w:eastAsia="zh-CN"/>
          </w:rPr>
          <w:t>(三)、社交媒体分析与ROI</w:t>
        </w:r>
        <w:r>
          <w:tab/>
        </w:r>
        <w:r>
          <w:fldChar w:fldCharType="begin"/>
        </w:r>
        <w:r>
          <w:instrText xml:space="preserve"> PAGEREF _Toc19389 \h </w:instrText>
        </w:r>
        <w:r>
          <w:fldChar w:fldCharType="separate"/>
        </w:r>
        <w:r>
          <w:t>19</w:t>
        </w:r>
        <w:r>
          <w:fldChar w:fldCharType="end"/>
        </w:r>
      </w:hyperlink>
    </w:p>
    <w:p>
      <w:pPr>
        <w:pStyle w:val="TOC1"/>
        <w:tabs>
          <w:tab w:val="right" w:leader="dot" w:pos="8306"/>
        </w:tabs>
      </w:pPr>
      <w:hyperlink w:anchor="_Toc31492" w:history="1">
        <w:r>
          <w:rPr>
            <w:rFonts w:ascii="仿宋" w:eastAsia="仿宋" w:hAnsi="仿宋" w:cs="仿宋" w:hint="eastAsia"/>
            <w:lang w:eastAsia="zh-CN"/>
          </w:rPr>
          <w:t>七、建设单位基本情况</w:t>
        </w:r>
        <w:r>
          <w:tab/>
        </w:r>
        <w:r>
          <w:fldChar w:fldCharType="begin"/>
        </w:r>
        <w:r>
          <w:instrText xml:space="preserve"> PAGEREF _Toc31492 \h </w:instrText>
        </w:r>
        <w:r>
          <w:fldChar w:fldCharType="separate"/>
        </w:r>
        <w:r>
          <w:t>19</w:t>
        </w:r>
        <w:r>
          <w:fldChar w:fldCharType="end"/>
        </w:r>
      </w:hyperlink>
    </w:p>
    <w:p>
      <w:pPr>
        <w:pStyle w:val="TOC2"/>
        <w:tabs>
          <w:tab w:val="right" w:leader="dot" w:pos="8306"/>
        </w:tabs>
      </w:pPr>
      <w:hyperlink w:anchor="_Toc16106" w:history="1">
        <w:r>
          <w:rPr>
            <w:rFonts w:ascii="仿宋" w:eastAsia="仿宋" w:hAnsi="仿宋" w:cs="仿宋" w:hint="eastAsia"/>
            <w:lang w:eastAsia="zh-CN"/>
          </w:rPr>
          <w:t>(一)、公司基本信息</w:t>
        </w:r>
        <w:r>
          <w:tab/>
        </w:r>
        <w:r>
          <w:fldChar w:fldCharType="begin"/>
        </w:r>
        <w:r>
          <w:instrText xml:space="preserve"> PAGEREF _Toc16106 \h </w:instrText>
        </w:r>
        <w:r>
          <w:fldChar w:fldCharType="separate"/>
        </w:r>
        <w:r>
          <w:t>19</w:t>
        </w:r>
        <w:r>
          <w:fldChar w:fldCharType="end"/>
        </w:r>
      </w:hyperlink>
    </w:p>
    <w:p>
      <w:pPr>
        <w:pStyle w:val="TOC2"/>
        <w:tabs>
          <w:tab w:val="right" w:leader="dot" w:pos="8306"/>
        </w:tabs>
      </w:pPr>
      <w:hyperlink w:anchor="_Toc14774" w:history="1">
        <w:r>
          <w:rPr>
            <w:rFonts w:ascii="仿宋" w:eastAsia="仿宋" w:hAnsi="仿宋" w:cs="仿宋" w:hint="eastAsia"/>
            <w:lang w:eastAsia="zh-CN"/>
          </w:rPr>
          <w:t>(二)、公司简介</w:t>
        </w:r>
        <w:r>
          <w:tab/>
        </w:r>
        <w:r>
          <w:fldChar w:fldCharType="begin"/>
        </w:r>
        <w:r>
          <w:instrText xml:space="preserve"> PAGEREF _Toc14774 \h </w:instrText>
        </w:r>
        <w:r>
          <w:fldChar w:fldCharType="separate"/>
        </w:r>
        <w:r>
          <w:t>20</w:t>
        </w:r>
        <w:r>
          <w:fldChar w:fldCharType="end"/>
        </w:r>
      </w:hyperlink>
    </w:p>
    <w:p>
      <w:pPr>
        <w:pStyle w:val="TOC2"/>
        <w:tabs>
          <w:tab w:val="right" w:leader="dot" w:pos="8306"/>
        </w:tabs>
      </w:pPr>
      <w:hyperlink w:anchor="_Toc711" w:history="1">
        <w:r>
          <w:rPr>
            <w:rFonts w:ascii="仿宋" w:eastAsia="仿宋" w:hAnsi="仿宋" w:cs="仿宋" w:hint="eastAsia"/>
            <w:lang w:eastAsia="zh-CN"/>
          </w:rPr>
          <w:t>(三)、公司竞争优势</w:t>
        </w:r>
        <w:r>
          <w:tab/>
        </w:r>
        <w:r>
          <w:fldChar w:fldCharType="begin"/>
        </w:r>
        <w:r>
          <w:instrText xml:space="preserve"> PAGEREF _Toc711 \h </w:instrText>
        </w:r>
        <w:r>
          <w:fldChar w:fldCharType="separate"/>
        </w:r>
        <w:r>
          <w:t>21</w:t>
        </w:r>
        <w:r>
          <w:fldChar w:fldCharType="end"/>
        </w:r>
      </w:hyperlink>
    </w:p>
    <w:p>
      <w:pPr>
        <w:pStyle w:val="TOC2"/>
        <w:tabs>
          <w:tab w:val="right" w:leader="dot" w:pos="8306"/>
        </w:tabs>
      </w:pPr>
      <w:hyperlink w:anchor="_Toc5222" w:history="1">
        <w:r>
          <w:rPr>
            <w:rFonts w:ascii="仿宋" w:eastAsia="仿宋" w:hAnsi="仿宋" w:cs="仿宋" w:hint="eastAsia"/>
            <w:lang w:eastAsia="zh-CN"/>
          </w:rPr>
          <w:t>(四)、公司主要财务数据</w:t>
        </w:r>
        <w:r>
          <w:tab/>
        </w:r>
        <w:r>
          <w:fldChar w:fldCharType="begin"/>
        </w:r>
        <w:r>
          <w:instrText xml:space="preserve"> PAGEREF _Toc5222 \h </w:instrText>
        </w:r>
        <w:r>
          <w:fldChar w:fldCharType="separate"/>
        </w:r>
        <w:r>
          <w:t>22</w:t>
        </w:r>
        <w:r>
          <w:fldChar w:fldCharType="end"/>
        </w:r>
      </w:hyperlink>
    </w:p>
    <w:p>
      <w:pPr>
        <w:pStyle w:val="TOC2"/>
        <w:tabs>
          <w:tab w:val="right" w:leader="dot" w:pos="8306"/>
        </w:tabs>
      </w:pPr>
      <w:hyperlink w:anchor="_Toc3457" w:history="1">
        <w:r>
          <w:rPr>
            <w:rFonts w:ascii="仿宋" w:eastAsia="仿宋" w:hAnsi="仿宋" w:cs="仿宋" w:hint="eastAsia"/>
            <w:lang w:eastAsia="zh-CN"/>
          </w:rPr>
          <w:t>(五)、核心人员介绍</w:t>
        </w:r>
        <w:r>
          <w:tab/>
        </w:r>
        <w:r>
          <w:fldChar w:fldCharType="begin"/>
        </w:r>
        <w:r>
          <w:instrText xml:space="preserve"> PAGEREF _Toc3457 \h </w:instrText>
        </w:r>
        <w:r>
          <w:fldChar w:fldCharType="separate"/>
        </w:r>
        <w:r>
          <w:t>22</w:t>
        </w:r>
        <w:r>
          <w:fldChar w:fldCharType="end"/>
        </w:r>
      </w:hyperlink>
    </w:p>
    <w:p>
      <w:pPr>
        <w:pStyle w:val="TOC2"/>
        <w:tabs>
          <w:tab w:val="right" w:leader="dot" w:pos="8306"/>
        </w:tabs>
      </w:pPr>
      <w:hyperlink w:anchor="_Toc31479" w:history="1">
        <w:r>
          <w:rPr>
            <w:rFonts w:ascii="仿宋" w:eastAsia="仿宋" w:hAnsi="仿宋" w:cs="仿宋" w:hint="eastAsia"/>
            <w:lang w:eastAsia="zh-CN"/>
          </w:rPr>
          <w:t>(六)、经营宗旨</w:t>
        </w:r>
        <w:r>
          <w:tab/>
        </w:r>
        <w:r>
          <w:fldChar w:fldCharType="begin"/>
        </w:r>
        <w:r>
          <w:instrText xml:space="preserve"> PAGEREF _Toc31479 \h </w:instrText>
        </w:r>
        <w:r>
          <w:fldChar w:fldCharType="separate"/>
        </w:r>
        <w:r>
          <w:t>23</w:t>
        </w:r>
        <w:r>
          <w:fldChar w:fldCharType="end"/>
        </w:r>
      </w:hyperlink>
    </w:p>
    <w:p>
      <w:pPr>
        <w:pStyle w:val="TOC2"/>
        <w:tabs>
          <w:tab w:val="right" w:leader="dot" w:pos="8306"/>
        </w:tabs>
      </w:pPr>
      <w:hyperlink w:anchor="_Toc16438" w:history="1">
        <w:r>
          <w:rPr>
            <w:rFonts w:ascii="仿宋" w:eastAsia="仿宋" w:hAnsi="仿宋" w:cs="仿宋" w:hint="eastAsia"/>
            <w:lang w:eastAsia="zh-CN"/>
          </w:rPr>
          <w:t>(七)、公司发展规划</w:t>
        </w:r>
        <w:r>
          <w:tab/>
        </w:r>
        <w:r>
          <w:fldChar w:fldCharType="begin"/>
        </w:r>
        <w:r>
          <w:instrText xml:space="preserve"> PAGEREF _Toc16438 \h </w:instrText>
        </w:r>
        <w:r>
          <w:fldChar w:fldCharType="separate"/>
        </w:r>
        <w:r>
          <w:t>24</w:t>
        </w:r>
        <w:r>
          <w:fldChar w:fldCharType="end"/>
        </w:r>
      </w:hyperlink>
    </w:p>
    <w:p>
      <w:pPr>
        <w:pStyle w:val="TOC1"/>
        <w:tabs>
          <w:tab w:val="right" w:leader="dot" w:pos="8306"/>
        </w:tabs>
      </w:pPr>
      <w:hyperlink w:anchor="_Toc16326" w:history="1">
        <w:r>
          <w:rPr>
            <w:rFonts w:ascii="仿宋" w:eastAsia="仿宋" w:hAnsi="仿宋" w:cs="仿宋" w:hint="eastAsia"/>
            <w:lang w:eastAsia="zh-CN"/>
          </w:rPr>
          <w:t>八、创新与科技应用方案</w:t>
        </w:r>
        <w:r>
          <w:tab/>
        </w:r>
        <w:r>
          <w:fldChar w:fldCharType="begin"/>
        </w:r>
        <w:r>
          <w:instrText xml:space="preserve"> PAGEREF _Toc16326 \h </w:instrText>
        </w:r>
        <w:r>
          <w:fldChar w:fldCharType="separate"/>
        </w:r>
        <w:r>
          <w:t>26</w:t>
        </w:r>
        <w:r>
          <w:fldChar w:fldCharType="end"/>
        </w:r>
      </w:hyperlink>
    </w:p>
    <w:p>
      <w:pPr>
        <w:pStyle w:val="TOC2"/>
        <w:tabs>
          <w:tab w:val="right" w:leader="dot" w:pos="8306"/>
        </w:tabs>
      </w:pPr>
      <w:hyperlink w:anchor="_Toc10907" w:history="1">
        <w:r>
          <w:rPr>
            <w:rFonts w:ascii="仿宋" w:eastAsia="仿宋" w:hAnsi="仿宋" w:cs="仿宋" w:hint="eastAsia"/>
            <w:lang w:eastAsia="zh-CN"/>
          </w:rPr>
          <w:t>(一)、技术创新概述</w:t>
        </w:r>
        <w:r>
          <w:tab/>
        </w:r>
        <w:r>
          <w:fldChar w:fldCharType="begin"/>
        </w:r>
        <w:r>
          <w:instrText xml:space="preserve"> PAGEREF _Toc10907 \h </w:instrText>
        </w:r>
        <w:r>
          <w:fldChar w:fldCharType="separate"/>
        </w:r>
        <w:r>
          <w:t>26</w:t>
        </w:r>
        <w:r>
          <w:fldChar w:fldCharType="end"/>
        </w:r>
      </w:hyperlink>
    </w:p>
    <w:p>
      <w:pPr>
        <w:pStyle w:val="TOC2"/>
        <w:tabs>
          <w:tab w:val="right" w:leader="dot" w:pos="8306"/>
        </w:tabs>
      </w:pPr>
      <w:hyperlink w:anchor="_Toc26436" w:history="1">
        <w:r>
          <w:rPr>
            <w:rFonts w:ascii="仿宋" w:eastAsia="仿宋" w:hAnsi="仿宋" w:cs="仿宋" w:hint="eastAsia"/>
            <w:lang w:eastAsia="zh-CN"/>
          </w:rPr>
          <w:t>(二)、生产工艺创新</w:t>
        </w:r>
        <w:r>
          <w:tab/>
        </w:r>
        <w:r>
          <w:fldChar w:fldCharType="begin"/>
        </w:r>
        <w:r>
          <w:instrText xml:space="preserve"> PAGEREF _Toc26436 \h </w:instrText>
        </w:r>
        <w:r>
          <w:fldChar w:fldCharType="separate"/>
        </w:r>
        <w:r>
          <w:t>28</w:t>
        </w:r>
        <w:r>
          <w:fldChar w:fldCharType="end"/>
        </w:r>
      </w:hyperlink>
    </w:p>
    <w:p>
      <w:pPr>
        <w:pStyle w:val="TOC2"/>
        <w:tabs>
          <w:tab w:val="right" w:leader="dot" w:pos="8306"/>
        </w:tabs>
      </w:pPr>
      <w:hyperlink w:anchor="_Toc19648" w:history="1">
        <w:r>
          <w:rPr>
            <w:rFonts w:ascii="仿宋" w:eastAsia="仿宋" w:hAnsi="仿宋" w:cs="仿宋" w:hint="eastAsia"/>
            <w:lang w:eastAsia="zh-CN"/>
          </w:rPr>
          <w:t>(三)、信息技术应用</w:t>
        </w:r>
        <w:r>
          <w:tab/>
        </w:r>
        <w:r>
          <w:fldChar w:fldCharType="begin"/>
        </w:r>
        <w:r>
          <w:instrText xml:space="preserve"> PAGEREF _Toc19648 \h </w:instrText>
        </w:r>
        <w:r>
          <w:fldChar w:fldCharType="separate"/>
        </w:r>
        <w:r>
          <w:t>30</w:t>
        </w:r>
        <w:r>
          <w:fldChar w:fldCharType="end"/>
        </w:r>
      </w:hyperlink>
    </w:p>
    <w:p>
      <w:pPr>
        <w:pStyle w:val="TOC2"/>
        <w:tabs>
          <w:tab w:val="right" w:leader="dot" w:pos="8306"/>
        </w:tabs>
      </w:pPr>
      <w:hyperlink w:anchor="_Toc20757" w:history="1">
        <w:r>
          <w:rPr>
            <w:rFonts w:ascii="仿宋" w:eastAsia="仿宋" w:hAnsi="仿宋" w:cs="仿宋" w:hint="eastAsia"/>
            <w:lang w:eastAsia="zh-CN"/>
          </w:rPr>
          <w:t>(四)、智能制造与自动化</w:t>
        </w:r>
        <w:r>
          <w:tab/>
        </w:r>
        <w:r>
          <w:fldChar w:fldCharType="begin"/>
        </w:r>
        <w:r>
          <w:instrText xml:space="preserve"> PAGEREF _Toc20757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5" w:history="1">
        <w:r>
          <w:rPr>
            <w:rFonts w:ascii="仿宋" w:eastAsia="仿宋" w:hAnsi="仿宋" w:cs="仿宋" w:hint="eastAsia"/>
            <w:lang w:eastAsia="zh-CN"/>
          </w:rPr>
          <w:t>(五)、研发与创新团队建设</w:t>
        </w:r>
        <w:r>
          <w:tab/>
        </w:r>
        <w:r>
          <w:fldChar w:fldCharType="begin"/>
        </w:r>
        <w:r>
          <w:instrText xml:space="preserve"> PAGEREF _Toc20525 \h </w:instrText>
        </w:r>
        <w:r>
          <w:fldChar w:fldCharType="separate"/>
        </w:r>
        <w:r>
          <w:t>33</w:t>
        </w:r>
        <w:r>
          <w:fldChar w:fldCharType="end"/>
        </w:r>
      </w:hyperlink>
    </w:p>
    <w:p>
      <w:pPr>
        <w:pStyle w:val="TOC1"/>
        <w:tabs>
          <w:tab w:val="right" w:leader="dot" w:pos="8306"/>
        </w:tabs>
      </w:pPr>
      <w:hyperlink w:anchor="_Toc28492" w:history="1">
        <w:r>
          <w:rPr>
            <w:rFonts w:ascii="仿宋" w:eastAsia="仿宋" w:hAnsi="仿宋" w:cs="仿宋" w:hint="eastAsia"/>
            <w:lang w:eastAsia="zh-CN"/>
          </w:rPr>
          <w:t>九、SWOT分析</w:t>
        </w:r>
        <w:r>
          <w:tab/>
        </w:r>
        <w:r>
          <w:fldChar w:fldCharType="begin"/>
        </w:r>
        <w:r>
          <w:instrText xml:space="preserve"> PAGEREF _Toc28492 \h </w:instrText>
        </w:r>
        <w:r>
          <w:fldChar w:fldCharType="separate"/>
        </w:r>
        <w:r>
          <w:t>35</w:t>
        </w:r>
        <w:r>
          <w:fldChar w:fldCharType="end"/>
        </w:r>
      </w:hyperlink>
    </w:p>
    <w:p>
      <w:pPr>
        <w:pStyle w:val="TOC2"/>
        <w:tabs>
          <w:tab w:val="right" w:leader="dot" w:pos="8306"/>
        </w:tabs>
      </w:pPr>
      <w:hyperlink w:anchor="_Toc15020" w:history="1">
        <w:r>
          <w:rPr>
            <w:rFonts w:ascii="仿宋" w:eastAsia="仿宋" w:hAnsi="仿宋" w:cs="仿宋" w:hint="eastAsia"/>
            <w:lang w:eastAsia="zh-CN"/>
          </w:rPr>
          <w:t>(一)、优势分析(S)</w:t>
        </w:r>
        <w:r>
          <w:tab/>
        </w:r>
        <w:r>
          <w:fldChar w:fldCharType="begin"/>
        </w:r>
        <w:r>
          <w:instrText xml:space="preserve"> PAGEREF _Toc15020 \h </w:instrText>
        </w:r>
        <w:r>
          <w:fldChar w:fldCharType="separate"/>
        </w:r>
        <w:r>
          <w:t>35</w:t>
        </w:r>
        <w:r>
          <w:fldChar w:fldCharType="end"/>
        </w:r>
      </w:hyperlink>
    </w:p>
    <w:p>
      <w:pPr>
        <w:pStyle w:val="TOC2"/>
        <w:tabs>
          <w:tab w:val="right" w:leader="dot" w:pos="8306"/>
        </w:tabs>
      </w:pPr>
      <w:hyperlink w:anchor="_Toc9352" w:history="1">
        <w:r>
          <w:rPr>
            <w:rFonts w:ascii="仿宋" w:eastAsia="仿宋" w:hAnsi="仿宋" w:cs="仿宋" w:hint="eastAsia"/>
            <w:lang w:eastAsia="zh-CN"/>
          </w:rPr>
          <w:t>(二)、劣势分析(W)</w:t>
        </w:r>
        <w:r>
          <w:tab/>
        </w:r>
        <w:r>
          <w:fldChar w:fldCharType="begin"/>
        </w:r>
        <w:r>
          <w:instrText xml:space="preserve"> PAGEREF _Toc9352 \h </w:instrText>
        </w:r>
        <w:r>
          <w:fldChar w:fldCharType="separate"/>
        </w:r>
        <w:r>
          <w:t>36</w:t>
        </w:r>
        <w:r>
          <w:fldChar w:fldCharType="end"/>
        </w:r>
      </w:hyperlink>
    </w:p>
    <w:p>
      <w:pPr>
        <w:pStyle w:val="TOC2"/>
        <w:tabs>
          <w:tab w:val="right" w:leader="dot" w:pos="8306"/>
        </w:tabs>
      </w:pPr>
      <w:hyperlink w:anchor="_Toc28782" w:history="1">
        <w:r>
          <w:rPr>
            <w:rFonts w:ascii="仿宋" w:eastAsia="仿宋" w:hAnsi="仿宋" w:cs="仿宋" w:hint="eastAsia"/>
            <w:lang w:eastAsia="zh-CN"/>
          </w:rPr>
          <w:t>(三)、机会分析()</w:t>
        </w:r>
        <w:r>
          <w:tab/>
        </w:r>
        <w:r>
          <w:fldChar w:fldCharType="begin"/>
        </w:r>
        <w:r>
          <w:instrText xml:space="preserve"> PAGEREF _Toc28782 \h </w:instrText>
        </w:r>
        <w:r>
          <w:fldChar w:fldCharType="separate"/>
        </w:r>
        <w:r>
          <w:t>36</w:t>
        </w:r>
        <w:r>
          <w:fldChar w:fldCharType="end"/>
        </w:r>
      </w:hyperlink>
    </w:p>
    <w:p>
      <w:pPr>
        <w:pStyle w:val="TOC2"/>
        <w:tabs>
          <w:tab w:val="right" w:leader="dot" w:pos="8306"/>
        </w:tabs>
      </w:pPr>
      <w:hyperlink w:anchor="_Toc26620" w:history="1">
        <w:r>
          <w:rPr>
            <w:rFonts w:ascii="仿宋" w:eastAsia="仿宋" w:hAnsi="仿宋" w:cs="仿宋" w:hint="eastAsia"/>
            <w:lang w:eastAsia="zh-CN"/>
          </w:rPr>
          <w:t>(四)、威胁分析(T)</w:t>
        </w:r>
        <w:r>
          <w:tab/>
        </w:r>
        <w:r>
          <w:fldChar w:fldCharType="begin"/>
        </w:r>
        <w:r>
          <w:instrText xml:space="preserve"> PAGEREF _Toc26620 \h </w:instrText>
        </w:r>
        <w:r>
          <w:fldChar w:fldCharType="separate"/>
        </w:r>
        <w:r>
          <w:t>37</w:t>
        </w:r>
        <w:r>
          <w:fldChar w:fldCharType="end"/>
        </w:r>
      </w:hyperlink>
    </w:p>
    <w:p>
      <w:pPr>
        <w:pStyle w:val="TOC1"/>
        <w:tabs>
          <w:tab w:val="right" w:leader="dot" w:pos="8306"/>
        </w:tabs>
      </w:pPr>
      <w:hyperlink w:anchor="_Toc18558" w:history="1">
        <w:r>
          <w:rPr>
            <w:rFonts w:ascii="仿宋" w:eastAsia="仿宋" w:hAnsi="仿宋" w:cs="仿宋" w:hint="eastAsia"/>
            <w:lang w:eastAsia="zh-CN"/>
          </w:rPr>
          <w:t>十、供应链管理</w:t>
        </w:r>
        <w:r>
          <w:tab/>
        </w:r>
        <w:r>
          <w:fldChar w:fldCharType="begin"/>
        </w:r>
        <w:r>
          <w:instrText xml:space="preserve"> PAGEREF _Toc18558 \h </w:instrText>
        </w:r>
        <w:r>
          <w:fldChar w:fldCharType="separate"/>
        </w:r>
        <w:r>
          <w:t>38</w:t>
        </w:r>
        <w:r>
          <w:fldChar w:fldCharType="end"/>
        </w:r>
      </w:hyperlink>
    </w:p>
    <w:p>
      <w:pPr>
        <w:pStyle w:val="TOC2"/>
        <w:tabs>
          <w:tab w:val="right" w:leader="dot" w:pos="8306"/>
        </w:tabs>
      </w:pPr>
      <w:hyperlink w:anchor="_Toc1702" w:history="1">
        <w:r>
          <w:rPr>
            <w:rFonts w:ascii="仿宋" w:eastAsia="仿宋" w:hAnsi="仿宋" w:cs="仿宋" w:hint="eastAsia"/>
            <w:lang w:eastAsia="zh-CN"/>
          </w:rPr>
          <w:t>(一)、供应链战略规划</w:t>
        </w:r>
        <w:r>
          <w:tab/>
        </w:r>
        <w:r>
          <w:fldChar w:fldCharType="begin"/>
        </w:r>
        <w:r>
          <w:instrText xml:space="preserve"> PAGEREF _Toc1702 \h </w:instrText>
        </w:r>
        <w:r>
          <w:fldChar w:fldCharType="separate"/>
        </w:r>
        <w:r>
          <w:t>38</w:t>
        </w:r>
        <w:r>
          <w:fldChar w:fldCharType="end"/>
        </w:r>
      </w:hyperlink>
    </w:p>
    <w:p>
      <w:pPr>
        <w:pStyle w:val="TOC2"/>
        <w:tabs>
          <w:tab w:val="right" w:leader="dot" w:pos="8306"/>
        </w:tabs>
      </w:pPr>
      <w:hyperlink w:anchor="_Toc19863" w:history="1">
        <w:r>
          <w:rPr>
            <w:rFonts w:ascii="仿宋" w:eastAsia="仿宋" w:hAnsi="仿宋" w:cs="仿宋" w:hint="eastAsia"/>
            <w:lang w:eastAsia="zh-CN"/>
          </w:rPr>
          <w:t>(二)、供应商选择与合作</w:t>
        </w:r>
        <w:r>
          <w:tab/>
        </w:r>
        <w:r>
          <w:fldChar w:fldCharType="begin"/>
        </w:r>
        <w:r>
          <w:instrText xml:space="preserve"> PAGEREF _Toc19863 \h </w:instrText>
        </w:r>
        <w:r>
          <w:fldChar w:fldCharType="separate"/>
        </w:r>
        <w:r>
          <w:t>38</w:t>
        </w:r>
        <w:r>
          <w:fldChar w:fldCharType="end"/>
        </w:r>
      </w:hyperlink>
    </w:p>
    <w:p>
      <w:pPr>
        <w:pStyle w:val="TOC2"/>
        <w:tabs>
          <w:tab w:val="right" w:leader="dot" w:pos="8306"/>
        </w:tabs>
      </w:pPr>
      <w:hyperlink w:anchor="_Toc21307" w:history="1">
        <w:r>
          <w:rPr>
            <w:rFonts w:ascii="仿宋" w:eastAsia="仿宋" w:hAnsi="仿宋" w:cs="仿宋" w:hint="eastAsia"/>
            <w:lang w:eastAsia="zh-CN"/>
          </w:rPr>
          <w:t>(三)、物流与库存管理</w:t>
        </w:r>
        <w:r>
          <w:tab/>
        </w:r>
        <w:r>
          <w:fldChar w:fldCharType="begin"/>
        </w:r>
        <w:r>
          <w:instrText xml:space="preserve"> PAGEREF _Toc21307 \h </w:instrText>
        </w:r>
        <w:r>
          <w:fldChar w:fldCharType="separate"/>
        </w:r>
        <w:r>
          <w:t>39</w:t>
        </w:r>
        <w:r>
          <w:fldChar w:fldCharType="end"/>
        </w:r>
      </w:hyperlink>
    </w:p>
    <w:p>
      <w:pPr>
        <w:pStyle w:val="TOC1"/>
        <w:tabs>
          <w:tab w:val="right" w:leader="dot" w:pos="8306"/>
        </w:tabs>
      </w:pPr>
      <w:hyperlink w:anchor="_Toc22230" w:history="1">
        <w:r>
          <w:rPr>
            <w:rFonts w:ascii="仿宋" w:eastAsia="仿宋" w:hAnsi="仿宋" w:cs="仿宋" w:hint="eastAsia"/>
            <w:lang w:eastAsia="zh-CN"/>
          </w:rPr>
          <w:t>十一、八角项目风险管理</w:t>
        </w:r>
        <w:r>
          <w:tab/>
        </w:r>
        <w:r>
          <w:fldChar w:fldCharType="begin"/>
        </w:r>
        <w:r>
          <w:instrText xml:space="preserve"> PAGEREF _Toc22230 \h </w:instrText>
        </w:r>
        <w:r>
          <w:fldChar w:fldCharType="separate"/>
        </w:r>
        <w:r>
          <w:t>40</w:t>
        </w:r>
        <w:r>
          <w:fldChar w:fldCharType="end"/>
        </w:r>
      </w:hyperlink>
    </w:p>
    <w:p>
      <w:pPr>
        <w:pStyle w:val="TOC2"/>
        <w:tabs>
          <w:tab w:val="right" w:leader="dot" w:pos="8306"/>
        </w:tabs>
      </w:pPr>
      <w:hyperlink w:anchor="_Toc25247" w:history="1">
        <w:r>
          <w:rPr>
            <w:rFonts w:ascii="仿宋" w:eastAsia="仿宋" w:hAnsi="仿宋" w:cs="仿宋" w:hint="eastAsia"/>
            <w:lang w:eastAsia="zh-CN"/>
          </w:rPr>
          <w:t>(一)、风险识别与评估</w:t>
        </w:r>
        <w:r>
          <w:tab/>
        </w:r>
        <w:r>
          <w:fldChar w:fldCharType="begin"/>
        </w:r>
        <w:r>
          <w:instrText xml:space="preserve"> PAGEREF _Toc25247 \h </w:instrText>
        </w:r>
        <w:r>
          <w:fldChar w:fldCharType="separate"/>
        </w:r>
        <w:r>
          <w:t>40</w:t>
        </w:r>
        <w:r>
          <w:fldChar w:fldCharType="end"/>
        </w:r>
      </w:hyperlink>
    </w:p>
    <w:p>
      <w:pPr>
        <w:pStyle w:val="TOC2"/>
        <w:tabs>
          <w:tab w:val="right" w:leader="dot" w:pos="8306"/>
        </w:tabs>
      </w:pPr>
      <w:hyperlink w:anchor="_Toc16103" w:history="1">
        <w:r>
          <w:rPr>
            <w:rFonts w:ascii="仿宋" w:eastAsia="仿宋" w:hAnsi="仿宋" w:cs="仿宋" w:hint="eastAsia"/>
            <w:lang w:eastAsia="zh-CN"/>
          </w:rPr>
          <w:t>(二)、风险应对策略</w:t>
        </w:r>
        <w:r>
          <w:tab/>
        </w:r>
        <w:r>
          <w:fldChar w:fldCharType="begin"/>
        </w:r>
        <w:r>
          <w:instrText xml:space="preserve"> PAGEREF _Toc16103 \h </w:instrText>
        </w:r>
        <w:r>
          <w:fldChar w:fldCharType="separate"/>
        </w:r>
        <w:r>
          <w:t>41</w:t>
        </w:r>
        <w:r>
          <w:fldChar w:fldCharType="end"/>
        </w:r>
      </w:hyperlink>
    </w:p>
    <w:p>
      <w:pPr>
        <w:pStyle w:val="TOC2"/>
        <w:tabs>
          <w:tab w:val="right" w:leader="dot" w:pos="8306"/>
        </w:tabs>
      </w:pPr>
      <w:hyperlink w:anchor="_Toc8408" w:history="1">
        <w:r>
          <w:rPr>
            <w:rFonts w:ascii="仿宋" w:eastAsia="仿宋" w:hAnsi="仿宋" w:cs="仿宋" w:hint="eastAsia"/>
            <w:lang w:eastAsia="zh-CN"/>
          </w:rPr>
          <w:t>(三)、风险监控与控制</w:t>
        </w:r>
        <w:r>
          <w:tab/>
        </w:r>
        <w:r>
          <w:fldChar w:fldCharType="begin"/>
        </w:r>
        <w:r>
          <w:instrText xml:space="preserve"> PAGEREF _Toc8408 \h </w:instrText>
        </w:r>
        <w:r>
          <w:fldChar w:fldCharType="separate"/>
        </w:r>
        <w:r>
          <w:t>43</w:t>
        </w:r>
        <w:r>
          <w:fldChar w:fldCharType="end"/>
        </w:r>
      </w:hyperlink>
    </w:p>
    <w:p>
      <w:pPr>
        <w:pStyle w:val="TOC1"/>
        <w:tabs>
          <w:tab w:val="right" w:leader="dot" w:pos="8306"/>
        </w:tabs>
      </w:pPr>
      <w:hyperlink w:anchor="_Toc30102" w:history="1">
        <w:r>
          <w:rPr>
            <w:rFonts w:ascii="仿宋" w:eastAsia="仿宋" w:hAnsi="仿宋" w:cs="仿宋" w:hint="eastAsia"/>
            <w:lang w:eastAsia="zh-CN"/>
          </w:rPr>
          <w:t>十二、八角项目运营管理</w:t>
        </w:r>
        <w:r>
          <w:tab/>
        </w:r>
        <w:r>
          <w:fldChar w:fldCharType="begin"/>
        </w:r>
        <w:r>
          <w:instrText xml:space="preserve"> PAGEREF _Toc30102 \h </w:instrText>
        </w:r>
        <w:r>
          <w:fldChar w:fldCharType="separate"/>
        </w:r>
        <w:r>
          <w:t>44</w:t>
        </w:r>
        <w:r>
          <w:fldChar w:fldCharType="end"/>
        </w:r>
      </w:hyperlink>
    </w:p>
    <w:p>
      <w:pPr>
        <w:pStyle w:val="TOC2"/>
        <w:tabs>
          <w:tab w:val="right" w:leader="dot" w:pos="8306"/>
        </w:tabs>
      </w:pPr>
      <w:hyperlink w:anchor="_Toc10975" w:history="1">
        <w:r>
          <w:rPr>
            <w:rFonts w:ascii="仿宋" w:eastAsia="仿宋" w:hAnsi="仿宋" w:cs="仿宋" w:hint="eastAsia"/>
            <w:lang w:eastAsia="zh-CN"/>
          </w:rPr>
          <w:t>(一)、运营管理机构设置</w:t>
        </w:r>
        <w:r>
          <w:tab/>
        </w:r>
        <w:r>
          <w:fldChar w:fldCharType="begin"/>
        </w:r>
        <w:r>
          <w:instrText xml:space="preserve"> PAGEREF _Toc10975 \h </w:instrText>
        </w:r>
        <w:r>
          <w:fldChar w:fldCharType="separate"/>
        </w:r>
        <w:r>
          <w:t>44</w:t>
        </w:r>
        <w:r>
          <w:fldChar w:fldCharType="end"/>
        </w:r>
      </w:hyperlink>
    </w:p>
    <w:p>
      <w:pPr>
        <w:pStyle w:val="TOC2"/>
        <w:tabs>
          <w:tab w:val="right" w:leader="dot" w:pos="8306"/>
        </w:tabs>
      </w:pPr>
      <w:hyperlink w:anchor="_Toc18155" w:history="1">
        <w:r>
          <w:rPr>
            <w:rFonts w:ascii="仿宋" w:eastAsia="仿宋" w:hAnsi="仿宋" w:cs="仿宋" w:hint="eastAsia"/>
            <w:lang w:eastAsia="zh-CN"/>
          </w:rPr>
          <w:t>(二)、运营管理流程</w:t>
        </w:r>
        <w:r>
          <w:tab/>
        </w:r>
        <w:r>
          <w:fldChar w:fldCharType="begin"/>
        </w:r>
        <w:r>
          <w:instrText xml:space="preserve"> PAGEREF _Toc18155 \h </w:instrText>
        </w:r>
        <w:r>
          <w:fldChar w:fldCharType="separate"/>
        </w:r>
        <w:r>
          <w:t>45</w:t>
        </w:r>
        <w:r>
          <w:fldChar w:fldCharType="end"/>
        </w:r>
      </w:hyperlink>
    </w:p>
    <w:p>
      <w:pPr>
        <w:pStyle w:val="TOC2"/>
        <w:tabs>
          <w:tab w:val="right" w:leader="dot" w:pos="8306"/>
        </w:tabs>
      </w:pPr>
      <w:hyperlink w:anchor="_Toc31680" w:history="1">
        <w:r>
          <w:rPr>
            <w:rFonts w:ascii="仿宋" w:eastAsia="仿宋" w:hAnsi="仿宋" w:cs="仿宋" w:hint="eastAsia"/>
            <w:lang w:eastAsia="zh-CN"/>
          </w:rPr>
          <w:t>(三)、人员配备及培训</w:t>
        </w:r>
        <w:r>
          <w:tab/>
        </w:r>
        <w:r>
          <w:fldChar w:fldCharType="begin"/>
        </w:r>
        <w:r>
          <w:instrText xml:space="preserve"> PAGEREF _Toc31680 \h </w:instrText>
        </w:r>
        <w:r>
          <w:fldChar w:fldCharType="separate"/>
        </w:r>
        <w:r>
          <w:t>46</w:t>
        </w:r>
        <w:r>
          <w:fldChar w:fldCharType="end"/>
        </w:r>
      </w:hyperlink>
    </w:p>
    <w:p>
      <w:pPr>
        <w:pStyle w:val="TOC2"/>
        <w:tabs>
          <w:tab w:val="right" w:leader="dot" w:pos="8306"/>
        </w:tabs>
      </w:pPr>
      <w:hyperlink w:anchor="_Toc19523" w:history="1">
        <w:r>
          <w:rPr>
            <w:rFonts w:ascii="仿宋" w:eastAsia="仿宋" w:hAnsi="仿宋" w:cs="仿宋" w:hint="eastAsia"/>
            <w:lang w:eastAsia="zh-CN"/>
          </w:rPr>
          <w:t>(四)、质量管理体系</w:t>
        </w:r>
        <w:r>
          <w:tab/>
        </w:r>
        <w:r>
          <w:fldChar w:fldCharType="begin"/>
        </w:r>
        <w:r>
          <w:instrText xml:space="preserve"> PAGEREF _Toc19523 \h </w:instrText>
        </w:r>
        <w:r>
          <w:fldChar w:fldCharType="separate"/>
        </w:r>
        <w:r>
          <w:t>47</w:t>
        </w:r>
        <w:r>
          <w:fldChar w:fldCharType="end"/>
        </w:r>
      </w:hyperlink>
    </w:p>
    <w:p>
      <w:pPr>
        <w:pStyle w:val="TOC2"/>
        <w:tabs>
          <w:tab w:val="right" w:leader="dot" w:pos="8306"/>
        </w:tabs>
      </w:pPr>
      <w:hyperlink w:anchor="_Toc12259" w:history="1">
        <w:r>
          <w:rPr>
            <w:rFonts w:ascii="仿宋" w:eastAsia="仿宋" w:hAnsi="仿宋" w:cs="仿宋" w:hint="eastAsia"/>
            <w:lang w:eastAsia="zh-CN"/>
          </w:rPr>
          <w:t>(五)、安全生产管理</w:t>
        </w:r>
        <w:r>
          <w:tab/>
        </w:r>
        <w:r>
          <w:fldChar w:fldCharType="begin"/>
        </w:r>
        <w:r>
          <w:instrText xml:space="preserve"> PAGEREF _Toc12259 \h </w:instrText>
        </w:r>
        <w:r>
          <w:fldChar w:fldCharType="separate"/>
        </w:r>
        <w:r>
          <w:t>49</w:t>
        </w:r>
        <w:r>
          <w:fldChar w:fldCharType="end"/>
        </w:r>
      </w:hyperlink>
    </w:p>
    <w:p>
      <w:pPr>
        <w:pStyle w:val="TOC2"/>
        <w:tabs>
          <w:tab w:val="right" w:leader="dot" w:pos="8306"/>
        </w:tabs>
      </w:pPr>
      <w:hyperlink w:anchor="_Toc24316" w:history="1">
        <w:r>
          <w:rPr>
            <w:rFonts w:ascii="仿宋" w:eastAsia="仿宋" w:hAnsi="仿宋" w:cs="仿宋" w:hint="eastAsia"/>
            <w:lang w:eastAsia="zh-CN"/>
          </w:rPr>
          <w:t>(六)、环境管理</w:t>
        </w:r>
        <w:r>
          <w:tab/>
        </w:r>
        <w:r>
          <w:fldChar w:fldCharType="begin"/>
        </w:r>
        <w:r>
          <w:instrText xml:space="preserve"> PAGEREF _Toc24316 \h </w:instrText>
        </w:r>
        <w:r>
          <w:fldChar w:fldCharType="separate"/>
        </w:r>
        <w:r>
          <w:t>51</w:t>
        </w:r>
        <w:r>
          <w:fldChar w:fldCharType="end"/>
        </w:r>
      </w:hyperlink>
    </w:p>
    <w:p>
      <w:pPr>
        <w:pStyle w:val="TOC2"/>
        <w:tabs>
          <w:tab w:val="right" w:leader="dot" w:pos="8306"/>
        </w:tabs>
      </w:pPr>
      <w:hyperlink w:anchor="_Toc30581" w:history="1">
        <w:r>
          <w:rPr>
            <w:rFonts w:ascii="仿宋" w:eastAsia="仿宋" w:hAnsi="仿宋" w:cs="仿宋" w:hint="eastAsia"/>
            <w:lang w:eastAsia="zh-CN"/>
          </w:rPr>
          <w:t>(七)、设备维护与保养</w:t>
        </w:r>
        <w:r>
          <w:tab/>
        </w:r>
        <w:r>
          <w:fldChar w:fldCharType="begin"/>
        </w:r>
        <w:r>
          <w:instrText xml:space="preserve"> PAGEREF _Toc30581 \h </w:instrText>
        </w:r>
        <w:r>
          <w:fldChar w:fldCharType="separate"/>
        </w:r>
        <w:r>
          <w:t>52</w:t>
        </w:r>
        <w:r>
          <w:fldChar w:fldCharType="end"/>
        </w:r>
      </w:hyperlink>
    </w:p>
    <w:p>
      <w:pPr>
        <w:pStyle w:val="TOC2"/>
        <w:tabs>
          <w:tab w:val="right" w:leader="dot" w:pos="8306"/>
        </w:tabs>
      </w:pPr>
      <w:hyperlink w:anchor="_Toc25006" w:history="1">
        <w:r>
          <w:rPr>
            <w:rFonts w:ascii="仿宋" w:eastAsia="仿宋" w:hAnsi="仿宋" w:cs="仿宋" w:hint="eastAsia"/>
            <w:lang w:eastAsia="zh-CN"/>
          </w:rPr>
          <w:t>(八)、应急预案与处置</w:t>
        </w:r>
        <w:r>
          <w:tab/>
        </w:r>
        <w:r>
          <w:fldChar w:fldCharType="begin"/>
        </w:r>
        <w:r>
          <w:instrText xml:space="preserve"> PAGEREF _Toc25006 \h </w:instrText>
        </w:r>
        <w:r>
          <w:fldChar w:fldCharType="separate"/>
        </w:r>
        <w:r>
          <w:t>54</w:t>
        </w:r>
        <w:r>
          <w:fldChar w:fldCharType="end"/>
        </w:r>
      </w:hyperlink>
    </w:p>
    <w:p>
      <w:pPr>
        <w:pStyle w:val="TOC2"/>
        <w:tabs>
          <w:tab w:val="right" w:leader="dot" w:pos="8306"/>
        </w:tabs>
      </w:pPr>
      <w:hyperlink w:anchor="_Toc22859" w:history="1">
        <w:r>
          <w:rPr>
            <w:rFonts w:ascii="仿宋" w:eastAsia="仿宋" w:hAnsi="仿宋" w:cs="仿宋" w:hint="eastAsia"/>
            <w:lang w:eastAsia="zh-CN"/>
          </w:rPr>
          <w:t>(九)、绩效评估</w:t>
        </w:r>
        <w:r>
          <w:tab/>
        </w:r>
        <w:r>
          <w:fldChar w:fldCharType="begin"/>
        </w:r>
        <w:r>
          <w:instrText xml:space="preserve"> PAGEREF _Toc22859 \h </w:instrText>
        </w:r>
        <w:r>
          <w:fldChar w:fldCharType="separate"/>
        </w:r>
        <w:r>
          <w:t>56</w:t>
        </w:r>
        <w:r>
          <w:fldChar w:fldCharType="end"/>
        </w:r>
      </w:hyperlink>
    </w:p>
    <w:p>
      <w:pPr>
        <w:pStyle w:val="TOC1"/>
        <w:tabs>
          <w:tab w:val="right" w:leader="dot" w:pos="8306"/>
        </w:tabs>
      </w:pPr>
      <w:hyperlink w:anchor="_Toc7177" w:history="1">
        <w:r>
          <w:rPr>
            <w:rFonts w:ascii="仿宋" w:eastAsia="仿宋" w:hAnsi="仿宋" w:cs="仿宋" w:hint="eastAsia"/>
            <w:lang w:eastAsia="zh-CN"/>
          </w:rPr>
          <w:t>十三、项目实施与管理方案</w:t>
        </w:r>
        <w:r>
          <w:tab/>
        </w:r>
        <w:r>
          <w:fldChar w:fldCharType="begin"/>
        </w:r>
        <w:r>
          <w:instrText xml:space="preserve"> PAGEREF _Toc7177 \h </w:instrText>
        </w:r>
        <w:r>
          <w:fldChar w:fldCharType="separate"/>
        </w:r>
        <w:r>
          <w:t>57</w:t>
        </w:r>
        <w:r>
          <w:fldChar w:fldCharType="end"/>
        </w:r>
      </w:hyperlink>
    </w:p>
    <w:p>
      <w:pPr>
        <w:pStyle w:val="TOC2"/>
        <w:tabs>
          <w:tab w:val="right" w:leader="dot" w:pos="8306"/>
        </w:tabs>
      </w:pPr>
      <w:hyperlink w:anchor="_Toc12731" w:history="1">
        <w:r>
          <w:rPr>
            <w:rFonts w:ascii="仿宋" w:eastAsia="仿宋" w:hAnsi="仿宋" w:cs="仿宋" w:hint="eastAsia"/>
            <w:lang w:eastAsia="zh-CN"/>
          </w:rPr>
          <w:t>(一)、项目实施计划</w:t>
        </w:r>
        <w:r>
          <w:tab/>
        </w:r>
        <w:r>
          <w:fldChar w:fldCharType="begin"/>
        </w:r>
        <w:r>
          <w:instrText xml:space="preserve"> PAGEREF _Toc12731 \h </w:instrText>
        </w:r>
        <w:r>
          <w:fldChar w:fldCharType="separate"/>
        </w:r>
        <w:r>
          <w:t>57</w:t>
        </w:r>
        <w:r>
          <w:fldChar w:fldCharType="end"/>
        </w:r>
      </w:hyperlink>
    </w:p>
    <w:p>
      <w:pPr>
        <w:pStyle w:val="TOC2"/>
        <w:tabs>
          <w:tab w:val="right" w:leader="dot" w:pos="8306"/>
        </w:tabs>
      </w:pPr>
      <w:hyperlink w:anchor="_Toc1747" w:history="1">
        <w:r>
          <w:rPr>
            <w:rFonts w:ascii="仿宋" w:eastAsia="仿宋" w:hAnsi="仿宋" w:cs="仿宋" w:hint="eastAsia"/>
            <w:lang w:eastAsia="zh-CN"/>
          </w:rPr>
          <w:t>(二)、项目组织机构与职责</w:t>
        </w:r>
        <w:r>
          <w:tab/>
        </w:r>
        <w:r>
          <w:fldChar w:fldCharType="begin"/>
        </w:r>
        <w:r>
          <w:instrText xml:space="preserve"> PAGEREF _Toc1747 \h </w:instrText>
        </w:r>
        <w:r>
          <w:fldChar w:fldCharType="separate"/>
        </w:r>
        <w:r>
          <w:t>59</w:t>
        </w:r>
        <w:r>
          <w:fldChar w:fldCharType="end"/>
        </w:r>
      </w:hyperlink>
    </w:p>
    <w:p>
      <w:pPr>
        <w:pStyle w:val="TOC2"/>
        <w:tabs>
          <w:tab w:val="right" w:leader="dot" w:pos="8306"/>
        </w:tabs>
      </w:pPr>
      <w:hyperlink w:anchor="_Toc30001" w:history="1">
        <w:r>
          <w:rPr>
            <w:rFonts w:ascii="仿宋" w:eastAsia="仿宋" w:hAnsi="仿宋" w:cs="仿宋" w:hint="eastAsia"/>
            <w:lang w:eastAsia="zh-CN"/>
          </w:rPr>
          <w:t>(三)、项目管理与监控体系</w:t>
        </w:r>
        <w:r>
          <w:tab/>
        </w:r>
        <w:r>
          <w:fldChar w:fldCharType="begin"/>
        </w:r>
        <w:r>
          <w:instrText xml:space="preserve"> PAGEREF _Toc30001 \h </w:instrText>
        </w:r>
        <w:r>
          <w:fldChar w:fldCharType="separate"/>
        </w:r>
        <w:r>
          <w:t>61</w:t>
        </w:r>
        <w:r>
          <w:fldChar w:fldCharType="end"/>
        </w:r>
      </w:hyperlink>
    </w:p>
    <w:p>
      <w:pPr>
        <w:pStyle w:val="TOC1"/>
        <w:tabs>
          <w:tab w:val="right" w:leader="dot" w:pos="8306"/>
        </w:tabs>
      </w:pPr>
      <w:hyperlink w:anchor="_Toc4247" w:history="1">
        <w:r>
          <w:rPr>
            <w:rFonts w:ascii="仿宋" w:eastAsia="仿宋" w:hAnsi="仿宋" w:cs="仿宋" w:hint="eastAsia"/>
            <w:lang w:eastAsia="zh-CN"/>
          </w:rPr>
          <w:t>十四、第十三章技术与创新支持</w:t>
        </w:r>
        <w:r>
          <w:tab/>
        </w:r>
        <w:r>
          <w:fldChar w:fldCharType="begin"/>
        </w:r>
        <w:r>
          <w:instrText xml:space="preserve"> PAGEREF _Toc4247 \h </w:instrText>
        </w:r>
        <w:r>
          <w:fldChar w:fldCharType="separate"/>
        </w:r>
        <w:r>
          <w:t>63</w:t>
        </w:r>
        <w:r>
          <w:fldChar w:fldCharType="end"/>
        </w:r>
      </w:hyperlink>
    </w:p>
    <w:p>
      <w:pPr>
        <w:pStyle w:val="TOC2"/>
        <w:tabs>
          <w:tab w:val="right" w:leader="dot" w:pos="8306"/>
        </w:tabs>
      </w:pPr>
      <w:hyperlink w:anchor="_Toc15509" w:history="1">
        <w:r>
          <w:rPr>
            <w:rFonts w:ascii="仿宋" w:eastAsia="仿宋" w:hAnsi="仿宋" w:cs="仿宋" w:hint="eastAsia"/>
            <w:lang w:eastAsia="zh-CN"/>
          </w:rPr>
          <w:t>(一)、技术培训与更新</w:t>
        </w:r>
        <w:r>
          <w:tab/>
        </w:r>
        <w:r>
          <w:fldChar w:fldCharType="begin"/>
        </w:r>
        <w:r>
          <w:instrText xml:space="preserve"> PAGEREF _Toc15509 \h </w:instrText>
        </w:r>
        <w:r>
          <w:fldChar w:fldCharType="separate"/>
        </w:r>
        <w:r>
          <w:t>63</w:t>
        </w:r>
        <w:r>
          <w:fldChar w:fldCharType="end"/>
        </w:r>
      </w:hyperlink>
    </w:p>
    <w:p>
      <w:pPr>
        <w:pStyle w:val="TOC2"/>
        <w:tabs>
          <w:tab w:val="right" w:leader="dot" w:pos="8306"/>
        </w:tabs>
      </w:pPr>
      <w:hyperlink w:anchor="_Toc26881" w:history="1">
        <w:r>
          <w:rPr>
            <w:rFonts w:ascii="仿宋" w:eastAsia="仿宋" w:hAnsi="仿宋" w:cs="仿宋" w:hint="eastAsia"/>
            <w:lang w:eastAsia="zh-CN"/>
          </w:rPr>
          <w:t>(二)、创新文化与项目支持</w:t>
        </w:r>
        <w:r>
          <w:tab/>
        </w:r>
        <w:r>
          <w:fldChar w:fldCharType="begin"/>
        </w:r>
        <w:r>
          <w:instrText xml:space="preserve"> PAGEREF _Toc26881 \h </w:instrText>
        </w:r>
        <w:r>
          <w:fldChar w:fldCharType="separate"/>
        </w:r>
        <w:r>
          <w:t>64</w:t>
        </w:r>
        <w:r>
          <w:fldChar w:fldCharType="end"/>
        </w:r>
      </w:hyperlink>
    </w:p>
    <w:p>
      <w:pPr>
        <w:pStyle w:val="TOC1"/>
        <w:tabs>
          <w:tab w:val="right" w:leader="dot" w:pos="8306"/>
        </w:tabs>
      </w:pPr>
      <w:hyperlink w:anchor="_Toc4538" w:history="1">
        <w:r>
          <w:rPr>
            <w:rFonts w:ascii="仿宋" w:eastAsia="仿宋" w:hAnsi="仿宋" w:cs="仿宋" w:hint="eastAsia"/>
            <w:lang w:eastAsia="zh-CN"/>
          </w:rPr>
          <w:t>十五、风险沟通与管理</w:t>
        </w:r>
        <w:r>
          <w:tab/>
        </w:r>
        <w:r>
          <w:fldChar w:fldCharType="begin"/>
        </w:r>
        <w:r>
          <w:instrText xml:space="preserve"> PAGEREF _Toc4538 \h </w:instrText>
        </w:r>
        <w:r>
          <w:fldChar w:fldCharType="separate"/>
        </w:r>
        <w:r>
          <w:t>65</w:t>
        </w:r>
        <w:r>
          <w:fldChar w:fldCharType="end"/>
        </w:r>
      </w:hyperlink>
    </w:p>
    <w:p>
      <w:pPr>
        <w:pStyle w:val="TOC2"/>
        <w:tabs>
          <w:tab w:val="right" w:leader="dot" w:pos="8306"/>
        </w:tabs>
      </w:pPr>
      <w:hyperlink w:anchor="_Toc4101" w:history="1">
        <w:r>
          <w:rPr>
            <w:rFonts w:ascii="仿宋" w:eastAsia="仿宋" w:hAnsi="仿宋" w:cs="仿宋" w:hint="eastAsia"/>
            <w:lang w:eastAsia="zh-CN"/>
          </w:rPr>
          <w:t>(一)、风险沟通在安全管理中的作用</w:t>
        </w:r>
        <w:r>
          <w:tab/>
        </w:r>
        <w:r>
          <w:fldChar w:fldCharType="begin"/>
        </w:r>
        <w:r>
          <w:instrText xml:space="preserve"> PAGEREF _Toc4101 \h </w:instrText>
        </w:r>
        <w:r>
          <w:fldChar w:fldCharType="separate"/>
        </w:r>
        <w:r>
          <w:t>65</w:t>
        </w:r>
        <w:r>
          <w:fldChar w:fldCharType="end"/>
        </w:r>
      </w:hyperlink>
    </w:p>
    <w:p>
      <w:pPr>
        <w:pStyle w:val="TOC2"/>
        <w:tabs>
          <w:tab w:val="right" w:leader="dot" w:pos="8306"/>
        </w:tabs>
      </w:pPr>
      <w:hyperlink w:anchor="_Toc25711" w:history="1">
        <w:r>
          <w:rPr>
            <w:rFonts w:ascii="仿宋" w:eastAsia="仿宋" w:hAnsi="仿宋" w:cs="仿宋" w:hint="eastAsia"/>
            <w:lang w:eastAsia="zh-CN"/>
          </w:rPr>
          <w:t>(二)、风险沟通的基本原则</w:t>
        </w:r>
        <w:r>
          <w:tab/>
        </w:r>
        <w:r>
          <w:fldChar w:fldCharType="begin"/>
        </w:r>
        <w:r>
          <w:instrText xml:space="preserve"> PAGEREF _Toc25711 \h </w:instrText>
        </w:r>
        <w:r>
          <w:fldChar w:fldCharType="separate"/>
        </w:r>
        <w:r>
          <w:t>66</w:t>
        </w:r>
        <w:r>
          <w:fldChar w:fldCharType="end"/>
        </w:r>
      </w:hyperlink>
    </w:p>
    <w:p>
      <w:pPr>
        <w:pStyle w:val="TOC2"/>
        <w:tabs>
          <w:tab w:val="right" w:leader="dot" w:pos="8306"/>
        </w:tabs>
      </w:pPr>
      <w:hyperlink w:anchor="_Toc3899" w:history="1">
        <w:r>
          <w:rPr>
            <w:rFonts w:ascii="仿宋" w:eastAsia="仿宋" w:hAnsi="仿宋" w:cs="仿宋" w:hint="eastAsia"/>
            <w:lang w:eastAsia="zh-CN"/>
          </w:rPr>
          <w:t>(三)、风险沟通的组织架构</w:t>
        </w:r>
        <w:r>
          <w:tab/>
        </w:r>
        <w:r>
          <w:fldChar w:fldCharType="begin"/>
        </w:r>
        <w:r>
          <w:instrText xml:space="preserve"> PAGEREF _Toc3899 \h </w:instrText>
        </w:r>
        <w:r>
          <w:fldChar w:fldCharType="separate"/>
        </w:r>
        <w:r>
          <w:t>67</w:t>
        </w:r>
        <w:r>
          <w:fldChar w:fldCharType="end"/>
        </w:r>
      </w:hyperlink>
    </w:p>
    <w:p>
      <w:pPr>
        <w:pStyle w:val="TOC2"/>
        <w:tabs>
          <w:tab w:val="right" w:leader="dot" w:pos="8306"/>
        </w:tabs>
      </w:pPr>
      <w:hyperlink w:anchor="_Toc5354" w:history="1">
        <w:r>
          <w:rPr>
            <w:rFonts w:ascii="仿宋" w:eastAsia="仿宋" w:hAnsi="仿宋" w:cs="仿宋" w:hint="eastAsia"/>
            <w:lang w:eastAsia="zh-CN"/>
          </w:rPr>
          <w:t>(四)、风险信息的传递与共享</w:t>
        </w:r>
        <w:r>
          <w:tab/>
        </w:r>
        <w:r>
          <w:fldChar w:fldCharType="begin"/>
        </w:r>
        <w:r>
          <w:instrText xml:space="preserve"> PAGEREF _Toc5354 \h </w:instrText>
        </w:r>
        <w:r>
          <w:fldChar w:fldCharType="separate"/>
        </w:r>
        <w:r>
          <w:t>68</w:t>
        </w:r>
        <w:r>
          <w:fldChar w:fldCharType="end"/>
        </w:r>
      </w:hyperlink>
    </w:p>
    <w:p>
      <w:pPr>
        <w:pStyle w:val="TOC2"/>
        <w:tabs>
          <w:tab w:val="right" w:leader="dot" w:pos="8306"/>
        </w:tabs>
      </w:pPr>
      <w:hyperlink w:anchor="_Toc14101" w:history="1">
        <w:r>
          <w:rPr>
            <w:rFonts w:ascii="仿宋" w:eastAsia="仿宋" w:hAnsi="仿宋" w:cs="仿宋" w:hint="eastAsia"/>
            <w:lang w:eastAsia="zh-CN"/>
          </w:rPr>
          <w:t>(五)、风险沟通的技巧与方法</w:t>
        </w:r>
        <w:r>
          <w:tab/>
        </w:r>
        <w:r>
          <w:fldChar w:fldCharType="begin"/>
        </w:r>
        <w:r>
          <w:instrText xml:space="preserve"> PAGEREF _Toc14101 \h </w:instrText>
        </w:r>
        <w:r>
          <w:fldChar w:fldCharType="separate"/>
        </w:r>
        <w:r>
          <w:t>69</w:t>
        </w:r>
        <w:r>
          <w:fldChar w:fldCharType="end"/>
        </w:r>
      </w:hyperlink>
    </w:p>
    <w:p>
      <w:pPr>
        <w:pStyle w:val="TOC2"/>
        <w:tabs>
          <w:tab w:val="right" w:leader="dot" w:pos="8306"/>
        </w:tabs>
      </w:pPr>
      <w:hyperlink w:anchor="_Toc9885" w:history="1">
        <w:r>
          <w:rPr>
            <w:rFonts w:ascii="仿宋" w:eastAsia="仿宋" w:hAnsi="仿宋" w:cs="仿宋" w:hint="eastAsia"/>
            <w:lang w:eastAsia="zh-CN"/>
          </w:rPr>
          <w:t>(六)、风险沟通的应对策略</w:t>
        </w:r>
        <w:r>
          <w:tab/>
        </w:r>
        <w:r>
          <w:fldChar w:fldCharType="begin"/>
        </w:r>
        <w:r>
          <w:instrText xml:space="preserve"> PAGEREF _Toc9885 \h </w:instrText>
        </w:r>
        <w:r>
          <w:fldChar w:fldCharType="separate"/>
        </w:r>
        <w:r>
          <w:t>70</w:t>
        </w:r>
        <w:r>
          <w:fldChar w:fldCharType="end"/>
        </w:r>
      </w:hyperlink>
    </w:p>
    <w:p>
      <w:pPr>
        <w:pStyle w:val="TOC1"/>
        <w:tabs>
          <w:tab w:val="right" w:leader="dot" w:pos="8306"/>
        </w:tabs>
      </w:pPr>
      <w:hyperlink w:anchor="_Toc18143" w:history="1">
        <w:r>
          <w:rPr>
            <w:rFonts w:ascii="仿宋" w:eastAsia="仿宋" w:hAnsi="仿宋" w:cs="仿宋" w:hint="eastAsia"/>
            <w:lang w:eastAsia="zh-CN"/>
          </w:rPr>
          <w:t>十六、可持续发展战略</w:t>
        </w:r>
        <w:r>
          <w:tab/>
        </w:r>
        <w:r>
          <w:fldChar w:fldCharType="begin"/>
        </w:r>
        <w:r>
          <w:instrText xml:space="preserve"> PAGEREF _Toc18143 \h </w:instrText>
        </w:r>
        <w:r>
          <w:fldChar w:fldCharType="separate"/>
        </w:r>
        <w:r>
          <w:t>72</w:t>
        </w:r>
        <w:r>
          <w:fldChar w:fldCharType="end"/>
        </w:r>
      </w:hyperlink>
    </w:p>
    <w:p>
      <w:pPr>
        <w:pStyle w:val="TOC2"/>
        <w:tabs>
          <w:tab w:val="right" w:leader="dot" w:pos="8306"/>
        </w:tabs>
      </w:pPr>
      <w:hyperlink w:anchor="_Toc1725" w:history="1">
        <w:r>
          <w:rPr>
            <w:rFonts w:ascii="仿宋" w:eastAsia="仿宋" w:hAnsi="仿宋" w:cs="仿宋" w:hint="eastAsia"/>
            <w:lang w:eastAsia="zh-CN"/>
          </w:rPr>
          <w:t>(一)、可持续发展目标</w:t>
        </w:r>
        <w:r>
          <w:tab/>
        </w:r>
        <w:r>
          <w:fldChar w:fldCharType="begin"/>
        </w:r>
        <w:r>
          <w:instrText xml:space="preserve"> PAGEREF _Toc1725 \h </w:instrText>
        </w:r>
        <w:r>
          <w:fldChar w:fldCharType="separate"/>
        </w:r>
        <w:r>
          <w:t>72</w:t>
        </w:r>
        <w:r>
          <w:fldChar w:fldCharType="end"/>
        </w:r>
      </w:hyperlink>
    </w:p>
    <w:p>
      <w:pPr>
        <w:pStyle w:val="TOC2"/>
        <w:tabs>
          <w:tab w:val="right" w:leader="dot" w:pos="8306"/>
        </w:tabs>
      </w:pPr>
      <w:hyperlink w:anchor="_Toc23976" w:history="1">
        <w:r>
          <w:rPr>
            <w:rFonts w:ascii="仿宋" w:eastAsia="仿宋" w:hAnsi="仿宋" w:cs="仿宋" w:hint="eastAsia"/>
            <w:lang w:eastAsia="zh-CN"/>
          </w:rPr>
          <w:t>(二)、环境友好措施</w:t>
        </w:r>
        <w:r>
          <w:tab/>
        </w:r>
        <w:r>
          <w:fldChar w:fldCharType="begin"/>
        </w:r>
        <w:r>
          <w:instrText xml:space="preserve"> PAGEREF _Toc23976 \h </w:instrText>
        </w:r>
        <w:r>
          <w:fldChar w:fldCharType="separate"/>
        </w:r>
        <w:r>
          <w:t>73</w:t>
        </w:r>
        <w:r>
          <w:fldChar w:fldCharType="end"/>
        </w:r>
      </w:hyperlink>
    </w:p>
    <w:p>
      <w:pPr>
        <w:pStyle w:val="TOC2"/>
        <w:tabs>
          <w:tab w:val="right" w:leader="dot" w:pos="8306"/>
        </w:tabs>
      </w:pPr>
      <w:hyperlink w:anchor="_Toc27652" w:history="1">
        <w:r>
          <w:rPr>
            <w:rFonts w:ascii="仿宋" w:eastAsia="仿宋" w:hAnsi="仿宋" w:cs="仿宋" w:hint="eastAsia"/>
            <w:lang w:eastAsia="zh-CN"/>
          </w:rPr>
          <w:t>(三)、社会影响与贡献</w:t>
        </w:r>
        <w:r>
          <w:tab/>
        </w:r>
        <w:r>
          <w:fldChar w:fldCharType="begin"/>
        </w:r>
        <w:r>
          <w:instrText xml:space="preserve"> PAGEREF _Toc27652 \h </w:instrText>
        </w:r>
        <w:r>
          <w:fldChar w:fldCharType="separate"/>
        </w:r>
        <w:r>
          <w:t>73</w:t>
        </w:r>
        <w:r>
          <w:fldChar w:fldCharType="end"/>
        </w:r>
      </w:hyperlink>
    </w:p>
    <w:p>
      <w:pPr>
        <w:pStyle w:val="TOC2"/>
        <w:tabs>
          <w:tab w:val="right" w:leader="dot" w:pos="8306"/>
        </w:tabs>
      </w:pPr>
      <w:hyperlink w:anchor="_Toc17285" w:history="1">
        <w:r>
          <w:rPr>
            <w:rFonts w:ascii="仿宋" w:eastAsia="仿宋" w:hAnsi="仿宋" w:cs="仿宋" w:hint="eastAsia"/>
            <w:lang w:eastAsia="zh-CN"/>
          </w:rPr>
          <w:t>(四)、环境保护和社会责任</w:t>
        </w:r>
        <w:r>
          <w:tab/>
        </w:r>
        <w:r>
          <w:fldChar w:fldCharType="begin"/>
        </w:r>
        <w:r>
          <w:instrText xml:space="preserve"> PAGEREF _Toc17285 \h </w:instrText>
        </w:r>
        <w:r>
          <w:fldChar w:fldCharType="separate"/>
        </w:r>
        <w:r>
          <w:t>74</w:t>
        </w:r>
        <w:r>
          <w:fldChar w:fldCharType="end"/>
        </w:r>
      </w:hyperlink>
    </w:p>
    <w:p>
      <w:pPr>
        <w:pStyle w:val="TOC1"/>
        <w:tabs>
          <w:tab w:val="right" w:leader="dot" w:pos="8306"/>
        </w:tabs>
      </w:pPr>
      <w:hyperlink w:anchor="_Toc16755" w:history="1">
        <w:r>
          <w:rPr>
            <w:rFonts w:ascii="仿宋" w:eastAsia="仿宋" w:hAnsi="仿宋" w:cs="仿宋" w:hint="eastAsia"/>
            <w:lang w:eastAsia="zh-CN"/>
          </w:rPr>
          <w:t>十七、品牌建设与市场定位</w:t>
        </w:r>
        <w:r>
          <w:tab/>
        </w:r>
        <w:r>
          <w:fldChar w:fldCharType="begin"/>
        </w:r>
        <w:r>
          <w:instrText xml:space="preserve"> PAGEREF _Toc16755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961" w:history="1">
        <w:r>
          <w:rPr>
            <w:rFonts w:ascii="仿宋" w:eastAsia="仿宋" w:hAnsi="仿宋" w:cs="仿宋" w:hint="eastAsia"/>
            <w:lang w:eastAsia="zh-CN"/>
          </w:rPr>
          <w:t>(一)、品牌策略与形象塑造</w:t>
        </w:r>
        <w:r>
          <w:tab/>
        </w:r>
        <w:r>
          <w:fldChar w:fldCharType="begin"/>
        </w:r>
        <w:r>
          <w:instrText xml:space="preserve"> PAGEREF _Toc21961 \h </w:instrText>
        </w:r>
        <w:r>
          <w:fldChar w:fldCharType="separate"/>
        </w:r>
        <w:r>
          <w:t>74</w:t>
        </w:r>
        <w:r>
          <w:fldChar w:fldCharType="end"/>
        </w:r>
      </w:hyperlink>
    </w:p>
    <w:p>
      <w:pPr>
        <w:pStyle w:val="TOC2"/>
        <w:tabs>
          <w:tab w:val="right" w:leader="dot" w:pos="8306"/>
        </w:tabs>
      </w:pPr>
      <w:hyperlink w:anchor="_Toc23575" w:history="1">
        <w:r>
          <w:rPr>
            <w:rFonts w:ascii="仿宋" w:eastAsia="仿宋" w:hAnsi="仿宋" w:cs="仿宋" w:hint="eastAsia"/>
            <w:lang w:eastAsia="zh-CN"/>
          </w:rPr>
          <w:t>(二)、市场定位与差异化竞争</w:t>
        </w:r>
        <w:r>
          <w:tab/>
        </w:r>
        <w:r>
          <w:fldChar w:fldCharType="begin"/>
        </w:r>
        <w:r>
          <w:instrText xml:space="preserve"> PAGEREF _Toc23575 \h </w:instrText>
        </w:r>
        <w:r>
          <w:fldChar w:fldCharType="separate"/>
        </w:r>
        <w:r>
          <w:t>75</w:t>
        </w:r>
        <w:r>
          <w:fldChar w:fldCharType="end"/>
        </w:r>
      </w:hyperlink>
    </w:p>
    <w:p>
      <w:pPr>
        <w:pStyle w:val="TOC2"/>
        <w:tabs>
          <w:tab w:val="right" w:leader="dot" w:pos="8306"/>
        </w:tabs>
      </w:pPr>
      <w:hyperlink w:anchor="_Toc30250" w:history="1">
        <w:r>
          <w:rPr>
            <w:rFonts w:ascii="仿宋" w:eastAsia="仿宋" w:hAnsi="仿宋" w:cs="仿宋" w:hint="eastAsia"/>
            <w:lang w:eastAsia="zh-CN"/>
          </w:rPr>
          <w:t>(三)、品牌推广与营销活动</w:t>
        </w:r>
        <w:r>
          <w:tab/>
        </w:r>
        <w:r>
          <w:fldChar w:fldCharType="begin"/>
        </w:r>
        <w:r>
          <w:instrText xml:space="preserve"> PAGEREF _Toc30250 \h </w:instrText>
        </w:r>
        <w:r>
          <w:fldChar w:fldCharType="separate"/>
        </w:r>
        <w:r>
          <w:t>76</w:t>
        </w:r>
        <w:r>
          <w:fldChar w:fldCharType="end"/>
        </w:r>
      </w:hyperlink>
    </w:p>
    <w:p>
      <w:pPr>
        <w:pStyle w:val="TOC1"/>
        <w:tabs>
          <w:tab w:val="right" w:leader="dot" w:pos="8306"/>
        </w:tabs>
      </w:pPr>
      <w:hyperlink w:anchor="_Toc31787" w:history="1">
        <w:r>
          <w:rPr>
            <w:rFonts w:ascii="仿宋" w:eastAsia="仿宋" w:hAnsi="仿宋" w:cs="仿宋" w:hint="eastAsia"/>
            <w:lang w:eastAsia="zh-CN"/>
          </w:rPr>
          <w:t>十八、SWOT分析</w:t>
        </w:r>
        <w:r>
          <w:tab/>
        </w:r>
        <w:r>
          <w:fldChar w:fldCharType="begin"/>
        </w:r>
        <w:r>
          <w:instrText xml:space="preserve"> PAGEREF _Toc31787 \h </w:instrText>
        </w:r>
        <w:r>
          <w:fldChar w:fldCharType="separate"/>
        </w:r>
        <w:r>
          <w:t>77</w:t>
        </w:r>
        <w:r>
          <w:fldChar w:fldCharType="end"/>
        </w:r>
      </w:hyperlink>
    </w:p>
    <w:p>
      <w:pPr>
        <w:pStyle w:val="TOC2"/>
        <w:tabs>
          <w:tab w:val="right" w:leader="dot" w:pos="8306"/>
        </w:tabs>
      </w:pPr>
      <w:hyperlink w:anchor="_Toc7149" w:history="1">
        <w:r>
          <w:rPr>
            <w:rFonts w:ascii="仿宋" w:eastAsia="仿宋" w:hAnsi="仿宋" w:cs="仿宋" w:hint="eastAsia"/>
            <w:lang w:eastAsia="zh-CN"/>
          </w:rPr>
          <w:t>(一)、优势分析</w:t>
        </w:r>
        <w:r>
          <w:tab/>
        </w:r>
        <w:r>
          <w:fldChar w:fldCharType="begin"/>
        </w:r>
        <w:r>
          <w:instrText xml:space="preserve"> PAGEREF _Toc7149 \h </w:instrText>
        </w:r>
        <w:r>
          <w:fldChar w:fldCharType="separate"/>
        </w:r>
        <w:r>
          <w:t>77</w:t>
        </w:r>
        <w:r>
          <w:fldChar w:fldCharType="end"/>
        </w:r>
      </w:hyperlink>
    </w:p>
    <w:p>
      <w:pPr>
        <w:pStyle w:val="TOC2"/>
        <w:tabs>
          <w:tab w:val="right" w:leader="dot" w:pos="8306"/>
        </w:tabs>
      </w:pPr>
      <w:hyperlink w:anchor="_Toc23558" w:history="1">
        <w:r>
          <w:rPr>
            <w:rFonts w:ascii="仿宋" w:eastAsia="仿宋" w:hAnsi="仿宋" w:cs="仿宋" w:hint="eastAsia"/>
            <w:lang w:eastAsia="zh-CN"/>
          </w:rPr>
          <w:t>(二)、劣势分析</w:t>
        </w:r>
        <w:r>
          <w:tab/>
        </w:r>
        <w:r>
          <w:fldChar w:fldCharType="begin"/>
        </w:r>
        <w:r>
          <w:instrText xml:space="preserve"> PAGEREF _Toc23558 \h </w:instrText>
        </w:r>
        <w:r>
          <w:fldChar w:fldCharType="separate"/>
        </w:r>
        <w:r>
          <w:t>77</w:t>
        </w:r>
        <w:r>
          <w:fldChar w:fldCharType="end"/>
        </w:r>
      </w:hyperlink>
    </w:p>
    <w:p>
      <w:pPr>
        <w:pStyle w:val="TOC2"/>
        <w:tabs>
          <w:tab w:val="right" w:leader="dot" w:pos="8306"/>
        </w:tabs>
      </w:pPr>
      <w:hyperlink w:anchor="_Toc24462" w:history="1">
        <w:r>
          <w:rPr>
            <w:rFonts w:ascii="仿宋" w:eastAsia="仿宋" w:hAnsi="仿宋" w:cs="仿宋" w:hint="eastAsia"/>
            <w:lang w:eastAsia="zh-CN"/>
          </w:rPr>
          <w:t>(三)、机会分析</w:t>
        </w:r>
        <w:r>
          <w:tab/>
        </w:r>
        <w:r>
          <w:fldChar w:fldCharType="begin"/>
        </w:r>
        <w:r>
          <w:instrText xml:space="preserve"> PAGEREF _Toc24462 \h </w:instrText>
        </w:r>
        <w:r>
          <w:fldChar w:fldCharType="separate"/>
        </w:r>
        <w:r>
          <w:t>78</w:t>
        </w:r>
        <w:r>
          <w:fldChar w:fldCharType="end"/>
        </w:r>
      </w:hyperlink>
    </w:p>
    <w:p>
      <w:pPr>
        <w:pStyle w:val="TOC2"/>
        <w:tabs>
          <w:tab w:val="right" w:leader="dot" w:pos="8306"/>
        </w:tabs>
      </w:pPr>
      <w:hyperlink w:anchor="_Toc25523" w:history="1">
        <w:r>
          <w:rPr>
            <w:rFonts w:ascii="仿宋" w:eastAsia="仿宋" w:hAnsi="仿宋" w:cs="仿宋" w:hint="eastAsia"/>
            <w:lang w:eastAsia="zh-CN"/>
          </w:rPr>
          <w:t>(四)、威胁分析</w:t>
        </w:r>
        <w:r>
          <w:tab/>
        </w:r>
        <w:r>
          <w:fldChar w:fldCharType="begin"/>
        </w:r>
        <w:r>
          <w:instrText xml:space="preserve"> PAGEREF _Toc25523 \h </w:instrText>
        </w:r>
        <w:r>
          <w:fldChar w:fldCharType="separate"/>
        </w:r>
        <w:r>
          <w:t>78</w:t>
        </w:r>
        <w:r>
          <w:fldChar w:fldCharType="end"/>
        </w:r>
      </w:hyperlink>
    </w:p>
    <w:p>
      <w:pPr>
        <w:pStyle w:val="TOC1"/>
        <w:tabs>
          <w:tab w:val="right" w:leader="dot" w:pos="8306"/>
        </w:tabs>
      </w:pPr>
      <w:hyperlink w:anchor="_Toc23673" w:history="1">
        <w:r>
          <w:rPr>
            <w:rFonts w:ascii="仿宋" w:eastAsia="仿宋" w:hAnsi="仿宋" w:cs="仿宋" w:hint="eastAsia"/>
            <w:lang w:eastAsia="zh-CN"/>
          </w:rPr>
          <w:t>十九、法律和合规事项</w:t>
        </w:r>
        <w:r>
          <w:tab/>
        </w:r>
        <w:r>
          <w:fldChar w:fldCharType="begin"/>
        </w:r>
        <w:r>
          <w:instrText xml:space="preserve"> PAGEREF _Toc23673 \h </w:instrText>
        </w:r>
        <w:r>
          <w:fldChar w:fldCharType="separate"/>
        </w:r>
        <w:r>
          <w:t>78</w:t>
        </w:r>
        <w:r>
          <w:fldChar w:fldCharType="end"/>
        </w:r>
      </w:hyperlink>
    </w:p>
    <w:p>
      <w:pPr>
        <w:pStyle w:val="TOC2"/>
        <w:tabs>
          <w:tab w:val="right" w:leader="dot" w:pos="8306"/>
        </w:tabs>
      </w:pPr>
      <w:hyperlink w:anchor="_Toc3633" w:history="1">
        <w:r>
          <w:rPr>
            <w:rFonts w:ascii="仿宋" w:eastAsia="仿宋" w:hAnsi="仿宋" w:cs="仿宋" w:hint="eastAsia"/>
            <w:lang w:eastAsia="zh-CN"/>
          </w:rPr>
          <w:t>(一)、公司法律结构</w:t>
        </w:r>
        <w:r>
          <w:tab/>
        </w:r>
        <w:r>
          <w:fldChar w:fldCharType="begin"/>
        </w:r>
        <w:r>
          <w:instrText xml:space="preserve"> PAGEREF _Toc3633 \h </w:instrText>
        </w:r>
        <w:r>
          <w:fldChar w:fldCharType="separate"/>
        </w:r>
        <w:r>
          <w:t>78</w:t>
        </w:r>
        <w:r>
          <w:fldChar w:fldCharType="end"/>
        </w:r>
      </w:hyperlink>
    </w:p>
    <w:p>
      <w:pPr>
        <w:pStyle w:val="TOC2"/>
        <w:tabs>
          <w:tab w:val="right" w:leader="dot" w:pos="8306"/>
        </w:tabs>
      </w:pPr>
      <w:hyperlink w:anchor="_Toc25050" w:history="1">
        <w:r>
          <w:rPr>
            <w:rFonts w:ascii="仿宋" w:eastAsia="仿宋" w:hAnsi="仿宋" w:cs="仿宋" w:hint="eastAsia"/>
            <w:lang w:eastAsia="zh-CN"/>
          </w:rPr>
          <w:t>(二)、合同与协议</w:t>
        </w:r>
        <w:r>
          <w:tab/>
        </w:r>
        <w:r>
          <w:fldChar w:fldCharType="begin"/>
        </w:r>
        <w:r>
          <w:instrText xml:space="preserve"> PAGEREF _Toc25050 \h </w:instrText>
        </w:r>
        <w:r>
          <w:fldChar w:fldCharType="separate"/>
        </w:r>
        <w:r>
          <w:t>79</w:t>
        </w:r>
        <w:r>
          <w:fldChar w:fldCharType="end"/>
        </w:r>
      </w:hyperlink>
    </w:p>
    <w:p>
      <w:pPr>
        <w:pStyle w:val="TOC1"/>
        <w:tabs>
          <w:tab w:val="right" w:leader="dot" w:pos="8306"/>
        </w:tabs>
      </w:pPr>
      <w:hyperlink w:anchor="_Toc13727" w:history="1">
        <w:r>
          <w:rPr>
            <w:rFonts w:ascii="仿宋" w:eastAsia="仿宋" w:hAnsi="仿宋" w:cs="仿宋" w:hint="eastAsia"/>
            <w:lang w:eastAsia="zh-CN"/>
          </w:rPr>
          <w:t>二十、风险管理与应对策略</w:t>
        </w:r>
        <w:r>
          <w:tab/>
        </w:r>
        <w:r>
          <w:fldChar w:fldCharType="begin"/>
        </w:r>
        <w:r>
          <w:instrText xml:space="preserve"> PAGEREF _Toc13727 \h </w:instrText>
        </w:r>
        <w:r>
          <w:fldChar w:fldCharType="separate"/>
        </w:r>
        <w:r>
          <w:t>80</w:t>
        </w:r>
        <w:r>
          <w:fldChar w:fldCharType="end"/>
        </w:r>
      </w:hyperlink>
    </w:p>
    <w:p>
      <w:pPr>
        <w:pStyle w:val="TOC2"/>
        <w:tabs>
          <w:tab w:val="right" w:leader="dot" w:pos="8306"/>
        </w:tabs>
      </w:pPr>
      <w:hyperlink w:anchor="_Toc29317" w:history="1">
        <w:r>
          <w:rPr>
            <w:rFonts w:ascii="仿宋" w:eastAsia="仿宋" w:hAnsi="仿宋" w:cs="仿宋" w:hint="eastAsia"/>
            <w:lang w:eastAsia="zh-CN"/>
          </w:rPr>
          <w:t>(一)、风险管理流程</w:t>
        </w:r>
        <w:r>
          <w:tab/>
        </w:r>
        <w:r>
          <w:fldChar w:fldCharType="begin"/>
        </w:r>
        <w:r>
          <w:instrText xml:space="preserve"> PAGEREF _Toc29317 \h </w:instrText>
        </w:r>
        <w:r>
          <w:fldChar w:fldCharType="separate"/>
        </w:r>
        <w:r>
          <w:t>80</w:t>
        </w:r>
        <w:r>
          <w:fldChar w:fldCharType="end"/>
        </w:r>
      </w:hyperlink>
    </w:p>
    <w:p>
      <w:pPr>
        <w:pStyle w:val="TOC2"/>
        <w:tabs>
          <w:tab w:val="right" w:leader="dot" w:pos="8306"/>
        </w:tabs>
      </w:pPr>
      <w:hyperlink w:anchor="_Toc26083" w:history="1">
        <w:r>
          <w:rPr>
            <w:rFonts w:ascii="仿宋" w:eastAsia="仿宋" w:hAnsi="仿宋" w:cs="仿宋" w:hint="eastAsia"/>
            <w:lang w:eastAsia="zh-CN"/>
          </w:rPr>
          <w:t>(二)、风险识别与评估</w:t>
        </w:r>
        <w:r>
          <w:tab/>
        </w:r>
        <w:r>
          <w:fldChar w:fldCharType="begin"/>
        </w:r>
        <w:r>
          <w:instrText xml:space="preserve"> PAGEREF _Toc26083 \h </w:instrText>
        </w:r>
        <w:r>
          <w:fldChar w:fldCharType="separate"/>
        </w:r>
        <w:r>
          <w:t>81</w:t>
        </w:r>
        <w:r>
          <w:fldChar w:fldCharType="end"/>
        </w:r>
      </w:hyperlink>
    </w:p>
    <w:p>
      <w:pPr>
        <w:pStyle w:val="TOC2"/>
        <w:tabs>
          <w:tab w:val="right" w:leader="dot" w:pos="8306"/>
        </w:tabs>
      </w:pPr>
      <w:hyperlink w:anchor="_Toc21894" w:history="1">
        <w:r>
          <w:rPr>
            <w:rFonts w:ascii="仿宋" w:eastAsia="仿宋" w:hAnsi="仿宋" w:cs="仿宋" w:hint="eastAsia"/>
            <w:lang w:eastAsia="zh-CN"/>
          </w:rPr>
          <w:t>(三)、风险控制与应对策略</w:t>
        </w:r>
        <w:r>
          <w:tab/>
        </w:r>
        <w:r>
          <w:fldChar w:fldCharType="begin"/>
        </w:r>
        <w:r>
          <w:instrText xml:space="preserve"> PAGEREF _Toc21894 \h </w:instrText>
        </w:r>
        <w:r>
          <w:fldChar w:fldCharType="separate"/>
        </w:r>
        <w:r>
          <w:t>82</w:t>
        </w:r>
        <w:r>
          <w:fldChar w:fldCharType="end"/>
        </w:r>
      </w:hyperlink>
    </w:p>
    <w:p>
      <w:pPr>
        <w:pStyle w:val="TOC2"/>
        <w:tabs>
          <w:tab w:val="right" w:leader="dot" w:pos="8306"/>
        </w:tabs>
      </w:pPr>
      <w:hyperlink w:anchor="_Toc4504" w:history="1">
        <w:r>
          <w:rPr>
            <w:rFonts w:ascii="仿宋" w:eastAsia="仿宋" w:hAnsi="仿宋" w:cs="仿宋" w:hint="eastAsia"/>
            <w:lang w:eastAsia="zh-CN"/>
          </w:rPr>
          <w:t>(四)、危机管理与应急预案</w:t>
        </w:r>
        <w:r>
          <w:tab/>
        </w:r>
        <w:r>
          <w:fldChar w:fldCharType="begin"/>
        </w:r>
        <w:r>
          <w:instrText xml:space="preserve"> PAGEREF _Toc4504 \h </w:instrText>
        </w:r>
        <w:r>
          <w:fldChar w:fldCharType="separate"/>
        </w:r>
        <w:r>
          <w:t>84</w:t>
        </w:r>
        <w:r>
          <w:fldChar w:fldCharType="end"/>
        </w:r>
      </w:hyperlink>
    </w:p>
    <w:p>
      <w:pPr>
        <w:pStyle w:val="TOC1"/>
        <w:tabs>
          <w:tab w:val="right" w:leader="dot" w:pos="8306"/>
        </w:tabs>
      </w:pPr>
      <w:hyperlink w:anchor="_Toc17376" w:history="1">
        <w:r>
          <w:rPr>
            <w:rFonts w:ascii="仿宋" w:eastAsia="仿宋" w:hAnsi="仿宋" w:cs="仿宋" w:hint="eastAsia"/>
            <w:lang w:eastAsia="zh-CN"/>
          </w:rPr>
          <w:t>二十一、成果转化与推广应用</w:t>
        </w:r>
        <w:r>
          <w:tab/>
        </w:r>
        <w:r>
          <w:fldChar w:fldCharType="begin"/>
        </w:r>
        <w:r>
          <w:instrText xml:space="preserve"> PAGEREF _Toc17376 \h </w:instrText>
        </w:r>
        <w:r>
          <w:fldChar w:fldCharType="separate"/>
        </w:r>
        <w:r>
          <w:t>86</w:t>
        </w:r>
        <w:r>
          <w:fldChar w:fldCharType="end"/>
        </w:r>
      </w:hyperlink>
    </w:p>
    <w:p>
      <w:pPr>
        <w:pStyle w:val="TOC2"/>
        <w:tabs>
          <w:tab w:val="right" w:leader="dot" w:pos="8306"/>
        </w:tabs>
      </w:pPr>
      <w:hyperlink w:anchor="_Toc9021" w:history="1">
        <w:r>
          <w:rPr>
            <w:rFonts w:ascii="仿宋" w:eastAsia="仿宋" w:hAnsi="仿宋" w:cs="仿宋" w:hint="eastAsia"/>
            <w:lang w:eastAsia="zh-CN"/>
          </w:rPr>
          <w:t>(一)、成果转化策略制定</w:t>
        </w:r>
        <w:r>
          <w:tab/>
        </w:r>
        <w:r>
          <w:fldChar w:fldCharType="begin"/>
        </w:r>
        <w:r>
          <w:instrText xml:space="preserve"> PAGEREF _Toc9021 \h </w:instrText>
        </w:r>
        <w:r>
          <w:fldChar w:fldCharType="separate"/>
        </w:r>
        <w:r>
          <w:t>86</w:t>
        </w:r>
        <w:r>
          <w:fldChar w:fldCharType="end"/>
        </w:r>
      </w:hyperlink>
    </w:p>
    <w:p>
      <w:pPr>
        <w:pStyle w:val="TOC2"/>
        <w:tabs>
          <w:tab w:val="right" w:leader="dot" w:pos="8306"/>
        </w:tabs>
      </w:pPr>
      <w:hyperlink w:anchor="_Toc25978" w:history="1">
        <w:r>
          <w:rPr>
            <w:rFonts w:ascii="仿宋" w:eastAsia="仿宋" w:hAnsi="仿宋" w:cs="仿宋" w:hint="eastAsia"/>
            <w:lang w:eastAsia="zh-CN"/>
          </w:rPr>
          <w:t>(二)、成果推广应用方案</w:t>
        </w:r>
        <w:r>
          <w:tab/>
        </w:r>
        <w:r>
          <w:fldChar w:fldCharType="begin"/>
        </w:r>
        <w:r>
          <w:instrText xml:space="preserve"> PAGEREF _Toc25978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1621"/>
      <w:r>
        <w:rPr>
          <w:rFonts w:ascii="仿宋" w:eastAsia="仿宋" w:hAnsi="仿宋" w:cs="仿宋" w:hint="eastAsia"/>
          <w:sz w:val="28"/>
          <w:lang w:eastAsia="zh-CN"/>
        </w:rPr>
        <w:t>一、战略制订框架</w:t>
      </w:r>
      <w:bookmarkEnd w:id="2"/>
    </w:p>
    <w:p>
      <w:pPr>
        <w:pStyle w:val="Heading2"/>
        <w:rPr>
          <w:rFonts w:ascii="仿宋" w:eastAsia="仿宋" w:hAnsi="仿宋" w:cs="仿宋" w:hint="eastAsia"/>
          <w:lang w:eastAsia="zh-CN"/>
        </w:rPr>
      </w:pPr>
      <w:bookmarkStart w:id="3" w:name="_Toc28205"/>
      <w:r>
        <w:rPr>
          <w:rFonts w:ascii="仿宋" w:eastAsia="仿宋" w:hAnsi="仿宋" w:cs="仿宋" w:hint="eastAsia"/>
          <w:lang w:eastAsia="zh-CN"/>
        </w:rPr>
        <w:t>(一)、战略制订框架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制订框架是八角行业企业战略决策者在可供选择的不同战略方案中，确定、评估和选择的一种有力工具。该框架主要分为三个关键阶段，每个阶段都有专门的方法和工具来支持，以确保战略制订过程有条不紊、系统完整。</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首先是信息输入阶段，这一阶段主要概括了制订战略所需的输入信息，包括EFE矩阵、IFE矩阵和竞争态势矩阵等方法。目标是全面了解八角行业企业的外部环境和内部条件，为后续决策提供必要的数据。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https://d.book118.com/196222232212010054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24B69"/>
    <w:rsid w:val="4593521B"/>
    <w:rsid w:val="68024B6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6222232212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2024-02-28T06:05:00Z</dcterms:created>
  <dcterms:modified xsi:type="dcterms:W3CDTF">2024-02-28T06:06:01Z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406B3FFFCF004010B64B80B0E5DDC653_11</vt:lpwstr>
  </property>
  <property fmtid="{D5CDD505-2E9C-101B-9397-08002B2CF9AE}" pid="3" name="KSOProductBuildVer">
    <vt:lpwstr>2052-12.1.0.16250</vt:lpwstr>
  </property>
</Properties>
</file>