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成膜助剂项目计划设计方案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2" w:history="1">
        <w:r>
          <w:rPr>
            <w:rFonts w:ascii="仿宋" w:eastAsia="仿宋" w:hAnsi="仿宋" w:cs="仿宋" w:hint="eastAsia"/>
            <w:lang w:eastAsia="zh-CN"/>
          </w:rPr>
          <w:t>概论</w:t>
        </w:r>
        <w:r>
          <w:tab/>
        </w:r>
        <w:r>
          <w:fldChar w:fldCharType="begin"/>
        </w:r>
        <w:r>
          <w:instrText xml:space="preserve"> PAGEREF _Toc2742 \h </w:instrText>
        </w:r>
        <w:r>
          <w:fldChar w:fldCharType="separate"/>
        </w:r>
        <w:r>
          <w:t>3</w:t>
        </w:r>
        <w:r>
          <w:fldChar w:fldCharType="end"/>
        </w:r>
      </w:hyperlink>
    </w:p>
    <w:p>
      <w:pPr>
        <w:pStyle w:val="TOC1"/>
        <w:tabs>
          <w:tab w:val="right" w:leader="dot" w:pos="8306"/>
        </w:tabs>
      </w:pPr>
      <w:hyperlink w:anchor="_Toc1741" w:history="1">
        <w:r>
          <w:rPr>
            <w:rFonts w:ascii="仿宋" w:eastAsia="仿宋" w:hAnsi="仿宋" w:cs="仿宋" w:hint="eastAsia"/>
            <w:lang w:eastAsia="zh-CN"/>
          </w:rPr>
          <w:t>一、成膜助剂项目选址可行性分析</w:t>
        </w:r>
        <w:r>
          <w:tab/>
        </w:r>
        <w:r>
          <w:fldChar w:fldCharType="begin"/>
        </w:r>
        <w:r>
          <w:instrText xml:space="preserve"> PAGEREF _Toc1741 \h </w:instrText>
        </w:r>
        <w:r>
          <w:fldChar w:fldCharType="separate"/>
        </w:r>
        <w:r>
          <w:t>3</w:t>
        </w:r>
        <w:r>
          <w:fldChar w:fldCharType="end"/>
        </w:r>
      </w:hyperlink>
    </w:p>
    <w:p>
      <w:pPr>
        <w:pStyle w:val="TOC2"/>
        <w:tabs>
          <w:tab w:val="right" w:leader="dot" w:pos="8306"/>
        </w:tabs>
      </w:pPr>
      <w:hyperlink w:anchor="_Toc20515" w:history="1">
        <w:r>
          <w:rPr>
            <w:rFonts w:ascii="仿宋" w:eastAsia="仿宋" w:hAnsi="仿宋" w:cs="仿宋" w:hint="eastAsia"/>
            <w:lang w:eastAsia="zh-CN"/>
          </w:rPr>
          <w:t>(一)、成膜助剂项目选址</w:t>
        </w:r>
        <w:r>
          <w:tab/>
        </w:r>
        <w:r>
          <w:fldChar w:fldCharType="begin"/>
        </w:r>
        <w:r>
          <w:instrText xml:space="preserve"> PAGEREF _Toc20515 \h </w:instrText>
        </w:r>
        <w:r>
          <w:fldChar w:fldCharType="separate"/>
        </w:r>
        <w:r>
          <w:t>3</w:t>
        </w:r>
        <w:r>
          <w:fldChar w:fldCharType="end"/>
        </w:r>
      </w:hyperlink>
    </w:p>
    <w:p>
      <w:pPr>
        <w:pStyle w:val="TOC2"/>
        <w:tabs>
          <w:tab w:val="right" w:leader="dot" w:pos="8306"/>
        </w:tabs>
      </w:pPr>
      <w:hyperlink w:anchor="_Toc31808" w:history="1">
        <w:r>
          <w:rPr>
            <w:rFonts w:ascii="仿宋" w:eastAsia="仿宋" w:hAnsi="仿宋" w:cs="仿宋" w:hint="eastAsia"/>
            <w:lang w:eastAsia="zh-CN"/>
          </w:rPr>
          <w:t>(二)、用地控制指标</w:t>
        </w:r>
        <w:r>
          <w:tab/>
        </w:r>
        <w:r>
          <w:fldChar w:fldCharType="begin"/>
        </w:r>
        <w:r>
          <w:instrText xml:space="preserve"> PAGEREF _Toc31808 \h </w:instrText>
        </w:r>
        <w:r>
          <w:fldChar w:fldCharType="separate"/>
        </w:r>
        <w:r>
          <w:t>3</w:t>
        </w:r>
        <w:r>
          <w:fldChar w:fldCharType="end"/>
        </w:r>
      </w:hyperlink>
    </w:p>
    <w:p>
      <w:pPr>
        <w:pStyle w:val="TOC2"/>
        <w:tabs>
          <w:tab w:val="right" w:leader="dot" w:pos="8306"/>
        </w:tabs>
      </w:pPr>
      <w:hyperlink w:anchor="_Toc23744" w:history="1">
        <w:r>
          <w:rPr>
            <w:rFonts w:ascii="仿宋" w:eastAsia="仿宋" w:hAnsi="仿宋" w:cs="仿宋" w:hint="eastAsia"/>
            <w:lang w:eastAsia="zh-CN"/>
          </w:rPr>
          <w:t>(三)、节约用地措施</w:t>
        </w:r>
        <w:r>
          <w:tab/>
        </w:r>
        <w:r>
          <w:fldChar w:fldCharType="begin"/>
        </w:r>
        <w:r>
          <w:instrText xml:space="preserve"> PAGEREF _Toc23744 \h </w:instrText>
        </w:r>
        <w:r>
          <w:fldChar w:fldCharType="separate"/>
        </w:r>
        <w:r>
          <w:t>5</w:t>
        </w:r>
        <w:r>
          <w:fldChar w:fldCharType="end"/>
        </w:r>
      </w:hyperlink>
    </w:p>
    <w:p>
      <w:pPr>
        <w:pStyle w:val="TOC2"/>
        <w:tabs>
          <w:tab w:val="right" w:leader="dot" w:pos="8306"/>
        </w:tabs>
      </w:pPr>
      <w:hyperlink w:anchor="_Toc21802" w:history="1">
        <w:r>
          <w:rPr>
            <w:rFonts w:ascii="仿宋" w:eastAsia="仿宋" w:hAnsi="仿宋" w:cs="仿宋" w:hint="eastAsia"/>
            <w:lang w:eastAsia="zh-CN"/>
          </w:rPr>
          <w:t>(四)、总图布置方案</w:t>
        </w:r>
        <w:r>
          <w:tab/>
        </w:r>
        <w:r>
          <w:fldChar w:fldCharType="begin"/>
        </w:r>
        <w:r>
          <w:instrText xml:space="preserve"> PAGEREF _Toc21802 \h </w:instrText>
        </w:r>
        <w:r>
          <w:fldChar w:fldCharType="separate"/>
        </w:r>
        <w:r>
          <w:t>6</w:t>
        </w:r>
        <w:r>
          <w:fldChar w:fldCharType="end"/>
        </w:r>
      </w:hyperlink>
    </w:p>
    <w:p>
      <w:pPr>
        <w:pStyle w:val="TOC2"/>
        <w:tabs>
          <w:tab w:val="right" w:leader="dot" w:pos="8306"/>
        </w:tabs>
      </w:pPr>
      <w:hyperlink w:anchor="_Toc1244" w:history="1">
        <w:r>
          <w:rPr>
            <w:rFonts w:ascii="仿宋" w:eastAsia="仿宋" w:hAnsi="仿宋" w:cs="仿宋" w:hint="eastAsia"/>
            <w:lang w:eastAsia="zh-CN"/>
          </w:rPr>
          <w:t>(五)、选址综合评价</w:t>
        </w:r>
        <w:r>
          <w:tab/>
        </w:r>
        <w:r>
          <w:fldChar w:fldCharType="begin"/>
        </w:r>
        <w:r>
          <w:instrText xml:space="preserve"> PAGEREF _Toc1244 \h </w:instrText>
        </w:r>
        <w:r>
          <w:fldChar w:fldCharType="separate"/>
        </w:r>
        <w:r>
          <w:t>7</w:t>
        </w:r>
        <w:r>
          <w:fldChar w:fldCharType="end"/>
        </w:r>
      </w:hyperlink>
    </w:p>
    <w:p>
      <w:pPr>
        <w:pStyle w:val="TOC1"/>
        <w:tabs>
          <w:tab w:val="right" w:leader="dot" w:pos="8306"/>
        </w:tabs>
      </w:pPr>
      <w:hyperlink w:anchor="_Toc14048" w:history="1">
        <w:r>
          <w:rPr>
            <w:rFonts w:ascii="仿宋" w:eastAsia="仿宋" w:hAnsi="仿宋" w:cs="仿宋" w:hint="eastAsia"/>
            <w:lang w:eastAsia="zh-CN"/>
          </w:rPr>
          <w:t>二、成膜助剂项目危机管理</w:t>
        </w:r>
        <w:r>
          <w:tab/>
        </w:r>
        <w:r>
          <w:fldChar w:fldCharType="begin"/>
        </w:r>
        <w:r>
          <w:instrText xml:space="preserve"> PAGEREF _Toc14048 \h </w:instrText>
        </w:r>
        <w:r>
          <w:fldChar w:fldCharType="separate"/>
        </w:r>
        <w:r>
          <w:t>8</w:t>
        </w:r>
        <w:r>
          <w:fldChar w:fldCharType="end"/>
        </w:r>
      </w:hyperlink>
    </w:p>
    <w:p>
      <w:pPr>
        <w:pStyle w:val="TOC2"/>
        <w:tabs>
          <w:tab w:val="right" w:leader="dot" w:pos="8306"/>
        </w:tabs>
      </w:pPr>
      <w:hyperlink w:anchor="_Toc31162" w:history="1">
        <w:r>
          <w:rPr>
            <w:rFonts w:ascii="仿宋" w:eastAsia="仿宋" w:hAnsi="仿宋" w:cs="仿宋" w:hint="eastAsia"/>
            <w:lang w:eastAsia="zh-CN"/>
          </w:rPr>
          <w:t>(一)、危机预警与识别</w:t>
        </w:r>
        <w:r>
          <w:tab/>
        </w:r>
        <w:r>
          <w:fldChar w:fldCharType="begin"/>
        </w:r>
        <w:r>
          <w:instrText xml:space="preserve"> PAGEREF _Toc31162 \h </w:instrText>
        </w:r>
        <w:r>
          <w:fldChar w:fldCharType="separate"/>
        </w:r>
        <w:r>
          <w:t>8</w:t>
        </w:r>
        <w:r>
          <w:fldChar w:fldCharType="end"/>
        </w:r>
      </w:hyperlink>
    </w:p>
    <w:p>
      <w:pPr>
        <w:pStyle w:val="TOC2"/>
        <w:tabs>
          <w:tab w:val="right" w:leader="dot" w:pos="8306"/>
        </w:tabs>
      </w:pPr>
      <w:hyperlink w:anchor="_Toc4591" w:history="1">
        <w:r>
          <w:rPr>
            <w:rFonts w:ascii="仿宋" w:eastAsia="仿宋" w:hAnsi="仿宋" w:cs="仿宋" w:hint="eastAsia"/>
            <w:lang w:eastAsia="zh-CN"/>
          </w:rPr>
          <w:t>(二)、危机应对与恢复</w:t>
        </w:r>
        <w:r>
          <w:tab/>
        </w:r>
        <w:r>
          <w:fldChar w:fldCharType="begin"/>
        </w:r>
        <w:r>
          <w:instrText xml:space="preserve"> PAGEREF _Toc4591 \h </w:instrText>
        </w:r>
        <w:r>
          <w:fldChar w:fldCharType="separate"/>
        </w:r>
        <w:r>
          <w:t>9</w:t>
        </w:r>
        <w:r>
          <w:fldChar w:fldCharType="end"/>
        </w:r>
      </w:hyperlink>
    </w:p>
    <w:p>
      <w:pPr>
        <w:pStyle w:val="TOC1"/>
        <w:tabs>
          <w:tab w:val="right" w:leader="dot" w:pos="8306"/>
        </w:tabs>
      </w:pPr>
      <w:hyperlink w:anchor="_Toc9396" w:history="1">
        <w:r>
          <w:rPr>
            <w:rFonts w:ascii="仿宋" w:eastAsia="仿宋" w:hAnsi="仿宋" w:cs="仿宋" w:hint="eastAsia"/>
            <w:lang w:eastAsia="zh-CN"/>
          </w:rPr>
          <w:t>三、成膜助剂项目概论</w:t>
        </w:r>
        <w:r>
          <w:tab/>
        </w:r>
        <w:r>
          <w:fldChar w:fldCharType="begin"/>
        </w:r>
        <w:r>
          <w:instrText xml:space="preserve"> PAGEREF _Toc9396 \h </w:instrText>
        </w:r>
        <w:r>
          <w:fldChar w:fldCharType="separate"/>
        </w:r>
        <w:r>
          <w:t>11</w:t>
        </w:r>
        <w:r>
          <w:fldChar w:fldCharType="end"/>
        </w:r>
      </w:hyperlink>
    </w:p>
    <w:p>
      <w:pPr>
        <w:pStyle w:val="TOC2"/>
        <w:tabs>
          <w:tab w:val="right" w:leader="dot" w:pos="8306"/>
        </w:tabs>
      </w:pPr>
      <w:hyperlink w:anchor="_Toc8486" w:history="1">
        <w:r>
          <w:rPr>
            <w:rFonts w:ascii="仿宋" w:eastAsia="仿宋" w:hAnsi="仿宋" w:cs="仿宋" w:hint="eastAsia"/>
            <w:lang w:eastAsia="zh-CN"/>
          </w:rPr>
          <w:t>(一)、成膜助剂项目概况</w:t>
        </w:r>
        <w:r>
          <w:tab/>
        </w:r>
        <w:r>
          <w:fldChar w:fldCharType="begin"/>
        </w:r>
        <w:r>
          <w:instrText xml:space="preserve"> PAGEREF _Toc8486 \h </w:instrText>
        </w:r>
        <w:r>
          <w:fldChar w:fldCharType="separate"/>
        </w:r>
        <w:r>
          <w:t>11</w:t>
        </w:r>
        <w:r>
          <w:fldChar w:fldCharType="end"/>
        </w:r>
      </w:hyperlink>
    </w:p>
    <w:p>
      <w:pPr>
        <w:pStyle w:val="TOC2"/>
        <w:tabs>
          <w:tab w:val="right" w:leader="dot" w:pos="8306"/>
        </w:tabs>
      </w:pPr>
      <w:hyperlink w:anchor="_Toc30911" w:history="1">
        <w:r>
          <w:rPr>
            <w:rFonts w:ascii="仿宋" w:eastAsia="仿宋" w:hAnsi="仿宋" w:cs="仿宋" w:hint="eastAsia"/>
            <w:lang w:eastAsia="zh-CN"/>
          </w:rPr>
          <w:t>(二)、成膜助剂项目目标</w:t>
        </w:r>
        <w:r>
          <w:tab/>
        </w:r>
        <w:r>
          <w:fldChar w:fldCharType="begin"/>
        </w:r>
        <w:r>
          <w:instrText xml:space="preserve"> PAGEREF _Toc30911 \h </w:instrText>
        </w:r>
        <w:r>
          <w:fldChar w:fldCharType="separate"/>
        </w:r>
        <w:r>
          <w:t>13</w:t>
        </w:r>
        <w:r>
          <w:fldChar w:fldCharType="end"/>
        </w:r>
      </w:hyperlink>
    </w:p>
    <w:p>
      <w:pPr>
        <w:pStyle w:val="TOC2"/>
        <w:tabs>
          <w:tab w:val="right" w:leader="dot" w:pos="8306"/>
        </w:tabs>
      </w:pPr>
      <w:hyperlink w:anchor="_Toc2461" w:history="1">
        <w:r>
          <w:rPr>
            <w:rFonts w:ascii="仿宋" w:eastAsia="仿宋" w:hAnsi="仿宋" w:cs="仿宋" w:hint="eastAsia"/>
            <w:lang w:eastAsia="zh-CN"/>
          </w:rPr>
          <w:t>(三)、成膜助剂项目提出的理由</w:t>
        </w:r>
        <w:r>
          <w:tab/>
        </w:r>
        <w:r>
          <w:fldChar w:fldCharType="begin"/>
        </w:r>
        <w:r>
          <w:instrText xml:space="preserve"> PAGEREF _Toc2461 \h </w:instrText>
        </w:r>
        <w:r>
          <w:fldChar w:fldCharType="separate"/>
        </w:r>
        <w:r>
          <w:t>14</w:t>
        </w:r>
        <w:r>
          <w:fldChar w:fldCharType="end"/>
        </w:r>
      </w:hyperlink>
    </w:p>
    <w:p>
      <w:pPr>
        <w:pStyle w:val="TOC2"/>
        <w:tabs>
          <w:tab w:val="right" w:leader="dot" w:pos="8306"/>
        </w:tabs>
      </w:pPr>
      <w:hyperlink w:anchor="_Toc21686" w:history="1">
        <w:r>
          <w:rPr>
            <w:rFonts w:ascii="仿宋" w:eastAsia="仿宋" w:hAnsi="仿宋" w:cs="仿宋" w:hint="eastAsia"/>
            <w:lang w:eastAsia="zh-CN"/>
          </w:rPr>
          <w:t>(四)、成膜助剂项目意义</w:t>
        </w:r>
        <w:r>
          <w:tab/>
        </w:r>
        <w:r>
          <w:fldChar w:fldCharType="begin"/>
        </w:r>
        <w:r>
          <w:instrText xml:space="preserve"> PAGEREF _Toc21686 \h </w:instrText>
        </w:r>
        <w:r>
          <w:fldChar w:fldCharType="separate"/>
        </w:r>
        <w:r>
          <w:t>15</w:t>
        </w:r>
        <w:r>
          <w:fldChar w:fldCharType="end"/>
        </w:r>
      </w:hyperlink>
    </w:p>
    <w:p>
      <w:pPr>
        <w:pStyle w:val="TOC2"/>
        <w:tabs>
          <w:tab w:val="right" w:leader="dot" w:pos="8306"/>
        </w:tabs>
      </w:pPr>
      <w:hyperlink w:anchor="_Toc27710" w:history="1">
        <w:r>
          <w:rPr>
            <w:rFonts w:ascii="仿宋" w:eastAsia="仿宋" w:hAnsi="仿宋" w:cs="仿宋" w:hint="eastAsia"/>
            <w:lang w:eastAsia="zh-CN"/>
          </w:rPr>
          <w:t>(五)、成膜助剂项目背景</w:t>
        </w:r>
        <w:r>
          <w:tab/>
        </w:r>
        <w:r>
          <w:fldChar w:fldCharType="begin"/>
        </w:r>
        <w:r>
          <w:instrText xml:space="preserve"> PAGEREF _Toc27710 \h </w:instrText>
        </w:r>
        <w:r>
          <w:fldChar w:fldCharType="separate"/>
        </w:r>
        <w:r>
          <w:t>16</w:t>
        </w:r>
        <w:r>
          <w:fldChar w:fldCharType="end"/>
        </w:r>
      </w:hyperlink>
    </w:p>
    <w:p>
      <w:pPr>
        <w:pStyle w:val="TOC1"/>
        <w:tabs>
          <w:tab w:val="right" w:leader="dot" w:pos="8306"/>
        </w:tabs>
      </w:pPr>
      <w:hyperlink w:anchor="_Toc9561" w:history="1">
        <w:r>
          <w:rPr>
            <w:rFonts w:ascii="仿宋" w:eastAsia="仿宋" w:hAnsi="仿宋" w:cs="仿宋" w:hint="eastAsia"/>
            <w:lang w:eastAsia="zh-CN"/>
          </w:rPr>
          <w:t>四、成膜助剂项目土建工程</w:t>
        </w:r>
        <w:r>
          <w:tab/>
        </w:r>
        <w:r>
          <w:fldChar w:fldCharType="begin"/>
        </w:r>
        <w:r>
          <w:instrText xml:space="preserve"> PAGEREF _Toc9561 \h </w:instrText>
        </w:r>
        <w:r>
          <w:fldChar w:fldCharType="separate"/>
        </w:r>
        <w:r>
          <w:t>17</w:t>
        </w:r>
        <w:r>
          <w:fldChar w:fldCharType="end"/>
        </w:r>
      </w:hyperlink>
    </w:p>
    <w:p>
      <w:pPr>
        <w:pStyle w:val="TOC2"/>
        <w:tabs>
          <w:tab w:val="right" w:leader="dot" w:pos="8306"/>
        </w:tabs>
      </w:pPr>
      <w:hyperlink w:anchor="_Toc31844" w:history="1">
        <w:r>
          <w:rPr>
            <w:rFonts w:ascii="仿宋" w:eastAsia="仿宋" w:hAnsi="仿宋" w:cs="仿宋" w:hint="eastAsia"/>
            <w:lang w:eastAsia="zh-CN"/>
          </w:rPr>
          <w:t>(一)、建筑工程设计原则</w:t>
        </w:r>
        <w:r>
          <w:tab/>
        </w:r>
        <w:r>
          <w:fldChar w:fldCharType="begin"/>
        </w:r>
        <w:r>
          <w:instrText xml:space="preserve"> PAGEREF _Toc31844 \h </w:instrText>
        </w:r>
        <w:r>
          <w:fldChar w:fldCharType="separate"/>
        </w:r>
        <w:r>
          <w:t>17</w:t>
        </w:r>
        <w:r>
          <w:fldChar w:fldCharType="end"/>
        </w:r>
      </w:hyperlink>
    </w:p>
    <w:p>
      <w:pPr>
        <w:pStyle w:val="TOC2"/>
        <w:tabs>
          <w:tab w:val="right" w:leader="dot" w:pos="8306"/>
        </w:tabs>
      </w:pPr>
      <w:hyperlink w:anchor="_Toc11233" w:history="1">
        <w:r>
          <w:rPr>
            <w:rFonts w:ascii="仿宋" w:eastAsia="仿宋" w:hAnsi="仿宋" w:cs="仿宋" w:hint="eastAsia"/>
            <w:lang w:eastAsia="zh-CN"/>
          </w:rPr>
          <w:t>(二)、土建工程设计年限及安全等级</w:t>
        </w:r>
        <w:r>
          <w:tab/>
        </w:r>
        <w:r>
          <w:fldChar w:fldCharType="begin"/>
        </w:r>
        <w:r>
          <w:instrText xml:space="preserve"> PAGEREF _Toc11233 \h </w:instrText>
        </w:r>
        <w:r>
          <w:fldChar w:fldCharType="separate"/>
        </w:r>
        <w:r>
          <w:t>18</w:t>
        </w:r>
        <w:r>
          <w:fldChar w:fldCharType="end"/>
        </w:r>
      </w:hyperlink>
    </w:p>
    <w:p>
      <w:pPr>
        <w:pStyle w:val="TOC2"/>
        <w:tabs>
          <w:tab w:val="right" w:leader="dot" w:pos="8306"/>
        </w:tabs>
      </w:pPr>
      <w:hyperlink w:anchor="_Toc3199" w:history="1">
        <w:r>
          <w:rPr>
            <w:rFonts w:ascii="仿宋" w:eastAsia="仿宋" w:hAnsi="仿宋" w:cs="仿宋" w:hint="eastAsia"/>
            <w:lang w:eastAsia="zh-CN"/>
          </w:rPr>
          <w:t>(三)、建筑工程设计总体要求</w:t>
        </w:r>
        <w:r>
          <w:tab/>
        </w:r>
        <w:r>
          <w:fldChar w:fldCharType="begin"/>
        </w:r>
        <w:r>
          <w:instrText xml:space="preserve"> PAGEREF _Toc3199 \h </w:instrText>
        </w:r>
        <w:r>
          <w:fldChar w:fldCharType="separate"/>
        </w:r>
        <w:r>
          <w:t>20</w:t>
        </w:r>
        <w:r>
          <w:fldChar w:fldCharType="end"/>
        </w:r>
      </w:hyperlink>
    </w:p>
    <w:p>
      <w:pPr>
        <w:pStyle w:val="TOC2"/>
        <w:tabs>
          <w:tab w:val="right" w:leader="dot" w:pos="8306"/>
        </w:tabs>
      </w:pPr>
      <w:hyperlink w:anchor="_Toc13975" w:history="1">
        <w:r>
          <w:rPr>
            <w:rFonts w:ascii="仿宋" w:eastAsia="仿宋" w:hAnsi="仿宋" w:cs="仿宋" w:hint="eastAsia"/>
            <w:lang w:eastAsia="zh-CN"/>
          </w:rPr>
          <w:t>(四)、土建工程建设指标</w:t>
        </w:r>
        <w:r>
          <w:tab/>
        </w:r>
        <w:r>
          <w:fldChar w:fldCharType="begin"/>
        </w:r>
        <w:r>
          <w:instrText xml:space="preserve"> PAGEREF _Toc13975 \h </w:instrText>
        </w:r>
        <w:r>
          <w:fldChar w:fldCharType="separate"/>
        </w:r>
        <w:r>
          <w:t>20</w:t>
        </w:r>
        <w:r>
          <w:fldChar w:fldCharType="end"/>
        </w:r>
      </w:hyperlink>
    </w:p>
    <w:p>
      <w:pPr>
        <w:pStyle w:val="TOC1"/>
        <w:tabs>
          <w:tab w:val="right" w:leader="dot" w:pos="8306"/>
        </w:tabs>
      </w:pPr>
      <w:hyperlink w:anchor="_Toc18665" w:history="1">
        <w:r>
          <w:rPr>
            <w:rFonts w:ascii="仿宋" w:eastAsia="仿宋" w:hAnsi="仿宋" w:cs="仿宋" w:hint="eastAsia"/>
            <w:lang w:eastAsia="zh-CN"/>
          </w:rPr>
          <w:t>五、成膜助剂项目文档管理</w:t>
        </w:r>
        <w:r>
          <w:tab/>
        </w:r>
        <w:r>
          <w:fldChar w:fldCharType="begin"/>
        </w:r>
        <w:r>
          <w:instrText xml:space="preserve"> PAGEREF _Toc18665 \h </w:instrText>
        </w:r>
        <w:r>
          <w:fldChar w:fldCharType="separate"/>
        </w:r>
        <w:r>
          <w:t>20</w:t>
        </w:r>
        <w:r>
          <w:fldChar w:fldCharType="end"/>
        </w:r>
      </w:hyperlink>
    </w:p>
    <w:p>
      <w:pPr>
        <w:pStyle w:val="TOC2"/>
        <w:tabs>
          <w:tab w:val="right" w:leader="dot" w:pos="8306"/>
        </w:tabs>
      </w:pPr>
      <w:hyperlink w:anchor="_Toc17112" w:history="1">
        <w:r>
          <w:rPr>
            <w:rFonts w:ascii="仿宋" w:eastAsia="仿宋" w:hAnsi="仿宋" w:cs="仿宋" w:hint="eastAsia"/>
            <w:lang w:eastAsia="zh-CN"/>
          </w:rPr>
          <w:t>(一)、文档编制与审查</w:t>
        </w:r>
        <w:r>
          <w:tab/>
        </w:r>
        <w:r>
          <w:fldChar w:fldCharType="begin"/>
        </w:r>
        <w:r>
          <w:instrText xml:space="preserve"> PAGEREF _Toc17112 \h </w:instrText>
        </w:r>
        <w:r>
          <w:fldChar w:fldCharType="separate"/>
        </w:r>
        <w:r>
          <w:t>20</w:t>
        </w:r>
        <w:r>
          <w:fldChar w:fldCharType="end"/>
        </w:r>
      </w:hyperlink>
    </w:p>
    <w:p>
      <w:pPr>
        <w:pStyle w:val="TOC2"/>
        <w:tabs>
          <w:tab w:val="right" w:leader="dot" w:pos="8306"/>
        </w:tabs>
      </w:pPr>
      <w:hyperlink w:anchor="_Toc23115" w:history="1">
        <w:r>
          <w:rPr>
            <w:rFonts w:ascii="仿宋" w:eastAsia="仿宋" w:hAnsi="仿宋" w:cs="仿宋" w:hint="eastAsia"/>
            <w:lang w:eastAsia="zh-CN"/>
          </w:rPr>
          <w:t>(二)、文档发布与分发</w:t>
        </w:r>
        <w:r>
          <w:tab/>
        </w:r>
        <w:r>
          <w:fldChar w:fldCharType="begin"/>
        </w:r>
        <w:r>
          <w:instrText xml:space="preserve"> PAGEREF _Toc23115 \h </w:instrText>
        </w:r>
        <w:r>
          <w:fldChar w:fldCharType="separate"/>
        </w:r>
        <w:r>
          <w:t>22</w:t>
        </w:r>
        <w:r>
          <w:fldChar w:fldCharType="end"/>
        </w:r>
      </w:hyperlink>
    </w:p>
    <w:p>
      <w:pPr>
        <w:pStyle w:val="TOC2"/>
        <w:tabs>
          <w:tab w:val="right" w:leader="dot" w:pos="8306"/>
        </w:tabs>
      </w:pPr>
      <w:hyperlink w:anchor="_Toc31839" w:history="1">
        <w:r>
          <w:rPr>
            <w:rFonts w:ascii="仿宋" w:eastAsia="仿宋" w:hAnsi="仿宋" w:cs="仿宋" w:hint="eastAsia"/>
            <w:lang w:eastAsia="zh-CN"/>
          </w:rPr>
          <w:t>(三)、文档存档与归档</w:t>
        </w:r>
        <w:r>
          <w:tab/>
        </w:r>
        <w:r>
          <w:fldChar w:fldCharType="begin"/>
        </w:r>
        <w:r>
          <w:instrText xml:space="preserve"> PAGEREF _Toc31839 \h </w:instrText>
        </w:r>
        <w:r>
          <w:fldChar w:fldCharType="separate"/>
        </w:r>
        <w:r>
          <w:t>23</w:t>
        </w:r>
        <w:r>
          <w:fldChar w:fldCharType="end"/>
        </w:r>
      </w:hyperlink>
    </w:p>
    <w:p>
      <w:pPr>
        <w:pStyle w:val="TOC1"/>
        <w:tabs>
          <w:tab w:val="right" w:leader="dot" w:pos="8306"/>
        </w:tabs>
      </w:pPr>
      <w:hyperlink w:anchor="_Toc13382" w:history="1">
        <w:r>
          <w:rPr>
            <w:rFonts w:ascii="仿宋" w:eastAsia="仿宋" w:hAnsi="仿宋" w:cs="仿宋" w:hint="eastAsia"/>
            <w:lang w:eastAsia="zh-CN"/>
          </w:rPr>
          <w:t>六、工艺说明</w:t>
        </w:r>
        <w:r>
          <w:tab/>
        </w:r>
        <w:r>
          <w:fldChar w:fldCharType="begin"/>
        </w:r>
        <w:r>
          <w:instrText xml:space="preserve"> PAGEREF _Toc13382 \h </w:instrText>
        </w:r>
        <w:r>
          <w:fldChar w:fldCharType="separate"/>
        </w:r>
        <w:r>
          <w:t>24</w:t>
        </w:r>
        <w:r>
          <w:fldChar w:fldCharType="end"/>
        </w:r>
      </w:hyperlink>
    </w:p>
    <w:p>
      <w:pPr>
        <w:pStyle w:val="TOC2"/>
        <w:tabs>
          <w:tab w:val="right" w:leader="dot" w:pos="8306"/>
        </w:tabs>
      </w:pPr>
      <w:hyperlink w:anchor="_Toc27610" w:history="1">
        <w:r>
          <w:rPr>
            <w:rFonts w:ascii="仿宋" w:eastAsia="仿宋" w:hAnsi="仿宋" w:cs="仿宋" w:hint="eastAsia"/>
            <w:lang w:eastAsia="zh-CN"/>
          </w:rPr>
          <w:t>(一)、技术管理特点</w:t>
        </w:r>
        <w:r>
          <w:tab/>
        </w:r>
        <w:r>
          <w:fldChar w:fldCharType="begin"/>
        </w:r>
        <w:r>
          <w:instrText xml:space="preserve"> PAGEREF _Toc27610 \h </w:instrText>
        </w:r>
        <w:r>
          <w:fldChar w:fldCharType="separate"/>
        </w:r>
        <w:r>
          <w:t>24</w:t>
        </w:r>
        <w:r>
          <w:fldChar w:fldCharType="end"/>
        </w:r>
      </w:hyperlink>
    </w:p>
    <w:p>
      <w:pPr>
        <w:pStyle w:val="TOC2"/>
        <w:tabs>
          <w:tab w:val="right" w:leader="dot" w:pos="8306"/>
        </w:tabs>
      </w:pPr>
      <w:hyperlink w:anchor="_Toc14903" w:history="1">
        <w:r>
          <w:rPr>
            <w:rFonts w:ascii="仿宋" w:eastAsia="仿宋" w:hAnsi="仿宋" w:cs="仿宋" w:hint="eastAsia"/>
            <w:lang w:eastAsia="zh-CN"/>
          </w:rPr>
          <w:t>(二)、成膜助剂项目工艺技术设计方案</w:t>
        </w:r>
        <w:r>
          <w:tab/>
        </w:r>
        <w:r>
          <w:fldChar w:fldCharType="begin"/>
        </w:r>
        <w:r>
          <w:instrText xml:space="preserve"> PAGEREF _Toc14903 \h </w:instrText>
        </w:r>
        <w:r>
          <w:fldChar w:fldCharType="separate"/>
        </w:r>
        <w:r>
          <w:t>25</w:t>
        </w:r>
        <w:r>
          <w:fldChar w:fldCharType="end"/>
        </w:r>
      </w:hyperlink>
    </w:p>
    <w:p>
      <w:pPr>
        <w:pStyle w:val="TOC2"/>
        <w:tabs>
          <w:tab w:val="right" w:leader="dot" w:pos="8306"/>
        </w:tabs>
      </w:pPr>
      <w:hyperlink w:anchor="_Toc30470" w:history="1">
        <w:r>
          <w:rPr>
            <w:rFonts w:ascii="仿宋" w:eastAsia="仿宋" w:hAnsi="仿宋" w:cs="仿宋" w:hint="eastAsia"/>
            <w:lang w:eastAsia="zh-CN"/>
          </w:rPr>
          <w:t>(三)、设备选型方案</w:t>
        </w:r>
        <w:r>
          <w:tab/>
        </w:r>
        <w:r>
          <w:fldChar w:fldCharType="begin"/>
        </w:r>
        <w:r>
          <w:instrText xml:space="preserve"> PAGEREF _Toc30470 \h </w:instrText>
        </w:r>
        <w:r>
          <w:fldChar w:fldCharType="separate"/>
        </w:r>
        <w:r>
          <w:t>26</w:t>
        </w:r>
        <w:r>
          <w:fldChar w:fldCharType="end"/>
        </w:r>
      </w:hyperlink>
    </w:p>
    <w:p>
      <w:pPr>
        <w:pStyle w:val="TOC1"/>
        <w:tabs>
          <w:tab w:val="right" w:leader="dot" w:pos="8306"/>
        </w:tabs>
      </w:pPr>
      <w:hyperlink w:anchor="_Toc29522" w:history="1">
        <w:r>
          <w:rPr>
            <w:rFonts w:ascii="仿宋" w:eastAsia="仿宋" w:hAnsi="仿宋" w:cs="仿宋" w:hint="eastAsia"/>
            <w:lang w:eastAsia="zh-CN"/>
          </w:rPr>
          <w:t>七、成膜助剂项目人力资源培养与发展</w:t>
        </w:r>
        <w:r>
          <w:tab/>
        </w:r>
        <w:r>
          <w:fldChar w:fldCharType="begin"/>
        </w:r>
        <w:r>
          <w:instrText xml:space="preserve"> PAGEREF _Toc29522 \h </w:instrText>
        </w:r>
        <w:r>
          <w:fldChar w:fldCharType="separate"/>
        </w:r>
        <w:r>
          <w:t>28</w:t>
        </w:r>
        <w:r>
          <w:fldChar w:fldCharType="end"/>
        </w:r>
      </w:hyperlink>
    </w:p>
    <w:p>
      <w:pPr>
        <w:pStyle w:val="TOC2"/>
        <w:tabs>
          <w:tab w:val="right" w:leader="dot" w:pos="8306"/>
        </w:tabs>
      </w:pPr>
      <w:hyperlink w:anchor="_Toc9971" w:history="1">
        <w:r>
          <w:rPr>
            <w:rFonts w:ascii="仿宋" w:eastAsia="仿宋" w:hAnsi="仿宋" w:cs="仿宋" w:hint="eastAsia"/>
            <w:lang w:eastAsia="zh-CN"/>
          </w:rPr>
          <w:t>(一)、人才需求与规划</w:t>
        </w:r>
        <w:r>
          <w:tab/>
        </w:r>
        <w:r>
          <w:fldChar w:fldCharType="begin"/>
        </w:r>
        <w:r>
          <w:instrText xml:space="preserve"> PAGEREF _Toc9971 \h </w:instrText>
        </w:r>
        <w:r>
          <w:fldChar w:fldCharType="separate"/>
        </w:r>
        <w:r>
          <w:t>28</w:t>
        </w:r>
        <w:r>
          <w:fldChar w:fldCharType="end"/>
        </w:r>
      </w:hyperlink>
    </w:p>
    <w:p>
      <w:pPr>
        <w:pStyle w:val="TOC2"/>
        <w:tabs>
          <w:tab w:val="right" w:leader="dot" w:pos="8306"/>
        </w:tabs>
      </w:pPr>
      <w:hyperlink w:anchor="_Toc4204" w:history="1">
        <w:r>
          <w:rPr>
            <w:rFonts w:ascii="仿宋" w:eastAsia="仿宋" w:hAnsi="仿宋" w:cs="仿宋" w:hint="eastAsia"/>
            <w:lang w:eastAsia="zh-CN"/>
          </w:rPr>
          <w:t>(二)、培训与发展计划</w:t>
        </w:r>
        <w:r>
          <w:tab/>
        </w:r>
        <w:r>
          <w:fldChar w:fldCharType="begin"/>
        </w:r>
        <w:r>
          <w:instrText xml:space="preserve"> PAGEREF _Toc4204 \h </w:instrText>
        </w:r>
        <w:r>
          <w:fldChar w:fldCharType="separate"/>
        </w:r>
        <w:r>
          <w:t>28</w:t>
        </w:r>
        <w:r>
          <w:fldChar w:fldCharType="end"/>
        </w:r>
      </w:hyperlink>
    </w:p>
    <w:p>
      <w:pPr>
        <w:pStyle w:val="TOC1"/>
        <w:tabs>
          <w:tab w:val="right" w:leader="dot" w:pos="8306"/>
        </w:tabs>
      </w:pPr>
      <w:hyperlink w:anchor="_Toc3358" w:history="1">
        <w:r>
          <w:rPr>
            <w:rFonts w:ascii="仿宋" w:eastAsia="仿宋" w:hAnsi="仿宋" w:cs="仿宋" w:hint="eastAsia"/>
            <w:lang w:eastAsia="zh-CN"/>
          </w:rPr>
          <w:t>八、成膜助剂项目风险管理</w:t>
        </w:r>
        <w:r>
          <w:tab/>
        </w:r>
        <w:r>
          <w:fldChar w:fldCharType="begin"/>
        </w:r>
        <w:r>
          <w:instrText xml:space="preserve"> PAGEREF _Toc3358 \h </w:instrText>
        </w:r>
        <w:r>
          <w:fldChar w:fldCharType="separate"/>
        </w:r>
        <w:r>
          <w:t>29</w:t>
        </w:r>
        <w:r>
          <w:fldChar w:fldCharType="end"/>
        </w:r>
      </w:hyperlink>
    </w:p>
    <w:p>
      <w:pPr>
        <w:pStyle w:val="TOC2"/>
        <w:tabs>
          <w:tab w:val="right" w:leader="dot" w:pos="8306"/>
        </w:tabs>
      </w:pPr>
      <w:hyperlink w:anchor="_Toc22820" w:history="1">
        <w:r>
          <w:rPr>
            <w:rFonts w:ascii="仿宋" w:eastAsia="仿宋" w:hAnsi="仿宋" w:cs="仿宋" w:hint="eastAsia"/>
            <w:lang w:eastAsia="zh-CN"/>
          </w:rPr>
          <w:t>(一)、风险识别与评估</w:t>
        </w:r>
        <w:r>
          <w:tab/>
        </w:r>
        <w:r>
          <w:fldChar w:fldCharType="begin"/>
        </w:r>
        <w:r>
          <w:instrText xml:space="preserve"> PAGEREF _Toc22820 \h </w:instrText>
        </w:r>
        <w:r>
          <w:fldChar w:fldCharType="separate"/>
        </w:r>
        <w:r>
          <w:t>29</w:t>
        </w:r>
        <w:r>
          <w:fldChar w:fldCharType="end"/>
        </w:r>
      </w:hyperlink>
    </w:p>
    <w:p>
      <w:pPr>
        <w:pStyle w:val="TOC2"/>
        <w:tabs>
          <w:tab w:val="right" w:leader="dot" w:pos="8306"/>
        </w:tabs>
      </w:pPr>
      <w:hyperlink w:anchor="_Toc9844" w:history="1">
        <w:r>
          <w:rPr>
            <w:rFonts w:ascii="仿宋" w:eastAsia="仿宋" w:hAnsi="仿宋" w:cs="仿宋" w:hint="eastAsia"/>
            <w:lang w:eastAsia="zh-CN"/>
          </w:rPr>
          <w:t>(二)、风险应对策略</w:t>
        </w:r>
        <w:r>
          <w:tab/>
        </w:r>
        <w:r>
          <w:fldChar w:fldCharType="begin"/>
        </w:r>
        <w:r>
          <w:instrText xml:space="preserve"> PAGEREF _Toc9844 \h </w:instrText>
        </w:r>
        <w:r>
          <w:fldChar w:fldCharType="separate"/>
        </w:r>
        <w:r>
          <w:t>30</w:t>
        </w:r>
        <w:r>
          <w:fldChar w:fldCharType="end"/>
        </w:r>
      </w:hyperlink>
    </w:p>
    <w:p>
      <w:pPr>
        <w:pStyle w:val="TOC2"/>
        <w:tabs>
          <w:tab w:val="right" w:leader="dot" w:pos="8306"/>
        </w:tabs>
      </w:pPr>
      <w:hyperlink w:anchor="_Toc846" w:history="1">
        <w:r>
          <w:rPr>
            <w:rFonts w:ascii="仿宋" w:eastAsia="仿宋" w:hAnsi="仿宋" w:cs="仿宋" w:hint="eastAsia"/>
            <w:lang w:eastAsia="zh-CN"/>
          </w:rPr>
          <w:t>(三)、风险监控与控制</w:t>
        </w:r>
        <w:r>
          <w:tab/>
        </w:r>
        <w:r>
          <w:fldChar w:fldCharType="begin"/>
        </w:r>
        <w:r>
          <w:instrText xml:space="preserve"> PAGEREF _Toc846 \h </w:instrText>
        </w:r>
        <w:r>
          <w:fldChar w:fldCharType="separate"/>
        </w:r>
        <w:r>
          <w:t>32</w:t>
        </w:r>
        <w:r>
          <w:fldChar w:fldCharType="end"/>
        </w:r>
      </w:hyperlink>
    </w:p>
    <w:p>
      <w:pPr>
        <w:pStyle w:val="TOC1"/>
        <w:tabs>
          <w:tab w:val="right" w:leader="dot" w:pos="8306"/>
        </w:tabs>
      </w:pPr>
      <w:hyperlink w:anchor="_Toc21391" w:history="1">
        <w:r>
          <w:rPr>
            <w:rFonts w:ascii="仿宋" w:eastAsia="仿宋" w:hAnsi="仿宋" w:cs="仿宋" w:hint="eastAsia"/>
            <w:lang w:eastAsia="zh-CN"/>
          </w:rPr>
          <w:t>九、成膜助剂项目技术管理</w:t>
        </w:r>
        <w:r>
          <w:tab/>
        </w:r>
        <w:r>
          <w:fldChar w:fldCharType="begin"/>
        </w:r>
        <w:r>
          <w:instrText xml:space="preserve"> PAGEREF _Toc21391 \h </w:instrText>
        </w:r>
        <w:r>
          <w:fldChar w:fldCharType="separate"/>
        </w:r>
        <w:r>
          <w:t>33</w:t>
        </w:r>
        <w:r>
          <w:fldChar w:fldCharType="end"/>
        </w:r>
      </w:hyperlink>
    </w:p>
    <w:p>
      <w:pPr>
        <w:pStyle w:val="TOC2"/>
        <w:tabs>
          <w:tab w:val="right" w:leader="dot" w:pos="8306"/>
        </w:tabs>
      </w:pPr>
      <w:hyperlink w:anchor="_Toc20178" w:history="1">
        <w:r>
          <w:rPr>
            <w:rFonts w:ascii="仿宋" w:eastAsia="仿宋" w:hAnsi="仿宋" w:cs="仿宋" w:hint="eastAsia"/>
            <w:lang w:eastAsia="zh-CN"/>
          </w:rPr>
          <w:t>(一)、技术方案选用方向</w:t>
        </w:r>
        <w:r>
          <w:tab/>
        </w:r>
        <w:r>
          <w:fldChar w:fldCharType="begin"/>
        </w:r>
        <w:r>
          <w:instrText xml:space="preserve"> PAGEREF _Toc20178 \h </w:instrText>
        </w:r>
        <w:r>
          <w:fldChar w:fldCharType="separate"/>
        </w:r>
        <w:r>
          <w:t>33</w:t>
        </w:r>
        <w:r>
          <w:fldChar w:fldCharType="end"/>
        </w:r>
      </w:hyperlink>
    </w:p>
    <w:p>
      <w:pPr>
        <w:pStyle w:val="TOC2"/>
        <w:tabs>
          <w:tab w:val="right" w:leader="dot" w:pos="8306"/>
        </w:tabs>
      </w:pPr>
      <w:hyperlink w:anchor="_Toc30626" w:history="1">
        <w:r>
          <w:rPr>
            <w:rFonts w:ascii="仿宋" w:eastAsia="仿宋" w:hAnsi="仿宋" w:cs="仿宋" w:hint="eastAsia"/>
            <w:lang w:eastAsia="zh-CN"/>
          </w:rPr>
          <w:t>(二)、工艺技术方案选用原则</w:t>
        </w:r>
        <w:r>
          <w:tab/>
        </w:r>
        <w:r>
          <w:fldChar w:fldCharType="begin"/>
        </w:r>
        <w:r>
          <w:instrText xml:space="preserve"> PAGEREF _Toc30626 \h </w:instrText>
        </w:r>
        <w:r>
          <w:fldChar w:fldCharType="separate"/>
        </w:r>
        <w:r>
          <w:t>34</w:t>
        </w:r>
        <w:r>
          <w:fldChar w:fldCharType="end"/>
        </w:r>
      </w:hyperlink>
    </w:p>
    <w:p>
      <w:pPr>
        <w:pStyle w:val="TOC2"/>
        <w:tabs>
          <w:tab w:val="right" w:leader="dot" w:pos="8306"/>
        </w:tabs>
      </w:pPr>
      <w:hyperlink w:anchor="_Toc20827" w:history="1">
        <w:r>
          <w:rPr>
            <w:rFonts w:ascii="仿宋" w:eastAsia="仿宋" w:hAnsi="仿宋" w:cs="仿宋" w:hint="eastAsia"/>
            <w:lang w:eastAsia="zh-CN"/>
          </w:rPr>
          <w:t>(三)、工艺技术方案要求</w:t>
        </w:r>
        <w:r>
          <w:tab/>
        </w:r>
        <w:r>
          <w:fldChar w:fldCharType="begin"/>
        </w:r>
        <w:r>
          <w:instrText xml:space="preserve"> PAGEREF _Toc20827 \h </w:instrText>
        </w:r>
        <w:r>
          <w:fldChar w:fldCharType="separate"/>
        </w:r>
        <w:r>
          <w:t>36</w:t>
        </w:r>
        <w:r>
          <w:fldChar w:fldCharType="end"/>
        </w:r>
      </w:hyperlink>
    </w:p>
    <w:p>
      <w:pPr>
        <w:pStyle w:val="TOC1"/>
        <w:tabs>
          <w:tab w:val="right" w:leader="dot" w:pos="8306"/>
        </w:tabs>
      </w:pPr>
      <w:hyperlink w:anchor="_Toc7146" w:history="1">
        <w:r>
          <w:rPr>
            <w:rFonts w:ascii="仿宋" w:eastAsia="仿宋" w:hAnsi="仿宋" w:cs="仿宋" w:hint="eastAsia"/>
            <w:lang w:eastAsia="zh-CN"/>
          </w:rPr>
          <w:t>十、成膜助剂项目投资规划</w:t>
        </w:r>
        <w:r>
          <w:tab/>
        </w:r>
        <w:r>
          <w:fldChar w:fldCharType="begin"/>
        </w:r>
        <w:r>
          <w:instrText xml:space="preserve"> PAGEREF _Toc7146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46" w:history="1">
        <w:r>
          <w:rPr>
            <w:rFonts w:ascii="仿宋" w:eastAsia="仿宋" w:hAnsi="仿宋" w:cs="仿宋" w:hint="eastAsia"/>
            <w:lang w:eastAsia="zh-CN"/>
          </w:rPr>
          <w:t>(一)、成膜助剂项目总投资估算</w:t>
        </w:r>
        <w:r>
          <w:tab/>
        </w:r>
        <w:r>
          <w:fldChar w:fldCharType="begin"/>
        </w:r>
        <w:r>
          <w:instrText xml:space="preserve"> PAGEREF _Toc30846 \h </w:instrText>
        </w:r>
        <w:r>
          <w:fldChar w:fldCharType="separate"/>
        </w:r>
        <w:r>
          <w:t>39</w:t>
        </w:r>
        <w:r>
          <w:fldChar w:fldCharType="end"/>
        </w:r>
      </w:hyperlink>
    </w:p>
    <w:p>
      <w:pPr>
        <w:pStyle w:val="TOC2"/>
        <w:tabs>
          <w:tab w:val="right" w:leader="dot" w:pos="8306"/>
        </w:tabs>
      </w:pPr>
      <w:hyperlink w:anchor="_Toc9131" w:history="1">
        <w:r>
          <w:rPr>
            <w:rFonts w:ascii="仿宋" w:eastAsia="仿宋" w:hAnsi="仿宋" w:cs="仿宋" w:hint="eastAsia"/>
            <w:lang w:eastAsia="zh-CN"/>
          </w:rPr>
          <w:t>(二)、资金筹措</w:t>
        </w:r>
        <w:r>
          <w:tab/>
        </w:r>
        <w:r>
          <w:fldChar w:fldCharType="begin"/>
        </w:r>
        <w:r>
          <w:instrText xml:space="preserve"> PAGEREF _Toc9131 \h </w:instrText>
        </w:r>
        <w:r>
          <w:fldChar w:fldCharType="separate"/>
        </w:r>
        <w:r>
          <w:t>40</w:t>
        </w:r>
        <w:r>
          <w:fldChar w:fldCharType="end"/>
        </w:r>
      </w:hyperlink>
    </w:p>
    <w:p>
      <w:pPr>
        <w:pStyle w:val="TOC1"/>
        <w:tabs>
          <w:tab w:val="right" w:leader="dot" w:pos="8306"/>
        </w:tabs>
      </w:pPr>
      <w:hyperlink w:anchor="_Toc15957" w:history="1">
        <w:r>
          <w:rPr>
            <w:rFonts w:ascii="仿宋" w:eastAsia="仿宋" w:hAnsi="仿宋" w:cs="仿宋" w:hint="eastAsia"/>
            <w:lang w:eastAsia="zh-CN"/>
          </w:rPr>
          <w:t>十一、成膜助剂项目环境影响分析</w:t>
        </w:r>
        <w:r>
          <w:tab/>
        </w:r>
        <w:r>
          <w:fldChar w:fldCharType="begin"/>
        </w:r>
        <w:r>
          <w:instrText xml:space="preserve"> PAGEREF _Toc15957 \h </w:instrText>
        </w:r>
        <w:r>
          <w:fldChar w:fldCharType="separate"/>
        </w:r>
        <w:r>
          <w:t>41</w:t>
        </w:r>
        <w:r>
          <w:fldChar w:fldCharType="end"/>
        </w:r>
      </w:hyperlink>
    </w:p>
    <w:p>
      <w:pPr>
        <w:pStyle w:val="TOC2"/>
        <w:tabs>
          <w:tab w:val="right" w:leader="dot" w:pos="8306"/>
        </w:tabs>
      </w:pPr>
      <w:hyperlink w:anchor="_Toc15609" w:history="1">
        <w:r>
          <w:rPr>
            <w:rFonts w:ascii="仿宋" w:eastAsia="仿宋" w:hAnsi="仿宋" w:cs="仿宋" w:hint="eastAsia"/>
            <w:lang w:eastAsia="zh-CN"/>
          </w:rPr>
          <w:t>(一)、建设区域环境质量现状</w:t>
        </w:r>
        <w:r>
          <w:tab/>
        </w:r>
        <w:r>
          <w:fldChar w:fldCharType="begin"/>
        </w:r>
        <w:r>
          <w:instrText xml:space="preserve"> PAGEREF _Toc15609 \h </w:instrText>
        </w:r>
        <w:r>
          <w:fldChar w:fldCharType="separate"/>
        </w:r>
        <w:r>
          <w:t>41</w:t>
        </w:r>
        <w:r>
          <w:fldChar w:fldCharType="end"/>
        </w:r>
      </w:hyperlink>
    </w:p>
    <w:p>
      <w:pPr>
        <w:pStyle w:val="TOC2"/>
        <w:tabs>
          <w:tab w:val="right" w:leader="dot" w:pos="8306"/>
        </w:tabs>
      </w:pPr>
      <w:hyperlink w:anchor="_Toc11156" w:history="1">
        <w:r>
          <w:rPr>
            <w:rFonts w:ascii="仿宋" w:eastAsia="仿宋" w:hAnsi="仿宋" w:cs="仿宋" w:hint="eastAsia"/>
            <w:lang w:eastAsia="zh-CN"/>
          </w:rPr>
          <w:t>(二)、建设期环境保护</w:t>
        </w:r>
        <w:r>
          <w:tab/>
        </w:r>
        <w:r>
          <w:fldChar w:fldCharType="begin"/>
        </w:r>
        <w:r>
          <w:instrText xml:space="preserve"> PAGEREF _Toc11156 \h </w:instrText>
        </w:r>
        <w:r>
          <w:fldChar w:fldCharType="separate"/>
        </w:r>
        <w:r>
          <w:t>42</w:t>
        </w:r>
        <w:r>
          <w:fldChar w:fldCharType="end"/>
        </w:r>
      </w:hyperlink>
    </w:p>
    <w:p>
      <w:pPr>
        <w:pStyle w:val="TOC2"/>
        <w:tabs>
          <w:tab w:val="right" w:leader="dot" w:pos="8306"/>
        </w:tabs>
      </w:pPr>
      <w:hyperlink w:anchor="_Toc23774" w:history="1">
        <w:r>
          <w:rPr>
            <w:rFonts w:ascii="仿宋" w:eastAsia="仿宋" w:hAnsi="仿宋" w:cs="仿宋" w:hint="eastAsia"/>
            <w:lang w:eastAsia="zh-CN"/>
          </w:rPr>
          <w:t>(三)、运营期环境保护</w:t>
        </w:r>
        <w:r>
          <w:tab/>
        </w:r>
        <w:r>
          <w:fldChar w:fldCharType="begin"/>
        </w:r>
        <w:r>
          <w:instrText xml:space="preserve"> PAGEREF _Toc23774 \h </w:instrText>
        </w:r>
        <w:r>
          <w:fldChar w:fldCharType="separate"/>
        </w:r>
        <w:r>
          <w:t>43</w:t>
        </w:r>
        <w:r>
          <w:fldChar w:fldCharType="end"/>
        </w:r>
      </w:hyperlink>
    </w:p>
    <w:p>
      <w:pPr>
        <w:pStyle w:val="TOC2"/>
        <w:tabs>
          <w:tab w:val="right" w:leader="dot" w:pos="8306"/>
        </w:tabs>
      </w:pPr>
      <w:hyperlink w:anchor="_Toc23459" w:history="1">
        <w:r>
          <w:rPr>
            <w:rFonts w:ascii="仿宋" w:eastAsia="仿宋" w:hAnsi="仿宋" w:cs="仿宋" w:hint="eastAsia"/>
            <w:lang w:eastAsia="zh-CN"/>
          </w:rPr>
          <w:t>(四)、成膜助剂项目建设对区域经济的影响</w:t>
        </w:r>
        <w:r>
          <w:tab/>
        </w:r>
        <w:r>
          <w:fldChar w:fldCharType="begin"/>
        </w:r>
        <w:r>
          <w:instrText xml:space="preserve"> PAGEREF _Toc23459 \h </w:instrText>
        </w:r>
        <w:r>
          <w:fldChar w:fldCharType="separate"/>
        </w:r>
        <w:r>
          <w:t>45</w:t>
        </w:r>
        <w:r>
          <w:fldChar w:fldCharType="end"/>
        </w:r>
      </w:hyperlink>
    </w:p>
    <w:p>
      <w:pPr>
        <w:pStyle w:val="TOC2"/>
        <w:tabs>
          <w:tab w:val="right" w:leader="dot" w:pos="8306"/>
        </w:tabs>
      </w:pPr>
      <w:hyperlink w:anchor="_Toc18843" w:history="1">
        <w:r>
          <w:rPr>
            <w:rFonts w:ascii="仿宋" w:eastAsia="仿宋" w:hAnsi="仿宋" w:cs="仿宋" w:hint="eastAsia"/>
            <w:lang w:eastAsia="zh-CN"/>
          </w:rPr>
          <w:t>(五)、废弃物处理</w:t>
        </w:r>
        <w:r>
          <w:tab/>
        </w:r>
        <w:r>
          <w:fldChar w:fldCharType="begin"/>
        </w:r>
        <w:r>
          <w:instrText xml:space="preserve"> PAGEREF _Toc18843 \h </w:instrText>
        </w:r>
        <w:r>
          <w:fldChar w:fldCharType="separate"/>
        </w:r>
        <w:r>
          <w:t>46</w:t>
        </w:r>
        <w:r>
          <w:fldChar w:fldCharType="end"/>
        </w:r>
      </w:hyperlink>
    </w:p>
    <w:p>
      <w:pPr>
        <w:pStyle w:val="TOC2"/>
        <w:tabs>
          <w:tab w:val="right" w:leader="dot" w:pos="8306"/>
        </w:tabs>
      </w:pPr>
      <w:hyperlink w:anchor="_Toc6733" w:history="1">
        <w:r>
          <w:rPr>
            <w:rFonts w:ascii="仿宋" w:eastAsia="仿宋" w:hAnsi="仿宋" w:cs="仿宋" w:hint="eastAsia"/>
            <w:lang w:eastAsia="zh-CN"/>
          </w:rPr>
          <w:t>(六)、特殊环境影响分析</w:t>
        </w:r>
        <w:r>
          <w:tab/>
        </w:r>
        <w:r>
          <w:fldChar w:fldCharType="begin"/>
        </w:r>
        <w:r>
          <w:instrText xml:space="preserve"> PAGEREF _Toc6733 \h </w:instrText>
        </w:r>
        <w:r>
          <w:fldChar w:fldCharType="separate"/>
        </w:r>
        <w:r>
          <w:t>48</w:t>
        </w:r>
        <w:r>
          <w:fldChar w:fldCharType="end"/>
        </w:r>
      </w:hyperlink>
    </w:p>
    <w:p>
      <w:pPr>
        <w:pStyle w:val="TOC2"/>
        <w:tabs>
          <w:tab w:val="right" w:leader="dot" w:pos="8306"/>
        </w:tabs>
      </w:pPr>
      <w:hyperlink w:anchor="_Toc3098" w:history="1">
        <w:r>
          <w:rPr>
            <w:rFonts w:ascii="仿宋" w:eastAsia="仿宋" w:hAnsi="仿宋" w:cs="仿宋" w:hint="eastAsia"/>
            <w:lang w:eastAsia="zh-CN"/>
          </w:rPr>
          <w:t>(七)、清洁生产</w:t>
        </w:r>
        <w:r>
          <w:tab/>
        </w:r>
        <w:r>
          <w:fldChar w:fldCharType="begin"/>
        </w:r>
        <w:r>
          <w:instrText xml:space="preserve"> PAGEREF _Toc3098 \h </w:instrText>
        </w:r>
        <w:r>
          <w:fldChar w:fldCharType="separate"/>
        </w:r>
        <w:r>
          <w:t>49</w:t>
        </w:r>
        <w:r>
          <w:fldChar w:fldCharType="end"/>
        </w:r>
      </w:hyperlink>
    </w:p>
    <w:p>
      <w:pPr>
        <w:pStyle w:val="TOC2"/>
        <w:tabs>
          <w:tab w:val="right" w:leader="dot" w:pos="8306"/>
        </w:tabs>
      </w:pPr>
      <w:hyperlink w:anchor="_Toc12277" w:history="1">
        <w:r>
          <w:rPr>
            <w:rFonts w:ascii="仿宋" w:eastAsia="仿宋" w:hAnsi="仿宋" w:cs="仿宋" w:hint="eastAsia"/>
            <w:lang w:eastAsia="zh-CN"/>
          </w:rPr>
          <w:t>(八)、环境保护综合评价</w:t>
        </w:r>
        <w:r>
          <w:tab/>
        </w:r>
        <w:r>
          <w:fldChar w:fldCharType="begin"/>
        </w:r>
        <w:r>
          <w:instrText xml:space="preserve"> PAGEREF _Toc12277 \h </w:instrText>
        </w:r>
        <w:r>
          <w:fldChar w:fldCharType="separate"/>
        </w:r>
        <w:r>
          <w:t>50</w:t>
        </w:r>
        <w:r>
          <w:fldChar w:fldCharType="end"/>
        </w:r>
      </w:hyperlink>
    </w:p>
    <w:p>
      <w:pPr>
        <w:pStyle w:val="TOC1"/>
        <w:tabs>
          <w:tab w:val="right" w:leader="dot" w:pos="8306"/>
        </w:tabs>
      </w:pPr>
      <w:hyperlink w:anchor="_Toc10702" w:history="1">
        <w:r>
          <w:rPr>
            <w:rFonts w:ascii="仿宋" w:eastAsia="仿宋" w:hAnsi="仿宋" w:cs="仿宋" w:hint="eastAsia"/>
            <w:lang w:eastAsia="zh-CN"/>
          </w:rPr>
          <w:t>十二、成膜助剂项目经营效益</w:t>
        </w:r>
        <w:r>
          <w:tab/>
        </w:r>
        <w:r>
          <w:fldChar w:fldCharType="begin"/>
        </w:r>
        <w:r>
          <w:instrText xml:space="preserve"> PAGEREF _Toc10702 \h </w:instrText>
        </w:r>
        <w:r>
          <w:fldChar w:fldCharType="separate"/>
        </w:r>
        <w:r>
          <w:t>51</w:t>
        </w:r>
        <w:r>
          <w:fldChar w:fldCharType="end"/>
        </w:r>
      </w:hyperlink>
    </w:p>
    <w:p>
      <w:pPr>
        <w:pStyle w:val="TOC2"/>
        <w:tabs>
          <w:tab w:val="right" w:leader="dot" w:pos="8306"/>
        </w:tabs>
      </w:pPr>
      <w:hyperlink w:anchor="_Toc22648" w:history="1">
        <w:r>
          <w:rPr>
            <w:rFonts w:ascii="仿宋" w:eastAsia="仿宋" w:hAnsi="仿宋" w:cs="仿宋" w:hint="eastAsia"/>
            <w:lang w:eastAsia="zh-CN"/>
          </w:rPr>
          <w:t>(一)、经济评价财务测算</w:t>
        </w:r>
        <w:r>
          <w:tab/>
        </w:r>
        <w:r>
          <w:fldChar w:fldCharType="begin"/>
        </w:r>
        <w:r>
          <w:instrText xml:space="preserve"> PAGEREF _Toc22648 \h </w:instrText>
        </w:r>
        <w:r>
          <w:fldChar w:fldCharType="separate"/>
        </w:r>
        <w:r>
          <w:t>51</w:t>
        </w:r>
        <w:r>
          <w:fldChar w:fldCharType="end"/>
        </w:r>
      </w:hyperlink>
    </w:p>
    <w:p>
      <w:pPr>
        <w:pStyle w:val="TOC2"/>
        <w:tabs>
          <w:tab w:val="right" w:leader="dot" w:pos="8306"/>
        </w:tabs>
      </w:pPr>
      <w:hyperlink w:anchor="_Toc21127" w:history="1">
        <w:r>
          <w:rPr>
            <w:rFonts w:ascii="仿宋" w:eastAsia="仿宋" w:hAnsi="仿宋" w:cs="仿宋" w:hint="eastAsia"/>
            <w:lang w:eastAsia="zh-CN"/>
          </w:rPr>
          <w:t>(二)、成膜助剂项目盈利能力分析</w:t>
        </w:r>
        <w:r>
          <w:tab/>
        </w:r>
        <w:r>
          <w:fldChar w:fldCharType="begin"/>
        </w:r>
        <w:r>
          <w:instrText xml:space="preserve"> PAGEREF _Toc21127 \h </w:instrText>
        </w:r>
        <w:r>
          <w:fldChar w:fldCharType="separate"/>
        </w:r>
        <w:r>
          <w:t>53</w:t>
        </w:r>
        <w:r>
          <w:fldChar w:fldCharType="end"/>
        </w:r>
      </w:hyperlink>
    </w:p>
    <w:p>
      <w:pPr>
        <w:pStyle w:val="TOC1"/>
        <w:tabs>
          <w:tab w:val="right" w:leader="dot" w:pos="8306"/>
        </w:tabs>
      </w:pPr>
      <w:hyperlink w:anchor="_Toc551" w:history="1">
        <w:r>
          <w:rPr>
            <w:rFonts w:ascii="仿宋" w:eastAsia="仿宋" w:hAnsi="仿宋" w:cs="仿宋" w:hint="eastAsia"/>
            <w:lang w:eastAsia="zh-CN"/>
          </w:rPr>
          <w:t>十三、营销与推广策略</w:t>
        </w:r>
        <w:r>
          <w:tab/>
        </w:r>
        <w:r>
          <w:fldChar w:fldCharType="begin"/>
        </w:r>
        <w:r>
          <w:instrText xml:space="preserve"> PAGEREF _Toc551 \h </w:instrText>
        </w:r>
        <w:r>
          <w:fldChar w:fldCharType="separate"/>
        </w:r>
        <w:r>
          <w:t>53</w:t>
        </w:r>
        <w:r>
          <w:fldChar w:fldCharType="end"/>
        </w:r>
      </w:hyperlink>
    </w:p>
    <w:p>
      <w:pPr>
        <w:pStyle w:val="TOC2"/>
        <w:tabs>
          <w:tab w:val="right" w:leader="dot" w:pos="8306"/>
        </w:tabs>
      </w:pPr>
      <w:hyperlink w:anchor="_Toc18958" w:history="1">
        <w:r>
          <w:rPr>
            <w:rFonts w:ascii="仿宋" w:eastAsia="仿宋" w:hAnsi="仿宋" w:cs="仿宋" w:hint="eastAsia"/>
            <w:lang w:eastAsia="zh-CN"/>
          </w:rPr>
          <w:t>(一)、产品/服务定位与特点</w:t>
        </w:r>
        <w:r>
          <w:tab/>
        </w:r>
        <w:r>
          <w:fldChar w:fldCharType="begin"/>
        </w:r>
        <w:r>
          <w:instrText xml:space="preserve"> PAGEREF _Toc18958 \h </w:instrText>
        </w:r>
        <w:r>
          <w:fldChar w:fldCharType="separate"/>
        </w:r>
        <w:r>
          <w:t>53</w:t>
        </w:r>
        <w:r>
          <w:fldChar w:fldCharType="end"/>
        </w:r>
      </w:hyperlink>
    </w:p>
    <w:p>
      <w:pPr>
        <w:pStyle w:val="TOC2"/>
        <w:tabs>
          <w:tab w:val="right" w:leader="dot" w:pos="8306"/>
        </w:tabs>
      </w:pPr>
      <w:hyperlink w:anchor="_Toc7545" w:history="1">
        <w:r>
          <w:rPr>
            <w:rFonts w:ascii="仿宋" w:eastAsia="仿宋" w:hAnsi="仿宋" w:cs="仿宋" w:hint="eastAsia"/>
            <w:lang w:eastAsia="zh-CN"/>
          </w:rPr>
          <w:t>(二)、市场定位与竞争分析</w:t>
        </w:r>
        <w:r>
          <w:tab/>
        </w:r>
        <w:r>
          <w:fldChar w:fldCharType="begin"/>
        </w:r>
        <w:r>
          <w:instrText xml:space="preserve"> PAGEREF _Toc7545 \h </w:instrText>
        </w:r>
        <w:r>
          <w:fldChar w:fldCharType="separate"/>
        </w:r>
        <w:r>
          <w:t>55</w:t>
        </w:r>
        <w:r>
          <w:fldChar w:fldCharType="end"/>
        </w:r>
      </w:hyperlink>
    </w:p>
    <w:p>
      <w:pPr>
        <w:pStyle w:val="TOC2"/>
        <w:tabs>
          <w:tab w:val="right" w:leader="dot" w:pos="8306"/>
        </w:tabs>
      </w:pPr>
      <w:hyperlink w:anchor="_Toc21381" w:history="1">
        <w:r>
          <w:rPr>
            <w:rFonts w:ascii="仿宋" w:eastAsia="仿宋" w:hAnsi="仿宋" w:cs="仿宋" w:hint="eastAsia"/>
            <w:lang w:eastAsia="zh-CN"/>
          </w:rPr>
          <w:t>(三)、营销渠道与策略</w:t>
        </w:r>
        <w:r>
          <w:tab/>
        </w:r>
        <w:r>
          <w:fldChar w:fldCharType="begin"/>
        </w:r>
        <w:r>
          <w:instrText xml:space="preserve"> PAGEREF _Toc21381 \h </w:instrText>
        </w:r>
        <w:r>
          <w:fldChar w:fldCharType="separate"/>
        </w:r>
        <w:r>
          <w:t>56</w:t>
        </w:r>
        <w:r>
          <w:fldChar w:fldCharType="end"/>
        </w:r>
      </w:hyperlink>
    </w:p>
    <w:p>
      <w:pPr>
        <w:pStyle w:val="TOC2"/>
        <w:tabs>
          <w:tab w:val="right" w:leader="dot" w:pos="8306"/>
        </w:tabs>
      </w:pPr>
      <w:hyperlink w:anchor="_Toc19304" w:history="1">
        <w:r>
          <w:rPr>
            <w:rFonts w:ascii="仿宋" w:eastAsia="仿宋" w:hAnsi="仿宋" w:cs="仿宋" w:hint="eastAsia"/>
            <w:lang w:eastAsia="zh-CN"/>
          </w:rPr>
          <w:t>(四)、推广与宣传活动</w:t>
        </w:r>
        <w:r>
          <w:tab/>
        </w:r>
        <w:r>
          <w:fldChar w:fldCharType="begin"/>
        </w:r>
        <w:r>
          <w:instrText xml:space="preserve"> PAGEREF _Toc19304 \h </w:instrText>
        </w:r>
        <w:r>
          <w:fldChar w:fldCharType="separate"/>
        </w:r>
        <w:r>
          <w:t>57</w:t>
        </w:r>
        <w:r>
          <w:fldChar w:fldCharType="end"/>
        </w:r>
      </w:hyperlink>
    </w:p>
    <w:p>
      <w:pPr>
        <w:pStyle w:val="TOC1"/>
        <w:tabs>
          <w:tab w:val="right" w:leader="dot" w:pos="8306"/>
        </w:tabs>
      </w:pPr>
      <w:hyperlink w:anchor="_Toc21726" w:history="1">
        <w:r>
          <w:rPr>
            <w:rFonts w:ascii="仿宋" w:eastAsia="仿宋" w:hAnsi="仿宋" w:cs="仿宋" w:hint="eastAsia"/>
            <w:lang w:eastAsia="zh-CN"/>
          </w:rPr>
          <w:t>十四、利益相关者分析与沟通计划</w:t>
        </w:r>
        <w:r>
          <w:tab/>
        </w:r>
        <w:r>
          <w:fldChar w:fldCharType="begin"/>
        </w:r>
        <w:r>
          <w:instrText xml:space="preserve"> PAGEREF _Toc21726 \h </w:instrText>
        </w:r>
        <w:r>
          <w:fldChar w:fldCharType="separate"/>
        </w:r>
        <w:r>
          <w:t>62</w:t>
        </w:r>
        <w:r>
          <w:fldChar w:fldCharType="end"/>
        </w:r>
      </w:hyperlink>
    </w:p>
    <w:p>
      <w:pPr>
        <w:pStyle w:val="TOC2"/>
        <w:tabs>
          <w:tab w:val="right" w:leader="dot" w:pos="8306"/>
        </w:tabs>
      </w:pPr>
      <w:hyperlink w:anchor="_Toc26514" w:history="1">
        <w:r>
          <w:rPr>
            <w:rFonts w:ascii="仿宋" w:eastAsia="仿宋" w:hAnsi="仿宋" w:cs="仿宋" w:hint="eastAsia"/>
            <w:lang w:eastAsia="zh-CN"/>
          </w:rPr>
          <w:t>(一)、利益相关者分析</w:t>
        </w:r>
        <w:r>
          <w:tab/>
        </w:r>
        <w:r>
          <w:fldChar w:fldCharType="begin"/>
        </w:r>
        <w:r>
          <w:instrText xml:space="preserve"> PAGEREF _Toc26514 \h </w:instrText>
        </w:r>
        <w:r>
          <w:fldChar w:fldCharType="separate"/>
        </w:r>
        <w:r>
          <w:t>62</w:t>
        </w:r>
        <w:r>
          <w:fldChar w:fldCharType="end"/>
        </w:r>
      </w:hyperlink>
    </w:p>
    <w:p>
      <w:pPr>
        <w:pStyle w:val="TOC2"/>
        <w:tabs>
          <w:tab w:val="right" w:leader="dot" w:pos="8306"/>
        </w:tabs>
      </w:pPr>
      <w:hyperlink w:anchor="_Toc23266" w:history="1">
        <w:r>
          <w:rPr>
            <w:rFonts w:ascii="仿宋" w:eastAsia="仿宋" w:hAnsi="仿宋" w:cs="仿宋" w:hint="eastAsia"/>
            <w:lang w:eastAsia="zh-CN"/>
          </w:rPr>
          <w:t>(二)、沟通计划</w:t>
        </w:r>
        <w:r>
          <w:tab/>
        </w:r>
        <w:r>
          <w:fldChar w:fldCharType="begin"/>
        </w:r>
        <w:r>
          <w:instrText xml:space="preserve"> PAGEREF _Toc23266 \h </w:instrText>
        </w:r>
        <w:r>
          <w:fldChar w:fldCharType="separate"/>
        </w:r>
        <w:r>
          <w:t>64</w:t>
        </w:r>
        <w:r>
          <w:fldChar w:fldCharType="end"/>
        </w:r>
      </w:hyperlink>
    </w:p>
    <w:p>
      <w:pPr>
        <w:pStyle w:val="TOC1"/>
        <w:tabs>
          <w:tab w:val="right" w:leader="dot" w:pos="8306"/>
        </w:tabs>
      </w:pPr>
      <w:hyperlink w:anchor="_Toc5275" w:history="1">
        <w:r>
          <w:rPr>
            <w:rFonts w:ascii="仿宋" w:eastAsia="仿宋" w:hAnsi="仿宋" w:cs="仿宋" w:hint="eastAsia"/>
            <w:lang w:eastAsia="zh-CN"/>
          </w:rPr>
          <w:t>十五、成膜助剂项目实施时间节点</w:t>
        </w:r>
        <w:r>
          <w:tab/>
        </w:r>
        <w:r>
          <w:fldChar w:fldCharType="begin"/>
        </w:r>
        <w:r>
          <w:instrText xml:space="preserve"> PAGEREF _Toc5275 \h </w:instrText>
        </w:r>
        <w:r>
          <w:fldChar w:fldCharType="separate"/>
        </w:r>
        <w:r>
          <w:t>65</w:t>
        </w:r>
        <w:r>
          <w:fldChar w:fldCharType="end"/>
        </w:r>
      </w:hyperlink>
    </w:p>
    <w:p>
      <w:pPr>
        <w:pStyle w:val="TOC2"/>
        <w:tabs>
          <w:tab w:val="right" w:leader="dot" w:pos="8306"/>
        </w:tabs>
      </w:pPr>
      <w:hyperlink w:anchor="_Toc10916" w:history="1">
        <w:r>
          <w:rPr>
            <w:rFonts w:ascii="仿宋" w:eastAsia="仿宋" w:hAnsi="仿宋" w:cs="仿宋" w:hint="eastAsia"/>
            <w:lang w:eastAsia="zh-CN"/>
          </w:rPr>
          <w:t>(一)、成膜助剂项目启动阶段时间节点</w:t>
        </w:r>
        <w:r>
          <w:tab/>
        </w:r>
        <w:r>
          <w:fldChar w:fldCharType="begin"/>
        </w:r>
        <w:r>
          <w:instrText xml:space="preserve"> PAGEREF _Toc10916 \h </w:instrText>
        </w:r>
        <w:r>
          <w:fldChar w:fldCharType="separate"/>
        </w:r>
        <w:r>
          <w:t>65</w:t>
        </w:r>
        <w:r>
          <w:fldChar w:fldCharType="end"/>
        </w:r>
      </w:hyperlink>
    </w:p>
    <w:p>
      <w:pPr>
        <w:pStyle w:val="TOC2"/>
        <w:tabs>
          <w:tab w:val="right" w:leader="dot" w:pos="8306"/>
        </w:tabs>
      </w:pPr>
      <w:hyperlink w:anchor="_Toc25697" w:history="1">
        <w:r>
          <w:rPr>
            <w:rFonts w:ascii="仿宋" w:eastAsia="仿宋" w:hAnsi="仿宋" w:cs="仿宋" w:hint="eastAsia"/>
            <w:lang w:eastAsia="zh-CN"/>
          </w:rPr>
          <w:t>(二)、成膜助剂项目执行阶段时间节点</w:t>
        </w:r>
        <w:r>
          <w:tab/>
        </w:r>
        <w:r>
          <w:fldChar w:fldCharType="begin"/>
        </w:r>
        <w:r>
          <w:instrText xml:space="preserve"> PAGEREF _Toc25697 \h </w:instrText>
        </w:r>
        <w:r>
          <w:fldChar w:fldCharType="separate"/>
        </w:r>
        <w:r>
          <w:t>66</w:t>
        </w:r>
        <w:r>
          <w:fldChar w:fldCharType="end"/>
        </w:r>
      </w:hyperlink>
    </w:p>
    <w:p>
      <w:pPr>
        <w:pStyle w:val="TOC2"/>
        <w:tabs>
          <w:tab w:val="right" w:leader="dot" w:pos="8306"/>
        </w:tabs>
      </w:pPr>
      <w:hyperlink w:anchor="_Toc13136" w:history="1">
        <w:r>
          <w:rPr>
            <w:rFonts w:ascii="仿宋" w:eastAsia="仿宋" w:hAnsi="仿宋" w:cs="仿宋" w:hint="eastAsia"/>
            <w:lang w:eastAsia="zh-CN"/>
          </w:rPr>
          <w:t>(三)、成膜助剂项目完成阶段时间节点</w:t>
        </w:r>
        <w:r>
          <w:tab/>
        </w:r>
        <w:r>
          <w:fldChar w:fldCharType="begin"/>
        </w:r>
        <w:r>
          <w:instrText xml:space="preserve"> PAGEREF _Toc13136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1"/>
      <w:r>
        <w:rPr>
          <w:rFonts w:ascii="仿宋" w:eastAsia="仿宋" w:hAnsi="仿宋" w:cs="仿宋" w:hint="eastAsia"/>
          <w:sz w:val="28"/>
          <w:lang w:eastAsia="zh-CN"/>
        </w:rPr>
        <w:t>一、成膜助剂项目选址可行性分析</w:t>
      </w:r>
      <w:bookmarkEnd w:id="2"/>
    </w:p>
    <w:p>
      <w:pPr>
        <w:pStyle w:val="Heading2"/>
        <w:rPr>
          <w:rFonts w:ascii="仿宋" w:eastAsia="仿宋" w:hAnsi="仿宋" w:cs="仿宋" w:hint="eastAsia"/>
          <w:lang w:eastAsia="zh-CN"/>
        </w:rPr>
      </w:pPr>
      <w:bookmarkStart w:id="3" w:name="_Toc20515"/>
      <w:r>
        <w:rPr>
          <w:rFonts w:ascii="仿宋" w:eastAsia="仿宋" w:hAnsi="仿宋" w:cs="仿宋" w:hint="eastAsia"/>
          <w:lang w:eastAsia="zh-CN"/>
        </w:rPr>
        <w:t>(一)、成膜助剂项目选址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该成膜助剂项目选址位于XX省XX市XX区XXX街道</w:t>
      </w:r>
    </w:p>
    <w:p>
      <w:pPr>
        <w:pStyle w:val="Heading2"/>
        <w:ind w:firstLine="560" w:firstLineChars="200"/>
        <w:rPr>
          <w:rFonts w:ascii="仿宋" w:eastAsia="仿宋" w:hAnsi="仿宋" w:cs="仿宋" w:hint="eastAsia"/>
          <w:sz w:val="28"/>
          <w:lang w:eastAsia="zh-CN"/>
        </w:rPr>
      </w:pPr>
      <w:bookmarkStart w:id="4" w:name="_Toc3180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成膜助剂项目的征地面积将根据成膜助剂项目的实际规模和需求进行精确规划。具体面积XXX平方米，旨在确保成膜助剂项目不仅能够满足当前的发展需求，还能够预留空间以适应未来的扩展。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净用地面积是在征地面积基础上去除不可利用面积后的实际可开发用地。具体面积XXX平方米，考虑到环保、交通、安全等多方面因素，以确保成膜助剂项目在整体利用效率上达到最优。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成膜助剂项目计划建设的建筑总规模具体面积XXX平方米。这一规模的确定综合考虑了成膜助剂项目的性质、规模，以及城市规划的相关要求，确保建筑布局与周边环境协调一致。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绿地率是成膜助剂项目用地中被规划为绿地的比例。具体面积XXX平方米，旨在通过合理规划绿地，改善成膜助剂项目周边环境，提升居民生活质量，并符合城市整体绿化规划。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容积率是用地上可以建设的建筑总体积与用地面积之比。具体面积XXX，通过合理的容积率规划，确保成膜助剂项目建筑规模与周边环境和谐共生。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确保成膜助剂项目选址与当地城市规划相一致，具体面积XXX平方米。通过与城市规划部门深入沟通，确保成膜助剂项目不仅符合城市的整体发展方向，还能够融入城市的发展布局，为城市的长远发展贡献力量。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成膜助剂项目选址符合当地产业政策，具体面积XXX平方米。这包括成膜助剂项目对当地经济的促进作用，以及对相关产业的带动效应，确保成膜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用地总体要求必须符合环保和可持续发展的原则，具体面积XXX平方米。通过采用绿色建筑设计、节能减排等措施，确保成膜助剂项目在建设和运营过程中对环境的影响最小化，达到可持续发展的要求。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确保成膜助剂项目选址具备必要的公共设施配套，具体面积XXX平方米。这包括交通便利性、教育、医疗等基础设施，以提高居民生活品质，使得成膜助剂项目选址更具吸引力。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考虑用地总体要求对当地社会稳定性的影响，具体面积XXX平方米。通过深入了解当地社区反馈，确保成膜助剂项目的选址和建设过程对当地社会和谐稳定产生积极作用。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成膜助剂项目选址不仅符合法规和规划，还在实际操作中具有可行性。这一全面规划将为成膜助剂项目的成功实施提供坚实的基础，确保成膜助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7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成膜助剂项目的设备规划和空间设计中，我们将采取灵活设备布局的措施。设备布局将根据实际需求进行灵活设计，避免不必要的浪费。通过合理规划设备摆放位置，我们将提高设备的利用率，减少设备间距，以确保成膜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成膜助剂项目内部引入共享设施的概念，例如共享会议室、办公区等。通过这种方式，我们可以减少对资源的重复建设，提高资源共享效率，从而减小成膜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8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成膜助剂项目的总图布置中，我们将不同功能区域进行明确的规划，以最大程度满足成膜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4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成膜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成膜助剂项目对环境的影响是综合评价的重要因素之一。我们将详细考虑选址周边的自然环境、生态保护区、水源地等情况，确保成膜助剂项目的建设和运营对环境影响最小化，并符合当地的环保法规标准。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对选址的评价还需充分考虑当地政府的产业政策和法规。我们将详细了解成膜助剂项目所在地的相关政策，确保成膜助剂项目的规划和运营与当地法规相符，降低不必要的法律风险。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考虑到社会稳定性对企业运营的重要性，我们将评估选址地区的社会安全情况、劳工关系、社区反馈等方面，以确保成膜助剂项目的建设和运营不会受到社会稳定性的负面影响。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最后，我们将综合考虑用地成本，包括土地购置费用、土地开发成本等。通过对用地成本的详细评估，我们能够做出更为精确的经济效益分析，为成膜助剂项目的投资决策提供有力支持。</w:t>
      </w:r>
    </w:p>
    <w:p>
      <w:pPr>
        <w:pStyle w:val="Heading1"/>
        <w:ind w:firstLine="560" w:firstLineChars="200"/>
        <w:rPr>
          <w:rFonts w:ascii="仿宋" w:eastAsia="仿宋" w:hAnsi="仿宋" w:cs="仿宋" w:hint="eastAsia"/>
          <w:sz w:val="28"/>
          <w:lang w:eastAsia="zh-CN"/>
        </w:rPr>
      </w:pPr>
      <w:bookmarkStart w:id="8" w:name="_Toc14048"/>
      <w:r>
        <w:rPr>
          <w:rFonts w:ascii="仿宋" w:eastAsia="仿宋" w:hAnsi="仿宋" w:cs="仿宋" w:hint="eastAsia"/>
          <w:sz w:val="28"/>
          <w:lang w:eastAsia="zh-CN"/>
        </w:rPr>
        <w:t>二、成膜助剂项目危机管理</w:t>
      </w:r>
      <w:bookmarkEnd w:id="8"/>
    </w:p>
    <w:p>
      <w:pPr>
        <w:pStyle w:val="Heading2"/>
        <w:rPr>
          <w:rFonts w:ascii="仿宋" w:eastAsia="仿宋" w:hAnsi="仿宋" w:cs="仿宋" w:hint="eastAsia"/>
          <w:lang w:eastAsia="zh-CN"/>
        </w:rPr>
      </w:pPr>
      <w:bookmarkStart w:id="9" w:name="_Toc3116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危机管理中，危机预警与识别是确保成膜助剂项目稳健运行的核心步骤。通过建立全面的监测机制，成膜助剂项目团队旨在及时发现和理解潜在的风险和危机因素，以便采取及时的预防和应对措施，确保成膜助剂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首先，通过深入的风险评估，成膜助剂项目团队全面分析了整个成膜助剂项目和各个阶段可能存在的威胁。这包括准确评估每个潜在风险的发生概率和可能影响的程度，为后续危机预警提供了有力支持。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成膜助剂项目团队着重于明确定义成膜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成膜助剂项目进展的持续监控，团队能够及时发现潜在问题并作出迅速反应。成膜助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在这一阶段，团队的专业素养和反应速度将发挥至关重要的作用，以确保潜在危机能够在初期得到有效的处理，最大程度地减轻负面影响。通过危机预警与识别，成膜助剂项目得以更有序、可控地推进。</w:t>
      </w:r>
    </w:p>
    <w:p>
      <w:pPr>
        <w:pStyle w:val="Heading2"/>
        <w:ind w:firstLine="560" w:firstLineChars="200"/>
        <w:rPr>
          <w:rFonts w:ascii="仿宋" w:eastAsia="仿宋" w:hAnsi="仿宋" w:cs="仿宋" w:hint="eastAsia"/>
          <w:sz w:val="28"/>
          <w:lang w:eastAsia="zh-CN"/>
        </w:rPr>
      </w:pPr>
      <w:bookmarkStart w:id="10" w:name="_Toc459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在危机发生时，成膜助剂项目团队立即行动，成立了应急小组。该小组的任务是迅速制定并实施紧急应对措施，以最小化潜在损失。以下是采取的主要措施：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暂停成膜助剂项目进度：为遏制危机蔓延，成膜助剂项目暂时停止进行，以便全面评估当前状况。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资源重新分配：重新评估成膜助剂项目资源的分配，确保最大限度地减小损失。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实时沟通：与关键利益相关者建立实时沟通机制，向他们传递成膜助剂项目危机的实际状况，保障成膜助剂项目核心利益。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在紧急应对的同时，成膜助剂项目团队强调了团队协作和有效沟通的重要性。以下是团队协作的关键举措：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信息共享机制：建立了信息共享平台，确保团队成员能够及时获取成膜助剂项目危机的实时信息。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领导者沟通：成膜助剂项目领导者通过定期会议和即时沟通工具，指导团队应对危机，保持团队稳定运行。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随着危机得到初步控制，成膜助剂项目团队转向制定恢复计划，以确保成膜助剂项目能够从中迅速恢复。主要恢复计划包括：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修复受损的进度计划：重新评估成膜助剂项目进度，制定修复计划，确保成膜助剂项目尽快回归正常进程。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重新调整资源分配：优化资源分配，确保成膜助剂项目在有限资源下高效运转。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风险管理机制加强：对成膜助剂项目风险进行全面评估，制定更强化的风险管理策略，以预防未来可能的危机。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396"/>
      <w:r>
        <w:rPr>
          <w:rFonts w:ascii="仿宋" w:eastAsia="仿宋" w:hAnsi="仿宋" w:cs="仿宋" w:hint="eastAsia"/>
          <w:sz w:val="28"/>
          <w:lang w:eastAsia="zh-CN"/>
        </w:rPr>
        <w:t>三、成膜助剂项目概论</w:t>
      </w:r>
      <w:bookmarkEnd w:id="11"/>
    </w:p>
    <w:p>
      <w:pPr>
        <w:pStyle w:val="Heading2"/>
        <w:rPr>
          <w:rFonts w:ascii="仿宋" w:eastAsia="仿宋" w:hAnsi="仿宋" w:cs="仿宋" w:hint="eastAsia"/>
          <w:lang w:eastAsia="zh-CN"/>
        </w:rPr>
      </w:pPr>
      <w:bookmarkStart w:id="12" w:name="_Toc8486"/>
      <w:r>
        <w:rPr>
          <w:rFonts w:ascii="仿宋" w:eastAsia="仿宋" w:hAnsi="仿宋" w:cs="仿宋" w:hint="eastAsia"/>
          <w:lang w:eastAsia="zh-CN"/>
        </w:rPr>
        <w:t>(一)、成膜助剂项目概况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起源追溯至对市场的深入洞察。市场的不断演变与变革为成膜助剂项目提供了难得的机遇。当前市场存在的需求缺口和变革的大环境共同构成了成膜助剂项目的背景。这个成膜助剂项目旨在充分利用市场机遇，填补行业中尚未满足的需求，为客户提供全新的解决方案。市场的变革和需求的增长使得这个成膜助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成膜助剂项目名称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正式命名为成膜助剂。这个名称不仅仅是一个标识，更代表了成膜助剂项目的核心理念和愿景。它蕴含着成膜助剂项目所要解决问题的关键字，具有强烈的表达和辨识度，为成膜助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成膜助剂项目目标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核心目标是提供一种全新、高效的解决方案，满足客户日益增长的需求。成膜助剂项目追求的不仅仅是满足市场需求，更是在市场中获得卓越的竞争优势。通过不断提升产品或服务的质量和创新水平，成膜助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成膜助剂项目范围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全面涵盖了产品研发、制造、市场推广和售后服务，确保从产品设计到最终用户体验的全方位关注。这一全面的成膜助剂项目范围是为了确保成膜助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成膜助剂项目时间表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成膜助剂项目计划在未来18个月内完成，包括研发、测试、市场试点和正式推出等不同阶段。这个时间表的合理设计是为了确保成膜助剂项目各个阶段的顺利推进，以便按时交付高质量的成果。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成膜助剂项目预算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成膜助剂项目总预算估算为XX百万美元，主要分配在研发、市场推广、人员培训和运营等方面。这一充足的预算为成膜助剂项目提供了充足的资源，确保成膜助剂项目在各个方面都能取得优异的表现。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成膜助剂项目风险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成膜助剂项目可能面临的风险包括市场接受度低、技术难题、竞争激烈等。成膜助剂项目团队已经制定了相应的风险应对计划，通过前瞻性的风险管理，确保成膜助剂项目在面对不确定性时能够迅速做出应对。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成膜助剂项目团队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成膜助剂项目汇聚了一支经验丰富、多领域专业素养的核心团队，确保成膜助剂项目在各个方面都能拥有高水平的执行力。团队的协同作战是成膜助剂项目成功的关键因素之一。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成膜助剂项目背景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成膜助剂项目的背景根植于市场对更高效、创新产品的渴望，同时也受到科技发展对行业格局的深刻改变的影响。这为成膜助剂项目提供了广阔的发展空间和市场需求。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成膜助剂项目现状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截至目前，成膜助剂项目已完成市场调研和技术验证，取得了初步的成功。这为成膜助剂项目在未来的发展奠定了坚实的基础，为更远大的目标打下了坚实的基石。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911"/>
      <w:r>
        <w:rPr>
          <w:rFonts w:ascii="仿宋" w:eastAsia="仿宋" w:hAnsi="仿宋" w:cs="仿宋" w:hint="eastAsia"/>
          <w:sz w:val="28"/>
          <w:lang w:eastAsia="zh-CN"/>
        </w:rPr>
        <w:t>(二)、成膜助剂项目目标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keyword》成膜助剂项目首要业务目标是在市场中占据有利地位，实现产品/服务的成功推广和销售。通过不断提升产品质量、创新性，成膜助剂项目追求成为行业中的领导者，赢得更多客户的青睐。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在科技迅速发展的时代，成膜助剂项目着眼于技术创新。通过持续的研发和技术升级，成膜助剂项目旨在推出更具创新性的产品或服务，以满足市场对新鲜、先进解决方案的需求。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为了建立可持续的客户关系，成膜助剂项目设定了客户满意度目标。通过提供卓越的产品质量和优质的客户服务，成膜助剂项目追求赢得客户的信任和忠诚度，确保他们的满意度达到行业领先水平。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成膜助剂项目注重社会责任和可持续发展。通过实施环保、社会责任成膜助剂项目，成膜助剂项目致力于在经济发展的同时保护环境，促进社会公平，实现可持续经营。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成膜助剂项目的团队是实现目标的核心驱动力。因此，成膜助剂项目设定了团队发展目标，包括提升团队成员的专业技能、培养领导力，以及搭建协同高效的团队工作氛围。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461"/>
      <w:r>
        <w:rPr>
          <w:rFonts w:ascii="仿宋" w:eastAsia="仿宋" w:hAnsi="仿宋" w:cs="仿宋" w:hint="eastAsia"/>
          <w:sz w:val="28"/>
          <w:lang w:eastAsia="zh-CN"/>
        </w:rPr>
        <w:t>(三)、成膜助剂项目提出的理由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成膜助剂项目提出的理由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提出源于对市场机遇的深刻洞察。当前市场中存在的需求缺口和行业发展趋势表明，有巨大的商业机会等待被开发。通过准确捕捉市场机遇，成膜助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理念基于对技术创新的信仰。通过持续的研发和技术投入，成膜助剂项目有望推出更具创新性的产品或服务。在科技飞速发展的当下，成膜助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提出是为了增强企业的行业竞争力。通过提升产品或服务的质量和独特性，成膜助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响应了消费者需求的变化。随着社会和科技的不断发展，消费者对产品和服务的需求也在发生变化。通过深入了解并及时回应消费者的新需求，成膜助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成膜助剂项目的提出是企业战略发展规划的一部分。在面对日益激烈的市场竞争和不断变化的商业环境中，成膜助剂项目作为企业战略的一环，旨在为企业开辟新的增长领域，巩固企业在行业中的地位。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提出不仅仅是基于商业考量，还注重社会责任。通过推出环保、社会责任等方面的成膜助剂项目，成膜助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成膜助剂项目的提出反映了对利益相关者期望的关注。包括客户、员工、投资者等利益相关者在企业发展中都有着各自的期望，成膜助剂项目力求在满足这些期望的同时，取得更大的共赢。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686"/>
      <w:r>
        <w:rPr>
          <w:rFonts w:ascii="仿宋" w:eastAsia="仿宋" w:hAnsi="仿宋" w:cs="仿宋" w:hint="eastAsia"/>
          <w:sz w:val="28"/>
          <w:lang w:eastAsia="zh-CN"/>
        </w:rPr>
        <w:t>(四)、成膜助剂项目意义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在实施成膜助剂项目的过程中，我们不仅仅是在追逐商业成功，更是为企业和社会的多个层面创造了深远的意义。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首要意义在于提升企业的市场竞争力。通过持续的创新和对产品质量的高标准要求，成膜助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成膜助剂项目的推进将促使行业技术水平的提升。通过引入先进技术和创新性解决方案，成膜助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成膜助剂项目不仅创造了大量就业机会，提高了就业水平，还注重社会责任和环保。通过参与社会公益事业和推动环保成膜助剂项目，成膜助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综合而言，成膜助剂项目意义重大，不仅推动了企业的发展，也为行业和社会的进步贡献了积极力量。这是一个全面而深刻的影响，将在未来产生可持续的正面效应。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7710"/>
      <w:r>
        <w:rPr>
          <w:rFonts w:ascii="仿宋" w:eastAsia="仿宋" w:hAnsi="仿宋" w:cs="仿宋" w:hint="eastAsia"/>
          <w:sz w:val="28"/>
          <w:lang w:eastAsia="zh-CN"/>
        </w:rPr>
        <w:t>(五)、成膜助剂项目背景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在当今迅猛发展的商业环境中，成膜助剂项目的动因根植于对多方面因素的审慎考量。这个成膜助剂项目的提出并非孤立的决策，而是对企业所处背景深入思考的产物。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市场的不断演变是成膜助剂项目背后的首要原因。科技的迅速发展和全球市场的快速变化使得企业必须灵活应对。成膜助剂项目应运而生，旨在通过创新性的解决方案迎合市场的多变需求，赢得竞争中的先机。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https://d.book118.com/196224141235010033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FA698D"/>
    <w:rsid w:val="7DFA69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22414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2024-01-11T04:58:00Z</dcterms:created>
  <dcterms:modified xsi:type="dcterms:W3CDTF">2024-01-11T04:58:33Z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CCEA2F29EB3140928B39655E1972FAB5_11</vt:lpwstr>
  </property>
  <property fmtid="{D5CDD505-2E9C-101B-9397-08002B2CF9AE}" pid="3" name="KSOProductBuildVer">
    <vt:lpwstr>2052-12.1.0.16120</vt:lpwstr>
  </property>
</Properties>
</file>