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牛仔衣项目规划设计蓝图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5" w:history="1">
        <w:r>
          <w:rPr>
            <w:rFonts w:ascii="仿宋" w:eastAsia="仿宋" w:hAnsi="仿宋" w:cs="仿宋" w:hint="eastAsia"/>
            <w:lang w:eastAsia="zh-CN"/>
          </w:rPr>
          <w:t>序言</w:t>
        </w:r>
        <w:r>
          <w:tab/>
        </w:r>
        <w:r>
          <w:fldChar w:fldCharType="begin"/>
        </w:r>
        <w:r>
          <w:instrText xml:space="preserve"> PAGEREF _Toc20725 \h </w:instrText>
        </w:r>
        <w:r>
          <w:fldChar w:fldCharType="separate"/>
        </w:r>
        <w:r>
          <w:t>3</w:t>
        </w:r>
        <w:r>
          <w:fldChar w:fldCharType="end"/>
        </w:r>
      </w:hyperlink>
    </w:p>
    <w:p>
      <w:pPr>
        <w:pStyle w:val="TOC1"/>
        <w:tabs>
          <w:tab w:val="right" w:leader="dot" w:pos="8306"/>
        </w:tabs>
      </w:pPr>
      <w:hyperlink w:anchor="_Toc6520" w:history="1">
        <w:r>
          <w:rPr>
            <w:rFonts w:ascii="仿宋" w:eastAsia="仿宋" w:hAnsi="仿宋" w:cs="仿宋" w:hint="eastAsia"/>
            <w:lang w:eastAsia="zh-CN"/>
          </w:rPr>
          <w:t>一、牛仔衣项目可持续发展</w:t>
        </w:r>
        <w:r>
          <w:tab/>
        </w:r>
        <w:r>
          <w:fldChar w:fldCharType="begin"/>
        </w:r>
        <w:r>
          <w:instrText xml:space="preserve"> PAGEREF _Toc6520 \h </w:instrText>
        </w:r>
        <w:r>
          <w:fldChar w:fldCharType="separate"/>
        </w:r>
        <w:r>
          <w:t>3</w:t>
        </w:r>
        <w:r>
          <w:fldChar w:fldCharType="end"/>
        </w:r>
      </w:hyperlink>
    </w:p>
    <w:p>
      <w:pPr>
        <w:pStyle w:val="TOC2"/>
        <w:tabs>
          <w:tab w:val="right" w:leader="dot" w:pos="8306"/>
        </w:tabs>
      </w:pPr>
      <w:hyperlink w:anchor="_Toc16073" w:history="1">
        <w:r>
          <w:rPr>
            <w:rFonts w:ascii="仿宋" w:eastAsia="仿宋" w:hAnsi="仿宋" w:cs="仿宋" w:hint="eastAsia"/>
            <w:lang w:eastAsia="zh-CN"/>
          </w:rPr>
          <w:t>(一)、可持续战略与实践</w:t>
        </w:r>
        <w:r>
          <w:tab/>
        </w:r>
        <w:r>
          <w:fldChar w:fldCharType="begin"/>
        </w:r>
        <w:r>
          <w:instrText xml:space="preserve"> PAGEREF _Toc16073 \h </w:instrText>
        </w:r>
        <w:r>
          <w:fldChar w:fldCharType="separate"/>
        </w:r>
        <w:r>
          <w:t>3</w:t>
        </w:r>
        <w:r>
          <w:fldChar w:fldCharType="end"/>
        </w:r>
      </w:hyperlink>
    </w:p>
    <w:p>
      <w:pPr>
        <w:pStyle w:val="TOC2"/>
        <w:tabs>
          <w:tab w:val="right" w:leader="dot" w:pos="8306"/>
        </w:tabs>
      </w:pPr>
      <w:hyperlink w:anchor="_Toc14263" w:history="1">
        <w:r>
          <w:rPr>
            <w:rFonts w:ascii="仿宋" w:eastAsia="仿宋" w:hAnsi="仿宋" w:cs="仿宋" w:hint="eastAsia"/>
            <w:lang w:eastAsia="zh-CN"/>
          </w:rPr>
          <w:t>(二)、环保与社会责任</w:t>
        </w:r>
        <w:r>
          <w:tab/>
        </w:r>
        <w:r>
          <w:fldChar w:fldCharType="begin"/>
        </w:r>
        <w:r>
          <w:instrText xml:space="preserve"> PAGEREF _Toc14263 \h </w:instrText>
        </w:r>
        <w:r>
          <w:fldChar w:fldCharType="separate"/>
        </w:r>
        <w:r>
          <w:t>4</w:t>
        </w:r>
        <w:r>
          <w:fldChar w:fldCharType="end"/>
        </w:r>
      </w:hyperlink>
    </w:p>
    <w:p>
      <w:pPr>
        <w:pStyle w:val="TOC1"/>
        <w:tabs>
          <w:tab w:val="right" w:leader="dot" w:pos="8306"/>
        </w:tabs>
      </w:pPr>
      <w:hyperlink w:anchor="_Toc8699" w:history="1">
        <w:r>
          <w:rPr>
            <w:rFonts w:ascii="仿宋" w:eastAsia="仿宋" w:hAnsi="仿宋" w:cs="仿宋" w:hint="eastAsia"/>
            <w:lang w:eastAsia="zh-CN"/>
          </w:rPr>
          <w:t>二、牛仔衣项目文档管理</w:t>
        </w:r>
        <w:r>
          <w:tab/>
        </w:r>
        <w:r>
          <w:fldChar w:fldCharType="begin"/>
        </w:r>
        <w:r>
          <w:instrText xml:space="preserve"> PAGEREF _Toc8699 \h </w:instrText>
        </w:r>
        <w:r>
          <w:fldChar w:fldCharType="separate"/>
        </w:r>
        <w:r>
          <w:t>4</w:t>
        </w:r>
        <w:r>
          <w:fldChar w:fldCharType="end"/>
        </w:r>
      </w:hyperlink>
    </w:p>
    <w:p>
      <w:pPr>
        <w:pStyle w:val="TOC2"/>
        <w:tabs>
          <w:tab w:val="right" w:leader="dot" w:pos="8306"/>
        </w:tabs>
      </w:pPr>
      <w:hyperlink w:anchor="_Toc29938" w:history="1">
        <w:r>
          <w:rPr>
            <w:rFonts w:ascii="仿宋" w:eastAsia="仿宋" w:hAnsi="仿宋" w:cs="仿宋" w:hint="eastAsia"/>
            <w:lang w:eastAsia="zh-CN"/>
          </w:rPr>
          <w:t>(一)、文档编制与审查</w:t>
        </w:r>
        <w:r>
          <w:tab/>
        </w:r>
        <w:r>
          <w:fldChar w:fldCharType="begin"/>
        </w:r>
        <w:r>
          <w:instrText xml:space="preserve"> PAGEREF _Toc29938 \h </w:instrText>
        </w:r>
        <w:r>
          <w:fldChar w:fldCharType="separate"/>
        </w:r>
        <w:r>
          <w:t>4</w:t>
        </w:r>
        <w:r>
          <w:fldChar w:fldCharType="end"/>
        </w:r>
      </w:hyperlink>
    </w:p>
    <w:p>
      <w:pPr>
        <w:pStyle w:val="TOC2"/>
        <w:tabs>
          <w:tab w:val="right" w:leader="dot" w:pos="8306"/>
        </w:tabs>
      </w:pPr>
      <w:hyperlink w:anchor="_Toc21497" w:history="1">
        <w:r>
          <w:rPr>
            <w:rFonts w:ascii="仿宋" w:eastAsia="仿宋" w:hAnsi="仿宋" w:cs="仿宋" w:hint="eastAsia"/>
            <w:lang w:eastAsia="zh-CN"/>
          </w:rPr>
          <w:t>(二)、文档发布与分发</w:t>
        </w:r>
        <w:r>
          <w:tab/>
        </w:r>
        <w:r>
          <w:fldChar w:fldCharType="begin"/>
        </w:r>
        <w:r>
          <w:instrText xml:space="preserve"> PAGEREF _Toc21497 \h </w:instrText>
        </w:r>
        <w:r>
          <w:fldChar w:fldCharType="separate"/>
        </w:r>
        <w:r>
          <w:t>6</w:t>
        </w:r>
        <w:r>
          <w:fldChar w:fldCharType="end"/>
        </w:r>
      </w:hyperlink>
    </w:p>
    <w:p>
      <w:pPr>
        <w:pStyle w:val="TOC2"/>
        <w:tabs>
          <w:tab w:val="right" w:leader="dot" w:pos="8306"/>
        </w:tabs>
      </w:pPr>
      <w:hyperlink w:anchor="_Toc18323" w:history="1">
        <w:r>
          <w:rPr>
            <w:rFonts w:ascii="仿宋" w:eastAsia="仿宋" w:hAnsi="仿宋" w:cs="仿宋" w:hint="eastAsia"/>
            <w:lang w:eastAsia="zh-CN"/>
          </w:rPr>
          <w:t>(三)、文档存档与归档</w:t>
        </w:r>
        <w:r>
          <w:tab/>
        </w:r>
        <w:r>
          <w:fldChar w:fldCharType="begin"/>
        </w:r>
        <w:r>
          <w:instrText xml:space="preserve"> PAGEREF _Toc18323 \h </w:instrText>
        </w:r>
        <w:r>
          <w:fldChar w:fldCharType="separate"/>
        </w:r>
        <w:r>
          <w:t>7</w:t>
        </w:r>
        <w:r>
          <w:fldChar w:fldCharType="end"/>
        </w:r>
      </w:hyperlink>
    </w:p>
    <w:p>
      <w:pPr>
        <w:pStyle w:val="TOC1"/>
        <w:tabs>
          <w:tab w:val="right" w:leader="dot" w:pos="8306"/>
        </w:tabs>
      </w:pPr>
      <w:hyperlink w:anchor="_Toc12651" w:history="1">
        <w:r>
          <w:rPr>
            <w:rFonts w:ascii="仿宋" w:eastAsia="仿宋" w:hAnsi="仿宋" w:cs="仿宋" w:hint="eastAsia"/>
            <w:lang w:eastAsia="zh-CN"/>
          </w:rPr>
          <w:t>三、牛仔衣项目危机管理</w:t>
        </w:r>
        <w:r>
          <w:tab/>
        </w:r>
        <w:r>
          <w:fldChar w:fldCharType="begin"/>
        </w:r>
        <w:r>
          <w:instrText xml:space="preserve"> PAGEREF _Toc12651 \h </w:instrText>
        </w:r>
        <w:r>
          <w:fldChar w:fldCharType="separate"/>
        </w:r>
        <w:r>
          <w:t>8</w:t>
        </w:r>
        <w:r>
          <w:fldChar w:fldCharType="end"/>
        </w:r>
      </w:hyperlink>
    </w:p>
    <w:p>
      <w:pPr>
        <w:pStyle w:val="TOC2"/>
        <w:tabs>
          <w:tab w:val="right" w:leader="dot" w:pos="8306"/>
        </w:tabs>
      </w:pPr>
      <w:hyperlink w:anchor="_Toc480" w:history="1">
        <w:r>
          <w:rPr>
            <w:rFonts w:ascii="仿宋" w:eastAsia="仿宋" w:hAnsi="仿宋" w:cs="仿宋" w:hint="eastAsia"/>
            <w:lang w:eastAsia="zh-CN"/>
          </w:rPr>
          <w:t>(一)、危机预警与识别</w:t>
        </w:r>
        <w:r>
          <w:tab/>
        </w:r>
        <w:r>
          <w:fldChar w:fldCharType="begin"/>
        </w:r>
        <w:r>
          <w:instrText xml:space="preserve"> PAGEREF _Toc480 \h </w:instrText>
        </w:r>
        <w:r>
          <w:fldChar w:fldCharType="separate"/>
        </w:r>
        <w:r>
          <w:t>8</w:t>
        </w:r>
        <w:r>
          <w:fldChar w:fldCharType="end"/>
        </w:r>
      </w:hyperlink>
    </w:p>
    <w:p>
      <w:pPr>
        <w:pStyle w:val="TOC2"/>
        <w:tabs>
          <w:tab w:val="right" w:leader="dot" w:pos="8306"/>
        </w:tabs>
      </w:pPr>
      <w:hyperlink w:anchor="_Toc4791" w:history="1">
        <w:r>
          <w:rPr>
            <w:rFonts w:ascii="仿宋" w:eastAsia="仿宋" w:hAnsi="仿宋" w:cs="仿宋" w:hint="eastAsia"/>
            <w:lang w:eastAsia="zh-CN"/>
          </w:rPr>
          <w:t>(二)、危机应对与恢复</w:t>
        </w:r>
        <w:r>
          <w:tab/>
        </w:r>
        <w:r>
          <w:fldChar w:fldCharType="begin"/>
        </w:r>
        <w:r>
          <w:instrText xml:space="preserve"> PAGEREF _Toc4791 \h </w:instrText>
        </w:r>
        <w:r>
          <w:fldChar w:fldCharType="separate"/>
        </w:r>
        <w:r>
          <w:t>9</w:t>
        </w:r>
        <w:r>
          <w:fldChar w:fldCharType="end"/>
        </w:r>
      </w:hyperlink>
    </w:p>
    <w:p>
      <w:pPr>
        <w:pStyle w:val="TOC1"/>
        <w:tabs>
          <w:tab w:val="right" w:leader="dot" w:pos="8306"/>
        </w:tabs>
      </w:pPr>
      <w:hyperlink w:anchor="_Toc5369" w:history="1">
        <w:r>
          <w:rPr>
            <w:rFonts w:ascii="仿宋" w:eastAsia="仿宋" w:hAnsi="仿宋" w:cs="仿宋" w:hint="eastAsia"/>
            <w:lang w:eastAsia="zh-CN"/>
          </w:rPr>
          <w:t>四、牛仔衣项目建设单位说明</w:t>
        </w:r>
        <w:r>
          <w:tab/>
        </w:r>
        <w:r>
          <w:fldChar w:fldCharType="begin"/>
        </w:r>
        <w:r>
          <w:instrText xml:space="preserve"> PAGEREF _Toc5369 \h </w:instrText>
        </w:r>
        <w:r>
          <w:fldChar w:fldCharType="separate"/>
        </w:r>
        <w:r>
          <w:t>10</w:t>
        </w:r>
        <w:r>
          <w:fldChar w:fldCharType="end"/>
        </w:r>
      </w:hyperlink>
    </w:p>
    <w:p>
      <w:pPr>
        <w:pStyle w:val="TOC2"/>
        <w:tabs>
          <w:tab w:val="right" w:leader="dot" w:pos="8306"/>
        </w:tabs>
      </w:pPr>
      <w:hyperlink w:anchor="_Toc32141" w:history="1">
        <w:r>
          <w:rPr>
            <w:rFonts w:ascii="仿宋" w:eastAsia="仿宋" w:hAnsi="仿宋" w:cs="仿宋" w:hint="eastAsia"/>
            <w:lang w:eastAsia="zh-CN"/>
          </w:rPr>
          <w:t>(一)、牛仔衣项目承办单位基本情况</w:t>
        </w:r>
        <w:r>
          <w:tab/>
        </w:r>
        <w:r>
          <w:fldChar w:fldCharType="begin"/>
        </w:r>
        <w:r>
          <w:instrText xml:space="preserve"> PAGEREF _Toc32141 \h </w:instrText>
        </w:r>
        <w:r>
          <w:fldChar w:fldCharType="separate"/>
        </w:r>
        <w:r>
          <w:t>10</w:t>
        </w:r>
        <w:r>
          <w:fldChar w:fldCharType="end"/>
        </w:r>
      </w:hyperlink>
    </w:p>
    <w:p>
      <w:pPr>
        <w:pStyle w:val="TOC2"/>
        <w:tabs>
          <w:tab w:val="right" w:leader="dot" w:pos="8306"/>
        </w:tabs>
      </w:pPr>
      <w:hyperlink w:anchor="_Toc3254" w:history="1">
        <w:r>
          <w:rPr>
            <w:rFonts w:ascii="仿宋" w:eastAsia="仿宋" w:hAnsi="仿宋" w:cs="仿宋" w:hint="eastAsia"/>
            <w:lang w:eastAsia="zh-CN"/>
          </w:rPr>
          <w:t>(二)、公司经济效益分析</w:t>
        </w:r>
        <w:r>
          <w:tab/>
        </w:r>
        <w:r>
          <w:fldChar w:fldCharType="begin"/>
        </w:r>
        <w:r>
          <w:instrText xml:space="preserve"> PAGEREF _Toc3254 \h </w:instrText>
        </w:r>
        <w:r>
          <w:fldChar w:fldCharType="separate"/>
        </w:r>
        <w:r>
          <w:t>11</w:t>
        </w:r>
        <w:r>
          <w:fldChar w:fldCharType="end"/>
        </w:r>
      </w:hyperlink>
    </w:p>
    <w:p>
      <w:pPr>
        <w:pStyle w:val="TOC1"/>
        <w:tabs>
          <w:tab w:val="right" w:leader="dot" w:pos="8306"/>
        </w:tabs>
      </w:pPr>
      <w:hyperlink w:anchor="_Toc32700" w:history="1">
        <w:r>
          <w:rPr>
            <w:rFonts w:ascii="仿宋" w:eastAsia="仿宋" w:hAnsi="仿宋" w:cs="仿宋" w:hint="eastAsia"/>
            <w:lang w:eastAsia="zh-CN"/>
          </w:rPr>
          <w:t>五、产品规划分析</w:t>
        </w:r>
        <w:r>
          <w:tab/>
        </w:r>
        <w:r>
          <w:fldChar w:fldCharType="begin"/>
        </w:r>
        <w:r>
          <w:instrText xml:space="preserve"> PAGEREF _Toc32700 \h </w:instrText>
        </w:r>
        <w:r>
          <w:fldChar w:fldCharType="separate"/>
        </w:r>
        <w:r>
          <w:t>12</w:t>
        </w:r>
        <w:r>
          <w:fldChar w:fldCharType="end"/>
        </w:r>
      </w:hyperlink>
    </w:p>
    <w:p>
      <w:pPr>
        <w:pStyle w:val="TOC2"/>
        <w:tabs>
          <w:tab w:val="right" w:leader="dot" w:pos="8306"/>
        </w:tabs>
      </w:pPr>
      <w:hyperlink w:anchor="_Toc5016" w:history="1">
        <w:r>
          <w:rPr>
            <w:rFonts w:ascii="仿宋" w:eastAsia="仿宋" w:hAnsi="仿宋" w:cs="仿宋" w:hint="eastAsia"/>
            <w:lang w:eastAsia="zh-CN"/>
          </w:rPr>
          <w:t>(一)、产品规划</w:t>
        </w:r>
        <w:r>
          <w:tab/>
        </w:r>
        <w:r>
          <w:fldChar w:fldCharType="begin"/>
        </w:r>
        <w:r>
          <w:instrText xml:space="preserve"> PAGEREF _Toc5016 \h </w:instrText>
        </w:r>
        <w:r>
          <w:fldChar w:fldCharType="separate"/>
        </w:r>
        <w:r>
          <w:t>12</w:t>
        </w:r>
        <w:r>
          <w:fldChar w:fldCharType="end"/>
        </w:r>
      </w:hyperlink>
    </w:p>
    <w:p>
      <w:pPr>
        <w:pStyle w:val="TOC2"/>
        <w:tabs>
          <w:tab w:val="right" w:leader="dot" w:pos="8306"/>
        </w:tabs>
      </w:pPr>
      <w:hyperlink w:anchor="_Toc26091" w:history="1">
        <w:r>
          <w:rPr>
            <w:rFonts w:ascii="仿宋" w:eastAsia="仿宋" w:hAnsi="仿宋" w:cs="仿宋" w:hint="eastAsia"/>
            <w:lang w:eastAsia="zh-CN"/>
          </w:rPr>
          <w:t>(二)、建设规模</w:t>
        </w:r>
        <w:r>
          <w:tab/>
        </w:r>
        <w:r>
          <w:fldChar w:fldCharType="begin"/>
        </w:r>
        <w:r>
          <w:instrText xml:space="preserve"> PAGEREF _Toc26091 \h </w:instrText>
        </w:r>
        <w:r>
          <w:fldChar w:fldCharType="separate"/>
        </w:r>
        <w:r>
          <w:t>12</w:t>
        </w:r>
        <w:r>
          <w:fldChar w:fldCharType="end"/>
        </w:r>
      </w:hyperlink>
    </w:p>
    <w:p>
      <w:pPr>
        <w:pStyle w:val="TOC1"/>
        <w:tabs>
          <w:tab w:val="right" w:leader="dot" w:pos="8306"/>
        </w:tabs>
      </w:pPr>
      <w:hyperlink w:anchor="_Toc1837" w:history="1">
        <w:r>
          <w:rPr>
            <w:rFonts w:ascii="仿宋" w:eastAsia="仿宋" w:hAnsi="仿宋" w:cs="仿宋" w:hint="eastAsia"/>
            <w:lang w:eastAsia="zh-CN"/>
          </w:rPr>
          <w:t>六、牛仔衣项目概论</w:t>
        </w:r>
        <w:r>
          <w:tab/>
        </w:r>
        <w:r>
          <w:fldChar w:fldCharType="begin"/>
        </w:r>
        <w:r>
          <w:instrText xml:space="preserve"> PAGEREF _Toc1837 \h </w:instrText>
        </w:r>
        <w:r>
          <w:fldChar w:fldCharType="separate"/>
        </w:r>
        <w:r>
          <w:t>14</w:t>
        </w:r>
        <w:r>
          <w:fldChar w:fldCharType="end"/>
        </w:r>
      </w:hyperlink>
    </w:p>
    <w:p>
      <w:pPr>
        <w:pStyle w:val="TOC2"/>
        <w:tabs>
          <w:tab w:val="right" w:leader="dot" w:pos="8306"/>
        </w:tabs>
      </w:pPr>
      <w:hyperlink w:anchor="_Toc21740" w:history="1">
        <w:r>
          <w:rPr>
            <w:rFonts w:ascii="仿宋" w:eastAsia="仿宋" w:hAnsi="仿宋" w:cs="仿宋" w:hint="eastAsia"/>
            <w:lang w:eastAsia="zh-CN"/>
          </w:rPr>
          <w:t>(一)、牛仔衣项目概况</w:t>
        </w:r>
        <w:r>
          <w:tab/>
        </w:r>
        <w:r>
          <w:fldChar w:fldCharType="begin"/>
        </w:r>
        <w:r>
          <w:instrText xml:space="preserve"> PAGEREF _Toc21740 \h </w:instrText>
        </w:r>
        <w:r>
          <w:fldChar w:fldCharType="separate"/>
        </w:r>
        <w:r>
          <w:t>14</w:t>
        </w:r>
        <w:r>
          <w:fldChar w:fldCharType="end"/>
        </w:r>
      </w:hyperlink>
    </w:p>
    <w:p>
      <w:pPr>
        <w:pStyle w:val="TOC2"/>
        <w:tabs>
          <w:tab w:val="right" w:leader="dot" w:pos="8306"/>
        </w:tabs>
      </w:pPr>
      <w:hyperlink w:anchor="_Toc10381" w:history="1">
        <w:r>
          <w:rPr>
            <w:rFonts w:ascii="仿宋" w:eastAsia="仿宋" w:hAnsi="仿宋" w:cs="仿宋" w:hint="eastAsia"/>
            <w:lang w:eastAsia="zh-CN"/>
          </w:rPr>
          <w:t>(二)、牛仔衣项目目标</w:t>
        </w:r>
        <w:r>
          <w:tab/>
        </w:r>
        <w:r>
          <w:fldChar w:fldCharType="begin"/>
        </w:r>
        <w:r>
          <w:instrText xml:space="preserve"> PAGEREF _Toc10381 \h </w:instrText>
        </w:r>
        <w:r>
          <w:fldChar w:fldCharType="separate"/>
        </w:r>
        <w:r>
          <w:t>16</w:t>
        </w:r>
        <w:r>
          <w:fldChar w:fldCharType="end"/>
        </w:r>
      </w:hyperlink>
    </w:p>
    <w:p>
      <w:pPr>
        <w:pStyle w:val="TOC2"/>
        <w:tabs>
          <w:tab w:val="right" w:leader="dot" w:pos="8306"/>
        </w:tabs>
      </w:pPr>
      <w:hyperlink w:anchor="_Toc17085" w:history="1">
        <w:r>
          <w:rPr>
            <w:rFonts w:ascii="仿宋" w:eastAsia="仿宋" w:hAnsi="仿宋" w:cs="仿宋" w:hint="eastAsia"/>
            <w:lang w:eastAsia="zh-CN"/>
          </w:rPr>
          <w:t>(三)、牛仔衣项目提出的理由</w:t>
        </w:r>
        <w:r>
          <w:tab/>
        </w:r>
        <w:r>
          <w:fldChar w:fldCharType="begin"/>
        </w:r>
        <w:r>
          <w:instrText xml:space="preserve"> PAGEREF _Toc17085 \h </w:instrText>
        </w:r>
        <w:r>
          <w:fldChar w:fldCharType="separate"/>
        </w:r>
        <w:r>
          <w:t>17</w:t>
        </w:r>
        <w:r>
          <w:fldChar w:fldCharType="end"/>
        </w:r>
      </w:hyperlink>
    </w:p>
    <w:p>
      <w:pPr>
        <w:pStyle w:val="TOC2"/>
        <w:tabs>
          <w:tab w:val="right" w:leader="dot" w:pos="8306"/>
        </w:tabs>
      </w:pPr>
      <w:hyperlink w:anchor="_Toc4581" w:history="1">
        <w:r>
          <w:rPr>
            <w:rFonts w:ascii="仿宋" w:eastAsia="仿宋" w:hAnsi="仿宋" w:cs="仿宋" w:hint="eastAsia"/>
            <w:lang w:eastAsia="zh-CN"/>
          </w:rPr>
          <w:t>(四)、牛仔衣项目意义</w:t>
        </w:r>
        <w:r>
          <w:tab/>
        </w:r>
        <w:r>
          <w:fldChar w:fldCharType="begin"/>
        </w:r>
        <w:r>
          <w:instrText xml:space="preserve"> PAGEREF _Toc4581 \h </w:instrText>
        </w:r>
        <w:r>
          <w:fldChar w:fldCharType="separate"/>
        </w:r>
        <w:r>
          <w:t>18</w:t>
        </w:r>
        <w:r>
          <w:fldChar w:fldCharType="end"/>
        </w:r>
      </w:hyperlink>
    </w:p>
    <w:p>
      <w:pPr>
        <w:pStyle w:val="TOC2"/>
        <w:tabs>
          <w:tab w:val="right" w:leader="dot" w:pos="8306"/>
        </w:tabs>
      </w:pPr>
      <w:hyperlink w:anchor="_Toc29811" w:history="1">
        <w:r>
          <w:rPr>
            <w:rFonts w:ascii="仿宋" w:eastAsia="仿宋" w:hAnsi="仿宋" w:cs="仿宋" w:hint="eastAsia"/>
            <w:lang w:eastAsia="zh-CN"/>
          </w:rPr>
          <w:t>(五)、牛仔衣项目背景</w:t>
        </w:r>
        <w:r>
          <w:tab/>
        </w:r>
        <w:r>
          <w:fldChar w:fldCharType="begin"/>
        </w:r>
        <w:r>
          <w:instrText xml:space="preserve"> PAGEREF _Toc29811 \h </w:instrText>
        </w:r>
        <w:r>
          <w:fldChar w:fldCharType="separate"/>
        </w:r>
        <w:r>
          <w:t>19</w:t>
        </w:r>
        <w:r>
          <w:fldChar w:fldCharType="end"/>
        </w:r>
      </w:hyperlink>
    </w:p>
    <w:p>
      <w:pPr>
        <w:pStyle w:val="TOC1"/>
        <w:tabs>
          <w:tab w:val="right" w:leader="dot" w:pos="8306"/>
        </w:tabs>
      </w:pPr>
      <w:hyperlink w:anchor="_Toc8487" w:history="1">
        <w:r>
          <w:rPr>
            <w:rFonts w:ascii="仿宋" w:eastAsia="仿宋" w:hAnsi="仿宋" w:cs="仿宋" w:hint="eastAsia"/>
            <w:lang w:eastAsia="zh-CN"/>
          </w:rPr>
          <w:t>七、牛仔衣项目创新与研发</w:t>
        </w:r>
        <w:r>
          <w:tab/>
        </w:r>
        <w:r>
          <w:fldChar w:fldCharType="begin"/>
        </w:r>
        <w:r>
          <w:instrText xml:space="preserve"> PAGEREF _Toc8487 \h </w:instrText>
        </w:r>
        <w:r>
          <w:fldChar w:fldCharType="separate"/>
        </w:r>
        <w:r>
          <w:t>20</w:t>
        </w:r>
        <w:r>
          <w:fldChar w:fldCharType="end"/>
        </w:r>
      </w:hyperlink>
    </w:p>
    <w:p>
      <w:pPr>
        <w:pStyle w:val="TOC2"/>
        <w:tabs>
          <w:tab w:val="right" w:leader="dot" w:pos="8306"/>
        </w:tabs>
      </w:pPr>
      <w:hyperlink w:anchor="_Toc4261" w:history="1">
        <w:r>
          <w:rPr>
            <w:rFonts w:ascii="仿宋" w:eastAsia="仿宋" w:hAnsi="仿宋" w:cs="仿宋" w:hint="eastAsia"/>
            <w:lang w:eastAsia="zh-CN"/>
          </w:rPr>
          <w:t>(一)、创新策略与方向</w:t>
        </w:r>
        <w:r>
          <w:tab/>
        </w:r>
        <w:r>
          <w:fldChar w:fldCharType="begin"/>
        </w:r>
        <w:r>
          <w:instrText xml:space="preserve"> PAGEREF _Toc4261 \h </w:instrText>
        </w:r>
        <w:r>
          <w:fldChar w:fldCharType="separate"/>
        </w:r>
        <w:r>
          <w:t>20</w:t>
        </w:r>
        <w:r>
          <w:fldChar w:fldCharType="end"/>
        </w:r>
      </w:hyperlink>
    </w:p>
    <w:p>
      <w:pPr>
        <w:pStyle w:val="TOC2"/>
        <w:tabs>
          <w:tab w:val="right" w:leader="dot" w:pos="8306"/>
        </w:tabs>
      </w:pPr>
      <w:hyperlink w:anchor="_Toc18767" w:history="1">
        <w:r>
          <w:rPr>
            <w:rFonts w:ascii="仿宋" w:eastAsia="仿宋" w:hAnsi="仿宋" w:cs="仿宋" w:hint="eastAsia"/>
            <w:lang w:eastAsia="zh-CN"/>
          </w:rPr>
          <w:t>(二)、研发规划与投入</w:t>
        </w:r>
        <w:r>
          <w:tab/>
        </w:r>
        <w:r>
          <w:fldChar w:fldCharType="begin"/>
        </w:r>
        <w:r>
          <w:instrText xml:space="preserve"> PAGEREF _Toc18767 \h </w:instrText>
        </w:r>
        <w:r>
          <w:fldChar w:fldCharType="separate"/>
        </w:r>
        <w:r>
          <w:t>21</w:t>
        </w:r>
        <w:r>
          <w:fldChar w:fldCharType="end"/>
        </w:r>
      </w:hyperlink>
    </w:p>
    <w:p>
      <w:pPr>
        <w:pStyle w:val="TOC1"/>
        <w:tabs>
          <w:tab w:val="right" w:leader="dot" w:pos="8306"/>
        </w:tabs>
      </w:pPr>
      <w:hyperlink w:anchor="_Toc4627" w:history="1">
        <w:r>
          <w:rPr>
            <w:rFonts w:ascii="仿宋" w:eastAsia="仿宋" w:hAnsi="仿宋" w:cs="仿宋" w:hint="eastAsia"/>
            <w:lang w:eastAsia="zh-CN"/>
          </w:rPr>
          <w:t>八、牛仔衣项目人力资源培养与发展</w:t>
        </w:r>
        <w:r>
          <w:tab/>
        </w:r>
        <w:r>
          <w:fldChar w:fldCharType="begin"/>
        </w:r>
        <w:r>
          <w:instrText xml:space="preserve"> PAGEREF _Toc4627 \h </w:instrText>
        </w:r>
        <w:r>
          <w:fldChar w:fldCharType="separate"/>
        </w:r>
        <w:r>
          <w:t>23</w:t>
        </w:r>
        <w:r>
          <w:fldChar w:fldCharType="end"/>
        </w:r>
      </w:hyperlink>
    </w:p>
    <w:p>
      <w:pPr>
        <w:pStyle w:val="TOC2"/>
        <w:tabs>
          <w:tab w:val="right" w:leader="dot" w:pos="8306"/>
        </w:tabs>
      </w:pPr>
      <w:hyperlink w:anchor="_Toc1773" w:history="1">
        <w:r>
          <w:rPr>
            <w:rFonts w:ascii="仿宋" w:eastAsia="仿宋" w:hAnsi="仿宋" w:cs="仿宋" w:hint="eastAsia"/>
            <w:lang w:eastAsia="zh-CN"/>
          </w:rPr>
          <w:t>(一)、人才需求与规划</w:t>
        </w:r>
        <w:r>
          <w:tab/>
        </w:r>
        <w:r>
          <w:fldChar w:fldCharType="begin"/>
        </w:r>
        <w:r>
          <w:instrText xml:space="preserve"> PAGEREF _Toc1773 \h </w:instrText>
        </w:r>
        <w:r>
          <w:fldChar w:fldCharType="separate"/>
        </w:r>
        <w:r>
          <w:t>23</w:t>
        </w:r>
        <w:r>
          <w:fldChar w:fldCharType="end"/>
        </w:r>
      </w:hyperlink>
    </w:p>
    <w:p>
      <w:pPr>
        <w:pStyle w:val="TOC2"/>
        <w:tabs>
          <w:tab w:val="right" w:leader="dot" w:pos="8306"/>
        </w:tabs>
      </w:pPr>
      <w:hyperlink w:anchor="_Toc1180" w:history="1">
        <w:r>
          <w:rPr>
            <w:rFonts w:ascii="仿宋" w:eastAsia="仿宋" w:hAnsi="仿宋" w:cs="仿宋" w:hint="eastAsia"/>
            <w:lang w:eastAsia="zh-CN"/>
          </w:rPr>
          <w:t>(二)、培训与发展计划</w:t>
        </w:r>
        <w:r>
          <w:tab/>
        </w:r>
        <w:r>
          <w:fldChar w:fldCharType="begin"/>
        </w:r>
        <w:r>
          <w:instrText xml:space="preserve"> PAGEREF _Toc1180 \h </w:instrText>
        </w:r>
        <w:r>
          <w:fldChar w:fldCharType="separate"/>
        </w:r>
        <w:r>
          <w:t>23</w:t>
        </w:r>
        <w:r>
          <w:fldChar w:fldCharType="end"/>
        </w:r>
      </w:hyperlink>
    </w:p>
    <w:p>
      <w:pPr>
        <w:pStyle w:val="TOC1"/>
        <w:tabs>
          <w:tab w:val="right" w:leader="dot" w:pos="8306"/>
        </w:tabs>
      </w:pPr>
      <w:hyperlink w:anchor="_Toc22986" w:history="1">
        <w:r>
          <w:rPr>
            <w:rFonts w:ascii="仿宋" w:eastAsia="仿宋" w:hAnsi="仿宋" w:cs="仿宋" w:hint="eastAsia"/>
            <w:lang w:eastAsia="zh-CN"/>
          </w:rPr>
          <w:t>九、牛仔衣项目计划安排</w:t>
        </w:r>
        <w:r>
          <w:tab/>
        </w:r>
        <w:r>
          <w:fldChar w:fldCharType="begin"/>
        </w:r>
        <w:r>
          <w:instrText xml:space="preserve"> PAGEREF _Toc22986 \h </w:instrText>
        </w:r>
        <w:r>
          <w:fldChar w:fldCharType="separate"/>
        </w:r>
        <w:r>
          <w:t>24</w:t>
        </w:r>
        <w:r>
          <w:fldChar w:fldCharType="end"/>
        </w:r>
      </w:hyperlink>
    </w:p>
    <w:p>
      <w:pPr>
        <w:pStyle w:val="TOC2"/>
        <w:tabs>
          <w:tab w:val="right" w:leader="dot" w:pos="8306"/>
        </w:tabs>
      </w:pPr>
      <w:hyperlink w:anchor="_Toc1724" w:history="1">
        <w:r>
          <w:rPr>
            <w:rFonts w:ascii="仿宋" w:eastAsia="仿宋" w:hAnsi="仿宋" w:cs="仿宋" w:hint="eastAsia"/>
            <w:lang w:eastAsia="zh-CN"/>
          </w:rPr>
          <w:t>(一)、建设周期</w:t>
        </w:r>
        <w:r>
          <w:tab/>
        </w:r>
        <w:r>
          <w:fldChar w:fldCharType="begin"/>
        </w:r>
        <w:r>
          <w:instrText xml:space="preserve"> PAGEREF _Toc1724 \h </w:instrText>
        </w:r>
        <w:r>
          <w:fldChar w:fldCharType="separate"/>
        </w:r>
        <w:r>
          <w:t>24</w:t>
        </w:r>
        <w:r>
          <w:fldChar w:fldCharType="end"/>
        </w:r>
      </w:hyperlink>
    </w:p>
    <w:p>
      <w:pPr>
        <w:pStyle w:val="TOC2"/>
        <w:tabs>
          <w:tab w:val="right" w:leader="dot" w:pos="8306"/>
        </w:tabs>
      </w:pPr>
      <w:hyperlink w:anchor="_Toc29922" w:history="1">
        <w:r>
          <w:rPr>
            <w:rFonts w:ascii="仿宋" w:eastAsia="仿宋" w:hAnsi="仿宋" w:cs="仿宋" w:hint="eastAsia"/>
            <w:lang w:eastAsia="zh-CN"/>
          </w:rPr>
          <w:t>(二)、建设进度</w:t>
        </w:r>
        <w:r>
          <w:tab/>
        </w:r>
        <w:r>
          <w:fldChar w:fldCharType="begin"/>
        </w:r>
        <w:r>
          <w:instrText xml:space="preserve"> PAGEREF _Toc29922 \h </w:instrText>
        </w:r>
        <w:r>
          <w:fldChar w:fldCharType="separate"/>
        </w:r>
        <w:r>
          <w:t>25</w:t>
        </w:r>
        <w:r>
          <w:fldChar w:fldCharType="end"/>
        </w:r>
      </w:hyperlink>
    </w:p>
    <w:p>
      <w:pPr>
        <w:pStyle w:val="TOC2"/>
        <w:tabs>
          <w:tab w:val="right" w:leader="dot" w:pos="8306"/>
        </w:tabs>
      </w:pPr>
      <w:hyperlink w:anchor="_Toc7212" w:history="1">
        <w:r>
          <w:rPr>
            <w:rFonts w:ascii="仿宋" w:eastAsia="仿宋" w:hAnsi="仿宋" w:cs="仿宋" w:hint="eastAsia"/>
            <w:lang w:eastAsia="zh-CN"/>
          </w:rPr>
          <w:t>(三)、进度安排注意事项</w:t>
        </w:r>
        <w:r>
          <w:tab/>
        </w:r>
        <w:r>
          <w:fldChar w:fldCharType="begin"/>
        </w:r>
        <w:r>
          <w:instrText xml:space="preserve"> PAGEREF _Toc7212 \h </w:instrText>
        </w:r>
        <w:r>
          <w:fldChar w:fldCharType="separate"/>
        </w:r>
        <w:r>
          <w:t>26</w:t>
        </w:r>
        <w:r>
          <w:fldChar w:fldCharType="end"/>
        </w:r>
      </w:hyperlink>
    </w:p>
    <w:p>
      <w:pPr>
        <w:pStyle w:val="TOC2"/>
        <w:tabs>
          <w:tab w:val="right" w:leader="dot" w:pos="8306"/>
        </w:tabs>
      </w:pPr>
      <w:hyperlink w:anchor="_Toc7948" w:history="1">
        <w:r>
          <w:rPr>
            <w:rFonts w:ascii="仿宋" w:eastAsia="仿宋" w:hAnsi="仿宋" w:cs="仿宋" w:hint="eastAsia"/>
            <w:lang w:eastAsia="zh-CN"/>
          </w:rPr>
          <w:t>(四)、人力资源配置</w:t>
        </w:r>
        <w:r>
          <w:tab/>
        </w:r>
        <w:r>
          <w:fldChar w:fldCharType="begin"/>
        </w:r>
        <w:r>
          <w:instrText xml:space="preserve"> PAGEREF _Toc7948 \h </w:instrText>
        </w:r>
        <w:r>
          <w:fldChar w:fldCharType="separate"/>
        </w:r>
        <w:r>
          <w:t>27</w:t>
        </w:r>
        <w:r>
          <w:fldChar w:fldCharType="end"/>
        </w:r>
      </w:hyperlink>
    </w:p>
    <w:p>
      <w:pPr>
        <w:pStyle w:val="TOC1"/>
        <w:tabs>
          <w:tab w:val="right" w:leader="dot" w:pos="8306"/>
        </w:tabs>
      </w:pPr>
      <w:hyperlink w:anchor="_Toc606" w:history="1">
        <w:r>
          <w:rPr>
            <w:rFonts w:ascii="仿宋" w:eastAsia="仿宋" w:hAnsi="仿宋" w:cs="仿宋" w:hint="eastAsia"/>
            <w:lang w:eastAsia="zh-CN"/>
          </w:rPr>
          <w:t>十、牛仔衣项目财务管理</w:t>
        </w:r>
        <w:r>
          <w:tab/>
        </w:r>
        <w:r>
          <w:fldChar w:fldCharType="begin"/>
        </w:r>
        <w:r>
          <w:instrText xml:space="preserve"> PAGEREF _Toc606 \h </w:instrText>
        </w:r>
        <w:r>
          <w:fldChar w:fldCharType="separate"/>
        </w:r>
        <w:r>
          <w:t>28</w:t>
        </w:r>
        <w:r>
          <w:fldChar w:fldCharType="end"/>
        </w:r>
      </w:hyperlink>
    </w:p>
    <w:p>
      <w:pPr>
        <w:pStyle w:val="TOC2"/>
        <w:tabs>
          <w:tab w:val="right" w:leader="dot" w:pos="8306"/>
        </w:tabs>
      </w:pPr>
      <w:hyperlink w:anchor="_Toc20999" w:history="1">
        <w:r>
          <w:rPr>
            <w:rFonts w:ascii="仿宋" w:eastAsia="仿宋" w:hAnsi="仿宋" w:cs="仿宋" w:hint="eastAsia"/>
            <w:lang w:eastAsia="zh-CN"/>
          </w:rPr>
          <w:t>(一)、资金需求大</w:t>
        </w:r>
        <w:r>
          <w:tab/>
        </w:r>
        <w:r>
          <w:fldChar w:fldCharType="begin"/>
        </w:r>
        <w:r>
          <w:instrText xml:space="preserve"> PAGEREF _Toc20999 \h </w:instrText>
        </w:r>
        <w:r>
          <w:fldChar w:fldCharType="separate"/>
        </w:r>
        <w:r>
          <w:t>28</w:t>
        </w:r>
        <w:r>
          <w:fldChar w:fldCharType="end"/>
        </w:r>
      </w:hyperlink>
    </w:p>
    <w:p>
      <w:pPr>
        <w:pStyle w:val="TOC2"/>
        <w:tabs>
          <w:tab w:val="right" w:leader="dot" w:pos="8306"/>
        </w:tabs>
      </w:pPr>
      <w:hyperlink w:anchor="_Toc32225" w:history="1">
        <w:r>
          <w:rPr>
            <w:rFonts w:ascii="仿宋" w:eastAsia="仿宋" w:hAnsi="仿宋" w:cs="仿宋" w:hint="eastAsia"/>
            <w:lang w:eastAsia="zh-CN"/>
          </w:rPr>
          <w:t>(二)、研发周期长</w:t>
        </w:r>
        <w:r>
          <w:tab/>
        </w:r>
        <w:r>
          <w:fldChar w:fldCharType="begin"/>
        </w:r>
        <w:r>
          <w:instrText xml:space="preserve"> PAGEREF _Toc32225 \h </w:instrText>
        </w:r>
        <w:r>
          <w:fldChar w:fldCharType="separate"/>
        </w:r>
        <w:r>
          <w:t>29</w:t>
        </w:r>
        <w:r>
          <w:fldChar w:fldCharType="end"/>
        </w:r>
      </w:hyperlink>
    </w:p>
    <w:p>
      <w:pPr>
        <w:pStyle w:val="TOC2"/>
        <w:tabs>
          <w:tab w:val="right" w:leader="dot" w:pos="8306"/>
        </w:tabs>
      </w:pPr>
      <w:hyperlink w:anchor="_Toc21188" w:history="1">
        <w:r>
          <w:rPr>
            <w:rFonts w:ascii="仿宋" w:eastAsia="仿宋" w:hAnsi="仿宋" w:cs="仿宋" w:hint="eastAsia"/>
            <w:lang w:eastAsia="zh-CN"/>
          </w:rPr>
          <w:t>(三)、市场风险大</w:t>
        </w:r>
        <w:r>
          <w:tab/>
        </w:r>
        <w:r>
          <w:fldChar w:fldCharType="begin"/>
        </w:r>
        <w:r>
          <w:instrText xml:space="preserve"> PAGEREF _Toc21188 \h </w:instrText>
        </w:r>
        <w:r>
          <w:fldChar w:fldCharType="separate"/>
        </w:r>
        <w:r>
          <w:t>30</w:t>
        </w:r>
        <w:r>
          <w:fldChar w:fldCharType="end"/>
        </w:r>
      </w:hyperlink>
    </w:p>
    <w:p>
      <w:pPr>
        <w:pStyle w:val="TOC2"/>
        <w:tabs>
          <w:tab w:val="right" w:leader="dot" w:pos="8306"/>
        </w:tabs>
      </w:pPr>
      <w:hyperlink w:anchor="_Toc4091" w:history="1">
        <w:r>
          <w:rPr>
            <w:rFonts w:ascii="仿宋" w:eastAsia="仿宋" w:hAnsi="仿宋" w:cs="仿宋" w:hint="eastAsia"/>
            <w:lang w:eastAsia="zh-CN"/>
          </w:rPr>
          <w:t>(四)、利润率高</w:t>
        </w:r>
        <w:r>
          <w:tab/>
        </w:r>
        <w:r>
          <w:fldChar w:fldCharType="begin"/>
        </w:r>
        <w:r>
          <w:instrText xml:space="preserve"> PAGEREF _Toc4091 \h </w:instrText>
        </w:r>
        <w:r>
          <w:fldChar w:fldCharType="separate"/>
        </w:r>
        <w:r>
          <w:t>33</w:t>
        </w:r>
        <w:r>
          <w:fldChar w:fldCharType="end"/>
        </w:r>
      </w:hyperlink>
    </w:p>
    <w:p>
      <w:pPr>
        <w:pStyle w:val="TOC1"/>
        <w:tabs>
          <w:tab w:val="right" w:leader="dot" w:pos="8306"/>
        </w:tabs>
      </w:pPr>
      <w:hyperlink w:anchor="_Toc5410" w:history="1">
        <w:r>
          <w:rPr>
            <w:rFonts w:ascii="仿宋" w:eastAsia="仿宋" w:hAnsi="仿宋" w:cs="仿宋" w:hint="eastAsia"/>
            <w:lang w:eastAsia="zh-CN"/>
          </w:rPr>
          <w:t>十一、牛仔衣项目投资规划</w:t>
        </w:r>
        <w:r>
          <w:tab/>
        </w:r>
        <w:r>
          <w:fldChar w:fldCharType="begin"/>
        </w:r>
        <w:r>
          <w:instrText xml:space="preserve"> PAGEREF _Toc5410 \h </w:instrText>
        </w:r>
        <w:r>
          <w:fldChar w:fldCharType="separate"/>
        </w:r>
        <w:r>
          <w:t>35</w:t>
        </w:r>
        <w:r>
          <w:fldChar w:fldCharType="end"/>
        </w:r>
      </w:hyperlink>
    </w:p>
    <w:p>
      <w:pPr>
        <w:pStyle w:val="TOC2"/>
        <w:tabs>
          <w:tab w:val="right" w:leader="dot" w:pos="8306"/>
        </w:tabs>
      </w:pPr>
      <w:hyperlink w:anchor="_Toc15866" w:history="1">
        <w:r>
          <w:rPr>
            <w:rFonts w:ascii="仿宋" w:eastAsia="仿宋" w:hAnsi="仿宋" w:cs="仿宋" w:hint="eastAsia"/>
            <w:lang w:eastAsia="zh-CN"/>
          </w:rPr>
          <w:t>(一)、牛仔衣项目总投资估算</w:t>
        </w:r>
        <w:r>
          <w:tab/>
        </w:r>
        <w:r>
          <w:fldChar w:fldCharType="begin"/>
        </w:r>
        <w:r>
          <w:instrText xml:space="preserve"> PAGEREF _Toc15866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9" w:history="1">
        <w:r>
          <w:rPr>
            <w:rFonts w:ascii="仿宋" w:eastAsia="仿宋" w:hAnsi="仿宋" w:cs="仿宋" w:hint="eastAsia"/>
            <w:lang w:eastAsia="zh-CN"/>
          </w:rPr>
          <w:t>(二)、资金筹措</w:t>
        </w:r>
        <w:r>
          <w:tab/>
        </w:r>
        <w:r>
          <w:fldChar w:fldCharType="begin"/>
        </w:r>
        <w:r>
          <w:instrText xml:space="preserve"> PAGEREF _Toc3709 \h </w:instrText>
        </w:r>
        <w:r>
          <w:fldChar w:fldCharType="separate"/>
        </w:r>
        <w:r>
          <w:t>36</w:t>
        </w:r>
        <w:r>
          <w:fldChar w:fldCharType="end"/>
        </w:r>
      </w:hyperlink>
    </w:p>
    <w:p>
      <w:pPr>
        <w:pStyle w:val="TOC1"/>
        <w:tabs>
          <w:tab w:val="right" w:leader="dot" w:pos="8306"/>
        </w:tabs>
      </w:pPr>
      <w:hyperlink w:anchor="_Toc8192" w:history="1">
        <w:r>
          <w:rPr>
            <w:rFonts w:ascii="仿宋" w:eastAsia="仿宋" w:hAnsi="仿宋" w:cs="仿宋" w:hint="eastAsia"/>
            <w:lang w:eastAsia="zh-CN"/>
          </w:rPr>
          <w:t>十二、生产安全保护</w:t>
        </w:r>
        <w:r>
          <w:tab/>
        </w:r>
        <w:r>
          <w:fldChar w:fldCharType="begin"/>
        </w:r>
        <w:r>
          <w:instrText xml:space="preserve"> PAGEREF _Toc8192 \h </w:instrText>
        </w:r>
        <w:r>
          <w:fldChar w:fldCharType="separate"/>
        </w:r>
        <w:r>
          <w:t>37</w:t>
        </w:r>
        <w:r>
          <w:fldChar w:fldCharType="end"/>
        </w:r>
      </w:hyperlink>
    </w:p>
    <w:p>
      <w:pPr>
        <w:pStyle w:val="TOC2"/>
        <w:tabs>
          <w:tab w:val="right" w:leader="dot" w:pos="8306"/>
        </w:tabs>
      </w:pPr>
      <w:hyperlink w:anchor="_Toc30142" w:history="1">
        <w:r>
          <w:rPr>
            <w:rFonts w:ascii="仿宋" w:eastAsia="仿宋" w:hAnsi="仿宋" w:cs="仿宋" w:hint="eastAsia"/>
            <w:lang w:eastAsia="zh-CN"/>
          </w:rPr>
          <w:t>(一)、消防安全</w:t>
        </w:r>
        <w:r>
          <w:tab/>
        </w:r>
        <w:r>
          <w:fldChar w:fldCharType="begin"/>
        </w:r>
        <w:r>
          <w:instrText xml:space="preserve"> PAGEREF _Toc30142 \h </w:instrText>
        </w:r>
        <w:r>
          <w:fldChar w:fldCharType="separate"/>
        </w:r>
        <w:r>
          <w:t>37</w:t>
        </w:r>
        <w:r>
          <w:fldChar w:fldCharType="end"/>
        </w:r>
      </w:hyperlink>
    </w:p>
    <w:p>
      <w:pPr>
        <w:pStyle w:val="TOC2"/>
        <w:tabs>
          <w:tab w:val="right" w:leader="dot" w:pos="8306"/>
        </w:tabs>
      </w:pPr>
      <w:hyperlink w:anchor="_Toc23395" w:history="1">
        <w:r>
          <w:rPr>
            <w:rFonts w:ascii="仿宋" w:eastAsia="仿宋" w:hAnsi="仿宋" w:cs="仿宋" w:hint="eastAsia"/>
            <w:lang w:eastAsia="zh-CN"/>
          </w:rPr>
          <w:t>(二)、防火防爆总图布置措施</w:t>
        </w:r>
        <w:r>
          <w:tab/>
        </w:r>
        <w:r>
          <w:fldChar w:fldCharType="begin"/>
        </w:r>
        <w:r>
          <w:instrText xml:space="preserve"> PAGEREF _Toc23395 \h </w:instrText>
        </w:r>
        <w:r>
          <w:fldChar w:fldCharType="separate"/>
        </w:r>
        <w:r>
          <w:t>39</w:t>
        </w:r>
        <w:r>
          <w:fldChar w:fldCharType="end"/>
        </w:r>
      </w:hyperlink>
    </w:p>
    <w:p>
      <w:pPr>
        <w:pStyle w:val="TOC2"/>
        <w:tabs>
          <w:tab w:val="right" w:leader="dot" w:pos="8306"/>
        </w:tabs>
      </w:pPr>
      <w:hyperlink w:anchor="_Toc9414" w:history="1">
        <w:r>
          <w:rPr>
            <w:rFonts w:ascii="仿宋" w:eastAsia="仿宋" w:hAnsi="仿宋" w:cs="仿宋" w:hint="eastAsia"/>
            <w:lang w:eastAsia="zh-CN"/>
          </w:rPr>
          <w:t>(三)、自然灾害防范措施</w:t>
        </w:r>
        <w:r>
          <w:tab/>
        </w:r>
        <w:r>
          <w:fldChar w:fldCharType="begin"/>
        </w:r>
        <w:r>
          <w:instrText xml:space="preserve"> PAGEREF _Toc9414 \h </w:instrText>
        </w:r>
        <w:r>
          <w:fldChar w:fldCharType="separate"/>
        </w:r>
        <w:r>
          <w:t>39</w:t>
        </w:r>
        <w:r>
          <w:fldChar w:fldCharType="end"/>
        </w:r>
      </w:hyperlink>
    </w:p>
    <w:p>
      <w:pPr>
        <w:pStyle w:val="TOC2"/>
        <w:tabs>
          <w:tab w:val="right" w:leader="dot" w:pos="8306"/>
        </w:tabs>
      </w:pPr>
      <w:hyperlink w:anchor="_Toc3285" w:history="1">
        <w:r>
          <w:rPr>
            <w:rFonts w:ascii="仿宋" w:eastAsia="仿宋" w:hAnsi="仿宋" w:cs="仿宋" w:hint="eastAsia"/>
            <w:lang w:eastAsia="zh-CN"/>
          </w:rPr>
          <w:t>(四)、安全色及安全标志使用要求</w:t>
        </w:r>
        <w:r>
          <w:tab/>
        </w:r>
        <w:r>
          <w:fldChar w:fldCharType="begin"/>
        </w:r>
        <w:r>
          <w:instrText xml:space="preserve"> PAGEREF _Toc3285 \h </w:instrText>
        </w:r>
        <w:r>
          <w:fldChar w:fldCharType="separate"/>
        </w:r>
        <w:r>
          <w:t>40</w:t>
        </w:r>
        <w:r>
          <w:fldChar w:fldCharType="end"/>
        </w:r>
      </w:hyperlink>
    </w:p>
    <w:p>
      <w:pPr>
        <w:pStyle w:val="TOC2"/>
        <w:tabs>
          <w:tab w:val="right" w:leader="dot" w:pos="8306"/>
        </w:tabs>
      </w:pPr>
      <w:hyperlink w:anchor="_Toc11891" w:history="1">
        <w:r>
          <w:rPr>
            <w:rFonts w:ascii="仿宋" w:eastAsia="仿宋" w:hAnsi="仿宋" w:cs="仿宋" w:hint="eastAsia"/>
            <w:lang w:eastAsia="zh-CN"/>
          </w:rPr>
          <w:t>(五)、防尘防毒措施</w:t>
        </w:r>
        <w:r>
          <w:tab/>
        </w:r>
        <w:r>
          <w:fldChar w:fldCharType="begin"/>
        </w:r>
        <w:r>
          <w:instrText xml:space="preserve"> PAGEREF _Toc11891 \h </w:instrText>
        </w:r>
        <w:r>
          <w:fldChar w:fldCharType="separate"/>
        </w:r>
        <w:r>
          <w:t>41</w:t>
        </w:r>
        <w:r>
          <w:fldChar w:fldCharType="end"/>
        </w:r>
      </w:hyperlink>
    </w:p>
    <w:p>
      <w:pPr>
        <w:pStyle w:val="TOC2"/>
        <w:tabs>
          <w:tab w:val="right" w:leader="dot" w:pos="8306"/>
        </w:tabs>
      </w:pPr>
      <w:hyperlink w:anchor="_Toc2280" w:history="1">
        <w:r>
          <w:rPr>
            <w:rFonts w:ascii="仿宋" w:eastAsia="仿宋" w:hAnsi="仿宋" w:cs="仿宋" w:hint="eastAsia"/>
            <w:lang w:eastAsia="zh-CN"/>
          </w:rPr>
          <w:t>(六)、防静电、触电防护及防雷措施</w:t>
        </w:r>
        <w:r>
          <w:tab/>
        </w:r>
        <w:r>
          <w:fldChar w:fldCharType="begin"/>
        </w:r>
        <w:r>
          <w:instrText xml:space="preserve"> PAGEREF _Toc2280 \h </w:instrText>
        </w:r>
        <w:r>
          <w:fldChar w:fldCharType="separate"/>
        </w:r>
        <w:r>
          <w:t>42</w:t>
        </w:r>
        <w:r>
          <w:fldChar w:fldCharType="end"/>
        </w:r>
      </w:hyperlink>
    </w:p>
    <w:p>
      <w:pPr>
        <w:pStyle w:val="TOC2"/>
        <w:tabs>
          <w:tab w:val="right" w:leader="dot" w:pos="8306"/>
        </w:tabs>
      </w:pPr>
      <w:hyperlink w:anchor="_Toc5520" w:history="1">
        <w:r>
          <w:rPr>
            <w:rFonts w:ascii="仿宋" w:eastAsia="仿宋" w:hAnsi="仿宋" w:cs="仿宋" w:hint="eastAsia"/>
            <w:lang w:eastAsia="zh-CN"/>
          </w:rPr>
          <w:t>(七)、机械设备安全保障措施</w:t>
        </w:r>
        <w:r>
          <w:tab/>
        </w:r>
        <w:r>
          <w:fldChar w:fldCharType="begin"/>
        </w:r>
        <w:r>
          <w:instrText xml:space="preserve"> PAGEREF _Toc5520 \h </w:instrText>
        </w:r>
        <w:r>
          <w:fldChar w:fldCharType="separate"/>
        </w:r>
        <w:r>
          <w:t>43</w:t>
        </w:r>
        <w:r>
          <w:fldChar w:fldCharType="end"/>
        </w:r>
      </w:hyperlink>
    </w:p>
    <w:p>
      <w:pPr>
        <w:pStyle w:val="TOC1"/>
        <w:tabs>
          <w:tab w:val="right" w:leader="dot" w:pos="8306"/>
        </w:tabs>
      </w:pPr>
      <w:hyperlink w:anchor="_Toc19891" w:history="1">
        <w:r>
          <w:rPr>
            <w:rFonts w:ascii="仿宋" w:eastAsia="仿宋" w:hAnsi="仿宋" w:cs="仿宋" w:hint="eastAsia"/>
            <w:lang w:eastAsia="zh-CN"/>
          </w:rPr>
          <w:t>十三、质量管理体系</w:t>
        </w:r>
        <w:r>
          <w:tab/>
        </w:r>
        <w:r>
          <w:fldChar w:fldCharType="begin"/>
        </w:r>
        <w:r>
          <w:instrText xml:space="preserve"> PAGEREF _Toc19891 \h </w:instrText>
        </w:r>
        <w:r>
          <w:fldChar w:fldCharType="separate"/>
        </w:r>
        <w:r>
          <w:t>45</w:t>
        </w:r>
        <w:r>
          <w:fldChar w:fldCharType="end"/>
        </w:r>
      </w:hyperlink>
    </w:p>
    <w:p>
      <w:pPr>
        <w:pStyle w:val="TOC2"/>
        <w:tabs>
          <w:tab w:val="right" w:leader="dot" w:pos="8306"/>
        </w:tabs>
      </w:pPr>
      <w:hyperlink w:anchor="_Toc13415" w:history="1">
        <w:r>
          <w:rPr>
            <w:rFonts w:ascii="仿宋" w:eastAsia="仿宋" w:hAnsi="仿宋" w:cs="仿宋" w:hint="eastAsia"/>
            <w:lang w:eastAsia="zh-CN"/>
          </w:rPr>
          <w:t>(一)、质量目标与方针</w:t>
        </w:r>
        <w:r>
          <w:tab/>
        </w:r>
        <w:r>
          <w:fldChar w:fldCharType="begin"/>
        </w:r>
        <w:r>
          <w:instrText xml:space="preserve"> PAGEREF _Toc13415 \h </w:instrText>
        </w:r>
        <w:r>
          <w:fldChar w:fldCharType="separate"/>
        </w:r>
        <w:r>
          <w:t>45</w:t>
        </w:r>
        <w:r>
          <w:fldChar w:fldCharType="end"/>
        </w:r>
      </w:hyperlink>
    </w:p>
    <w:p>
      <w:pPr>
        <w:pStyle w:val="TOC2"/>
        <w:tabs>
          <w:tab w:val="right" w:leader="dot" w:pos="8306"/>
        </w:tabs>
      </w:pPr>
      <w:hyperlink w:anchor="_Toc5795" w:history="1">
        <w:r>
          <w:rPr>
            <w:rFonts w:ascii="仿宋" w:eastAsia="仿宋" w:hAnsi="仿宋" w:cs="仿宋" w:hint="eastAsia"/>
            <w:lang w:eastAsia="zh-CN"/>
          </w:rPr>
          <w:t>(二)、质量管理责任</w:t>
        </w:r>
        <w:r>
          <w:tab/>
        </w:r>
        <w:r>
          <w:fldChar w:fldCharType="begin"/>
        </w:r>
        <w:r>
          <w:instrText xml:space="preserve"> PAGEREF _Toc5795 \h </w:instrText>
        </w:r>
        <w:r>
          <w:fldChar w:fldCharType="separate"/>
        </w:r>
        <w:r>
          <w:t>46</w:t>
        </w:r>
        <w:r>
          <w:fldChar w:fldCharType="end"/>
        </w:r>
      </w:hyperlink>
    </w:p>
    <w:p>
      <w:pPr>
        <w:pStyle w:val="TOC2"/>
        <w:tabs>
          <w:tab w:val="right" w:leader="dot" w:pos="8306"/>
        </w:tabs>
      </w:pPr>
      <w:hyperlink w:anchor="_Toc8663" w:history="1">
        <w:r>
          <w:rPr>
            <w:rFonts w:ascii="仿宋" w:eastAsia="仿宋" w:hAnsi="仿宋" w:cs="仿宋" w:hint="eastAsia"/>
            <w:lang w:eastAsia="zh-CN"/>
          </w:rPr>
          <w:t>(三)、质量管理体系文件</w:t>
        </w:r>
        <w:r>
          <w:tab/>
        </w:r>
        <w:r>
          <w:fldChar w:fldCharType="begin"/>
        </w:r>
        <w:r>
          <w:instrText xml:space="preserve"> PAGEREF _Toc8663 \h </w:instrText>
        </w:r>
        <w:r>
          <w:fldChar w:fldCharType="separate"/>
        </w:r>
        <w:r>
          <w:t>47</w:t>
        </w:r>
        <w:r>
          <w:fldChar w:fldCharType="end"/>
        </w:r>
      </w:hyperlink>
    </w:p>
    <w:p>
      <w:pPr>
        <w:pStyle w:val="TOC2"/>
        <w:tabs>
          <w:tab w:val="right" w:leader="dot" w:pos="8306"/>
        </w:tabs>
      </w:pPr>
      <w:hyperlink w:anchor="_Toc19382" w:history="1">
        <w:r>
          <w:rPr>
            <w:rFonts w:ascii="仿宋" w:eastAsia="仿宋" w:hAnsi="仿宋" w:cs="仿宋" w:hint="eastAsia"/>
            <w:lang w:eastAsia="zh-CN"/>
          </w:rPr>
          <w:t>(四)、质量培训与教育</w:t>
        </w:r>
        <w:r>
          <w:tab/>
        </w:r>
        <w:r>
          <w:fldChar w:fldCharType="begin"/>
        </w:r>
        <w:r>
          <w:instrText xml:space="preserve"> PAGEREF _Toc19382 \h </w:instrText>
        </w:r>
        <w:r>
          <w:fldChar w:fldCharType="separate"/>
        </w:r>
        <w:r>
          <w:t>49</w:t>
        </w:r>
        <w:r>
          <w:fldChar w:fldCharType="end"/>
        </w:r>
      </w:hyperlink>
    </w:p>
    <w:p>
      <w:pPr>
        <w:pStyle w:val="TOC2"/>
        <w:tabs>
          <w:tab w:val="right" w:leader="dot" w:pos="8306"/>
        </w:tabs>
      </w:pPr>
      <w:hyperlink w:anchor="_Toc2069" w:history="1">
        <w:r>
          <w:rPr>
            <w:rFonts w:ascii="仿宋" w:eastAsia="仿宋" w:hAnsi="仿宋" w:cs="仿宋" w:hint="eastAsia"/>
            <w:lang w:eastAsia="zh-CN"/>
          </w:rPr>
          <w:t>(五)、质量审核与评价</w:t>
        </w:r>
        <w:r>
          <w:tab/>
        </w:r>
        <w:r>
          <w:fldChar w:fldCharType="begin"/>
        </w:r>
        <w:r>
          <w:instrText xml:space="preserve"> PAGEREF _Toc2069 \h </w:instrText>
        </w:r>
        <w:r>
          <w:fldChar w:fldCharType="separate"/>
        </w:r>
        <w:r>
          <w:t>50</w:t>
        </w:r>
        <w:r>
          <w:fldChar w:fldCharType="end"/>
        </w:r>
      </w:hyperlink>
    </w:p>
    <w:p>
      <w:pPr>
        <w:pStyle w:val="TOC2"/>
        <w:tabs>
          <w:tab w:val="right" w:leader="dot" w:pos="8306"/>
        </w:tabs>
      </w:pPr>
      <w:hyperlink w:anchor="_Toc4022" w:history="1">
        <w:r>
          <w:rPr>
            <w:rFonts w:ascii="仿宋" w:eastAsia="仿宋" w:hAnsi="仿宋" w:cs="仿宋" w:hint="eastAsia"/>
            <w:lang w:eastAsia="zh-CN"/>
          </w:rPr>
          <w:t>(六)、不符合与纠正措施</w:t>
        </w:r>
        <w:r>
          <w:tab/>
        </w:r>
        <w:r>
          <w:fldChar w:fldCharType="begin"/>
        </w:r>
        <w:r>
          <w:instrText xml:space="preserve"> PAGEREF _Toc4022 \h </w:instrText>
        </w:r>
        <w:r>
          <w:fldChar w:fldCharType="separate"/>
        </w:r>
        <w:r>
          <w:t>52</w:t>
        </w:r>
        <w:r>
          <w:fldChar w:fldCharType="end"/>
        </w:r>
      </w:hyperlink>
    </w:p>
    <w:p>
      <w:pPr>
        <w:pStyle w:val="TOC1"/>
        <w:tabs>
          <w:tab w:val="right" w:leader="dot" w:pos="8306"/>
        </w:tabs>
      </w:pPr>
      <w:hyperlink w:anchor="_Toc17029" w:history="1">
        <w:r>
          <w:rPr>
            <w:rFonts w:ascii="仿宋" w:eastAsia="仿宋" w:hAnsi="仿宋" w:cs="仿宋" w:hint="eastAsia"/>
            <w:lang w:eastAsia="zh-CN"/>
          </w:rPr>
          <w:t>十四、牛仔衣项目工程方案分析</w:t>
        </w:r>
        <w:r>
          <w:tab/>
        </w:r>
        <w:r>
          <w:fldChar w:fldCharType="begin"/>
        </w:r>
        <w:r>
          <w:instrText xml:space="preserve"> PAGEREF _Toc17029 \h </w:instrText>
        </w:r>
        <w:r>
          <w:fldChar w:fldCharType="separate"/>
        </w:r>
        <w:r>
          <w:t>53</w:t>
        </w:r>
        <w:r>
          <w:fldChar w:fldCharType="end"/>
        </w:r>
      </w:hyperlink>
    </w:p>
    <w:p>
      <w:pPr>
        <w:pStyle w:val="TOC2"/>
        <w:tabs>
          <w:tab w:val="right" w:leader="dot" w:pos="8306"/>
        </w:tabs>
      </w:pPr>
      <w:hyperlink w:anchor="_Toc3379" w:history="1">
        <w:r>
          <w:rPr>
            <w:rFonts w:ascii="仿宋" w:eastAsia="仿宋" w:hAnsi="仿宋" w:cs="仿宋" w:hint="eastAsia"/>
            <w:lang w:eastAsia="zh-CN"/>
          </w:rPr>
          <w:t>(一)、建筑工程设计原则</w:t>
        </w:r>
        <w:r>
          <w:tab/>
        </w:r>
        <w:r>
          <w:fldChar w:fldCharType="begin"/>
        </w:r>
        <w:r>
          <w:instrText xml:space="preserve"> PAGEREF _Toc3379 \h </w:instrText>
        </w:r>
        <w:r>
          <w:fldChar w:fldCharType="separate"/>
        </w:r>
        <w:r>
          <w:t>53</w:t>
        </w:r>
        <w:r>
          <w:fldChar w:fldCharType="end"/>
        </w:r>
      </w:hyperlink>
    </w:p>
    <w:p>
      <w:pPr>
        <w:pStyle w:val="TOC2"/>
        <w:tabs>
          <w:tab w:val="right" w:leader="dot" w:pos="8306"/>
        </w:tabs>
      </w:pPr>
      <w:hyperlink w:anchor="_Toc845" w:history="1">
        <w:r>
          <w:rPr>
            <w:rFonts w:ascii="仿宋" w:eastAsia="仿宋" w:hAnsi="仿宋" w:cs="仿宋" w:hint="eastAsia"/>
            <w:lang w:eastAsia="zh-CN"/>
          </w:rPr>
          <w:t>(二)、土建工程建设指标</w:t>
        </w:r>
        <w:r>
          <w:tab/>
        </w:r>
        <w:r>
          <w:fldChar w:fldCharType="begin"/>
        </w:r>
        <w:r>
          <w:instrText xml:space="preserve"> PAGEREF _Toc845 \h </w:instrText>
        </w:r>
        <w:r>
          <w:fldChar w:fldCharType="separate"/>
        </w:r>
        <w:r>
          <w:t>56</w:t>
        </w:r>
        <w:r>
          <w:fldChar w:fldCharType="end"/>
        </w:r>
      </w:hyperlink>
    </w:p>
    <w:p>
      <w:pPr>
        <w:pStyle w:val="TOC1"/>
        <w:tabs>
          <w:tab w:val="right" w:leader="dot" w:pos="8306"/>
        </w:tabs>
      </w:pPr>
      <w:hyperlink w:anchor="_Toc24640" w:history="1">
        <w:r>
          <w:rPr>
            <w:rFonts w:ascii="仿宋" w:eastAsia="仿宋" w:hAnsi="仿宋" w:cs="仿宋" w:hint="eastAsia"/>
            <w:lang w:eastAsia="zh-CN"/>
          </w:rPr>
          <w:t>十五、牛仔衣项目变更管理</w:t>
        </w:r>
        <w:r>
          <w:tab/>
        </w:r>
        <w:r>
          <w:fldChar w:fldCharType="begin"/>
        </w:r>
        <w:r>
          <w:instrText xml:space="preserve"> PAGEREF _Toc24640 \h </w:instrText>
        </w:r>
        <w:r>
          <w:fldChar w:fldCharType="separate"/>
        </w:r>
        <w:r>
          <w:t>58</w:t>
        </w:r>
        <w:r>
          <w:fldChar w:fldCharType="end"/>
        </w:r>
      </w:hyperlink>
    </w:p>
    <w:p>
      <w:pPr>
        <w:pStyle w:val="TOC2"/>
        <w:tabs>
          <w:tab w:val="right" w:leader="dot" w:pos="8306"/>
        </w:tabs>
      </w:pPr>
      <w:hyperlink w:anchor="_Toc1683" w:history="1">
        <w:r>
          <w:rPr>
            <w:rFonts w:ascii="仿宋" w:eastAsia="仿宋" w:hAnsi="仿宋" w:cs="仿宋" w:hint="eastAsia"/>
            <w:lang w:eastAsia="zh-CN"/>
          </w:rPr>
          <w:t>(一)、变更申请与评估</w:t>
        </w:r>
        <w:r>
          <w:tab/>
        </w:r>
        <w:r>
          <w:fldChar w:fldCharType="begin"/>
        </w:r>
        <w:r>
          <w:instrText xml:space="preserve"> PAGEREF _Toc1683 \h </w:instrText>
        </w:r>
        <w:r>
          <w:fldChar w:fldCharType="separate"/>
        </w:r>
        <w:r>
          <w:t>58</w:t>
        </w:r>
        <w:r>
          <w:fldChar w:fldCharType="end"/>
        </w:r>
      </w:hyperlink>
    </w:p>
    <w:p>
      <w:pPr>
        <w:pStyle w:val="TOC2"/>
        <w:tabs>
          <w:tab w:val="right" w:leader="dot" w:pos="8306"/>
        </w:tabs>
      </w:pPr>
      <w:hyperlink w:anchor="_Toc11083" w:history="1">
        <w:r>
          <w:rPr>
            <w:rFonts w:ascii="仿宋" w:eastAsia="仿宋" w:hAnsi="仿宋" w:cs="仿宋" w:hint="eastAsia"/>
            <w:lang w:eastAsia="zh-CN"/>
          </w:rPr>
          <w:t>(二)、变更实施与控制</w:t>
        </w:r>
        <w:r>
          <w:tab/>
        </w:r>
        <w:r>
          <w:fldChar w:fldCharType="begin"/>
        </w:r>
        <w:r>
          <w:instrText xml:space="preserve"> PAGEREF _Toc11083 \h </w:instrText>
        </w:r>
        <w:r>
          <w:fldChar w:fldCharType="separate"/>
        </w:r>
        <w:r>
          <w:t>58</w:t>
        </w:r>
        <w:r>
          <w:fldChar w:fldCharType="end"/>
        </w:r>
      </w:hyperlink>
    </w:p>
    <w:p>
      <w:pPr>
        <w:pStyle w:val="TOC1"/>
        <w:tabs>
          <w:tab w:val="right" w:leader="dot" w:pos="8306"/>
        </w:tabs>
      </w:pPr>
      <w:hyperlink w:anchor="_Toc18556" w:history="1">
        <w:r>
          <w:rPr>
            <w:rFonts w:ascii="仿宋" w:eastAsia="仿宋" w:hAnsi="仿宋" w:cs="仿宋" w:hint="eastAsia"/>
            <w:lang w:eastAsia="zh-CN"/>
          </w:rPr>
          <w:t>十六、牛仔衣项目实施时间节点</w:t>
        </w:r>
        <w:r>
          <w:tab/>
        </w:r>
        <w:r>
          <w:fldChar w:fldCharType="begin"/>
        </w:r>
        <w:r>
          <w:instrText xml:space="preserve"> PAGEREF _Toc18556 \h </w:instrText>
        </w:r>
        <w:r>
          <w:fldChar w:fldCharType="separate"/>
        </w:r>
        <w:r>
          <w:t>59</w:t>
        </w:r>
        <w:r>
          <w:fldChar w:fldCharType="end"/>
        </w:r>
      </w:hyperlink>
    </w:p>
    <w:p>
      <w:pPr>
        <w:pStyle w:val="TOC2"/>
        <w:tabs>
          <w:tab w:val="right" w:leader="dot" w:pos="8306"/>
        </w:tabs>
      </w:pPr>
      <w:hyperlink w:anchor="_Toc6025" w:history="1">
        <w:r>
          <w:rPr>
            <w:rFonts w:ascii="仿宋" w:eastAsia="仿宋" w:hAnsi="仿宋" w:cs="仿宋" w:hint="eastAsia"/>
            <w:lang w:eastAsia="zh-CN"/>
          </w:rPr>
          <w:t>(一)、牛仔衣项目启动阶段时间节点</w:t>
        </w:r>
        <w:r>
          <w:tab/>
        </w:r>
        <w:r>
          <w:fldChar w:fldCharType="begin"/>
        </w:r>
        <w:r>
          <w:instrText xml:space="preserve"> PAGEREF _Toc6025 \h </w:instrText>
        </w:r>
        <w:r>
          <w:fldChar w:fldCharType="separate"/>
        </w:r>
        <w:r>
          <w:t>59</w:t>
        </w:r>
        <w:r>
          <w:fldChar w:fldCharType="end"/>
        </w:r>
      </w:hyperlink>
    </w:p>
    <w:p>
      <w:pPr>
        <w:pStyle w:val="TOC2"/>
        <w:tabs>
          <w:tab w:val="right" w:leader="dot" w:pos="8306"/>
        </w:tabs>
      </w:pPr>
      <w:hyperlink w:anchor="_Toc7281" w:history="1">
        <w:r>
          <w:rPr>
            <w:rFonts w:ascii="仿宋" w:eastAsia="仿宋" w:hAnsi="仿宋" w:cs="仿宋" w:hint="eastAsia"/>
            <w:lang w:eastAsia="zh-CN"/>
          </w:rPr>
          <w:t>(二)、牛仔衣项目执行阶段时间节点</w:t>
        </w:r>
        <w:r>
          <w:tab/>
        </w:r>
        <w:r>
          <w:fldChar w:fldCharType="begin"/>
        </w:r>
        <w:r>
          <w:instrText xml:space="preserve"> PAGEREF _Toc7281 \h </w:instrText>
        </w:r>
        <w:r>
          <w:fldChar w:fldCharType="separate"/>
        </w:r>
        <w:r>
          <w:t>60</w:t>
        </w:r>
        <w:r>
          <w:fldChar w:fldCharType="end"/>
        </w:r>
      </w:hyperlink>
    </w:p>
    <w:p>
      <w:pPr>
        <w:pStyle w:val="TOC2"/>
        <w:tabs>
          <w:tab w:val="right" w:leader="dot" w:pos="8306"/>
        </w:tabs>
      </w:pPr>
      <w:hyperlink w:anchor="_Toc17856" w:history="1">
        <w:r>
          <w:rPr>
            <w:rFonts w:ascii="仿宋" w:eastAsia="仿宋" w:hAnsi="仿宋" w:cs="仿宋" w:hint="eastAsia"/>
            <w:lang w:eastAsia="zh-CN"/>
          </w:rPr>
          <w:t>(三)、牛仔衣项目完成阶段时间节点</w:t>
        </w:r>
        <w:r>
          <w:tab/>
        </w:r>
        <w:r>
          <w:fldChar w:fldCharType="begin"/>
        </w:r>
        <w:r>
          <w:instrText xml:space="preserve"> PAGEREF _Toc17856 \h </w:instrText>
        </w:r>
        <w:r>
          <w:fldChar w:fldCharType="separate"/>
        </w:r>
        <w:r>
          <w:t>61</w:t>
        </w:r>
        <w:r>
          <w:fldChar w:fldCharType="end"/>
        </w:r>
      </w:hyperlink>
    </w:p>
    <w:p>
      <w:pPr>
        <w:pStyle w:val="TOC1"/>
        <w:tabs>
          <w:tab w:val="right" w:leader="dot" w:pos="8306"/>
        </w:tabs>
      </w:pPr>
      <w:hyperlink w:anchor="_Toc14126" w:history="1">
        <w:r>
          <w:rPr>
            <w:rFonts w:ascii="仿宋" w:eastAsia="仿宋" w:hAnsi="仿宋" w:cs="仿宋" w:hint="eastAsia"/>
            <w:lang w:eastAsia="zh-CN"/>
          </w:rPr>
          <w:t>十七、风险识别与分类</w:t>
        </w:r>
        <w:r>
          <w:tab/>
        </w:r>
        <w:r>
          <w:fldChar w:fldCharType="begin"/>
        </w:r>
        <w:r>
          <w:instrText xml:space="preserve"> PAGEREF _Toc14126 \h </w:instrText>
        </w:r>
        <w:r>
          <w:fldChar w:fldCharType="separate"/>
        </w:r>
        <w:r>
          <w:t>62</w:t>
        </w:r>
        <w:r>
          <w:fldChar w:fldCharType="end"/>
        </w:r>
      </w:hyperlink>
    </w:p>
    <w:p>
      <w:pPr>
        <w:pStyle w:val="TOC2"/>
        <w:tabs>
          <w:tab w:val="right" w:leader="dot" w:pos="8306"/>
        </w:tabs>
      </w:pPr>
      <w:hyperlink w:anchor="_Toc6784" w:history="1">
        <w:r>
          <w:rPr>
            <w:rFonts w:ascii="仿宋" w:eastAsia="仿宋" w:hAnsi="仿宋" w:cs="仿宋" w:hint="eastAsia"/>
            <w:lang w:eastAsia="zh-CN"/>
          </w:rPr>
          <w:t>(一)、风险识别</w:t>
        </w:r>
        <w:r>
          <w:tab/>
        </w:r>
        <w:r>
          <w:fldChar w:fldCharType="begin"/>
        </w:r>
        <w:r>
          <w:instrText xml:space="preserve"> PAGEREF _Toc6784 \h </w:instrText>
        </w:r>
        <w:r>
          <w:fldChar w:fldCharType="separate"/>
        </w:r>
        <w:r>
          <w:t>62</w:t>
        </w:r>
        <w:r>
          <w:fldChar w:fldCharType="end"/>
        </w:r>
      </w:hyperlink>
    </w:p>
    <w:p>
      <w:pPr>
        <w:pStyle w:val="TOC2"/>
        <w:tabs>
          <w:tab w:val="right" w:leader="dot" w:pos="8306"/>
        </w:tabs>
      </w:pPr>
      <w:hyperlink w:anchor="_Toc2728" w:history="1">
        <w:r>
          <w:rPr>
            <w:rFonts w:ascii="仿宋" w:eastAsia="仿宋" w:hAnsi="仿宋" w:cs="仿宋" w:hint="eastAsia"/>
            <w:lang w:eastAsia="zh-CN"/>
          </w:rPr>
          <w:t>(二)、风险分类</w:t>
        </w:r>
        <w:r>
          <w:tab/>
        </w:r>
        <w:r>
          <w:fldChar w:fldCharType="begin"/>
        </w:r>
        <w:r>
          <w:instrText xml:space="preserve"> PAGEREF _Toc2728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20"/>
      <w:r>
        <w:rPr>
          <w:rFonts w:ascii="仿宋" w:eastAsia="仿宋" w:hAnsi="仿宋" w:cs="仿宋" w:hint="eastAsia"/>
          <w:sz w:val="28"/>
          <w:lang w:eastAsia="zh-CN"/>
        </w:rPr>
        <w:t>一、牛仔衣项目可持续发展</w:t>
      </w:r>
      <w:bookmarkEnd w:id="2"/>
    </w:p>
    <w:p>
      <w:pPr>
        <w:pStyle w:val="Heading2"/>
        <w:rPr>
          <w:rFonts w:ascii="仿宋" w:eastAsia="仿宋" w:hAnsi="仿宋" w:cs="仿宋" w:hint="eastAsia"/>
          <w:lang w:eastAsia="zh-CN"/>
        </w:rPr>
      </w:pPr>
      <w:bookmarkStart w:id="3" w:name="_Toc1607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仔衣项目中，牛仔衣项目团队着眼于未来，明确了可持续发展的战略方向。制定的具体可持续发展目标包括降低资源使用、采用环保技术、最大化社会效益等。这一步骤不仅有助于牛仔衣项目在环保和社会责任方面达到最高标准，也为未来提供了明确的指引，确保牛仔衣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可持续实践的融入牛仔衣项目管理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牛仔衣项目管理周期。从牛仔衣项目规划开始，牛仔衣项目团队就考虑了环境和社会的因素。在执行阶段，牛仔衣项目团队积极推动绿色技术的应用，优化资源利用。此外，关注员工的社会责任，通过培训和沟通活动提高员工对可持续发展的认知，使他们能够在日常工作中践行可持续实践。这些举措不仅为牛仔衣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2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扎根于牛仔衣项目的可持续发展理念，我们深信环保与社会责任是牛仔衣项目成功的关键支柱。在牛仔衣项目的每一步，我们都致力于通过创新和实践，履行对环境和社会的坚定责任。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团队通过引入先进的环保技术、建立高效的废物处理系统以及推动能源节约措施，积极履行环保责任。定期的环保监测和评估确保牛仔衣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不仅致力于自身可持续发展，还注重对社会的回馈。通过支持社区牛仔衣项目、参与慈善事业、提供培训机会等方式，牛仔衣项目积极履行社会责任。与当地社区建立积极互动，关注员工的工作与生活平衡，以及员工的身心健康，是牛仔衣项目在社会责任层面的关键举措。这样的实践不仅增强了牛仔衣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699"/>
      <w:r>
        <w:rPr>
          <w:rFonts w:ascii="仿宋" w:eastAsia="仿宋" w:hAnsi="仿宋" w:cs="仿宋" w:hint="eastAsia"/>
          <w:sz w:val="28"/>
          <w:lang w:eastAsia="zh-CN"/>
        </w:rPr>
        <w:t>二、牛仔衣项目文档管理</w:t>
      </w:r>
      <w:bookmarkEnd w:id="5"/>
    </w:p>
    <w:p>
      <w:pPr>
        <w:pStyle w:val="Heading2"/>
        <w:rPr>
          <w:rFonts w:ascii="仿宋" w:eastAsia="仿宋" w:hAnsi="仿宋" w:cs="仿宋" w:hint="eastAsia"/>
          <w:lang w:eastAsia="zh-CN"/>
        </w:rPr>
      </w:pPr>
      <w:bookmarkStart w:id="6" w:name="_Toc2993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牛仔衣项目高度重视文档的质量和准确性，以支持牛仔衣项目的各项活动和决策。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文档的编制始于牛仔衣项目计划的初期，我们制定了详细的文档编制计划，明确了每个文档的内容、格式和编写责任人。在牛仔衣项目启动阶段，我们首先编制了牛仔衣项目章程，明确定义了牛仔衣项目的目标、范围、风险等关键要素。随后，牛仔衣项目团队根据计划陆续编制了需求文档、设计文档、测试文档等各类文档，确保牛仔衣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牛仔衣项目管理中的重要环节，旨在确保牛仔衣项目文档符合质量标准和牛仔衣项目需求。在牛仔衣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除了内部审查，我们还进行了外部审查，邀请牛仔衣项目相关利益方和专业领域的专家对文档进行独立审查。这有助于获取更全面、客观的反馈，确保牛仔衣项目文档不仅符合内部标准，也满足外部需求。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牛仔衣项目在文档编制与审查方面建立了严格的管理机制，通过规范的流程和多维度的审查，确保牛仔衣项目文档的质量、准确性和可靠性，为牛仔衣项目的顺利推进提供了有力支持。</w:t>
      </w:r>
    </w:p>
    <w:p>
      <w:pPr>
        <w:pStyle w:val="Heading2"/>
        <w:ind w:firstLine="560" w:firstLineChars="200"/>
        <w:rPr>
          <w:rFonts w:ascii="仿宋" w:eastAsia="仿宋" w:hAnsi="仿宋" w:cs="仿宋" w:hint="eastAsia"/>
          <w:sz w:val="28"/>
          <w:lang w:eastAsia="zh-CN"/>
        </w:rPr>
      </w:pPr>
      <w:bookmarkStart w:id="7" w:name="_Toc214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在牛仔衣项目中，我们致力于优化文档发布与分发过程，以确保信息的高效传递和团队间协作的顺畅进行。以下是我们采取的关键优化策略：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我们通过多渠道发布文档，包括电子邮件、牛仔衣项目管理平台、内部网站等，以满足不同团队成员的偏好和需求。多渠道发布确保了信息的全面覆盖。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我们采用了精细的权限控制，确保只有授权人员可以访问敏感信息。这种安全措施保护了牛仔衣项目文档的机密性，防止了未经授权的信息泄露。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32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文档存档与归档是牛仔衣项目生命周期中一个至关重要的环节，直接关系到牛仔衣项目信息的长期保存和历史记录的完整性。在牛仔衣项目中，我们实施了一系列有效的文档存档与归档管理策略：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651"/>
      <w:r>
        <w:rPr>
          <w:rFonts w:ascii="仿宋" w:eastAsia="仿宋" w:hAnsi="仿宋" w:cs="仿宋" w:hint="eastAsia"/>
          <w:sz w:val="28"/>
          <w:lang w:eastAsia="zh-CN"/>
        </w:rPr>
        <w:t>三、牛仔衣项目危机管理</w:t>
      </w:r>
      <w:bookmarkEnd w:id="9"/>
    </w:p>
    <w:p>
      <w:pPr>
        <w:pStyle w:val="Heading2"/>
        <w:rPr>
          <w:rFonts w:ascii="仿宋" w:eastAsia="仿宋" w:hAnsi="仿宋" w:cs="仿宋" w:hint="eastAsia"/>
          <w:lang w:eastAsia="zh-CN"/>
        </w:rPr>
      </w:pPr>
      <w:bookmarkStart w:id="10" w:name="_Toc48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牛仔衣项目危机管理中，危机预警与识别是确保牛仔衣项目稳健运行的核心步骤。通过建立全面的监测机制，牛仔衣项目团队旨在及时发现和理解潜在的风险和危机因素，以便采取及时的预防和应对措施，确保牛仔衣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首先，通过深入的风险评估，牛仔衣项目团队全面分析了整个牛仔衣项目和各个阶段可能存在的威胁。这包括准确评估每个潜在风险的发生概率和可能影响的程度，为后续危机预警提供了有力支持。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牛仔衣项目团队着重于明确定义牛仔衣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牛仔衣项目进展的持续监控，团队能够及时发现潜在问题并作出迅速反应。牛仔衣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在这一阶段，团队的专业素养和反应速度将发挥至关重要的作用，以确保潜在危机能够在初期得到有效的处理，最大程度地减轻负面影响。通过危机预警与识别，牛仔衣项目得以更有序、可控地推进。</w:t>
      </w:r>
    </w:p>
    <w:p>
      <w:pPr>
        <w:pStyle w:val="Heading2"/>
        <w:ind w:firstLine="560" w:firstLineChars="200"/>
        <w:rPr>
          <w:rFonts w:ascii="仿宋" w:eastAsia="仿宋" w:hAnsi="仿宋" w:cs="仿宋" w:hint="eastAsia"/>
          <w:sz w:val="28"/>
          <w:lang w:eastAsia="zh-CN"/>
        </w:rPr>
      </w:pPr>
      <w:bookmarkStart w:id="11" w:name="_Toc479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在危机发生时，牛仔衣项目团队立即行动，成立了应急小组。该小组的任务是迅速制定并实施紧急应对措施，以最小化潜在损失。以下是采取的主要措施：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暂停牛仔衣项目进度：为遏制危机蔓延，牛仔衣项目暂时停止进行，以便全面评估当前状况。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资源重新分配：重新评估牛仔衣项目资源的分配，确保最大限度地减小损失。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实时沟通：与关键利益相关者建立实时沟通机制，向他们传递牛仔衣项目危机的实际状况，保障牛仔衣项目核心利益。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在紧急应对的同时，牛仔衣项目团队强调了团队协作和有效沟通的重要性。以下是团队协作的关键举措：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信息共享机制：建立了信息共享平台，确保团队成员能够及时获取牛仔衣项目危机的实时信息。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领导者沟通：牛仔衣项目领导者通过定期会议和即时沟通工具，指导团队应对危机，保持团队稳定运行。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随着危机得到初步控制，牛仔衣项目团队转向制定恢复计划，以确保牛仔衣项目能够从中迅速恢复。主要恢复计划包括：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修复受损的进度计划：重新评估牛仔衣项目进度，制定修复计划，确保牛仔衣项目尽快回归正常进程。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重新调整资源分配：优化资源分配，确保牛仔衣项目在有限资源下高效运转。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风险管理机制加强：对牛仔衣项目风险进行全面评估，制定更强化的风险管理策略，以预防未来可能的危机。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369"/>
      <w:r>
        <w:rPr>
          <w:rFonts w:ascii="仿宋" w:eastAsia="仿宋" w:hAnsi="仿宋" w:cs="仿宋" w:hint="eastAsia"/>
          <w:sz w:val="28"/>
          <w:lang w:eastAsia="zh-CN"/>
        </w:rPr>
        <w:t>四、牛仔衣项目建设单位说明</w:t>
      </w:r>
      <w:bookmarkEnd w:id="12"/>
    </w:p>
    <w:p>
      <w:pPr>
        <w:pStyle w:val="Heading2"/>
        <w:rPr>
          <w:rFonts w:ascii="仿宋" w:eastAsia="仿宋" w:hAnsi="仿宋" w:cs="仿宋" w:hint="eastAsia"/>
          <w:lang w:eastAsia="zh-CN"/>
        </w:rPr>
      </w:pPr>
      <w:bookmarkStart w:id="13" w:name="_Toc32141"/>
      <w:r>
        <w:rPr>
          <w:rFonts w:ascii="仿宋" w:eastAsia="仿宋" w:hAnsi="仿宋" w:cs="仿宋" w:hint="eastAsia"/>
          <w:lang w:eastAsia="zh-CN"/>
        </w:rPr>
        <w:t>(一)、牛仔衣项目承办单位基本情况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5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牛仔衣项目承办单位的XXXX，我们着眼于实现可持续的经济效益。通过技术创新和解决方案的提供，公司预计在牛仔衣项目执行期间将获得可观的收入增长。这一收入来源主要包括牛仔衣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同时，我们注重成本控制和效率提升，以确保牛仔衣项目的可持续盈利。透过精细的管理和资源优化，公司期望实现牛仔衣项目利润最大化。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牛仔衣项目实施进行全面的投资评估，包括牛仔衣项目启动阶段的资金投入和后续运营成本。通过对牛仔衣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牛仔衣项目实施过程中具备足够的资金流动性，公司将进行详尽的现金流分析。这包括资金需求的合理预测、牛仔衣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700"/>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501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牛仔衣项目的主要产品是XXXX，预计年产值为XXX万元。这一产品在市场中占据着重要的地位，其广泛的应用范围使得该牛仔衣项目的市场前景非常广阔。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牛仔衣项目的xxx产品作为重要的原材料之一，将在多个领域发挥关键作用。其在建筑、交通、能源等方面的广泛应用将为整个产业链提供强大的支持，形成产业协同效应。牛仔衣项目的年产值XXX万XXX万XXX万万元不仅反映了其在市场上的巨大潜力，更预示着它对国民经济的积极贡献。这种关联度高、涉及面广的产业关系，使得该牛仔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09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总征地面积为XXXX平方米，相当于约XX.XX亩，其中净用地面积为XXXX平方米，红线范围内相当于约XX.XX亩。这一用地规模充分考虑了牛仔衣项目的建设需求，保障了牛仔衣项目在合适的空间内得以充分发展。牛仔衣项目规划的总建筑面积为XXXX平方米，其中主体工程建设占XXXX平方米，计容建筑面积达XXXX平方米。预计建筑工程的投资将达到XXXX万元，为牛仔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计划购置的设备共计XXXX台（套），设备购置费用为XXXX万元。这一设备购置计划充分考虑到牛仔衣项目的生产需求和技术要求，确保了牛仔衣项目在生产运营中具备先进的技术装备和高效的生产能力。设备的合理配置将为牛仔衣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牛仔衣项目计划总投资为XXXX万元，预计年实现营业收入为XXXX万元。这一产能规模的设定旨在确保牛仔衣项目能够在投资与回报之间取得平衡，实现长期可持续的发展。牛仔衣项目的总投资充分考虑到各个方面的需求，包括用地建设、设备购置等多个环节，以确保牛仔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37"/>
      <w:r>
        <w:rPr>
          <w:rFonts w:ascii="仿宋" w:eastAsia="仿宋" w:hAnsi="仿宋" w:cs="仿宋" w:hint="eastAsia"/>
          <w:sz w:val="28"/>
          <w:lang w:eastAsia="zh-CN"/>
        </w:rPr>
        <w:t>六、牛仔衣项目概论</w:t>
      </w:r>
      <w:bookmarkEnd w:id="18"/>
    </w:p>
    <w:p>
      <w:pPr>
        <w:pStyle w:val="Heading2"/>
        <w:rPr>
          <w:rFonts w:ascii="仿宋" w:eastAsia="仿宋" w:hAnsi="仿宋" w:cs="仿宋" w:hint="eastAsia"/>
          <w:lang w:eastAsia="zh-CN"/>
        </w:rPr>
      </w:pPr>
      <w:bookmarkStart w:id="19" w:name="_Toc21740"/>
      <w:r>
        <w:rPr>
          <w:rFonts w:ascii="仿宋" w:eastAsia="仿宋" w:hAnsi="仿宋" w:cs="仿宋" w:hint="eastAsia"/>
          <w:lang w:eastAsia="zh-CN"/>
        </w:rPr>
        <w:t>(一)、牛仔衣项目概况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起源追溯至对市场的深入洞察。市场的不断演变与变革为牛仔衣项目提供了难得的机遇。当前市场存在的需求缺口和变革的大环境共同构成了牛仔衣项目的背景。这个牛仔衣项目旨在充分利用市场机遇，填补行业中尚未满足的需求，为客户提供全新的解决方案。市场的变革和需求的增长使得这个牛仔衣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牛仔衣项目名称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正式命名为牛仔衣。这个名称不仅仅是一个标识，更代表了牛仔衣项目的核心理念和愿景。它蕴含着牛仔衣项目所要解决问题的关键字，具有强烈的表达和辨识度，为牛仔衣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牛仔衣项目目标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核心目标是提供一种全新、高效的解决方案，满足客户日益增长的需求。牛仔衣项目追求的不仅仅是满足市场需求，更是在市场中获得卓越的竞争优势。通过不断提升产品或服务的质量和创新水平，牛仔衣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牛仔衣项目范围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全面涵盖了产品研发、制造、市场推广和售后服务，确保从产品设计到最终用户体验的全方位关注。这一全面的牛仔衣项目范围是为了确保牛仔衣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牛仔衣项目时间表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牛仔衣项目计划在未来18个月内完成，包括研发、测试、市场试点和正式推出等不同阶段。这个时间表的合理设计是为了确保牛仔衣项目各个阶段的顺利推进，以便按时交付高质量的成果。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牛仔衣项目预算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牛仔衣项目总预算估算为XX百万美元，主要分配在研发、市场推广、人员培训和运营等方面。这一充足的预算为牛仔衣项目提供了充足的资源，确保牛仔衣项目在各个方面都能取得优异的表现。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牛仔衣项目风险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牛仔衣项目可能面临的风险包括市场接受度低、技术难题、竞争激烈等。牛仔衣项目团队已经制定了相应的风险应对计划，通过前瞻性的风险管理，确保牛仔衣项目在面对不确定性时能够迅速做出应对。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牛仔衣项目团队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牛仔衣项目汇聚了一支经验丰富、多领域专业素养的核心团队，确保牛仔衣项目在各个方面都能拥有高水平的执行力。团队的协同作战是牛仔衣项目成功的关键因素之一。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牛仔衣项目背景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牛仔衣项目的背景根植于市场对更高效、创新产品的渴望，同时也受到科技发展对行业格局的深刻改变的影响。这为牛仔衣项目提供了广阔的发展空间和市场需求。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牛仔衣项目现状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截至目前，牛仔衣项目已完成市场调研和技术验证，取得了初步的成功。这为牛仔衣项目在未来的发展奠定了坚实的基础，为更远大的目标打下了坚实的基石。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0381"/>
      <w:r>
        <w:rPr>
          <w:rFonts w:ascii="仿宋" w:eastAsia="仿宋" w:hAnsi="仿宋" w:cs="仿宋" w:hint="eastAsia"/>
          <w:sz w:val="28"/>
          <w:lang w:eastAsia="zh-CN"/>
        </w:rPr>
        <w:t>(二)、牛仔衣项目目标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keyword》牛仔衣项目首要业务目标是在市场中占据有利地位，实现产品/服务的成功推广和销售。通过不断提升产品质量、创新性，牛仔衣项目追求成为行业中的领导者，赢得更多客户的青睐。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在科技迅速发展的时代，牛仔衣项目着眼于技术创新。通过持续的研发和技术升级，牛仔衣项目旨在推出更具创新性的产品或服务，以满足市场对新鲜、先进解决方案的需求。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为了建立可持续的客户关系，牛仔衣项目设定了客户满意度目标。通过提供卓越的产品质量和优质的客户服务，牛仔衣项目追求赢得客户的信任和忠诚度，确保他们的满意度达到行业领先水平。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牛仔衣项目注重社会责任和可持续发展。通过实施环保、社会责任牛仔衣项目，牛仔衣项目致力于在经济发展的同时保护环境，促进社会公平，实现可持续经营。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牛仔衣项目的团队是实现目标的核心驱动力。因此，牛仔衣项目设定了团队发展目标，包括提升团队成员的专业技能、培养领导力，以及搭建协同高效的团队工作氛围。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https://d.book118.com/197004023010006032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91A1D"/>
    <w:rsid w:val="51791A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0402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2024-01-16T03:34:00Z</dcterms:created>
  <dcterms:modified xsi:type="dcterms:W3CDTF">2024-01-16T03:34:22Z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23CBEEF2D7024FA1AD2A81B20D8DF364_11</vt:lpwstr>
  </property>
  <property fmtid="{D5CDD505-2E9C-101B-9397-08002B2CF9AE}" pid="3" name="KSOProductBuildVer">
    <vt:lpwstr>2052-12.1.0.16120</vt:lpwstr>
  </property>
</Properties>
</file>