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2" w:history="1">
        <w:r>
          <w:rPr>
            <w:rFonts w:ascii="仿宋" w:eastAsia="仿宋" w:hAnsi="仿宋" w:cs="仿宋" w:hint="eastAsia"/>
            <w:lang w:eastAsia="zh-CN"/>
          </w:rPr>
          <w:t>概论</w:t>
        </w:r>
        <w:r>
          <w:tab/>
        </w:r>
        <w:r>
          <w:fldChar w:fldCharType="begin"/>
        </w:r>
        <w:r>
          <w:instrText xml:space="preserve"> PAGEREF _Toc5912 \h </w:instrText>
        </w:r>
        <w:r>
          <w:fldChar w:fldCharType="separate"/>
        </w:r>
        <w:r>
          <w:t>3</w:t>
        </w:r>
        <w:r>
          <w:fldChar w:fldCharType="end"/>
        </w:r>
      </w:hyperlink>
    </w:p>
    <w:p>
      <w:pPr>
        <w:pStyle w:val="TOC1"/>
        <w:tabs>
          <w:tab w:val="right" w:leader="dot" w:pos="8306"/>
        </w:tabs>
      </w:pPr>
      <w:hyperlink w:anchor="_Toc32695" w:history="1">
        <w:r>
          <w:rPr>
            <w:rFonts w:ascii="仿宋" w:eastAsia="仿宋" w:hAnsi="仿宋" w:cs="仿宋" w:hint="eastAsia"/>
            <w:lang w:eastAsia="zh-CN"/>
          </w:rPr>
          <w:t>一、经济影响分析</w:t>
        </w:r>
        <w:r>
          <w:tab/>
        </w:r>
        <w:r>
          <w:fldChar w:fldCharType="begin"/>
        </w:r>
        <w:r>
          <w:instrText xml:space="preserve"> PAGEREF _Toc32695 \h </w:instrText>
        </w:r>
        <w:r>
          <w:fldChar w:fldCharType="separate"/>
        </w:r>
        <w:r>
          <w:t>3</w:t>
        </w:r>
        <w:r>
          <w:fldChar w:fldCharType="end"/>
        </w:r>
      </w:hyperlink>
    </w:p>
    <w:p>
      <w:pPr>
        <w:pStyle w:val="TOC2"/>
        <w:tabs>
          <w:tab w:val="right" w:leader="dot" w:pos="8306"/>
        </w:tabs>
      </w:pPr>
      <w:hyperlink w:anchor="_Toc31274" w:history="1">
        <w:r>
          <w:rPr>
            <w:rFonts w:ascii="仿宋" w:eastAsia="仿宋" w:hAnsi="仿宋" w:cs="仿宋" w:hint="eastAsia"/>
            <w:lang w:eastAsia="zh-CN"/>
          </w:rPr>
          <w:t>(一)、经济费用效益或费用效果分析</w:t>
        </w:r>
        <w:r>
          <w:tab/>
        </w:r>
        <w:r>
          <w:fldChar w:fldCharType="begin"/>
        </w:r>
        <w:r>
          <w:instrText xml:space="preserve"> PAGEREF _Toc31274 \h </w:instrText>
        </w:r>
        <w:r>
          <w:fldChar w:fldCharType="separate"/>
        </w:r>
        <w:r>
          <w:t>3</w:t>
        </w:r>
        <w:r>
          <w:fldChar w:fldCharType="end"/>
        </w:r>
      </w:hyperlink>
    </w:p>
    <w:p>
      <w:pPr>
        <w:pStyle w:val="TOC2"/>
        <w:tabs>
          <w:tab w:val="right" w:leader="dot" w:pos="8306"/>
        </w:tabs>
      </w:pPr>
      <w:hyperlink w:anchor="_Toc13074" w:history="1">
        <w:r>
          <w:rPr>
            <w:rFonts w:ascii="仿宋" w:eastAsia="仿宋" w:hAnsi="仿宋" w:cs="仿宋" w:hint="eastAsia"/>
            <w:lang w:eastAsia="zh-CN"/>
          </w:rPr>
          <w:t>(二)、行业影响分析</w:t>
        </w:r>
        <w:r>
          <w:tab/>
        </w:r>
        <w:r>
          <w:fldChar w:fldCharType="begin"/>
        </w:r>
        <w:r>
          <w:instrText xml:space="preserve"> PAGEREF _Toc13074 \h </w:instrText>
        </w:r>
        <w:r>
          <w:fldChar w:fldCharType="separate"/>
        </w:r>
        <w:r>
          <w:t>5</w:t>
        </w:r>
        <w:r>
          <w:fldChar w:fldCharType="end"/>
        </w:r>
      </w:hyperlink>
    </w:p>
    <w:p>
      <w:pPr>
        <w:pStyle w:val="TOC2"/>
        <w:tabs>
          <w:tab w:val="right" w:leader="dot" w:pos="8306"/>
        </w:tabs>
      </w:pPr>
      <w:hyperlink w:anchor="_Toc5" w:history="1">
        <w:r>
          <w:rPr>
            <w:rFonts w:ascii="仿宋" w:eastAsia="仿宋" w:hAnsi="仿宋" w:cs="仿宋" w:hint="eastAsia"/>
            <w:lang w:eastAsia="zh-CN"/>
          </w:rPr>
          <w:t>(三)、区域经济影响分析</w:t>
        </w:r>
        <w:r>
          <w:tab/>
        </w:r>
        <w:r>
          <w:fldChar w:fldCharType="begin"/>
        </w:r>
        <w:r>
          <w:instrText xml:space="preserve"> PAGEREF _Toc5 \h </w:instrText>
        </w:r>
        <w:r>
          <w:fldChar w:fldCharType="separate"/>
        </w:r>
        <w:r>
          <w:t>7</w:t>
        </w:r>
        <w:r>
          <w:fldChar w:fldCharType="end"/>
        </w:r>
      </w:hyperlink>
    </w:p>
    <w:p>
      <w:pPr>
        <w:pStyle w:val="TOC2"/>
        <w:tabs>
          <w:tab w:val="right" w:leader="dot" w:pos="8306"/>
        </w:tabs>
      </w:pPr>
      <w:hyperlink w:anchor="_Toc8408" w:history="1">
        <w:r>
          <w:rPr>
            <w:rFonts w:ascii="仿宋" w:eastAsia="仿宋" w:hAnsi="仿宋" w:cs="仿宋" w:hint="eastAsia"/>
            <w:lang w:eastAsia="zh-CN"/>
          </w:rPr>
          <w:t>(四)、宏观经济影响分析</w:t>
        </w:r>
        <w:r>
          <w:tab/>
        </w:r>
        <w:r>
          <w:fldChar w:fldCharType="begin"/>
        </w:r>
        <w:r>
          <w:instrText xml:space="preserve"> PAGEREF _Toc8408 \h </w:instrText>
        </w:r>
        <w:r>
          <w:fldChar w:fldCharType="separate"/>
        </w:r>
        <w:r>
          <w:t>8</w:t>
        </w:r>
        <w:r>
          <w:fldChar w:fldCharType="end"/>
        </w:r>
      </w:hyperlink>
    </w:p>
    <w:p>
      <w:pPr>
        <w:pStyle w:val="TOC1"/>
        <w:tabs>
          <w:tab w:val="right" w:leader="dot" w:pos="8306"/>
        </w:tabs>
      </w:pPr>
      <w:hyperlink w:anchor="_Toc6987" w:history="1">
        <w:r>
          <w:rPr>
            <w:rFonts w:ascii="仿宋" w:eastAsia="仿宋" w:hAnsi="仿宋" w:cs="仿宋" w:hint="eastAsia"/>
            <w:lang w:eastAsia="zh-CN"/>
          </w:rPr>
          <w:t>二、项目选址研究</w:t>
        </w:r>
        <w:r>
          <w:tab/>
        </w:r>
        <w:r>
          <w:fldChar w:fldCharType="begin"/>
        </w:r>
        <w:r>
          <w:instrText xml:space="preserve"> PAGEREF _Toc6987 \h </w:instrText>
        </w:r>
        <w:r>
          <w:fldChar w:fldCharType="separate"/>
        </w:r>
        <w:r>
          <w:t>10</w:t>
        </w:r>
        <w:r>
          <w:fldChar w:fldCharType="end"/>
        </w:r>
      </w:hyperlink>
    </w:p>
    <w:p>
      <w:pPr>
        <w:pStyle w:val="TOC2"/>
        <w:tabs>
          <w:tab w:val="right" w:leader="dot" w:pos="8306"/>
        </w:tabs>
      </w:pPr>
      <w:hyperlink w:anchor="_Toc31072" w:history="1">
        <w:r>
          <w:rPr>
            <w:rFonts w:ascii="仿宋" w:eastAsia="仿宋" w:hAnsi="仿宋" w:cs="仿宋" w:hint="eastAsia"/>
            <w:lang w:eastAsia="zh-CN"/>
          </w:rPr>
          <w:t>(一)、项目选址原则</w:t>
        </w:r>
        <w:r>
          <w:tab/>
        </w:r>
        <w:r>
          <w:fldChar w:fldCharType="begin"/>
        </w:r>
        <w:r>
          <w:instrText xml:space="preserve"> PAGEREF _Toc31072 \h </w:instrText>
        </w:r>
        <w:r>
          <w:fldChar w:fldCharType="separate"/>
        </w:r>
        <w:r>
          <w:t>10</w:t>
        </w:r>
        <w:r>
          <w:fldChar w:fldCharType="end"/>
        </w:r>
      </w:hyperlink>
    </w:p>
    <w:p>
      <w:pPr>
        <w:pStyle w:val="TOC2"/>
        <w:tabs>
          <w:tab w:val="right" w:leader="dot" w:pos="8306"/>
        </w:tabs>
      </w:pPr>
      <w:hyperlink w:anchor="_Toc2630" w:history="1">
        <w:r>
          <w:rPr>
            <w:rFonts w:ascii="仿宋" w:eastAsia="仿宋" w:hAnsi="仿宋" w:cs="仿宋" w:hint="eastAsia"/>
            <w:lang w:eastAsia="zh-CN"/>
          </w:rPr>
          <w:t>(二)、项目选址</w:t>
        </w:r>
        <w:r>
          <w:tab/>
        </w:r>
        <w:r>
          <w:fldChar w:fldCharType="begin"/>
        </w:r>
        <w:r>
          <w:instrText xml:space="preserve"> PAGEREF _Toc2630 \h </w:instrText>
        </w:r>
        <w:r>
          <w:fldChar w:fldCharType="separate"/>
        </w:r>
        <w:r>
          <w:t>13</w:t>
        </w:r>
        <w:r>
          <w:fldChar w:fldCharType="end"/>
        </w:r>
      </w:hyperlink>
    </w:p>
    <w:p>
      <w:pPr>
        <w:pStyle w:val="TOC2"/>
        <w:tabs>
          <w:tab w:val="right" w:leader="dot" w:pos="8306"/>
        </w:tabs>
      </w:pPr>
      <w:hyperlink w:anchor="_Toc23508" w:history="1">
        <w:r>
          <w:rPr>
            <w:rFonts w:ascii="仿宋" w:eastAsia="仿宋" w:hAnsi="仿宋" w:cs="仿宋" w:hint="eastAsia"/>
            <w:lang w:eastAsia="zh-CN"/>
          </w:rPr>
          <w:t>(三)、建设条件分析</w:t>
        </w:r>
        <w:r>
          <w:tab/>
        </w:r>
        <w:r>
          <w:fldChar w:fldCharType="begin"/>
        </w:r>
        <w:r>
          <w:instrText xml:space="preserve"> PAGEREF _Toc23508 \h </w:instrText>
        </w:r>
        <w:r>
          <w:fldChar w:fldCharType="separate"/>
        </w:r>
        <w:r>
          <w:t>15</w:t>
        </w:r>
        <w:r>
          <w:fldChar w:fldCharType="end"/>
        </w:r>
      </w:hyperlink>
    </w:p>
    <w:p>
      <w:pPr>
        <w:pStyle w:val="TOC2"/>
        <w:tabs>
          <w:tab w:val="right" w:leader="dot" w:pos="8306"/>
        </w:tabs>
      </w:pPr>
      <w:hyperlink w:anchor="_Toc2397" w:history="1">
        <w:r>
          <w:rPr>
            <w:rFonts w:ascii="仿宋" w:eastAsia="仿宋" w:hAnsi="仿宋" w:cs="仿宋" w:hint="eastAsia"/>
            <w:lang w:eastAsia="zh-CN"/>
          </w:rPr>
          <w:t>(四)、用地控制指标</w:t>
        </w:r>
        <w:r>
          <w:tab/>
        </w:r>
        <w:r>
          <w:fldChar w:fldCharType="begin"/>
        </w:r>
        <w:r>
          <w:instrText xml:space="preserve"> PAGEREF _Toc2397 \h </w:instrText>
        </w:r>
        <w:r>
          <w:fldChar w:fldCharType="separate"/>
        </w:r>
        <w:r>
          <w:t>16</w:t>
        </w:r>
        <w:r>
          <w:fldChar w:fldCharType="end"/>
        </w:r>
      </w:hyperlink>
    </w:p>
    <w:p>
      <w:pPr>
        <w:pStyle w:val="TOC2"/>
        <w:tabs>
          <w:tab w:val="right" w:leader="dot" w:pos="8306"/>
        </w:tabs>
      </w:pPr>
      <w:hyperlink w:anchor="_Toc19800" w:history="1">
        <w:r>
          <w:rPr>
            <w:rFonts w:ascii="仿宋" w:eastAsia="仿宋" w:hAnsi="仿宋" w:cs="仿宋" w:hint="eastAsia"/>
            <w:lang w:eastAsia="zh-CN"/>
          </w:rPr>
          <w:t>(五)、地总体要求</w:t>
        </w:r>
        <w:r>
          <w:tab/>
        </w:r>
        <w:r>
          <w:fldChar w:fldCharType="begin"/>
        </w:r>
        <w:r>
          <w:instrText xml:space="preserve"> PAGEREF _Toc19800 \h </w:instrText>
        </w:r>
        <w:r>
          <w:fldChar w:fldCharType="separate"/>
        </w:r>
        <w:r>
          <w:t>18</w:t>
        </w:r>
        <w:r>
          <w:fldChar w:fldCharType="end"/>
        </w:r>
      </w:hyperlink>
    </w:p>
    <w:p>
      <w:pPr>
        <w:pStyle w:val="TOC2"/>
        <w:tabs>
          <w:tab w:val="right" w:leader="dot" w:pos="8306"/>
        </w:tabs>
      </w:pPr>
      <w:hyperlink w:anchor="_Toc16913" w:history="1">
        <w:r>
          <w:rPr>
            <w:rFonts w:ascii="仿宋" w:eastAsia="仿宋" w:hAnsi="仿宋" w:cs="仿宋" w:hint="eastAsia"/>
            <w:lang w:eastAsia="zh-CN"/>
          </w:rPr>
          <w:t>(六)、节约用地措施</w:t>
        </w:r>
        <w:r>
          <w:tab/>
        </w:r>
        <w:r>
          <w:fldChar w:fldCharType="begin"/>
        </w:r>
        <w:r>
          <w:instrText xml:space="preserve"> PAGEREF _Toc16913 \h </w:instrText>
        </w:r>
        <w:r>
          <w:fldChar w:fldCharType="separate"/>
        </w:r>
        <w:r>
          <w:t>19</w:t>
        </w:r>
        <w:r>
          <w:fldChar w:fldCharType="end"/>
        </w:r>
      </w:hyperlink>
    </w:p>
    <w:p>
      <w:pPr>
        <w:pStyle w:val="TOC2"/>
        <w:tabs>
          <w:tab w:val="right" w:leader="dot" w:pos="8306"/>
        </w:tabs>
      </w:pPr>
      <w:hyperlink w:anchor="_Toc28308" w:history="1">
        <w:r>
          <w:rPr>
            <w:rFonts w:ascii="仿宋" w:eastAsia="仿宋" w:hAnsi="仿宋" w:cs="仿宋" w:hint="eastAsia"/>
            <w:lang w:eastAsia="zh-CN"/>
          </w:rPr>
          <w:t>(七)、选址综合评价</w:t>
        </w:r>
        <w:r>
          <w:tab/>
        </w:r>
        <w:r>
          <w:fldChar w:fldCharType="begin"/>
        </w:r>
        <w:r>
          <w:instrText xml:space="preserve"> PAGEREF _Toc28308 \h </w:instrText>
        </w:r>
        <w:r>
          <w:fldChar w:fldCharType="separate"/>
        </w:r>
        <w:r>
          <w:t>20</w:t>
        </w:r>
        <w:r>
          <w:fldChar w:fldCharType="end"/>
        </w:r>
      </w:hyperlink>
    </w:p>
    <w:p>
      <w:pPr>
        <w:pStyle w:val="TOC1"/>
        <w:tabs>
          <w:tab w:val="right" w:leader="dot" w:pos="8306"/>
        </w:tabs>
      </w:pPr>
      <w:hyperlink w:anchor="_Toc8946" w:history="1">
        <w:r>
          <w:rPr>
            <w:rFonts w:ascii="仿宋" w:eastAsia="仿宋" w:hAnsi="仿宋" w:cs="仿宋" w:hint="eastAsia"/>
            <w:lang w:eastAsia="zh-CN"/>
          </w:rPr>
          <w:t>三、背景、必要性分析</w:t>
        </w:r>
        <w:r>
          <w:tab/>
        </w:r>
        <w:r>
          <w:fldChar w:fldCharType="begin"/>
        </w:r>
        <w:r>
          <w:instrText xml:space="preserve"> PAGEREF _Toc8946 \h </w:instrText>
        </w:r>
        <w:r>
          <w:fldChar w:fldCharType="separate"/>
        </w:r>
        <w:r>
          <w:t>21</w:t>
        </w:r>
        <w:r>
          <w:fldChar w:fldCharType="end"/>
        </w:r>
      </w:hyperlink>
    </w:p>
    <w:p>
      <w:pPr>
        <w:pStyle w:val="TOC2"/>
        <w:tabs>
          <w:tab w:val="right" w:leader="dot" w:pos="8306"/>
        </w:tabs>
      </w:pPr>
      <w:hyperlink w:anchor="_Toc2643" w:history="1">
        <w:r>
          <w:rPr>
            <w:rFonts w:ascii="仿宋" w:eastAsia="仿宋" w:hAnsi="仿宋" w:cs="仿宋" w:hint="eastAsia"/>
            <w:lang w:eastAsia="zh-CN"/>
          </w:rPr>
          <w:t>(一)、项目建设背景</w:t>
        </w:r>
        <w:r>
          <w:tab/>
        </w:r>
        <w:r>
          <w:fldChar w:fldCharType="begin"/>
        </w:r>
        <w:r>
          <w:instrText xml:space="preserve"> PAGEREF _Toc2643 \h </w:instrText>
        </w:r>
        <w:r>
          <w:fldChar w:fldCharType="separate"/>
        </w:r>
        <w:r>
          <w:t>21</w:t>
        </w:r>
        <w:r>
          <w:fldChar w:fldCharType="end"/>
        </w:r>
      </w:hyperlink>
    </w:p>
    <w:p>
      <w:pPr>
        <w:pStyle w:val="TOC2"/>
        <w:tabs>
          <w:tab w:val="right" w:leader="dot" w:pos="8306"/>
        </w:tabs>
      </w:pPr>
      <w:hyperlink w:anchor="_Toc28718" w:history="1">
        <w:r>
          <w:rPr>
            <w:rFonts w:ascii="仿宋" w:eastAsia="仿宋" w:hAnsi="仿宋" w:cs="仿宋" w:hint="eastAsia"/>
            <w:lang w:eastAsia="zh-CN"/>
          </w:rPr>
          <w:t>(二)、必要性分析</w:t>
        </w:r>
        <w:r>
          <w:tab/>
        </w:r>
        <w:r>
          <w:fldChar w:fldCharType="begin"/>
        </w:r>
        <w:r>
          <w:instrText xml:space="preserve"> PAGEREF _Toc28718 \h </w:instrText>
        </w:r>
        <w:r>
          <w:fldChar w:fldCharType="separate"/>
        </w:r>
        <w:r>
          <w:t>22</w:t>
        </w:r>
        <w:r>
          <w:fldChar w:fldCharType="end"/>
        </w:r>
      </w:hyperlink>
    </w:p>
    <w:p>
      <w:pPr>
        <w:pStyle w:val="TOC2"/>
        <w:tabs>
          <w:tab w:val="right" w:leader="dot" w:pos="8306"/>
        </w:tabs>
      </w:pPr>
      <w:hyperlink w:anchor="_Toc11861" w:history="1">
        <w:r>
          <w:rPr>
            <w:rFonts w:ascii="仿宋" w:eastAsia="仿宋" w:hAnsi="仿宋" w:cs="仿宋" w:hint="eastAsia"/>
            <w:lang w:eastAsia="zh-CN"/>
          </w:rPr>
          <w:t>(三)、项目建设有利条件</w:t>
        </w:r>
        <w:r>
          <w:tab/>
        </w:r>
        <w:r>
          <w:fldChar w:fldCharType="begin"/>
        </w:r>
        <w:r>
          <w:instrText xml:space="preserve"> PAGEREF _Toc11861 \h </w:instrText>
        </w:r>
        <w:r>
          <w:fldChar w:fldCharType="separate"/>
        </w:r>
        <w:r>
          <w:t>24</w:t>
        </w:r>
        <w:r>
          <w:fldChar w:fldCharType="end"/>
        </w:r>
      </w:hyperlink>
    </w:p>
    <w:p>
      <w:pPr>
        <w:pStyle w:val="TOC1"/>
        <w:tabs>
          <w:tab w:val="right" w:leader="dot" w:pos="8306"/>
        </w:tabs>
      </w:pPr>
      <w:hyperlink w:anchor="_Toc6567" w:history="1">
        <w:r>
          <w:rPr>
            <w:rFonts w:ascii="仿宋" w:eastAsia="仿宋" w:hAnsi="仿宋" w:cs="仿宋" w:hint="eastAsia"/>
            <w:lang w:eastAsia="zh-CN"/>
          </w:rPr>
          <w:t>四、财务管理与成本控制</w:t>
        </w:r>
        <w:r>
          <w:tab/>
        </w:r>
        <w:r>
          <w:fldChar w:fldCharType="begin"/>
        </w:r>
        <w:r>
          <w:instrText xml:space="preserve"> PAGEREF _Toc6567 \h </w:instrText>
        </w:r>
        <w:r>
          <w:fldChar w:fldCharType="separate"/>
        </w:r>
        <w:r>
          <w:t>25</w:t>
        </w:r>
        <w:r>
          <w:fldChar w:fldCharType="end"/>
        </w:r>
      </w:hyperlink>
    </w:p>
    <w:p>
      <w:pPr>
        <w:pStyle w:val="TOC2"/>
        <w:tabs>
          <w:tab w:val="right" w:leader="dot" w:pos="8306"/>
        </w:tabs>
      </w:pPr>
      <w:hyperlink w:anchor="_Toc18317" w:history="1">
        <w:r>
          <w:rPr>
            <w:rFonts w:ascii="仿宋" w:eastAsia="仿宋" w:hAnsi="仿宋" w:cs="仿宋" w:hint="eastAsia"/>
            <w:lang w:eastAsia="zh-CN"/>
          </w:rPr>
          <w:t>(一)、财务管理体系建设</w:t>
        </w:r>
        <w:r>
          <w:tab/>
        </w:r>
        <w:r>
          <w:fldChar w:fldCharType="begin"/>
        </w:r>
        <w:r>
          <w:instrText xml:space="preserve"> PAGEREF _Toc18317 \h </w:instrText>
        </w:r>
        <w:r>
          <w:fldChar w:fldCharType="separate"/>
        </w:r>
        <w:r>
          <w:t>25</w:t>
        </w:r>
        <w:r>
          <w:fldChar w:fldCharType="end"/>
        </w:r>
      </w:hyperlink>
    </w:p>
    <w:p>
      <w:pPr>
        <w:pStyle w:val="TOC2"/>
        <w:tabs>
          <w:tab w:val="right" w:leader="dot" w:pos="8306"/>
        </w:tabs>
      </w:pPr>
      <w:hyperlink w:anchor="_Toc2743" w:history="1">
        <w:r>
          <w:rPr>
            <w:rFonts w:ascii="仿宋" w:eastAsia="仿宋" w:hAnsi="仿宋" w:cs="仿宋" w:hint="eastAsia"/>
            <w:lang w:eastAsia="zh-CN"/>
          </w:rPr>
          <w:t>(二)、成本控制措施</w:t>
        </w:r>
        <w:r>
          <w:tab/>
        </w:r>
        <w:r>
          <w:fldChar w:fldCharType="begin"/>
        </w:r>
        <w:r>
          <w:instrText xml:space="preserve"> PAGEREF _Toc2743 \h </w:instrText>
        </w:r>
        <w:r>
          <w:fldChar w:fldCharType="separate"/>
        </w:r>
        <w:r>
          <w:t>27</w:t>
        </w:r>
        <w:r>
          <w:fldChar w:fldCharType="end"/>
        </w:r>
      </w:hyperlink>
    </w:p>
    <w:p>
      <w:pPr>
        <w:pStyle w:val="TOC1"/>
        <w:tabs>
          <w:tab w:val="right" w:leader="dot" w:pos="8306"/>
        </w:tabs>
      </w:pPr>
      <w:hyperlink w:anchor="_Toc17753" w:history="1">
        <w:r>
          <w:rPr>
            <w:rFonts w:ascii="仿宋" w:eastAsia="仿宋" w:hAnsi="仿宋" w:cs="仿宋" w:hint="eastAsia"/>
            <w:lang w:eastAsia="zh-CN"/>
          </w:rPr>
          <w:t>五、环境和生态影响分析</w:t>
        </w:r>
        <w:r>
          <w:tab/>
        </w:r>
        <w:r>
          <w:fldChar w:fldCharType="begin"/>
        </w:r>
        <w:r>
          <w:instrText xml:space="preserve"> PAGEREF _Toc17753 \h </w:instrText>
        </w:r>
        <w:r>
          <w:fldChar w:fldCharType="separate"/>
        </w:r>
        <w:r>
          <w:t>28</w:t>
        </w:r>
        <w:r>
          <w:fldChar w:fldCharType="end"/>
        </w:r>
      </w:hyperlink>
    </w:p>
    <w:p>
      <w:pPr>
        <w:pStyle w:val="TOC2"/>
        <w:tabs>
          <w:tab w:val="right" w:leader="dot" w:pos="8306"/>
        </w:tabs>
      </w:pPr>
      <w:hyperlink w:anchor="_Toc2308" w:history="1">
        <w:r>
          <w:rPr>
            <w:rFonts w:ascii="仿宋" w:eastAsia="仿宋" w:hAnsi="仿宋" w:cs="仿宋" w:hint="eastAsia"/>
            <w:lang w:eastAsia="zh-CN"/>
          </w:rPr>
          <w:t>(一)、环境和生态现状</w:t>
        </w:r>
        <w:r>
          <w:tab/>
        </w:r>
        <w:r>
          <w:fldChar w:fldCharType="begin"/>
        </w:r>
        <w:r>
          <w:instrText xml:space="preserve"> PAGEREF _Toc2308 \h </w:instrText>
        </w:r>
        <w:r>
          <w:fldChar w:fldCharType="separate"/>
        </w:r>
        <w:r>
          <w:t>28</w:t>
        </w:r>
        <w:r>
          <w:fldChar w:fldCharType="end"/>
        </w:r>
      </w:hyperlink>
    </w:p>
    <w:p>
      <w:pPr>
        <w:pStyle w:val="TOC2"/>
        <w:tabs>
          <w:tab w:val="right" w:leader="dot" w:pos="8306"/>
        </w:tabs>
      </w:pPr>
      <w:hyperlink w:anchor="_Toc9083" w:history="1">
        <w:r>
          <w:rPr>
            <w:rFonts w:ascii="仿宋" w:eastAsia="仿宋" w:hAnsi="仿宋" w:cs="仿宋" w:hint="eastAsia"/>
            <w:lang w:eastAsia="zh-CN"/>
          </w:rPr>
          <w:t>(二)、生态环境影响分析</w:t>
        </w:r>
        <w:r>
          <w:tab/>
        </w:r>
        <w:r>
          <w:fldChar w:fldCharType="begin"/>
        </w:r>
        <w:r>
          <w:instrText xml:space="preserve"> PAGEREF _Toc9083 \h </w:instrText>
        </w:r>
        <w:r>
          <w:fldChar w:fldCharType="separate"/>
        </w:r>
        <w:r>
          <w:t>30</w:t>
        </w:r>
        <w:r>
          <w:fldChar w:fldCharType="end"/>
        </w:r>
      </w:hyperlink>
    </w:p>
    <w:p>
      <w:pPr>
        <w:pStyle w:val="TOC2"/>
        <w:tabs>
          <w:tab w:val="right" w:leader="dot" w:pos="8306"/>
        </w:tabs>
      </w:pPr>
      <w:hyperlink w:anchor="_Toc8988" w:history="1">
        <w:r>
          <w:rPr>
            <w:rFonts w:ascii="仿宋" w:eastAsia="仿宋" w:hAnsi="仿宋" w:cs="仿宋" w:hint="eastAsia"/>
            <w:lang w:eastAsia="zh-CN"/>
          </w:rPr>
          <w:t>(三)、生态环境保护措施</w:t>
        </w:r>
        <w:r>
          <w:tab/>
        </w:r>
        <w:r>
          <w:fldChar w:fldCharType="begin"/>
        </w:r>
        <w:r>
          <w:instrText xml:space="preserve"> PAGEREF _Toc8988 \h </w:instrText>
        </w:r>
        <w:r>
          <w:fldChar w:fldCharType="separate"/>
        </w:r>
        <w:r>
          <w:t>31</w:t>
        </w:r>
        <w:r>
          <w:fldChar w:fldCharType="end"/>
        </w:r>
      </w:hyperlink>
    </w:p>
    <w:p>
      <w:pPr>
        <w:pStyle w:val="TOC2"/>
        <w:tabs>
          <w:tab w:val="right" w:leader="dot" w:pos="8306"/>
        </w:tabs>
      </w:pPr>
      <w:hyperlink w:anchor="_Toc30940" w:history="1">
        <w:r>
          <w:rPr>
            <w:rFonts w:ascii="仿宋" w:eastAsia="仿宋" w:hAnsi="仿宋" w:cs="仿宋" w:hint="eastAsia"/>
            <w:lang w:eastAsia="zh-CN"/>
          </w:rPr>
          <w:t>(四)、地质灾害影响分析</w:t>
        </w:r>
        <w:r>
          <w:tab/>
        </w:r>
        <w:r>
          <w:fldChar w:fldCharType="begin"/>
        </w:r>
        <w:r>
          <w:instrText xml:space="preserve"> PAGEREF _Toc30940 \h </w:instrText>
        </w:r>
        <w:r>
          <w:fldChar w:fldCharType="separate"/>
        </w:r>
        <w:r>
          <w:t>33</w:t>
        </w:r>
        <w:r>
          <w:fldChar w:fldCharType="end"/>
        </w:r>
      </w:hyperlink>
    </w:p>
    <w:p>
      <w:pPr>
        <w:pStyle w:val="TOC2"/>
        <w:tabs>
          <w:tab w:val="right" w:leader="dot" w:pos="8306"/>
        </w:tabs>
      </w:pPr>
      <w:hyperlink w:anchor="_Toc29860" w:history="1">
        <w:r>
          <w:rPr>
            <w:rFonts w:ascii="仿宋" w:eastAsia="仿宋" w:hAnsi="仿宋" w:cs="仿宋" w:hint="eastAsia"/>
            <w:lang w:eastAsia="zh-CN"/>
          </w:rPr>
          <w:t>(五)、特殊环境影响</w:t>
        </w:r>
        <w:r>
          <w:tab/>
        </w:r>
        <w:r>
          <w:fldChar w:fldCharType="begin"/>
        </w:r>
        <w:r>
          <w:instrText xml:space="preserve"> PAGEREF _Toc29860 \h </w:instrText>
        </w:r>
        <w:r>
          <w:fldChar w:fldCharType="separate"/>
        </w:r>
        <w:r>
          <w:t>34</w:t>
        </w:r>
        <w:r>
          <w:fldChar w:fldCharType="end"/>
        </w:r>
      </w:hyperlink>
    </w:p>
    <w:p>
      <w:pPr>
        <w:pStyle w:val="TOC1"/>
        <w:tabs>
          <w:tab w:val="right" w:leader="dot" w:pos="8306"/>
        </w:tabs>
      </w:pPr>
      <w:hyperlink w:anchor="_Toc22879" w:history="1">
        <w:r>
          <w:rPr>
            <w:rFonts w:ascii="仿宋" w:eastAsia="仿宋" w:hAnsi="仿宋" w:cs="仿宋" w:hint="eastAsia"/>
            <w:lang w:eastAsia="zh-CN"/>
          </w:rPr>
          <w:t>六、发展规划、产业政策和行业准入分析</w:t>
        </w:r>
        <w:r>
          <w:tab/>
        </w:r>
        <w:r>
          <w:fldChar w:fldCharType="begin"/>
        </w:r>
        <w:r>
          <w:instrText xml:space="preserve"> PAGEREF _Toc22879 \h </w:instrText>
        </w:r>
        <w:r>
          <w:fldChar w:fldCharType="separate"/>
        </w:r>
        <w:r>
          <w:t>35</w:t>
        </w:r>
        <w:r>
          <w:fldChar w:fldCharType="end"/>
        </w:r>
      </w:hyperlink>
    </w:p>
    <w:p>
      <w:pPr>
        <w:pStyle w:val="TOC2"/>
        <w:tabs>
          <w:tab w:val="right" w:leader="dot" w:pos="8306"/>
        </w:tabs>
      </w:pPr>
      <w:hyperlink w:anchor="_Toc30057" w:history="1">
        <w:r>
          <w:rPr>
            <w:rFonts w:ascii="仿宋" w:eastAsia="仿宋" w:hAnsi="仿宋" w:cs="仿宋" w:hint="eastAsia"/>
            <w:lang w:eastAsia="zh-CN"/>
          </w:rPr>
          <w:t>(一)、发展规划分析</w:t>
        </w:r>
        <w:r>
          <w:tab/>
        </w:r>
        <w:r>
          <w:fldChar w:fldCharType="begin"/>
        </w:r>
        <w:r>
          <w:instrText xml:space="preserve"> PAGEREF _Toc30057 \h </w:instrText>
        </w:r>
        <w:r>
          <w:fldChar w:fldCharType="separate"/>
        </w:r>
        <w:r>
          <w:t>35</w:t>
        </w:r>
        <w:r>
          <w:fldChar w:fldCharType="end"/>
        </w:r>
      </w:hyperlink>
    </w:p>
    <w:p>
      <w:pPr>
        <w:pStyle w:val="TOC2"/>
        <w:tabs>
          <w:tab w:val="right" w:leader="dot" w:pos="8306"/>
        </w:tabs>
      </w:pPr>
      <w:hyperlink w:anchor="_Toc2890" w:history="1">
        <w:r>
          <w:rPr>
            <w:rFonts w:ascii="仿宋" w:eastAsia="仿宋" w:hAnsi="仿宋" w:cs="仿宋" w:hint="eastAsia"/>
            <w:lang w:eastAsia="zh-CN"/>
          </w:rPr>
          <w:t>(二)、产业政策分析</w:t>
        </w:r>
        <w:r>
          <w:tab/>
        </w:r>
        <w:r>
          <w:fldChar w:fldCharType="begin"/>
        </w:r>
        <w:r>
          <w:instrText xml:space="preserve"> PAGEREF _Toc2890 \h </w:instrText>
        </w:r>
        <w:r>
          <w:fldChar w:fldCharType="separate"/>
        </w:r>
        <w:r>
          <w:t>37</w:t>
        </w:r>
        <w:r>
          <w:fldChar w:fldCharType="end"/>
        </w:r>
      </w:hyperlink>
    </w:p>
    <w:p>
      <w:pPr>
        <w:pStyle w:val="TOC2"/>
        <w:tabs>
          <w:tab w:val="right" w:leader="dot" w:pos="8306"/>
        </w:tabs>
      </w:pPr>
      <w:hyperlink w:anchor="_Toc29078" w:history="1">
        <w:r>
          <w:rPr>
            <w:rFonts w:ascii="仿宋" w:eastAsia="仿宋" w:hAnsi="仿宋" w:cs="仿宋" w:hint="eastAsia"/>
            <w:lang w:eastAsia="zh-CN"/>
          </w:rPr>
          <w:t>(三)、行业准入分析</w:t>
        </w:r>
        <w:r>
          <w:tab/>
        </w:r>
        <w:r>
          <w:fldChar w:fldCharType="begin"/>
        </w:r>
        <w:r>
          <w:instrText xml:space="preserve"> PAGEREF _Toc29078 \h </w:instrText>
        </w:r>
        <w:r>
          <w:fldChar w:fldCharType="separate"/>
        </w:r>
        <w:r>
          <w:t>38</w:t>
        </w:r>
        <w:r>
          <w:fldChar w:fldCharType="end"/>
        </w:r>
      </w:hyperlink>
    </w:p>
    <w:p>
      <w:pPr>
        <w:pStyle w:val="TOC1"/>
        <w:tabs>
          <w:tab w:val="right" w:leader="dot" w:pos="8306"/>
        </w:tabs>
      </w:pPr>
      <w:hyperlink w:anchor="_Toc21785" w:history="1">
        <w:r>
          <w:rPr>
            <w:rFonts w:ascii="仿宋" w:eastAsia="仿宋" w:hAnsi="仿宋" w:cs="仿宋" w:hint="eastAsia"/>
            <w:lang w:eastAsia="zh-CN"/>
          </w:rPr>
          <w:t>七、环境保护与治理方案</w:t>
        </w:r>
        <w:r>
          <w:tab/>
        </w:r>
        <w:r>
          <w:fldChar w:fldCharType="begin"/>
        </w:r>
        <w:r>
          <w:instrText xml:space="preserve"> PAGEREF _Toc21785 \h </w:instrText>
        </w:r>
        <w:r>
          <w:fldChar w:fldCharType="separate"/>
        </w:r>
        <w:r>
          <w:t>40</w:t>
        </w:r>
        <w:r>
          <w:fldChar w:fldCharType="end"/>
        </w:r>
      </w:hyperlink>
    </w:p>
    <w:p>
      <w:pPr>
        <w:pStyle w:val="TOC2"/>
        <w:tabs>
          <w:tab w:val="right" w:leader="dot" w:pos="8306"/>
        </w:tabs>
      </w:pPr>
      <w:hyperlink w:anchor="_Toc31948" w:history="1">
        <w:r>
          <w:rPr>
            <w:rFonts w:ascii="仿宋" w:eastAsia="仿宋" w:hAnsi="仿宋" w:cs="仿宋" w:hint="eastAsia"/>
            <w:lang w:eastAsia="zh-CN"/>
          </w:rPr>
          <w:t>(一)、项目环境影响评估</w:t>
        </w:r>
        <w:r>
          <w:tab/>
        </w:r>
        <w:r>
          <w:fldChar w:fldCharType="begin"/>
        </w:r>
        <w:r>
          <w:instrText xml:space="preserve"> PAGEREF _Toc31948 \h </w:instrText>
        </w:r>
        <w:r>
          <w:fldChar w:fldCharType="separate"/>
        </w:r>
        <w:r>
          <w:t>40</w:t>
        </w:r>
        <w:r>
          <w:fldChar w:fldCharType="end"/>
        </w:r>
      </w:hyperlink>
    </w:p>
    <w:p>
      <w:pPr>
        <w:pStyle w:val="TOC2"/>
        <w:tabs>
          <w:tab w:val="right" w:leader="dot" w:pos="8306"/>
        </w:tabs>
      </w:pPr>
      <w:hyperlink w:anchor="_Toc3759" w:history="1">
        <w:r>
          <w:rPr>
            <w:rFonts w:ascii="仿宋" w:eastAsia="仿宋" w:hAnsi="仿宋" w:cs="仿宋" w:hint="eastAsia"/>
            <w:lang w:eastAsia="zh-CN"/>
          </w:rPr>
          <w:t>(二)、环境保护措施与治理方案</w:t>
        </w:r>
        <w:r>
          <w:tab/>
        </w:r>
        <w:r>
          <w:fldChar w:fldCharType="begin"/>
        </w:r>
        <w:r>
          <w:instrText xml:space="preserve"> PAGEREF _Toc3759 \h </w:instrText>
        </w:r>
        <w:r>
          <w:fldChar w:fldCharType="separate"/>
        </w:r>
        <w:r>
          <w:t>40</w:t>
        </w:r>
        <w:r>
          <w:fldChar w:fldCharType="end"/>
        </w:r>
      </w:hyperlink>
    </w:p>
    <w:p>
      <w:pPr>
        <w:pStyle w:val="TOC1"/>
        <w:tabs>
          <w:tab w:val="right" w:leader="dot" w:pos="8306"/>
        </w:tabs>
      </w:pPr>
      <w:hyperlink w:anchor="_Toc32514" w:history="1">
        <w:r>
          <w:rPr>
            <w:rFonts w:ascii="仿宋" w:eastAsia="仿宋" w:hAnsi="仿宋" w:cs="仿宋" w:hint="eastAsia"/>
            <w:lang w:eastAsia="zh-CN"/>
          </w:rPr>
          <w:t>八、客户关系管理与市场拓展</w:t>
        </w:r>
        <w:r>
          <w:tab/>
        </w:r>
        <w:r>
          <w:fldChar w:fldCharType="begin"/>
        </w:r>
        <w:r>
          <w:instrText xml:space="preserve"> PAGEREF _Toc32514 \h </w:instrText>
        </w:r>
        <w:r>
          <w:fldChar w:fldCharType="separate"/>
        </w:r>
        <w:r>
          <w:t>41</w:t>
        </w:r>
        <w:r>
          <w:fldChar w:fldCharType="end"/>
        </w:r>
      </w:hyperlink>
    </w:p>
    <w:p>
      <w:pPr>
        <w:pStyle w:val="TOC2"/>
        <w:tabs>
          <w:tab w:val="right" w:leader="dot" w:pos="8306"/>
        </w:tabs>
      </w:pPr>
      <w:hyperlink w:anchor="_Toc14656" w:history="1">
        <w:r>
          <w:rPr>
            <w:rFonts w:ascii="仿宋" w:eastAsia="仿宋" w:hAnsi="仿宋" w:cs="仿宋" w:hint="eastAsia"/>
            <w:lang w:eastAsia="zh-CN"/>
          </w:rPr>
          <w:t>(一)、客户关系管理策略</w:t>
        </w:r>
        <w:r>
          <w:tab/>
        </w:r>
        <w:r>
          <w:fldChar w:fldCharType="begin"/>
        </w:r>
        <w:r>
          <w:instrText xml:space="preserve"> PAGEREF _Toc14656 \h </w:instrText>
        </w:r>
        <w:r>
          <w:fldChar w:fldCharType="separate"/>
        </w:r>
        <w:r>
          <w:t>41</w:t>
        </w:r>
        <w:r>
          <w:fldChar w:fldCharType="end"/>
        </w:r>
      </w:hyperlink>
    </w:p>
    <w:p>
      <w:pPr>
        <w:pStyle w:val="TOC2"/>
        <w:tabs>
          <w:tab w:val="right" w:leader="dot" w:pos="8306"/>
        </w:tabs>
      </w:pPr>
      <w:hyperlink w:anchor="_Toc12626" w:history="1">
        <w:r>
          <w:rPr>
            <w:rFonts w:ascii="仿宋" w:eastAsia="仿宋" w:hAnsi="仿宋" w:cs="仿宋" w:hint="eastAsia"/>
            <w:lang w:eastAsia="zh-CN"/>
          </w:rPr>
          <w:t>(二)、市场拓展方案</w:t>
        </w:r>
        <w:r>
          <w:tab/>
        </w:r>
        <w:r>
          <w:fldChar w:fldCharType="begin"/>
        </w:r>
        <w:r>
          <w:instrText xml:space="preserve"> PAGEREF _Toc12626 \h </w:instrText>
        </w:r>
        <w:r>
          <w:fldChar w:fldCharType="separate"/>
        </w:r>
        <w:r>
          <w:t>42</w:t>
        </w:r>
        <w:r>
          <w:fldChar w:fldCharType="end"/>
        </w:r>
      </w:hyperlink>
    </w:p>
    <w:p>
      <w:pPr>
        <w:pStyle w:val="TOC1"/>
        <w:tabs>
          <w:tab w:val="right" w:leader="dot" w:pos="8306"/>
        </w:tabs>
      </w:pPr>
      <w:hyperlink w:anchor="_Toc15215" w:history="1">
        <w:r>
          <w:rPr>
            <w:rFonts w:ascii="仿宋" w:eastAsia="仿宋" w:hAnsi="仿宋" w:cs="仿宋" w:hint="eastAsia"/>
            <w:lang w:eastAsia="zh-CN"/>
          </w:rPr>
          <w:t>九、项目实施与管理方案</w:t>
        </w:r>
        <w:r>
          <w:tab/>
        </w:r>
        <w:r>
          <w:fldChar w:fldCharType="begin"/>
        </w:r>
        <w:r>
          <w:instrText xml:space="preserve"> PAGEREF _Toc15215 \h </w:instrText>
        </w:r>
        <w:r>
          <w:fldChar w:fldCharType="separate"/>
        </w:r>
        <w:r>
          <w:t>43</w:t>
        </w:r>
        <w:r>
          <w:fldChar w:fldCharType="end"/>
        </w:r>
      </w:hyperlink>
    </w:p>
    <w:p>
      <w:pPr>
        <w:pStyle w:val="TOC2"/>
        <w:tabs>
          <w:tab w:val="right" w:leader="dot" w:pos="8306"/>
        </w:tabs>
      </w:pPr>
      <w:hyperlink w:anchor="_Toc21008" w:history="1">
        <w:r>
          <w:rPr>
            <w:rFonts w:ascii="仿宋" w:eastAsia="仿宋" w:hAnsi="仿宋" w:cs="仿宋" w:hint="eastAsia"/>
            <w:lang w:eastAsia="zh-CN"/>
          </w:rPr>
          <w:t>(一)、项目实施计划</w:t>
        </w:r>
        <w:r>
          <w:tab/>
        </w:r>
        <w:r>
          <w:fldChar w:fldCharType="begin"/>
        </w:r>
        <w:r>
          <w:instrText xml:space="preserve"> PAGEREF _Toc21008 \h </w:instrText>
        </w:r>
        <w:r>
          <w:fldChar w:fldCharType="separate"/>
        </w:r>
        <w:r>
          <w:t>43</w:t>
        </w:r>
        <w:r>
          <w:fldChar w:fldCharType="end"/>
        </w:r>
      </w:hyperlink>
    </w:p>
    <w:p>
      <w:pPr>
        <w:pStyle w:val="TOC2"/>
        <w:tabs>
          <w:tab w:val="right" w:leader="dot" w:pos="8306"/>
        </w:tabs>
      </w:pPr>
      <w:hyperlink w:anchor="_Toc2929" w:history="1">
        <w:r>
          <w:rPr>
            <w:rFonts w:ascii="仿宋" w:eastAsia="仿宋" w:hAnsi="仿宋" w:cs="仿宋" w:hint="eastAsia"/>
            <w:lang w:eastAsia="zh-CN"/>
          </w:rPr>
          <w:t>(二)、项目组织机构与职责</w:t>
        </w:r>
        <w:r>
          <w:tab/>
        </w:r>
        <w:r>
          <w:fldChar w:fldCharType="begin"/>
        </w:r>
        <w:r>
          <w:instrText xml:space="preserve"> PAGEREF _Toc2929 \h </w:instrText>
        </w:r>
        <w:r>
          <w:fldChar w:fldCharType="separate"/>
        </w:r>
        <w:r>
          <w:t>45</w:t>
        </w:r>
        <w:r>
          <w:fldChar w:fldCharType="end"/>
        </w:r>
      </w:hyperlink>
    </w:p>
    <w:p>
      <w:pPr>
        <w:pStyle w:val="TOC2"/>
        <w:tabs>
          <w:tab w:val="right" w:leader="dot" w:pos="8306"/>
        </w:tabs>
      </w:pPr>
      <w:hyperlink w:anchor="_Toc21233" w:history="1">
        <w:r>
          <w:rPr>
            <w:rFonts w:ascii="仿宋" w:eastAsia="仿宋" w:hAnsi="仿宋" w:cs="仿宋" w:hint="eastAsia"/>
            <w:lang w:eastAsia="zh-CN"/>
          </w:rPr>
          <w:t>(三)、项目管理与监控体系</w:t>
        </w:r>
        <w:r>
          <w:tab/>
        </w:r>
        <w:r>
          <w:fldChar w:fldCharType="begin"/>
        </w:r>
        <w:r>
          <w:instrText xml:space="preserve"> PAGEREF _Toc21233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1" w:history="1">
        <w:r>
          <w:rPr>
            <w:rFonts w:ascii="仿宋" w:eastAsia="仿宋" w:hAnsi="仿宋" w:cs="仿宋" w:hint="eastAsia"/>
            <w:lang w:eastAsia="zh-CN"/>
          </w:rPr>
          <w:t>十、环境保护与绿色发展</w:t>
        </w:r>
        <w:r>
          <w:tab/>
        </w:r>
        <w:r>
          <w:fldChar w:fldCharType="begin"/>
        </w:r>
        <w:r>
          <w:instrText xml:space="preserve"> PAGEREF _Toc7991 \h </w:instrText>
        </w:r>
        <w:r>
          <w:fldChar w:fldCharType="separate"/>
        </w:r>
        <w:r>
          <w:t>49</w:t>
        </w:r>
        <w:r>
          <w:fldChar w:fldCharType="end"/>
        </w:r>
      </w:hyperlink>
    </w:p>
    <w:p>
      <w:pPr>
        <w:pStyle w:val="TOC2"/>
        <w:tabs>
          <w:tab w:val="right" w:leader="dot" w:pos="8306"/>
        </w:tabs>
      </w:pPr>
      <w:hyperlink w:anchor="_Toc6405" w:history="1">
        <w:r>
          <w:rPr>
            <w:rFonts w:ascii="仿宋" w:eastAsia="仿宋" w:hAnsi="仿宋" w:cs="仿宋" w:hint="eastAsia"/>
            <w:lang w:eastAsia="zh-CN"/>
          </w:rPr>
          <w:t>(一)、环境保护措施</w:t>
        </w:r>
        <w:r>
          <w:tab/>
        </w:r>
        <w:r>
          <w:fldChar w:fldCharType="begin"/>
        </w:r>
        <w:r>
          <w:instrText xml:space="preserve"> PAGEREF _Toc6405 \h </w:instrText>
        </w:r>
        <w:r>
          <w:fldChar w:fldCharType="separate"/>
        </w:r>
        <w:r>
          <w:t>49</w:t>
        </w:r>
        <w:r>
          <w:fldChar w:fldCharType="end"/>
        </w:r>
      </w:hyperlink>
    </w:p>
    <w:p>
      <w:pPr>
        <w:pStyle w:val="TOC2"/>
        <w:tabs>
          <w:tab w:val="right" w:leader="dot" w:pos="8306"/>
        </w:tabs>
      </w:pPr>
      <w:hyperlink w:anchor="_Toc31463" w:history="1">
        <w:r>
          <w:rPr>
            <w:rFonts w:ascii="仿宋" w:eastAsia="仿宋" w:hAnsi="仿宋" w:cs="仿宋" w:hint="eastAsia"/>
            <w:lang w:eastAsia="zh-CN"/>
          </w:rPr>
          <w:t>(二)、绿色发展与可持续发展策略</w:t>
        </w:r>
        <w:r>
          <w:tab/>
        </w:r>
        <w:r>
          <w:fldChar w:fldCharType="begin"/>
        </w:r>
        <w:r>
          <w:instrText xml:space="preserve"> PAGEREF _Toc31463 \h </w:instrText>
        </w:r>
        <w:r>
          <w:fldChar w:fldCharType="separate"/>
        </w:r>
        <w:r>
          <w:t>51</w:t>
        </w:r>
        <w:r>
          <w:fldChar w:fldCharType="end"/>
        </w:r>
      </w:hyperlink>
    </w:p>
    <w:p>
      <w:pPr>
        <w:pStyle w:val="TOC1"/>
        <w:tabs>
          <w:tab w:val="right" w:leader="dot" w:pos="8306"/>
        </w:tabs>
      </w:pPr>
      <w:hyperlink w:anchor="_Toc26059" w:history="1">
        <w:r>
          <w:rPr>
            <w:rFonts w:ascii="仿宋" w:eastAsia="仿宋" w:hAnsi="仿宋" w:cs="仿宋" w:hint="eastAsia"/>
            <w:lang w:eastAsia="zh-CN"/>
          </w:rPr>
          <w:t>十一、技术创新与产业升级</w:t>
        </w:r>
        <w:r>
          <w:tab/>
        </w:r>
        <w:r>
          <w:fldChar w:fldCharType="begin"/>
        </w:r>
        <w:r>
          <w:instrText xml:space="preserve"> PAGEREF _Toc26059 \h </w:instrText>
        </w:r>
        <w:r>
          <w:fldChar w:fldCharType="separate"/>
        </w:r>
        <w:r>
          <w:t>52</w:t>
        </w:r>
        <w:r>
          <w:fldChar w:fldCharType="end"/>
        </w:r>
      </w:hyperlink>
    </w:p>
    <w:p>
      <w:pPr>
        <w:pStyle w:val="TOC2"/>
        <w:tabs>
          <w:tab w:val="right" w:leader="dot" w:pos="8306"/>
        </w:tabs>
      </w:pPr>
      <w:hyperlink w:anchor="_Toc14387" w:history="1">
        <w:r>
          <w:rPr>
            <w:rFonts w:ascii="仿宋" w:eastAsia="仿宋" w:hAnsi="仿宋" w:cs="仿宋" w:hint="eastAsia"/>
            <w:lang w:eastAsia="zh-CN"/>
          </w:rPr>
          <w:t>(一)、技术创新方向与目标</w:t>
        </w:r>
        <w:r>
          <w:tab/>
        </w:r>
        <w:r>
          <w:fldChar w:fldCharType="begin"/>
        </w:r>
        <w:r>
          <w:instrText xml:space="preserve"> PAGEREF _Toc14387 \h </w:instrText>
        </w:r>
        <w:r>
          <w:fldChar w:fldCharType="separate"/>
        </w:r>
        <w:r>
          <w:t>52</w:t>
        </w:r>
        <w:r>
          <w:fldChar w:fldCharType="end"/>
        </w:r>
      </w:hyperlink>
    </w:p>
    <w:p>
      <w:pPr>
        <w:pStyle w:val="TOC2"/>
        <w:tabs>
          <w:tab w:val="right" w:leader="dot" w:pos="8306"/>
        </w:tabs>
      </w:pPr>
      <w:hyperlink w:anchor="_Toc31152" w:history="1">
        <w:r>
          <w:rPr>
            <w:rFonts w:ascii="仿宋" w:eastAsia="仿宋" w:hAnsi="仿宋" w:cs="仿宋" w:hint="eastAsia"/>
            <w:lang w:eastAsia="zh-CN"/>
          </w:rPr>
          <w:t>(二)、产业升级路径与措施</w:t>
        </w:r>
        <w:r>
          <w:tab/>
        </w:r>
        <w:r>
          <w:fldChar w:fldCharType="begin"/>
        </w:r>
        <w:r>
          <w:instrText xml:space="preserve"> PAGEREF _Toc31152 \h </w:instrText>
        </w:r>
        <w:r>
          <w:fldChar w:fldCharType="separate"/>
        </w:r>
        <w:r>
          <w:t>53</w:t>
        </w:r>
        <w:r>
          <w:fldChar w:fldCharType="end"/>
        </w:r>
      </w:hyperlink>
    </w:p>
    <w:p>
      <w:pPr>
        <w:pStyle w:val="TOC1"/>
        <w:tabs>
          <w:tab w:val="right" w:leader="dot" w:pos="8306"/>
        </w:tabs>
      </w:pPr>
      <w:hyperlink w:anchor="_Toc30028" w:history="1">
        <w:r>
          <w:rPr>
            <w:rFonts w:ascii="仿宋" w:eastAsia="仿宋" w:hAnsi="仿宋" w:cs="仿宋" w:hint="eastAsia"/>
            <w:lang w:eastAsia="zh-CN"/>
          </w:rPr>
          <w:t>十二、资金管理与财务规划</w:t>
        </w:r>
        <w:r>
          <w:tab/>
        </w:r>
        <w:r>
          <w:fldChar w:fldCharType="begin"/>
        </w:r>
        <w:r>
          <w:instrText xml:space="preserve"> PAGEREF _Toc30028 \h </w:instrText>
        </w:r>
        <w:r>
          <w:fldChar w:fldCharType="separate"/>
        </w:r>
        <w:r>
          <w:t>55</w:t>
        </w:r>
        <w:r>
          <w:fldChar w:fldCharType="end"/>
        </w:r>
      </w:hyperlink>
    </w:p>
    <w:p>
      <w:pPr>
        <w:pStyle w:val="TOC2"/>
        <w:tabs>
          <w:tab w:val="right" w:leader="dot" w:pos="8306"/>
        </w:tabs>
      </w:pPr>
      <w:hyperlink w:anchor="_Toc17329" w:history="1">
        <w:r>
          <w:rPr>
            <w:rFonts w:ascii="仿宋" w:eastAsia="仿宋" w:hAnsi="仿宋" w:cs="仿宋" w:hint="eastAsia"/>
            <w:lang w:eastAsia="zh-CN"/>
          </w:rPr>
          <w:t>(一)、项目资金来源与筹措</w:t>
        </w:r>
        <w:r>
          <w:tab/>
        </w:r>
        <w:r>
          <w:fldChar w:fldCharType="begin"/>
        </w:r>
        <w:r>
          <w:instrText xml:space="preserve"> PAGEREF _Toc17329 \h </w:instrText>
        </w:r>
        <w:r>
          <w:fldChar w:fldCharType="separate"/>
        </w:r>
        <w:r>
          <w:t>55</w:t>
        </w:r>
        <w:r>
          <w:fldChar w:fldCharType="end"/>
        </w:r>
      </w:hyperlink>
    </w:p>
    <w:p>
      <w:pPr>
        <w:pStyle w:val="TOC2"/>
        <w:tabs>
          <w:tab w:val="right" w:leader="dot" w:pos="8306"/>
        </w:tabs>
      </w:pPr>
      <w:hyperlink w:anchor="_Toc20610" w:history="1">
        <w:r>
          <w:rPr>
            <w:rFonts w:ascii="仿宋" w:eastAsia="仿宋" w:hAnsi="仿宋" w:cs="仿宋" w:hint="eastAsia"/>
            <w:lang w:eastAsia="zh-CN"/>
          </w:rPr>
          <w:t>(二)、资金使用与监管</w:t>
        </w:r>
        <w:r>
          <w:tab/>
        </w:r>
        <w:r>
          <w:fldChar w:fldCharType="begin"/>
        </w:r>
        <w:r>
          <w:instrText xml:space="preserve"> PAGEREF _Toc20610 \h </w:instrText>
        </w:r>
        <w:r>
          <w:fldChar w:fldCharType="separate"/>
        </w:r>
        <w:r>
          <w:t>56</w:t>
        </w:r>
        <w:r>
          <w:fldChar w:fldCharType="end"/>
        </w:r>
      </w:hyperlink>
    </w:p>
    <w:p>
      <w:pPr>
        <w:pStyle w:val="TOC2"/>
        <w:tabs>
          <w:tab w:val="right" w:leader="dot" w:pos="8306"/>
        </w:tabs>
      </w:pPr>
      <w:hyperlink w:anchor="_Toc20228" w:history="1">
        <w:r>
          <w:rPr>
            <w:rFonts w:ascii="仿宋" w:eastAsia="仿宋" w:hAnsi="仿宋" w:cs="仿宋" w:hint="eastAsia"/>
            <w:lang w:eastAsia="zh-CN"/>
          </w:rPr>
          <w:t>(三)、财务规划与预测</w:t>
        </w:r>
        <w:r>
          <w:tab/>
        </w:r>
        <w:r>
          <w:fldChar w:fldCharType="begin"/>
        </w:r>
        <w:r>
          <w:instrText xml:space="preserve"> PAGEREF _Toc20228 \h </w:instrText>
        </w:r>
        <w:r>
          <w:fldChar w:fldCharType="separate"/>
        </w:r>
        <w:r>
          <w:t>57</w:t>
        </w:r>
        <w:r>
          <w:fldChar w:fldCharType="end"/>
        </w:r>
      </w:hyperlink>
    </w:p>
    <w:p>
      <w:pPr>
        <w:pStyle w:val="TOC1"/>
        <w:tabs>
          <w:tab w:val="right" w:leader="dot" w:pos="8306"/>
        </w:tabs>
      </w:pPr>
      <w:hyperlink w:anchor="_Toc32207" w:history="1">
        <w:r>
          <w:rPr>
            <w:rFonts w:ascii="仿宋" w:eastAsia="仿宋" w:hAnsi="仿宋" w:cs="仿宋" w:hint="eastAsia"/>
            <w:lang w:eastAsia="zh-CN"/>
          </w:rPr>
          <w:t>十三、法律法规与政策遵循</w:t>
        </w:r>
        <w:r>
          <w:tab/>
        </w:r>
        <w:r>
          <w:fldChar w:fldCharType="begin"/>
        </w:r>
        <w:r>
          <w:instrText xml:space="preserve"> PAGEREF _Toc32207 \h </w:instrText>
        </w:r>
        <w:r>
          <w:fldChar w:fldCharType="separate"/>
        </w:r>
        <w:r>
          <w:t>58</w:t>
        </w:r>
        <w:r>
          <w:fldChar w:fldCharType="end"/>
        </w:r>
      </w:hyperlink>
    </w:p>
    <w:p>
      <w:pPr>
        <w:pStyle w:val="TOC2"/>
        <w:tabs>
          <w:tab w:val="right" w:leader="dot" w:pos="8306"/>
        </w:tabs>
      </w:pPr>
      <w:hyperlink w:anchor="_Toc26342" w:history="1">
        <w:r>
          <w:rPr>
            <w:rFonts w:ascii="仿宋" w:eastAsia="仿宋" w:hAnsi="仿宋" w:cs="仿宋" w:hint="eastAsia"/>
            <w:lang w:eastAsia="zh-CN"/>
          </w:rPr>
          <w:t>(一)、法律法规遵守</w:t>
        </w:r>
        <w:r>
          <w:tab/>
        </w:r>
        <w:r>
          <w:fldChar w:fldCharType="begin"/>
        </w:r>
        <w:r>
          <w:instrText xml:space="preserve"> PAGEREF _Toc26342 \h </w:instrText>
        </w:r>
        <w:r>
          <w:fldChar w:fldCharType="separate"/>
        </w:r>
        <w:r>
          <w:t>58</w:t>
        </w:r>
        <w:r>
          <w:fldChar w:fldCharType="end"/>
        </w:r>
      </w:hyperlink>
    </w:p>
    <w:p>
      <w:pPr>
        <w:pStyle w:val="TOC2"/>
        <w:tabs>
          <w:tab w:val="right" w:leader="dot" w:pos="8306"/>
        </w:tabs>
      </w:pPr>
      <w:hyperlink w:anchor="_Toc11751" w:history="1">
        <w:r>
          <w:rPr>
            <w:rFonts w:ascii="仿宋" w:eastAsia="仿宋" w:hAnsi="仿宋" w:cs="仿宋" w:hint="eastAsia"/>
            <w:lang w:eastAsia="zh-CN"/>
          </w:rPr>
          <w:t>(二)、政策导向与利用</w:t>
        </w:r>
        <w:r>
          <w:tab/>
        </w:r>
        <w:r>
          <w:fldChar w:fldCharType="begin"/>
        </w:r>
        <w:r>
          <w:instrText xml:space="preserve"> PAGEREF _Toc11751 \h </w:instrText>
        </w:r>
        <w:r>
          <w:fldChar w:fldCharType="separate"/>
        </w:r>
        <w:r>
          <w:t>59</w:t>
        </w:r>
        <w:r>
          <w:fldChar w:fldCharType="end"/>
        </w:r>
      </w:hyperlink>
    </w:p>
    <w:p>
      <w:pPr>
        <w:pStyle w:val="TOC1"/>
        <w:tabs>
          <w:tab w:val="right" w:leader="dot" w:pos="8306"/>
        </w:tabs>
      </w:pPr>
      <w:hyperlink w:anchor="_Toc27142" w:history="1">
        <w:r>
          <w:rPr>
            <w:rFonts w:ascii="仿宋" w:eastAsia="仿宋" w:hAnsi="仿宋" w:cs="仿宋" w:hint="eastAsia"/>
            <w:lang w:eastAsia="zh-CN"/>
          </w:rPr>
          <w:t>十四、质量管理与控制</w:t>
        </w:r>
        <w:r>
          <w:tab/>
        </w:r>
        <w:r>
          <w:fldChar w:fldCharType="begin"/>
        </w:r>
        <w:r>
          <w:instrText xml:space="preserve"> PAGEREF _Toc27142 \h </w:instrText>
        </w:r>
        <w:r>
          <w:fldChar w:fldCharType="separate"/>
        </w:r>
        <w:r>
          <w:t>60</w:t>
        </w:r>
        <w:r>
          <w:fldChar w:fldCharType="end"/>
        </w:r>
      </w:hyperlink>
    </w:p>
    <w:p>
      <w:pPr>
        <w:pStyle w:val="TOC2"/>
        <w:tabs>
          <w:tab w:val="right" w:leader="dot" w:pos="8306"/>
        </w:tabs>
      </w:pPr>
      <w:hyperlink w:anchor="_Toc31351" w:history="1">
        <w:r>
          <w:rPr>
            <w:rFonts w:ascii="仿宋" w:eastAsia="仿宋" w:hAnsi="仿宋" w:cs="仿宋" w:hint="eastAsia"/>
            <w:lang w:eastAsia="zh-CN"/>
          </w:rPr>
          <w:t>(一)、质量管理体系建设</w:t>
        </w:r>
        <w:r>
          <w:tab/>
        </w:r>
        <w:r>
          <w:fldChar w:fldCharType="begin"/>
        </w:r>
        <w:r>
          <w:instrText xml:space="preserve"> PAGEREF _Toc31351 \h </w:instrText>
        </w:r>
        <w:r>
          <w:fldChar w:fldCharType="separate"/>
        </w:r>
        <w:r>
          <w:t>60</w:t>
        </w:r>
        <w:r>
          <w:fldChar w:fldCharType="end"/>
        </w:r>
      </w:hyperlink>
    </w:p>
    <w:p>
      <w:pPr>
        <w:pStyle w:val="TOC2"/>
        <w:tabs>
          <w:tab w:val="right" w:leader="dot" w:pos="8306"/>
        </w:tabs>
      </w:pPr>
      <w:hyperlink w:anchor="_Toc21030" w:history="1">
        <w:r>
          <w:rPr>
            <w:rFonts w:ascii="仿宋" w:eastAsia="仿宋" w:hAnsi="仿宋" w:cs="仿宋" w:hint="eastAsia"/>
            <w:lang w:eastAsia="zh-CN"/>
          </w:rPr>
          <w:t>(二)、质量控制措施</w:t>
        </w:r>
        <w:r>
          <w:tab/>
        </w:r>
        <w:r>
          <w:fldChar w:fldCharType="begin"/>
        </w:r>
        <w:r>
          <w:instrText xml:space="preserve"> PAGEREF _Toc21030 \h </w:instrText>
        </w:r>
        <w:r>
          <w:fldChar w:fldCharType="separate"/>
        </w:r>
        <w:r>
          <w:t>62</w:t>
        </w:r>
        <w:r>
          <w:fldChar w:fldCharType="end"/>
        </w:r>
      </w:hyperlink>
    </w:p>
    <w:p>
      <w:pPr>
        <w:pStyle w:val="TOC1"/>
        <w:tabs>
          <w:tab w:val="right" w:leader="dot" w:pos="8306"/>
        </w:tabs>
      </w:pPr>
      <w:hyperlink w:anchor="_Toc27073" w:history="1">
        <w:r>
          <w:rPr>
            <w:rFonts w:ascii="仿宋" w:eastAsia="仿宋" w:hAnsi="仿宋" w:cs="仿宋" w:hint="eastAsia"/>
            <w:lang w:eastAsia="zh-CN"/>
          </w:rPr>
          <w:t>十五、合作与交流机制建立</w:t>
        </w:r>
        <w:r>
          <w:tab/>
        </w:r>
        <w:r>
          <w:fldChar w:fldCharType="begin"/>
        </w:r>
        <w:r>
          <w:instrText xml:space="preserve"> PAGEREF _Toc27073 \h </w:instrText>
        </w:r>
        <w:r>
          <w:fldChar w:fldCharType="separate"/>
        </w:r>
        <w:r>
          <w:t>63</w:t>
        </w:r>
        <w:r>
          <w:fldChar w:fldCharType="end"/>
        </w:r>
      </w:hyperlink>
    </w:p>
    <w:p>
      <w:pPr>
        <w:pStyle w:val="TOC2"/>
        <w:tabs>
          <w:tab w:val="right" w:leader="dot" w:pos="8306"/>
        </w:tabs>
      </w:pPr>
      <w:hyperlink w:anchor="_Toc23018" w:history="1">
        <w:r>
          <w:rPr>
            <w:rFonts w:ascii="仿宋" w:eastAsia="仿宋" w:hAnsi="仿宋" w:cs="仿宋" w:hint="eastAsia"/>
            <w:lang w:eastAsia="zh-CN"/>
          </w:rPr>
          <w:t>(一)、合作伙伴选择与合作方式</w:t>
        </w:r>
        <w:r>
          <w:tab/>
        </w:r>
        <w:r>
          <w:fldChar w:fldCharType="begin"/>
        </w:r>
        <w:r>
          <w:instrText xml:space="preserve"> PAGEREF _Toc23018 \h </w:instrText>
        </w:r>
        <w:r>
          <w:fldChar w:fldCharType="separate"/>
        </w:r>
        <w:r>
          <w:t>63</w:t>
        </w:r>
        <w:r>
          <w:fldChar w:fldCharType="end"/>
        </w:r>
      </w:hyperlink>
    </w:p>
    <w:p>
      <w:pPr>
        <w:pStyle w:val="TOC2"/>
        <w:tabs>
          <w:tab w:val="right" w:leader="dot" w:pos="8306"/>
        </w:tabs>
      </w:pPr>
      <w:hyperlink w:anchor="_Toc27575" w:history="1">
        <w:r>
          <w:rPr>
            <w:rFonts w:ascii="仿宋" w:eastAsia="仿宋" w:hAnsi="仿宋" w:cs="仿宋" w:hint="eastAsia"/>
            <w:lang w:eastAsia="zh-CN"/>
          </w:rPr>
          <w:t>(二)、交流与合作平台搭建</w:t>
        </w:r>
        <w:r>
          <w:tab/>
        </w:r>
        <w:r>
          <w:fldChar w:fldCharType="begin"/>
        </w:r>
        <w:r>
          <w:instrText xml:space="preserve"> PAGEREF _Toc27575 \h </w:instrText>
        </w:r>
        <w:r>
          <w:fldChar w:fldCharType="separate"/>
        </w:r>
        <w:r>
          <w:t>64</w:t>
        </w:r>
        <w:r>
          <w:fldChar w:fldCharType="end"/>
        </w:r>
      </w:hyperlink>
    </w:p>
    <w:p>
      <w:pPr>
        <w:pStyle w:val="TOC1"/>
        <w:tabs>
          <w:tab w:val="right" w:leader="dot" w:pos="8306"/>
        </w:tabs>
      </w:pPr>
      <w:hyperlink w:anchor="_Toc14823" w:history="1">
        <w:r>
          <w:rPr>
            <w:rFonts w:ascii="仿宋" w:eastAsia="仿宋" w:hAnsi="仿宋" w:cs="仿宋" w:hint="eastAsia"/>
            <w:lang w:eastAsia="zh-CN"/>
          </w:rPr>
          <w:t>十六、知识产权管理与保护</w:t>
        </w:r>
        <w:r>
          <w:tab/>
        </w:r>
        <w:r>
          <w:fldChar w:fldCharType="begin"/>
        </w:r>
        <w:r>
          <w:instrText xml:space="preserve"> PAGEREF _Toc14823 \h </w:instrText>
        </w:r>
        <w:r>
          <w:fldChar w:fldCharType="separate"/>
        </w:r>
        <w:r>
          <w:t>66</w:t>
        </w:r>
        <w:r>
          <w:fldChar w:fldCharType="end"/>
        </w:r>
      </w:hyperlink>
    </w:p>
    <w:p>
      <w:pPr>
        <w:pStyle w:val="TOC2"/>
        <w:tabs>
          <w:tab w:val="right" w:leader="dot" w:pos="8306"/>
        </w:tabs>
      </w:pPr>
      <w:hyperlink w:anchor="_Toc1341" w:history="1">
        <w:r>
          <w:rPr>
            <w:rFonts w:ascii="仿宋" w:eastAsia="仿宋" w:hAnsi="仿宋" w:cs="仿宋" w:hint="eastAsia"/>
            <w:lang w:eastAsia="zh-CN"/>
          </w:rPr>
          <w:t>(一)、知识产权管理体系建设</w:t>
        </w:r>
        <w:r>
          <w:tab/>
        </w:r>
        <w:r>
          <w:fldChar w:fldCharType="begin"/>
        </w:r>
        <w:r>
          <w:instrText xml:space="preserve"> PAGEREF _Toc1341 \h </w:instrText>
        </w:r>
        <w:r>
          <w:fldChar w:fldCharType="separate"/>
        </w:r>
        <w:r>
          <w:t>66</w:t>
        </w:r>
        <w:r>
          <w:fldChar w:fldCharType="end"/>
        </w:r>
      </w:hyperlink>
    </w:p>
    <w:p>
      <w:pPr>
        <w:pStyle w:val="TOC2"/>
        <w:tabs>
          <w:tab w:val="right" w:leader="dot" w:pos="8306"/>
        </w:tabs>
      </w:pPr>
      <w:hyperlink w:anchor="_Toc32632" w:history="1">
        <w:r>
          <w:rPr>
            <w:rFonts w:ascii="仿宋" w:eastAsia="仿宋" w:hAnsi="仿宋" w:cs="仿宋" w:hint="eastAsia"/>
            <w:lang w:eastAsia="zh-CN"/>
          </w:rPr>
          <w:t>(二)、知识产权保护措施</w:t>
        </w:r>
        <w:r>
          <w:tab/>
        </w:r>
        <w:r>
          <w:fldChar w:fldCharType="begin"/>
        </w:r>
        <w:r>
          <w:instrText xml:space="preserve"> PAGEREF _Toc32632 \h </w:instrText>
        </w:r>
        <w:r>
          <w:fldChar w:fldCharType="separate"/>
        </w:r>
        <w:r>
          <w:t>67</w:t>
        </w:r>
        <w:r>
          <w:fldChar w:fldCharType="end"/>
        </w:r>
      </w:hyperlink>
    </w:p>
    <w:p>
      <w:pPr>
        <w:pStyle w:val="TOC1"/>
        <w:tabs>
          <w:tab w:val="right" w:leader="dot" w:pos="8306"/>
        </w:tabs>
      </w:pPr>
      <w:hyperlink w:anchor="_Toc16962" w:history="1">
        <w:r>
          <w:rPr>
            <w:rFonts w:ascii="仿宋" w:eastAsia="仿宋" w:hAnsi="仿宋" w:cs="仿宋" w:hint="eastAsia"/>
            <w:lang w:eastAsia="zh-CN"/>
          </w:rPr>
          <w:t>十七、产业协同与集群发展</w:t>
        </w:r>
        <w:r>
          <w:tab/>
        </w:r>
        <w:r>
          <w:fldChar w:fldCharType="begin"/>
        </w:r>
        <w:r>
          <w:instrText xml:space="preserve"> PAGEREF _Toc16962 \h </w:instrText>
        </w:r>
        <w:r>
          <w:fldChar w:fldCharType="separate"/>
        </w:r>
        <w:r>
          <w:t>68</w:t>
        </w:r>
        <w:r>
          <w:fldChar w:fldCharType="end"/>
        </w:r>
      </w:hyperlink>
    </w:p>
    <w:p>
      <w:pPr>
        <w:pStyle w:val="TOC2"/>
        <w:tabs>
          <w:tab w:val="right" w:leader="dot" w:pos="8306"/>
        </w:tabs>
      </w:pPr>
      <w:hyperlink w:anchor="_Toc21215" w:history="1">
        <w:r>
          <w:rPr>
            <w:rFonts w:ascii="仿宋" w:eastAsia="仿宋" w:hAnsi="仿宋" w:cs="仿宋" w:hint="eastAsia"/>
            <w:lang w:eastAsia="zh-CN"/>
          </w:rPr>
          <w:t>(一)、产业协同机制建设</w:t>
        </w:r>
        <w:r>
          <w:tab/>
        </w:r>
        <w:r>
          <w:fldChar w:fldCharType="begin"/>
        </w:r>
        <w:r>
          <w:instrText xml:space="preserve"> PAGEREF _Toc21215 \h </w:instrText>
        </w:r>
        <w:r>
          <w:fldChar w:fldCharType="separate"/>
        </w:r>
        <w:r>
          <w:t>68</w:t>
        </w:r>
        <w:r>
          <w:fldChar w:fldCharType="end"/>
        </w:r>
      </w:hyperlink>
    </w:p>
    <w:p>
      <w:pPr>
        <w:pStyle w:val="TOC2"/>
        <w:tabs>
          <w:tab w:val="right" w:leader="dot" w:pos="8306"/>
        </w:tabs>
      </w:pPr>
      <w:hyperlink w:anchor="_Toc3530" w:history="1">
        <w:r>
          <w:rPr>
            <w:rFonts w:ascii="仿宋" w:eastAsia="仿宋" w:hAnsi="仿宋" w:cs="仿宋" w:hint="eastAsia"/>
            <w:lang w:eastAsia="zh-CN"/>
          </w:rPr>
          <w:t>(二)、产业集群培育与发展</w:t>
        </w:r>
        <w:r>
          <w:tab/>
        </w:r>
        <w:r>
          <w:fldChar w:fldCharType="begin"/>
        </w:r>
        <w:r>
          <w:instrText xml:space="preserve"> PAGEREF _Toc3530 \h </w:instrText>
        </w:r>
        <w:r>
          <w:fldChar w:fldCharType="separate"/>
        </w:r>
        <w:r>
          <w:t>70</w:t>
        </w:r>
        <w:r>
          <w:fldChar w:fldCharType="end"/>
        </w:r>
      </w:hyperlink>
    </w:p>
    <w:p>
      <w:pPr>
        <w:pStyle w:val="TOC1"/>
        <w:tabs>
          <w:tab w:val="right" w:leader="dot" w:pos="8306"/>
        </w:tabs>
      </w:pPr>
      <w:hyperlink w:anchor="_Toc28597" w:history="1">
        <w:r>
          <w:rPr>
            <w:rFonts w:ascii="仿宋" w:eastAsia="仿宋" w:hAnsi="仿宋" w:cs="仿宋" w:hint="eastAsia"/>
            <w:lang w:eastAsia="zh-CN"/>
          </w:rPr>
          <w:t>十八、项目施工方案</w:t>
        </w:r>
        <w:r>
          <w:tab/>
        </w:r>
        <w:r>
          <w:fldChar w:fldCharType="begin"/>
        </w:r>
        <w:r>
          <w:instrText xml:space="preserve"> PAGEREF _Toc28597 \h </w:instrText>
        </w:r>
        <w:r>
          <w:fldChar w:fldCharType="separate"/>
        </w:r>
        <w:r>
          <w:t>70</w:t>
        </w:r>
        <w:r>
          <w:fldChar w:fldCharType="end"/>
        </w:r>
      </w:hyperlink>
    </w:p>
    <w:p>
      <w:pPr>
        <w:pStyle w:val="TOC2"/>
        <w:tabs>
          <w:tab w:val="right" w:leader="dot" w:pos="8306"/>
        </w:tabs>
      </w:pPr>
      <w:hyperlink w:anchor="_Toc18208" w:history="1">
        <w:r>
          <w:rPr>
            <w:rFonts w:ascii="仿宋" w:eastAsia="仿宋" w:hAnsi="仿宋" w:cs="仿宋" w:hint="eastAsia"/>
            <w:lang w:eastAsia="zh-CN"/>
          </w:rPr>
          <w:t>(一)、施工组织设计</w:t>
        </w:r>
        <w:r>
          <w:tab/>
        </w:r>
        <w:r>
          <w:fldChar w:fldCharType="begin"/>
        </w:r>
        <w:r>
          <w:instrText xml:space="preserve"> PAGEREF _Toc18208 \h </w:instrText>
        </w:r>
        <w:r>
          <w:fldChar w:fldCharType="separate"/>
        </w:r>
        <w:r>
          <w:t>70</w:t>
        </w:r>
        <w:r>
          <w:fldChar w:fldCharType="end"/>
        </w:r>
      </w:hyperlink>
    </w:p>
    <w:p>
      <w:pPr>
        <w:pStyle w:val="TOC2"/>
        <w:tabs>
          <w:tab w:val="right" w:leader="dot" w:pos="8306"/>
        </w:tabs>
      </w:pPr>
      <w:hyperlink w:anchor="_Toc27078" w:history="1">
        <w:r>
          <w:rPr>
            <w:rFonts w:ascii="仿宋" w:eastAsia="仿宋" w:hAnsi="仿宋" w:cs="仿宋" w:hint="eastAsia"/>
            <w:lang w:eastAsia="zh-CN"/>
          </w:rPr>
          <w:t>(二)、施工工艺与技术路线</w:t>
        </w:r>
        <w:r>
          <w:tab/>
        </w:r>
        <w:r>
          <w:fldChar w:fldCharType="begin"/>
        </w:r>
        <w:r>
          <w:instrText xml:space="preserve"> PAGEREF _Toc27078 \h </w:instrText>
        </w:r>
        <w:r>
          <w:fldChar w:fldCharType="separate"/>
        </w:r>
        <w:r>
          <w:t>72</w:t>
        </w:r>
        <w:r>
          <w:fldChar w:fldCharType="end"/>
        </w:r>
      </w:hyperlink>
    </w:p>
    <w:p>
      <w:pPr>
        <w:pStyle w:val="TOC2"/>
        <w:tabs>
          <w:tab w:val="right" w:leader="dot" w:pos="8306"/>
        </w:tabs>
      </w:pPr>
      <w:hyperlink w:anchor="_Toc26061" w:history="1">
        <w:r>
          <w:rPr>
            <w:rFonts w:ascii="仿宋" w:eastAsia="仿宋" w:hAnsi="仿宋" w:cs="仿宋" w:hint="eastAsia"/>
            <w:lang w:eastAsia="zh-CN"/>
          </w:rPr>
          <w:t>(三)、关键节点施工计划</w:t>
        </w:r>
        <w:r>
          <w:tab/>
        </w:r>
        <w:r>
          <w:fldChar w:fldCharType="begin"/>
        </w:r>
        <w:r>
          <w:instrText xml:space="preserve"> PAGEREF _Toc26061 \h </w:instrText>
        </w:r>
        <w:r>
          <w:fldChar w:fldCharType="separate"/>
        </w:r>
        <w:r>
          <w:t>73</w:t>
        </w:r>
        <w:r>
          <w:fldChar w:fldCharType="end"/>
        </w:r>
      </w:hyperlink>
    </w:p>
    <w:p>
      <w:pPr>
        <w:pStyle w:val="TOC2"/>
        <w:tabs>
          <w:tab w:val="right" w:leader="dot" w:pos="8306"/>
        </w:tabs>
      </w:pPr>
      <w:hyperlink w:anchor="_Toc27072" w:history="1">
        <w:r>
          <w:rPr>
            <w:rFonts w:ascii="仿宋" w:eastAsia="仿宋" w:hAnsi="仿宋" w:cs="仿宋" w:hint="eastAsia"/>
            <w:lang w:eastAsia="zh-CN"/>
          </w:rPr>
          <w:t>(四)、施工现场管理</w:t>
        </w:r>
        <w:r>
          <w:tab/>
        </w:r>
        <w:r>
          <w:fldChar w:fldCharType="begin"/>
        </w:r>
        <w:r>
          <w:instrText xml:space="preserve"> PAGEREF _Toc27072 \h </w:instrText>
        </w:r>
        <w:r>
          <w:fldChar w:fldCharType="separate"/>
        </w:r>
        <w:r>
          <w:t>75</w:t>
        </w:r>
        <w:r>
          <w:fldChar w:fldCharType="end"/>
        </w:r>
      </w:hyperlink>
    </w:p>
    <w:p>
      <w:pPr>
        <w:pStyle w:val="TOC1"/>
        <w:tabs>
          <w:tab w:val="right" w:leader="dot" w:pos="8306"/>
        </w:tabs>
      </w:pPr>
      <w:hyperlink w:anchor="_Toc18946" w:history="1">
        <w:r>
          <w:rPr>
            <w:rFonts w:ascii="仿宋" w:eastAsia="仿宋" w:hAnsi="仿宋" w:cs="仿宋" w:hint="eastAsia"/>
            <w:lang w:eastAsia="zh-CN"/>
          </w:rPr>
          <w:t>十九、企业合规与伦理</w:t>
        </w:r>
        <w:r>
          <w:tab/>
        </w:r>
        <w:r>
          <w:fldChar w:fldCharType="begin"/>
        </w:r>
        <w:r>
          <w:instrText xml:space="preserve"> PAGEREF _Toc18946 \h </w:instrText>
        </w:r>
        <w:r>
          <w:fldChar w:fldCharType="separate"/>
        </w:r>
        <w:r>
          <w:t>77</w:t>
        </w:r>
        <w:r>
          <w:fldChar w:fldCharType="end"/>
        </w:r>
      </w:hyperlink>
    </w:p>
    <w:p>
      <w:pPr>
        <w:pStyle w:val="TOC2"/>
        <w:tabs>
          <w:tab w:val="right" w:leader="dot" w:pos="8306"/>
        </w:tabs>
      </w:pPr>
      <w:hyperlink w:anchor="_Toc10333" w:history="1">
        <w:r>
          <w:rPr>
            <w:rFonts w:ascii="仿宋" w:eastAsia="仿宋" w:hAnsi="仿宋" w:cs="仿宋" w:hint="eastAsia"/>
            <w:lang w:eastAsia="zh-CN"/>
          </w:rPr>
          <w:t>(一)、合规政策与程序</w:t>
        </w:r>
        <w:r>
          <w:tab/>
        </w:r>
        <w:r>
          <w:fldChar w:fldCharType="begin"/>
        </w:r>
        <w:r>
          <w:instrText xml:space="preserve"> PAGEREF _Toc10333 \h </w:instrText>
        </w:r>
        <w:r>
          <w:fldChar w:fldCharType="separate"/>
        </w:r>
        <w:r>
          <w:t>77</w:t>
        </w:r>
        <w:r>
          <w:fldChar w:fldCharType="end"/>
        </w:r>
      </w:hyperlink>
    </w:p>
    <w:p>
      <w:pPr>
        <w:pStyle w:val="TOC2"/>
        <w:tabs>
          <w:tab w:val="right" w:leader="dot" w:pos="8306"/>
        </w:tabs>
      </w:pPr>
      <w:hyperlink w:anchor="_Toc1430" w:history="1">
        <w:r>
          <w:rPr>
            <w:rFonts w:ascii="仿宋" w:eastAsia="仿宋" w:hAnsi="仿宋" w:cs="仿宋" w:hint="eastAsia"/>
            <w:lang w:eastAsia="zh-CN"/>
          </w:rPr>
          <w:t>(二)、伦理规范与培训</w:t>
        </w:r>
        <w:r>
          <w:tab/>
        </w:r>
        <w:r>
          <w:fldChar w:fldCharType="begin"/>
        </w:r>
        <w:r>
          <w:instrText xml:space="preserve"> PAGEREF _Toc1430 \h </w:instrText>
        </w:r>
        <w:r>
          <w:fldChar w:fldCharType="separate"/>
        </w:r>
        <w:r>
          <w:t>78</w:t>
        </w:r>
        <w:r>
          <w:fldChar w:fldCharType="end"/>
        </w:r>
      </w:hyperlink>
    </w:p>
    <w:p>
      <w:pPr>
        <w:pStyle w:val="TOC2"/>
        <w:tabs>
          <w:tab w:val="right" w:leader="dot" w:pos="8306"/>
        </w:tabs>
      </w:pPr>
      <w:hyperlink w:anchor="_Toc25594" w:history="1">
        <w:r>
          <w:rPr>
            <w:rFonts w:ascii="仿宋" w:eastAsia="仿宋" w:hAnsi="仿宋" w:cs="仿宋" w:hint="eastAsia"/>
            <w:lang w:eastAsia="zh-CN"/>
          </w:rPr>
          <w:t>(三)、合规风险评估</w:t>
        </w:r>
        <w:r>
          <w:tab/>
        </w:r>
        <w:r>
          <w:fldChar w:fldCharType="begin"/>
        </w:r>
        <w:r>
          <w:instrText xml:space="preserve"> PAGEREF _Toc25594 \h </w:instrText>
        </w:r>
        <w:r>
          <w:fldChar w:fldCharType="separate"/>
        </w:r>
        <w:r>
          <w:t>79</w:t>
        </w:r>
        <w:r>
          <w:fldChar w:fldCharType="end"/>
        </w:r>
      </w:hyperlink>
    </w:p>
    <w:p>
      <w:pPr>
        <w:pStyle w:val="TOC2"/>
        <w:tabs>
          <w:tab w:val="right" w:leader="dot" w:pos="8306"/>
        </w:tabs>
      </w:pPr>
      <w:hyperlink w:anchor="_Toc2515" w:history="1">
        <w:r>
          <w:rPr>
            <w:rFonts w:ascii="仿宋" w:eastAsia="仿宋" w:hAnsi="仿宋" w:cs="仿宋" w:hint="eastAsia"/>
            <w:lang w:eastAsia="zh-CN"/>
          </w:rPr>
          <w:t>(四)、合规监督与执行</w:t>
        </w:r>
        <w:r>
          <w:tab/>
        </w:r>
        <w:r>
          <w:fldChar w:fldCharType="begin"/>
        </w:r>
        <w:r>
          <w:instrText xml:space="preserve"> PAGEREF _Toc2515 \h </w:instrText>
        </w:r>
        <w:r>
          <w:fldChar w:fldCharType="separate"/>
        </w:r>
        <w:r>
          <w:t>80</w:t>
        </w:r>
        <w:r>
          <w:fldChar w:fldCharType="end"/>
        </w:r>
      </w:hyperlink>
    </w:p>
    <w:p>
      <w:pPr>
        <w:pStyle w:val="TOC1"/>
        <w:tabs>
          <w:tab w:val="right" w:leader="dot" w:pos="8306"/>
        </w:tabs>
      </w:pPr>
      <w:hyperlink w:anchor="_Toc11183" w:history="1">
        <w:r>
          <w:rPr>
            <w:rFonts w:ascii="仿宋" w:eastAsia="仿宋" w:hAnsi="仿宋" w:cs="仿宋" w:hint="eastAsia"/>
            <w:lang w:eastAsia="zh-CN"/>
          </w:rPr>
          <w:t>二十、设施与设备管理</w:t>
        </w:r>
        <w:r>
          <w:tab/>
        </w:r>
        <w:r>
          <w:fldChar w:fldCharType="begin"/>
        </w:r>
        <w:r>
          <w:instrText xml:space="preserve"> PAGEREF _Toc11183 \h </w:instrText>
        </w:r>
        <w:r>
          <w:fldChar w:fldCharType="separate"/>
        </w:r>
        <w:r>
          <w:t>81</w:t>
        </w:r>
        <w:r>
          <w:fldChar w:fldCharType="end"/>
        </w:r>
      </w:hyperlink>
    </w:p>
    <w:p>
      <w:pPr>
        <w:pStyle w:val="TOC2"/>
        <w:tabs>
          <w:tab w:val="right" w:leader="dot" w:pos="8306"/>
        </w:tabs>
      </w:pPr>
      <w:hyperlink w:anchor="_Toc18579" w:history="1">
        <w:r>
          <w:rPr>
            <w:rFonts w:ascii="仿宋" w:eastAsia="仿宋" w:hAnsi="仿宋" w:cs="仿宋" w:hint="eastAsia"/>
            <w:lang w:eastAsia="zh-CN"/>
          </w:rPr>
          <w:t>(一)、设施规划与配置</w:t>
        </w:r>
        <w:r>
          <w:tab/>
        </w:r>
        <w:r>
          <w:fldChar w:fldCharType="begin"/>
        </w:r>
        <w:r>
          <w:instrText xml:space="preserve"> PAGEREF _Toc18579 \h </w:instrText>
        </w:r>
        <w:r>
          <w:fldChar w:fldCharType="separate"/>
        </w:r>
        <w:r>
          <w:t>81</w:t>
        </w:r>
        <w:r>
          <w:fldChar w:fldCharType="end"/>
        </w:r>
      </w:hyperlink>
    </w:p>
    <w:p>
      <w:pPr>
        <w:pStyle w:val="TOC2"/>
        <w:tabs>
          <w:tab w:val="right" w:leader="dot" w:pos="8306"/>
        </w:tabs>
      </w:pPr>
      <w:hyperlink w:anchor="_Toc29801" w:history="1">
        <w:r>
          <w:rPr>
            <w:rFonts w:ascii="仿宋" w:eastAsia="仿宋" w:hAnsi="仿宋" w:cs="仿宋" w:hint="eastAsia"/>
            <w:lang w:eastAsia="zh-CN"/>
          </w:rPr>
          <w:t>(二)、设备采购与维护管理</w:t>
        </w:r>
        <w:r>
          <w:tab/>
        </w:r>
        <w:r>
          <w:fldChar w:fldCharType="begin"/>
        </w:r>
        <w:r>
          <w:instrText xml:space="preserve"> PAGEREF _Toc29801 \h </w:instrText>
        </w:r>
        <w:r>
          <w:fldChar w:fldCharType="separate"/>
        </w:r>
        <w:r>
          <w:t>82</w:t>
        </w:r>
        <w:r>
          <w:fldChar w:fldCharType="end"/>
        </w:r>
      </w:hyperlink>
    </w:p>
    <w:p>
      <w:pPr>
        <w:pStyle w:val="TOC2"/>
        <w:tabs>
          <w:tab w:val="right" w:leader="dot" w:pos="8306"/>
        </w:tabs>
      </w:pPr>
      <w:hyperlink w:anchor="_Toc2959" w:history="1">
        <w:r>
          <w:rPr>
            <w:rFonts w:ascii="仿宋" w:eastAsia="仿宋" w:hAnsi="仿宋" w:cs="仿宋" w:hint="eastAsia"/>
            <w:lang w:eastAsia="zh-CN"/>
          </w:rPr>
          <w:t>(三)、设施设备升级策略</w:t>
        </w:r>
        <w:r>
          <w:tab/>
        </w:r>
        <w:r>
          <w:fldChar w:fldCharType="begin"/>
        </w:r>
        <w:r>
          <w:instrText xml:space="preserve"> PAGEREF _Toc2959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直接收益：假设太阳能电池生产专用设备项目的产品或服务年销售收入为XX万元。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若太阳能电池生产专用设备项目成功推广新型环保产品，比如采用可回收材料的包装，可能会激发消费者对可持续产品的需求。这种需求的增长可能迫使整个行业转向更环保的产品设计和生产方法。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4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电池生产专用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电池生产专用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太阳能电池生产专用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98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07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https://d.book118.com/197020122102006053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23B83"/>
    <w:rsid w:val="2E123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2012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2024-03-04T18:11:00Z</dcterms:created>
  <dcterms:modified xsi:type="dcterms:W3CDTF">2024-03-04T18:12:34Z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9FBC4A14F9FA4A96A10D975F009EE744_11</vt:lpwstr>
  </property>
  <property fmtid="{D5CDD505-2E9C-101B-9397-08002B2CF9AE}" pid="3" name="KSOProductBuildVer">
    <vt:lpwstr>2052-12.1.0.16250</vt:lpwstr>
  </property>
</Properties>
</file>