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4561"/>
          <w:tab w:val="left" w:pos="5465"/>
          <w:tab w:val="left" w:pos="6368"/>
          <w:tab w:val="left" w:pos="7276"/>
          <w:tab w:val="left" w:pos="8176"/>
          <w:tab w:val="left" w:pos="9080"/>
        </w:tabs>
        <w:spacing w:before="13"/>
        <w:ind w:left="3661" w:right="0" w:firstLine="0"/>
        <w:jc w:val="left"/>
        <w:rPr>
          <w:b/>
          <w:sz w:val="45"/>
        </w:rPr>
      </w:pPr>
      <w:r>
        <w:rPr>
          <w:b/>
          <w:sz w:val="45"/>
        </w:rPr>
        <w:t>诊</w:t>
        <w:tab/>
        <w:t>断</w:t>
        <w:tab/>
        <w:t>学</w:t>
        <w:tab/>
        <w:t>资</w:t>
        <w:tab/>
        <w:t>料</w:t>
        <w:tab/>
        <w:t>汇</w:t>
        <w:tab/>
        <w:t>总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Heading2"/>
        <w:tabs>
          <w:tab w:val="left" w:pos="6617"/>
          <w:tab w:val="left" w:pos="7344"/>
        </w:tabs>
        <w:spacing w:before="215" w:line="240" w:lineRule="auto"/>
        <w:ind w:left="4089"/>
      </w:pPr>
      <w:r>
        <w:t>第一篇</w:t>
        <w:tab/>
        <w:t>问</w:t>
        <w:tab/>
        <w:t>诊</w:t>
      </w:r>
    </w:p>
    <w:p>
      <w:pPr>
        <w:pStyle w:val="BodyText"/>
        <w:spacing w:before="83" w:line="394" w:lineRule="exact"/>
      </w:pPr>
      <w:r>
        <w:t>四．选择题</w:t>
      </w:r>
    </w:p>
    <w:p>
      <w:pPr>
        <w:pStyle w:val="Heading2"/>
        <w:spacing w:line="459" w:lineRule="exact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ListParagraph"/>
        <w:numPr>
          <w:ilvl w:val="0"/>
          <w:numId w:val="37"/>
        </w:numPr>
        <w:tabs>
          <w:tab w:val="left" w:pos="627"/>
          <w:tab w:val="left" w:pos="4273"/>
        </w:tabs>
        <w:spacing w:before="83" w:after="0" w:line="283" w:lineRule="auto"/>
        <w:ind w:left="579" w:right="5871" w:hanging="429"/>
        <w:jc w:val="left"/>
        <w:rPr>
          <w:sz w:val="31"/>
        </w:rPr>
      </w:pPr>
      <w:r>
        <w:rPr>
          <w:sz w:val="31"/>
        </w:rPr>
        <w:t xml:space="preserve">在问诊方法上，下列哪项是不正确的              </w:t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．最好让患者自己叙述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．医生必须耐心，态度和</w:t>
      </w:r>
      <w:r>
        <w:rPr>
          <w:spacing w:val="-19"/>
          <w:sz w:val="31"/>
        </w:rPr>
        <w:t>蔼</w:t>
      </w:r>
    </w:p>
    <w:p>
      <w:pPr>
        <w:pStyle w:val="BodyText"/>
        <w:spacing w:line="283" w:lineRule="auto"/>
        <w:ind w:left="579" w:right="3228"/>
      </w:pPr>
      <w:r>
        <w:rPr>
          <w:rFonts w:ascii="Times New Roman" w:eastAsia="Times New Roman"/>
        </w:rPr>
        <w:t>C</w:t>
      </w:r>
      <w:r>
        <w:rPr>
          <w:spacing w:val="-1"/>
        </w:rPr>
        <w:t>．为获得完整，满意的资料，询问时可以给予必要的提示以启发患者思考</w:t>
      </w:r>
      <w:r>
        <w:rPr>
          <w:rFonts w:ascii="Times New Roman" w:eastAsia="Times New Roman"/>
        </w:rPr>
        <w:t>D</w:t>
      </w:r>
      <w:r>
        <w:t xml:space="preserve">．对患者不能进行套问和逼问                                     </w:t>
      </w:r>
      <w:r>
        <w:rPr>
          <w:rFonts w:ascii="Times New Roman" w:eastAsia="Times New Roman"/>
        </w:rPr>
        <w:t>E</w:t>
      </w:r>
      <w:r>
        <w:t>．对危重患者问诊应简要，体格检查有重点</w:t>
      </w:r>
    </w:p>
    <w:p>
      <w:pPr>
        <w:pStyle w:val="ListParagraph"/>
        <w:numPr>
          <w:ilvl w:val="0"/>
          <w:numId w:val="37"/>
        </w:numPr>
        <w:tabs>
          <w:tab w:val="left" w:pos="627"/>
        </w:tabs>
        <w:spacing w:before="0" w:after="0" w:line="395" w:lineRule="exact"/>
        <w:ind w:left="627" w:right="0" w:hanging="477"/>
        <w:jc w:val="left"/>
        <w:rPr>
          <w:sz w:val="31"/>
        </w:rPr>
      </w:pPr>
      <w:r>
        <w:rPr>
          <w:sz w:val="31"/>
        </w:rPr>
        <w:t>主诉的含义，下列哪项正确</w:t>
      </w:r>
    </w:p>
    <w:p>
      <w:pPr>
        <w:pStyle w:val="ListParagraph"/>
        <w:numPr>
          <w:ilvl w:val="1"/>
          <w:numId w:val="37"/>
        </w:numPr>
        <w:tabs>
          <w:tab w:val="left" w:pos="1171"/>
        </w:tabs>
        <w:spacing w:before="71" w:after="0" w:line="283" w:lineRule="auto"/>
        <w:ind w:left="626" w:right="7451" w:hanging="4"/>
        <w:jc w:val="left"/>
        <w:rPr>
          <w:sz w:val="31"/>
        </w:rPr>
      </w:pPr>
      <w:r>
        <w:rPr>
          <w:spacing w:val="-1"/>
          <w:sz w:val="31"/>
        </w:rPr>
        <w:t>指患者 主要症状或体征及其用过的治疗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．指患者主要症状或体征及其持续的时间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．指主要症状或体征的特点</w:t>
      </w:r>
    </w:p>
    <w:p>
      <w:pPr>
        <w:pStyle w:val="BodyText"/>
        <w:spacing w:line="283" w:lineRule="auto"/>
        <w:ind w:left="626" w:right="7638" w:hanging="4"/>
      </w:pPr>
      <w:r>
        <w:rPr>
          <w:rFonts w:ascii="Times New Roman" w:eastAsia="Times New Roman"/>
        </w:rPr>
        <w:t>D.</w:t>
      </w:r>
      <w:r>
        <w:t>指患者主要症状或体征及其看病的时间</w:t>
      </w:r>
      <w:r>
        <w:rPr>
          <w:rFonts w:ascii="Times New Roman" w:eastAsia="Times New Roman"/>
        </w:rPr>
        <w:t>E</w:t>
      </w:r>
      <w:r>
        <w:t>．指患者主要症状或体征及其起病的时间</w:t>
      </w:r>
    </w:p>
    <w:p>
      <w:pPr>
        <w:pStyle w:val="BodyText"/>
        <w:tabs>
          <w:tab w:val="left" w:pos="6051"/>
        </w:tabs>
        <w:spacing w:line="283" w:lineRule="auto"/>
        <w:ind w:left="622" w:right="4746" w:hanging="472"/>
      </w:pPr>
      <w:r>
        <w:rPr>
          <w:rFonts w:ascii="Times New Roman" w:eastAsia="Times New Roman"/>
        </w:rPr>
        <w:t>4</w:t>
      </w:r>
      <w:r>
        <w:t xml:space="preserve">．正确的询问方法应该是                                  </w:t>
      </w:r>
      <w:r>
        <w:rPr>
          <w:rFonts w:ascii="Times New Roman" w:eastAsia="Times New Roman"/>
        </w:rPr>
        <w:t>A</w:t>
      </w:r>
      <w:r>
        <w:t xml:space="preserve">．你心前区疼痛向左肩，左前臂内侧放射吗              </w:t>
      </w:r>
      <w:r>
        <w:rPr>
          <w:rFonts w:ascii="Times New Roman" w:eastAsia="Times New Roman"/>
        </w:rPr>
        <w:t>B</w:t>
      </w:r>
      <w:r>
        <w:t xml:space="preserve">．你是不是午后低热               </w:t>
      </w:r>
      <w:r>
        <w:rPr>
          <w:spacing w:val="94"/>
        </w:rPr>
        <w:t xml:space="preserve"> </w:t>
      </w:r>
      <w:r>
        <w:rPr>
          <w:rFonts w:ascii="Times New Roman" w:eastAsia="Times New Roman"/>
        </w:rPr>
        <w:t>C</w:t>
      </w:r>
      <w:r>
        <w:t>．发热前有寒战吗</w:t>
      </w:r>
      <w:r>
        <w:rPr>
          <w:rFonts w:ascii="Times New Roman" w:eastAsia="Times New Roman"/>
        </w:rPr>
        <w:t>D</w:t>
      </w:r>
      <w:r>
        <w:t>．你腹痛时还有别的什么不舒服吗</w:t>
        <w:tab/>
      </w:r>
      <w:r>
        <w:rPr>
          <w:rFonts w:ascii="Times New Roman" w:eastAsia="Times New Roman"/>
        </w:rPr>
        <w:t>E</w:t>
      </w:r>
      <w:r>
        <w:t>．你头痛时伴有呕吐</w:t>
      </w:r>
      <w:r>
        <w:rPr>
          <w:spacing w:val="-16"/>
        </w:rPr>
        <w:t>吗</w:t>
      </w:r>
    </w:p>
    <w:p>
      <w:pPr>
        <w:pStyle w:val="ListParagraph"/>
        <w:numPr>
          <w:ilvl w:val="0"/>
          <w:numId w:val="36"/>
        </w:numPr>
        <w:tabs>
          <w:tab w:val="left" w:pos="627"/>
        </w:tabs>
        <w:spacing w:before="0" w:after="0" w:line="394" w:lineRule="exact"/>
        <w:ind w:left="627" w:right="0" w:hanging="477"/>
        <w:jc w:val="left"/>
        <w:rPr>
          <w:sz w:val="31"/>
        </w:rPr>
      </w:pPr>
      <w:r>
        <w:rPr>
          <w:sz w:val="31"/>
        </w:rPr>
        <w:t>下列哪项属现病史内容</w:t>
      </w:r>
    </w:p>
    <w:p>
      <w:pPr>
        <w:pStyle w:val="BodyText"/>
        <w:tabs>
          <w:tab w:val="left" w:pos="9454"/>
        </w:tabs>
        <w:spacing w:before="67" w:line="394" w:lineRule="exact"/>
        <w:ind w:left="622"/>
      </w:pPr>
      <w:r>
        <w:rPr>
          <w:rFonts w:ascii="Times New Roman" w:eastAsia="Times New Roman"/>
        </w:rPr>
        <w:t>A</w:t>
      </w:r>
      <w:r>
        <w:t>．社会经历</w:t>
      </w:r>
      <w:r>
        <w:rPr>
          <w:spacing w:val="43"/>
        </w:rPr>
        <w:t xml:space="preserve"> </w:t>
      </w:r>
      <w:r>
        <w:rPr>
          <w:rFonts w:ascii="Times New Roman" w:eastAsia="Times New Roman"/>
        </w:rPr>
        <w:t>B</w:t>
      </w:r>
      <w:r>
        <w:t>．职业及工作条</w:t>
      </w:r>
      <w:r>
        <w:rPr>
          <w:spacing w:val="65"/>
        </w:rPr>
        <w:t>件</w:t>
      </w:r>
      <w:r>
        <w:rPr>
          <w:rFonts w:ascii="Times New Roman" w:eastAsia="Times New Roman"/>
        </w:rPr>
        <w:t>C</w:t>
      </w:r>
      <w:r>
        <w:t>．习惯，嗜好</w:t>
      </w:r>
      <w:r>
        <w:rPr>
          <w:spacing w:val="39"/>
        </w:rPr>
        <w:t xml:space="preserve"> </w:t>
      </w:r>
      <w:r>
        <w:rPr>
          <w:rFonts w:ascii="Times New Roman" w:eastAsia="Times New Roman"/>
        </w:rPr>
        <w:t>D</w:t>
      </w:r>
      <w:r>
        <w:t>．生育史</w:t>
        <w:tab/>
      </w:r>
      <w:r>
        <w:rPr>
          <w:rFonts w:ascii="Times New Roman" w:eastAsia="Times New Roman"/>
        </w:rPr>
        <w:t>E</w:t>
      </w:r>
      <w:r>
        <w:t>．诊疗经过</w:t>
      </w:r>
    </w:p>
    <w:p>
      <w:pPr>
        <w:pStyle w:val="Heading2"/>
      </w:pPr>
      <w:r>
        <w:t>（二）</w:t>
      </w:r>
      <w:r>
        <w:rPr>
          <w:rFonts w:ascii="Arial" w:eastAsia="Arial"/>
        </w:rPr>
        <w:t xml:space="preserve">B </w:t>
      </w:r>
      <w:r>
        <w:t>型题</w:t>
      </w:r>
    </w:p>
    <w:p>
      <w:pPr>
        <w:pStyle w:val="BodyText"/>
        <w:spacing w:before="84" w:line="283" w:lineRule="auto"/>
        <w:ind w:right="3446" w:firstLine="651"/>
      </w:pPr>
      <w:r>
        <w:rPr>
          <w:rFonts w:ascii="Times New Roman" w:eastAsia="Times New Roman"/>
        </w:rPr>
        <w:t>A</w:t>
      </w:r>
      <w:r>
        <w:t xml:space="preserve">．语言通俗易懂 </w:t>
      </w:r>
      <w:r>
        <w:rPr>
          <w:rFonts w:ascii="Times New Roman" w:eastAsia="Times New Roman"/>
        </w:rPr>
        <w:t>B</w:t>
      </w:r>
      <w:r>
        <w:t xml:space="preserve">．家属 </w:t>
      </w:r>
      <w:r>
        <w:rPr>
          <w:rFonts w:ascii="Times New Roman" w:eastAsia="Times New Roman"/>
        </w:rPr>
        <w:t>C</w:t>
      </w:r>
      <w:r>
        <w:t xml:space="preserve">．患者 </w:t>
      </w:r>
      <w:r>
        <w:rPr>
          <w:rFonts w:ascii="Times New Roman" w:eastAsia="Times New Roman"/>
        </w:rPr>
        <w:t>D</w:t>
      </w:r>
      <w:r>
        <w:t xml:space="preserve">．转诊资料 </w:t>
      </w:r>
      <w:r>
        <w:rPr>
          <w:rFonts w:ascii="Times New Roman" w:eastAsia="Times New Roman"/>
        </w:rPr>
        <w:t>E</w:t>
      </w:r>
      <w:r>
        <w:t>．问诊应一次完成</w:t>
      </w:r>
      <w:r>
        <w:rPr>
          <w:rFonts w:ascii="Times New Roman" w:eastAsia="Times New Roman"/>
        </w:rPr>
        <w:t>16</w:t>
      </w:r>
      <w:r>
        <w:t>．医师询问病史的对象应是</w:t>
      </w:r>
    </w:p>
    <w:p>
      <w:pPr>
        <w:pStyle w:val="ListParagraph"/>
        <w:numPr>
          <w:ilvl w:val="0"/>
          <w:numId w:val="35"/>
        </w:numPr>
        <w:tabs>
          <w:tab w:val="left" w:pos="786"/>
        </w:tabs>
        <w:spacing w:before="0" w:after="0" w:line="396" w:lineRule="exact"/>
        <w:ind w:left="785" w:right="0" w:hanging="636"/>
        <w:jc w:val="left"/>
        <w:rPr>
          <w:sz w:val="31"/>
        </w:rPr>
      </w:pPr>
      <w:r>
        <w:rPr>
          <w:sz w:val="31"/>
        </w:rPr>
        <w:t>医师问诊应注意的是</w:t>
      </w:r>
    </w:p>
    <w:p>
      <w:pPr>
        <w:pStyle w:val="ListParagraph"/>
        <w:numPr>
          <w:ilvl w:val="0"/>
          <w:numId w:val="35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可作为参考的是</w:t>
      </w:r>
    </w:p>
    <w:p>
      <w:pPr>
        <w:pStyle w:val="Heading2"/>
        <w:tabs>
          <w:tab w:val="left" w:pos="6955"/>
        </w:tabs>
        <w:spacing w:line="456" w:lineRule="exact"/>
        <w:ind w:left="4788"/>
      </w:pPr>
      <w:r>
        <w:t>第二篇</w:t>
        <w:tab/>
        <w:t>症状学</w:t>
      </w:r>
    </w:p>
    <w:p>
      <w:pPr>
        <w:pStyle w:val="BodyText"/>
        <w:spacing w:before="83" w:line="394" w:lineRule="exact"/>
      </w:pPr>
      <w:r>
        <w:t>四．选择题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3" w:line="283" w:lineRule="auto"/>
        <w:ind w:right="8779"/>
      </w:pPr>
      <w:r>
        <w:rPr>
          <w:rFonts w:ascii="Times New Roman" w:eastAsia="Times New Roman"/>
        </w:rPr>
        <w:t>1</w:t>
      </w:r>
      <w:r>
        <w:t>．先昏迷后发热常见于下列哪种疾病</w:t>
      </w:r>
      <w:r>
        <w:rPr>
          <w:rFonts w:ascii="Times New Roman" w:eastAsia="Times New Roman"/>
        </w:rPr>
        <w:t>A</w:t>
      </w:r>
      <w:r>
        <w:t>．败血症</w:t>
      </w:r>
      <w:r>
        <w:rPr>
          <w:rFonts w:ascii="Times New Roman" w:eastAsia="Times New Roman"/>
        </w:rPr>
        <w:t>B</w:t>
      </w:r>
      <w:r>
        <w:t>．流行性出血热</w:t>
      </w:r>
    </w:p>
    <w:p>
      <w:pPr>
        <w:pStyle w:val="BodyText"/>
        <w:spacing w:line="283" w:lineRule="auto"/>
        <w:ind w:right="1261"/>
      </w:pPr>
      <w:r>
        <w:rPr>
          <w:rFonts w:ascii="Times New Roman" w:eastAsia="Times New Roman" w:hAnsi="Times New Roman"/>
        </w:rPr>
        <w:t>C</w:t>
      </w:r>
      <w:r>
        <w:rPr>
          <w:spacing w:val="17"/>
        </w:rPr>
        <w:t>．脑出血</w:t>
      </w:r>
      <w:r>
        <w:rPr>
          <w:rFonts w:ascii="Times New Roman" w:eastAsia="Times New Roman" w:hAnsi="Times New Roman"/>
        </w:rPr>
        <w:t>D</w:t>
      </w:r>
      <w:r>
        <w:rPr>
          <w:spacing w:val="8"/>
        </w:rPr>
        <w:t>．流行性乙型脑炎</w:t>
      </w:r>
      <w:r>
        <w:rPr>
          <w:rFonts w:ascii="Times New Roman" w:eastAsia="Times New Roman" w:hAnsi="Times New Roman"/>
        </w:rPr>
        <w:t>E</w:t>
      </w:r>
      <w:r>
        <w:t xml:space="preserve">．流行性脑脊髓膜炎                                 </w:t>
      </w:r>
      <w:r>
        <w:rPr>
          <w:rFonts w:ascii="Times New Roman" w:eastAsia="Times New Roman" w:hAnsi="Times New Roman"/>
        </w:rPr>
        <w:t>7</w:t>
      </w:r>
      <w:r>
        <w:rPr>
          <w:spacing w:val="2"/>
        </w:rPr>
        <w:t>．发热患者，体温恒定地维持在</w:t>
      </w:r>
      <w:r>
        <w:rPr>
          <w:rFonts w:ascii="Times New Roman" w:eastAsia="Times New Roman" w:hAnsi="Times New Roman"/>
        </w:rPr>
        <w:t>39~4</w:t>
      </w:r>
      <w:r>
        <w:t>0</w:t>
      </w:r>
      <w:r>
        <w:rPr>
          <w:spacing w:val="-2"/>
        </w:rPr>
        <w:t>℃以上的高水平，达数天或数周，</w:t>
      </w:r>
      <w:r>
        <w:rPr>
          <w:rFonts w:ascii="Times New Roman" w:eastAsia="Times New Roman" w:hAnsi="Times New Roman"/>
          <w:spacing w:val="-16"/>
        </w:rPr>
        <w:t>24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rPr>
          <w:spacing w:val="-2"/>
        </w:rPr>
        <w:t>小时内体温波动</w:t>
      </w:r>
      <w:r>
        <w:rPr>
          <w:spacing w:val="-15"/>
        </w:rPr>
        <w:t xml:space="preserve">范围不超过 </w:t>
      </w:r>
      <w:r>
        <w:t>1℃，这样的热型称为</w:t>
      </w:r>
    </w:p>
    <w:p>
      <w:pPr>
        <w:pStyle w:val="BodyText"/>
        <w:tabs>
          <w:tab w:val="left" w:pos="1954"/>
          <w:tab w:val="left" w:pos="3740"/>
          <w:tab w:val="left" w:pos="5526"/>
          <w:tab w:val="left" w:pos="7330"/>
        </w:tabs>
        <w:spacing w:line="396" w:lineRule="exact"/>
      </w:pPr>
      <w:r>
        <w:rPr>
          <w:rFonts w:ascii="Times New Roman" w:eastAsia="Times New Roman"/>
        </w:rPr>
        <w:t>A</w:t>
      </w:r>
      <w:r>
        <w:t>．间歇热</w:t>
        <w:tab/>
      </w:r>
      <w:r>
        <w:rPr>
          <w:rFonts w:ascii="Times New Roman" w:eastAsia="Times New Roman"/>
        </w:rPr>
        <w:t>B</w:t>
      </w:r>
      <w:r>
        <w:t>．弛张热</w:t>
        <w:tab/>
      </w:r>
      <w:r>
        <w:rPr>
          <w:rFonts w:ascii="Times New Roman" w:eastAsia="Times New Roman"/>
        </w:rPr>
        <w:t>C</w:t>
      </w:r>
      <w:r>
        <w:t>．波状热</w:t>
        <w:tab/>
      </w:r>
      <w:r>
        <w:rPr>
          <w:rFonts w:ascii="Times New Roman" w:eastAsia="Times New Roman"/>
        </w:rPr>
        <w:t>D</w:t>
      </w:r>
      <w:r>
        <w:t>．稽刘热</w:t>
        <w:tab/>
      </w:r>
      <w:r>
        <w:rPr>
          <w:rFonts w:ascii="Times New Roman" w:eastAsia="Times New Roman"/>
        </w:rPr>
        <w:t>E</w:t>
      </w:r>
      <w:r>
        <w:t>．回归热</w:t>
      </w:r>
    </w:p>
    <w:p>
      <w:pPr>
        <w:pStyle w:val="ListParagraph"/>
        <w:numPr>
          <w:ilvl w:val="0"/>
          <w:numId w:val="34"/>
        </w:numPr>
        <w:tabs>
          <w:tab w:val="left" w:pos="627"/>
        </w:tabs>
        <w:spacing w:before="69" w:after="0" w:line="283" w:lineRule="auto"/>
        <w:ind w:left="150" w:right="1105" w:firstLine="0"/>
        <w:jc w:val="left"/>
        <w:rPr>
          <w:sz w:val="31"/>
        </w:rPr>
      </w:pPr>
      <w:r>
        <w:rPr>
          <w:spacing w:val="-13"/>
          <w:sz w:val="31"/>
        </w:rPr>
        <w:t xml:space="preserve">发热患者，体温骤升达高峰后持续数小时，又迅速降至正常水平，无热期持续 </w:t>
      </w:r>
      <w:r>
        <w:rPr>
          <w:rFonts w:ascii="Times New Roman" w:eastAsia="Times New Roman"/>
          <w:sz w:val="31"/>
        </w:rPr>
        <w:t>1</w:t>
      </w:r>
      <w:r>
        <w:rPr>
          <w:rFonts w:ascii="Times New Roman" w:eastAsia="Times New Roman"/>
          <w:spacing w:val="21"/>
          <w:sz w:val="31"/>
        </w:rPr>
        <w:t xml:space="preserve">  </w:t>
      </w:r>
      <w:r>
        <w:rPr>
          <w:spacing w:val="-3"/>
          <w:sz w:val="31"/>
        </w:rPr>
        <w:t>天至数天，</w:t>
      </w:r>
      <w:r>
        <w:rPr>
          <w:sz w:val="31"/>
        </w:rPr>
        <w:t>如此高热期与无热期反复交替出现，这样的热型称为</w:t>
      </w:r>
    </w:p>
    <w:p>
      <w:pPr>
        <w:pStyle w:val="BodyText"/>
        <w:tabs>
          <w:tab w:val="left" w:pos="1795"/>
          <w:tab w:val="left" w:pos="3898"/>
          <w:tab w:val="left" w:pos="5842"/>
          <w:tab w:val="left" w:pos="7960"/>
        </w:tabs>
        <w:spacing w:line="283" w:lineRule="auto"/>
        <w:ind w:right="4735"/>
      </w:pPr>
      <w:r>
        <w:rPr>
          <w:rFonts w:ascii="Times New Roman" w:eastAsia="Times New Roman"/>
        </w:rPr>
        <w:t>A</w:t>
      </w:r>
      <w:r>
        <w:t>．波状</w:t>
        <w:tab/>
      </w:r>
      <w:r>
        <w:rPr>
          <w:rFonts w:ascii="Times New Roman" w:eastAsia="Times New Roman"/>
        </w:rPr>
        <w:t>B</w:t>
      </w:r>
      <w:r>
        <w:t>．不规则热</w:t>
        <w:tab/>
      </w:r>
      <w:r>
        <w:rPr>
          <w:rFonts w:ascii="Times New Roman" w:eastAsia="Times New Roman"/>
        </w:rPr>
        <w:t>C</w:t>
      </w:r>
      <w:r>
        <w:t>．回规热</w:t>
        <w:tab/>
      </w:r>
      <w:r>
        <w:rPr>
          <w:rFonts w:ascii="Times New Roman" w:eastAsia="Times New Roman"/>
        </w:rPr>
        <w:t>D</w:t>
      </w:r>
      <w:r>
        <w:t>．间歇热</w:t>
        <w:tab/>
      </w:r>
      <w:r>
        <w:rPr>
          <w:rFonts w:ascii="Times New Roman" w:eastAsia="Times New Roman"/>
        </w:rPr>
        <w:t>E</w:t>
      </w:r>
      <w:r>
        <w:t>．弛张</w:t>
      </w:r>
      <w:r>
        <w:rPr>
          <w:spacing w:val="-17"/>
        </w:rPr>
        <w:t>热</w:t>
      </w:r>
      <w:r>
        <w:rPr>
          <w:rFonts w:ascii="Times New Roman" w:eastAsia="Times New Roman"/>
        </w:rPr>
        <w:t>20</w:t>
      </w:r>
      <w:r>
        <w:t>．心源性水肿应该是哪一种病变的表现</w:t>
      </w:r>
    </w:p>
    <w:p>
      <w:pPr>
        <w:pStyle w:val="BodyText"/>
        <w:tabs>
          <w:tab w:val="left" w:pos="2425"/>
          <w:tab w:val="left" w:pos="3898"/>
          <w:tab w:val="left" w:pos="5997"/>
          <w:tab w:val="left" w:pos="7802"/>
        </w:tabs>
        <w:spacing w:line="283" w:lineRule="auto"/>
        <w:ind w:right="3626"/>
      </w:pPr>
      <w:r>
        <w:rPr>
          <w:rFonts w:ascii="Times New Roman" w:eastAsia="Times New Roman"/>
        </w:rPr>
        <w:t>A</w:t>
      </w:r>
      <w:r>
        <w:t>．左心衰竭</w:t>
        <w:tab/>
      </w:r>
      <w:r>
        <w:rPr>
          <w:rFonts w:ascii="Times New Roman" w:eastAsia="Times New Roman"/>
        </w:rPr>
        <w:t>B</w:t>
      </w:r>
      <w:r>
        <w:t>．肺水</w:t>
        <w:tab/>
      </w:r>
      <w:r>
        <w:rPr>
          <w:rFonts w:ascii="Times New Roman" w:eastAsia="Times New Roman"/>
        </w:rPr>
        <w:t>C</w:t>
      </w:r>
      <w:r>
        <w:t>．右心衰竭</w:t>
        <w:tab/>
      </w:r>
      <w:r>
        <w:rPr>
          <w:rFonts w:ascii="Times New Roman" w:eastAsia="Times New Roman"/>
        </w:rPr>
        <w:t>D</w:t>
      </w:r>
      <w:r>
        <w:t>．肺拴塞</w:t>
        <w:tab/>
      </w:r>
      <w:r>
        <w:rPr>
          <w:rFonts w:ascii="Times New Roman" w:eastAsia="Times New Roman"/>
        </w:rPr>
        <w:t>E</w:t>
      </w:r>
      <w:r>
        <w:t>．感染性心内膜</w:t>
      </w:r>
      <w:r>
        <w:rPr>
          <w:spacing w:val="-17"/>
        </w:rPr>
        <w:t>炎</w:t>
      </w:r>
      <w:r>
        <w:rPr>
          <w:rFonts w:ascii="Times New Roman" w:eastAsia="Times New Roman"/>
        </w:rPr>
        <w:t>26</w:t>
      </w:r>
      <w:r>
        <w:t>．咯血患者不该出现下列哪种情况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A</w:t>
      </w:r>
      <w:r>
        <w:t xml:space="preserve">．血色鲜红 </w:t>
      </w:r>
      <w:r>
        <w:rPr>
          <w:rFonts w:ascii="Times New Roman" w:eastAsia="Times New Roman"/>
        </w:rPr>
        <w:t>B</w:t>
      </w:r>
      <w:r>
        <w:t xml:space="preserve">．痰中有血 </w:t>
      </w:r>
      <w:r>
        <w:rPr>
          <w:rFonts w:ascii="Times New Roman" w:eastAsia="Times New Roman"/>
        </w:rPr>
        <w:t>C</w:t>
      </w:r>
      <w:r>
        <w:t xml:space="preserve">．咯血前有喉部痒感，咳嗽 </w:t>
      </w:r>
      <w:r>
        <w:rPr>
          <w:rFonts w:ascii="Times New Roman" w:eastAsia="Times New Roman"/>
        </w:rPr>
        <w:t>D</w:t>
      </w:r>
      <w:r>
        <w:t>．咯出酸性</w:t>
      </w:r>
      <w:r>
        <w:rPr>
          <w:rFonts w:ascii="Times New Roman" w:eastAsia="Times New Roman"/>
        </w:rPr>
        <w:t>E</w:t>
      </w:r>
      <w:r>
        <w:t>．有肺结核病史</w:t>
      </w:r>
    </w:p>
    <w:p>
      <w:pPr>
        <w:spacing w:after="0" w:line="396" w:lineRule="exact"/>
        <w:sectPr>
          <w:footerReference w:type="default" r:id="rId4"/>
          <w:type w:val="continuous"/>
          <w:pgSz w:w="17860" w:h="25260"/>
          <w:pgMar w:top="1920" w:right="1420" w:bottom="2000" w:left="2280" w:header="708" w:footer="1820"/>
          <w:pgNumType w:start="1"/>
          <w:cols w:space="708"/>
        </w:sectPr>
      </w:pPr>
    </w:p>
    <w:p>
      <w:pPr>
        <w:pStyle w:val="BodyText"/>
        <w:spacing w:before="49"/>
      </w:pPr>
      <w:r>
        <w:rPr>
          <w:rFonts w:ascii="Bookman Old Style" w:eastAsia="Bookman Old Style"/>
          <w:b w:val="0"/>
        </w:rPr>
        <w:t>37</w:t>
      </w:r>
      <w:r>
        <w:t>．发绀伴忤状指可见于</w:t>
      </w:r>
    </w:p>
    <w:p>
      <w:pPr>
        <w:pStyle w:val="BodyText"/>
        <w:tabs>
          <w:tab w:val="left" w:pos="2900"/>
          <w:tab w:val="left" w:pos="4370"/>
          <w:tab w:val="left" w:pos="6472"/>
          <w:tab w:val="left" w:pos="7960"/>
        </w:tabs>
        <w:spacing w:before="72" w:line="283" w:lineRule="auto"/>
        <w:ind w:right="5052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．先天性心脏病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．气胸</w:t>
        <w:tab/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．胸腔积液</w:t>
        <w:tab/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．肺炎</w:t>
        <w:tab/>
      </w:r>
      <w:r>
        <w:rPr>
          <w:rFonts w:ascii="Bookman Old Style" w:eastAsia="Bookman Old Style"/>
          <w:b w:val="0"/>
        </w:rPr>
        <w:t>E</w:t>
      </w:r>
      <w:r>
        <w:t>．休</w:t>
      </w:r>
      <w:r>
        <w:rPr>
          <w:spacing w:val="-17"/>
        </w:rPr>
        <w:t>克</w:t>
      </w:r>
      <w:r>
        <w:rPr>
          <w:rFonts w:ascii="Bookman Old Style" w:eastAsia="Bookman Old Style"/>
          <w:b w:val="0"/>
          <w:w w:val="105"/>
        </w:rPr>
        <w:t>38</w:t>
      </w:r>
      <w:r>
        <w:rPr>
          <w:w w:val="105"/>
        </w:rPr>
        <w:t>．形成发绀的最主要的原因是</w:t>
      </w:r>
    </w:p>
    <w:p>
      <w:pPr>
        <w:pStyle w:val="BodyText"/>
        <w:tabs>
          <w:tab w:val="left" w:pos="2742"/>
          <w:tab w:val="left" w:pos="3531"/>
          <w:tab w:val="left" w:pos="5472"/>
        </w:tabs>
        <w:spacing w:line="283" w:lineRule="auto"/>
        <w:ind w:right="5621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．黑色素增多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．血红蛋白增多</w:t>
        <w:tab/>
      </w:r>
      <w:r>
        <w:rPr>
          <w:rFonts w:ascii="Bookman Old Style" w:eastAsia="Bookman Old Style"/>
          <w:b w:val="0"/>
        </w:rPr>
        <w:t>C</w:t>
      </w:r>
      <w:r>
        <w:t>．还原学红蛋白增</w:t>
      </w:r>
      <w:r>
        <w:rPr>
          <w:spacing w:val="-17"/>
        </w:rPr>
        <w:t>多</w:t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．氧合血红蛋白增多</w:t>
        <w:tab/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 xml:space="preserve">．血细胞血红蛋白含量过低  </w:t>
      </w:r>
      <w:r>
        <w:rPr>
          <w:rFonts w:ascii="Bookman Old Style" w:eastAsia="Bookman Old Style"/>
          <w:b w:val="0"/>
          <w:w w:val="105"/>
        </w:rPr>
        <w:t>47</w:t>
      </w:r>
      <w:r>
        <w:rPr>
          <w:w w:val="105"/>
        </w:rPr>
        <w:t xml:space="preserve">．气管肿瘤引起呼吸困难属于哪一类型            </w:t>
      </w:r>
      <w:r>
        <w:rPr>
          <w:rFonts w:ascii="Bookman Old Style" w:eastAsia="Bookman Old Style"/>
          <w:b w:val="0"/>
        </w:rPr>
        <w:t>A</w:t>
      </w:r>
      <w:r>
        <w:t>．吸气性呼吸困难</w:t>
      </w:r>
      <w:r>
        <w:rPr>
          <w:spacing w:val="-33"/>
        </w:rPr>
        <w:t xml:space="preserve"> </w:t>
      </w:r>
      <w:r>
        <w:rPr>
          <w:rFonts w:ascii="Bookman Old Style" w:eastAsia="Bookman Old Style"/>
          <w:b w:val="0"/>
        </w:rPr>
        <w:t>B</w:t>
      </w:r>
      <w:r>
        <w:t>．呼气性呼吸困难</w:t>
      </w:r>
      <w:r>
        <w:rPr>
          <w:spacing w:val="-24"/>
        </w:rPr>
        <w:t xml:space="preserve"> </w:t>
      </w:r>
      <w:r>
        <w:rPr>
          <w:rFonts w:ascii="Bookman Old Style" w:eastAsia="Bookman Old Style"/>
          <w:b w:val="0"/>
        </w:rPr>
        <w:t>C</w:t>
      </w:r>
      <w:r>
        <w:t>．混合性呼吸困</w:t>
      </w:r>
      <w:r>
        <w:rPr>
          <w:spacing w:val="-15"/>
        </w:rPr>
        <w:t>难</w:t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 xml:space="preserve">．中枢性呼吸困难       </w:t>
      </w:r>
      <w:r>
        <w:rPr>
          <w:spacing w:val="115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 xml:space="preserve">．神经精神性呼吸困难 </w:t>
      </w:r>
      <w:r>
        <w:rPr>
          <w:rFonts w:ascii="Bookman Old Style" w:eastAsia="Bookman Old Style"/>
          <w:b w:val="0"/>
          <w:w w:val="105"/>
        </w:rPr>
        <w:t>98</w:t>
      </w:r>
      <w:r>
        <w:rPr>
          <w:w w:val="105"/>
        </w:rPr>
        <w:t>．中度昏迷与深混迷最有价值的鉴别是</w:t>
      </w:r>
    </w:p>
    <w:p>
      <w:pPr>
        <w:pStyle w:val="BodyText"/>
        <w:spacing w:line="283" w:lineRule="auto"/>
        <w:ind w:right="2213"/>
      </w:pPr>
      <w:r>
        <w:rPr>
          <w:rFonts w:ascii="Bookman Old Style" w:eastAsia="Bookman Old Style"/>
          <w:b w:val="0"/>
        </w:rPr>
        <w:t>A</w:t>
      </w:r>
      <w:r>
        <w:rPr>
          <w:spacing w:val="-7"/>
        </w:rPr>
        <w:t xml:space="preserve">．各种刺激无反应 </w:t>
      </w:r>
      <w:r>
        <w:rPr>
          <w:rFonts w:ascii="Bookman Old Style" w:eastAsia="Bookman Old Style"/>
          <w:b w:val="0"/>
        </w:rPr>
        <w:t>B</w:t>
      </w:r>
      <w:r>
        <w:rPr>
          <w:spacing w:val="-7"/>
        </w:rPr>
        <w:t xml:space="preserve">．不能唤醒 </w:t>
      </w:r>
      <w:r>
        <w:rPr>
          <w:rFonts w:ascii="Bookman Old Style" w:eastAsia="Bookman Old Style"/>
          <w:b w:val="0"/>
        </w:rPr>
        <w:t>C</w:t>
      </w:r>
      <w:r>
        <w:rPr>
          <w:spacing w:val="-8"/>
        </w:rPr>
        <w:t xml:space="preserve">．无自主运动 </w:t>
      </w:r>
      <w:r>
        <w:rPr>
          <w:rFonts w:ascii="Bookman Old Style" w:eastAsia="Bookman Old Style"/>
          <w:b w:val="0"/>
        </w:rPr>
        <w:t>D</w:t>
      </w:r>
      <w:r>
        <w:rPr>
          <w:spacing w:val="-7"/>
        </w:rPr>
        <w:t xml:space="preserve">．深浅反射均消失 </w:t>
      </w:r>
      <w:r>
        <w:rPr>
          <w:rFonts w:ascii="Bookman Old Style" w:eastAsia="Bookman Old Style"/>
          <w:b w:val="0"/>
        </w:rPr>
        <w:t>E</w:t>
      </w:r>
      <w:r>
        <w:rPr>
          <w:spacing w:val="-3"/>
        </w:rPr>
        <w:t>．大小便失禁</w:t>
      </w:r>
      <w:r>
        <w:rPr>
          <w:rFonts w:ascii="Bookman Old Style" w:eastAsia="Bookman Old Style"/>
          <w:b w:val="0"/>
          <w:w w:val="105"/>
        </w:rPr>
        <w:t>99</w:t>
      </w:r>
      <w:r>
        <w:rPr>
          <w:w w:val="105"/>
        </w:rPr>
        <w:t>．诊断浅昏迷最有价值的体征是</w:t>
      </w:r>
    </w:p>
    <w:p>
      <w:pPr>
        <w:pStyle w:val="BodyText"/>
        <w:spacing w:line="283" w:lineRule="auto"/>
        <w:ind w:right="5920"/>
      </w:pPr>
      <w:r>
        <w:rPr>
          <w:rFonts w:ascii="Bookman Old Style" w:eastAsia="Bookman Old Style"/>
          <w:b w:val="0"/>
        </w:rPr>
        <w:t>A.Babinski</w:t>
      </w:r>
      <w:r>
        <w:rPr>
          <w:rFonts w:ascii="Bookman Old Style" w:eastAsia="Bookman Old Style"/>
          <w:b w:val="0"/>
          <w:spacing w:val="-68"/>
        </w:rPr>
        <w:t xml:space="preserve"> </w:t>
      </w:r>
      <w:r>
        <w:rPr>
          <w:spacing w:val="-31"/>
        </w:rPr>
        <w:t xml:space="preserve">征阳性 </w:t>
      </w:r>
      <w:r>
        <w:rPr>
          <w:rFonts w:ascii="Bookman Old Style" w:eastAsia="Bookman Old Style"/>
          <w:b w:val="0"/>
        </w:rPr>
        <w:t>B</w:t>
      </w:r>
      <w:r>
        <w:rPr>
          <w:spacing w:val="-18"/>
        </w:rPr>
        <w:t xml:space="preserve">．腱反社消失 </w:t>
      </w:r>
      <w:r>
        <w:rPr>
          <w:rFonts w:ascii="Bookman Old Style" w:eastAsia="Bookman Old Style"/>
          <w:b w:val="0"/>
        </w:rPr>
        <w:t>C</w:t>
      </w:r>
      <w:r>
        <w:rPr>
          <w:spacing w:val="-2"/>
        </w:rPr>
        <w:t>．对痛觉刺激尚有反应</w:t>
      </w:r>
      <w:r>
        <w:rPr>
          <w:rFonts w:ascii="Bookman Old Style" w:eastAsia="Bookman Old Style"/>
          <w:b w:val="0"/>
        </w:rPr>
        <w:t>D</w:t>
      </w:r>
      <w:r>
        <w:rPr>
          <w:spacing w:val="-10"/>
        </w:rPr>
        <w:t xml:space="preserve">．瞳孔对光反应消失 </w:t>
      </w:r>
      <w:r>
        <w:rPr>
          <w:rFonts w:ascii="Bookman Old Style" w:eastAsia="Bookman Old Style"/>
          <w:b w:val="0"/>
        </w:rPr>
        <w:t>E</w:t>
      </w:r>
      <w:r>
        <w:t>．</w:t>
      </w:r>
      <w:r>
        <w:rPr>
          <w:rFonts w:ascii="Bookman Old Style" w:eastAsia="Bookman Old Style"/>
          <w:b w:val="0"/>
        </w:rPr>
        <w:t xml:space="preserve">Kernig </w:t>
      </w:r>
      <w:r>
        <w:t>征阳性</w:t>
      </w:r>
    </w:p>
    <w:p>
      <w:pPr>
        <w:pStyle w:val="Heading2"/>
        <w:spacing w:line="384" w:lineRule="exact"/>
      </w:pPr>
      <w:r>
        <w:t>（二）</w:t>
      </w:r>
      <w:r>
        <w:rPr>
          <w:rFonts w:ascii="Arial" w:eastAsia="Arial"/>
        </w:rPr>
        <w:t xml:space="preserve">A2 </w:t>
      </w:r>
      <w:r>
        <w:t>型题</w:t>
      </w:r>
    </w:p>
    <w:p>
      <w:pPr>
        <w:pStyle w:val="BodyText"/>
        <w:spacing w:before="76" w:line="283" w:lineRule="auto"/>
        <w:ind w:right="1109"/>
      </w:pPr>
      <w:r>
        <w:rPr>
          <w:rFonts w:ascii="Bookman Old Style" w:eastAsia="Bookman Old Style" w:hAnsi="Bookman Old Style"/>
          <w:b w:val="0"/>
          <w:w w:val="95"/>
        </w:rPr>
        <w:t>131</w:t>
      </w:r>
      <w:r>
        <w:rPr>
          <w:spacing w:val="2"/>
          <w:w w:val="95"/>
        </w:rPr>
        <w:t>．某男患者畏寒发热已</w:t>
      </w:r>
      <w:r>
        <w:rPr>
          <w:rFonts w:ascii="Bookman Old Style" w:eastAsia="Bookman Old Style" w:hAnsi="Bookman Old Style"/>
          <w:b w:val="0"/>
          <w:w w:val="95"/>
        </w:rPr>
        <w:t>10</w:t>
      </w:r>
      <w:r>
        <w:rPr>
          <w:rFonts w:ascii="Bookman Old Style" w:eastAsia="Bookman Old Style" w:hAnsi="Bookman Old Style"/>
          <w:b w:val="0"/>
          <w:spacing w:val="56"/>
          <w:w w:val="95"/>
        </w:rPr>
        <w:t xml:space="preserve"> </w:t>
      </w:r>
      <w:r>
        <w:rPr>
          <w:spacing w:val="3"/>
          <w:w w:val="95"/>
        </w:rPr>
        <w:t>天，每天题温最高达</w:t>
      </w:r>
      <w:r>
        <w:rPr>
          <w:rFonts w:ascii="Bookman Old Style" w:eastAsia="Bookman Old Style" w:hAnsi="Bookman Old Style"/>
          <w:b w:val="0"/>
          <w:w w:val="95"/>
        </w:rPr>
        <w:t>39</w:t>
      </w:r>
      <w:r>
        <w:rPr>
          <w:spacing w:val="-33"/>
          <w:w w:val="95"/>
        </w:rPr>
        <w:t>。</w:t>
      </w:r>
      <w:r>
        <w:rPr>
          <w:rFonts w:ascii="Bookman Old Style" w:eastAsia="Bookman Old Style" w:hAnsi="Bookman Old Style"/>
          <w:b w:val="0"/>
          <w:w w:val="95"/>
        </w:rPr>
        <w:t>6~40</w:t>
      </w:r>
      <w:r>
        <w:rPr>
          <w:spacing w:val="-33"/>
          <w:w w:val="95"/>
        </w:rPr>
        <w:t>。</w:t>
      </w:r>
      <w:r>
        <w:rPr>
          <w:w w:val="95"/>
        </w:rPr>
        <w:t>1</w:t>
      </w:r>
      <w:r>
        <w:rPr>
          <w:spacing w:val="4"/>
          <w:w w:val="95"/>
        </w:rPr>
        <w:t>℃，最低体温是</w:t>
      </w:r>
      <w:r>
        <w:rPr>
          <w:rFonts w:ascii="Bookman Old Style" w:eastAsia="Bookman Old Style" w:hAnsi="Bookman Old Style"/>
          <w:b w:val="0"/>
          <w:w w:val="95"/>
        </w:rPr>
        <w:t>37</w:t>
      </w:r>
      <w:r>
        <w:rPr>
          <w:spacing w:val="-33"/>
          <w:w w:val="95"/>
        </w:rPr>
        <w:t>。</w:t>
      </w:r>
      <w:r>
        <w:rPr>
          <w:w w:val="95"/>
        </w:rPr>
        <w:t>6</w:t>
      </w:r>
      <w:r>
        <w:rPr>
          <w:spacing w:val="-3"/>
          <w:w w:val="95"/>
        </w:rPr>
        <w:t xml:space="preserve">℃左右， </w:t>
      </w:r>
      <w:r>
        <w:t>试问该发热型属于下列哪一种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 xml:space="preserve">．波状热 </w:t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 xml:space="preserve">．稽留热 </w:t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 xml:space="preserve">．弛张热 </w:t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 xml:space="preserve">．不规则热 </w:t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>．间歇热</w:t>
      </w:r>
    </w:p>
    <w:p>
      <w:pPr>
        <w:pStyle w:val="Heading1"/>
        <w:tabs>
          <w:tab w:val="left" w:pos="2646"/>
        </w:tabs>
      </w:pPr>
      <w:r>
        <w:t>第三篇</w:t>
        <w:tab/>
        <w:t>体格检查</w:t>
      </w:r>
    </w:p>
    <w:p>
      <w:pPr>
        <w:pStyle w:val="BodyText"/>
        <w:spacing w:before="9"/>
        <w:ind w:left="0"/>
        <w:rPr>
          <w:b/>
          <w:sz w:val="15"/>
        </w:rPr>
      </w:pPr>
    </w:p>
    <w:p>
      <w:pPr>
        <w:pStyle w:val="Heading2"/>
        <w:tabs>
          <w:tab w:val="left" w:pos="5032"/>
        </w:tabs>
        <w:spacing w:before="50" w:line="240" w:lineRule="auto"/>
        <w:ind w:left="3217"/>
      </w:pPr>
      <w:r>
        <w:t>第一章</w:t>
        <w:tab/>
        <w:t>基本检查方法</w:t>
      </w:r>
    </w:p>
    <w:p>
      <w:pPr>
        <w:pStyle w:val="BodyText"/>
        <w:spacing w:before="83" w:line="394" w:lineRule="exact"/>
      </w:pPr>
      <w:r>
        <w:t>四．选择题</w:t>
      </w:r>
    </w:p>
    <w:p>
      <w:pPr>
        <w:pStyle w:val="Heading2"/>
      </w:pPr>
      <w:r>
        <w:t>（三）</w:t>
      </w:r>
      <w:r>
        <w:rPr>
          <w:rFonts w:ascii="Arial" w:eastAsia="Arial"/>
        </w:rPr>
        <w:t xml:space="preserve">X </w:t>
      </w:r>
      <w:r>
        <w:t>型题</w:t>
      </w:r>
    </w:p>
    <w:p>
      <w:pPr>
        <w:pStyle w:val="BodyText"/>
        <w:spacing w:before="83" w:line="283" w:lineRule="auto"/>
        <w:ind w:right="6316"/>
      </w:pPr>
      <w:r>
        <w:rPr>
          <w:rFonts w:ascii="Bookman Old Style" w:eastAsia="Bookman Old Style"/>
          <w:b w:val="0"/>
          <w:w w:val="105"/>
        </w:rPr>
        <w:t>7</w:t>
      </w:r>
      <w:r>
        <w:rPr>
          <w:w w:val="105"/>
        </w:rPr>
        <w:t xml:space="preserve">．在病理情况下鼓音常见与下列哪些病变       </w:t>
      </w:r>
      <w:r>
        <w:rPr>
          <w:rFonts w:ascii="Bookman Old Style" w:eastAsia="Bookman Old Style"/>
          <w:b w:val="0"/>
        </w:rPr>
        <w:t>A</w:t>
      </w:r>
      <w:r>
        <w:rPr>
          <w:spacing w:val="-10"/>
        </w:rPr>
        <w:t xml:space="preserve">．肺内巨大空洞 </w:t>
      </w:r>
      <w:r>
        <w:rPr>
          <w:rFonts w:ascii="Bookman Old Style" w:eastAsia="Bookman Old Style"/>
          <w:b w:val="0"/>
        </w:rPr>
        <w:t>B</w:t>
      </w:r>
      <w:r>
        <w:rPr>
          <w:spacing w:val="-16"/>
        </w:rPr>
        <w:t xml:space="preserve">．气胸 </w:t>
      </w:r>
      <w:r>
        <w:rPr>
          <w:rFonts w:ascii="Bookman Old Style" w:eastAsia="Bookman Old Style"/>
          <w:b w:val="0"/>
        </w:rPr>
        <w:t>C</w:t>
      </w:r>
      <w:r>
        <w:rPr>
          <w:spacing w:val="-17"/>
        </w:rPr>
        <w:t xml:space="preserve">．气腹 </w:t>
      </w:r>
      <w:r>
        <w:rPr>
          <w:rFonts w:ascii="Bookman Old Style" w:eastAsia="Bookman Old Style"/>
          <w:b w:val="0"/>
        </w:rPr>
        <w:t>D</w:t>
      </w:r>
      <w:r>
        <w:rPr>
          <w:spacing w:val="-14"/>
        </w:rPr>
        <w:t xml:space="preserve">．肺气肿 </w:t>
      </w:r>
      <w:r>
        <w:rPr>
          <w:rFonts w:ascii="Bookman Old Style" w:eastAsia="Bookman Old Style"/>
          <w:b w:val="0"/>
        </w:rPr>
        <w:t>E</w:t>
      </w:r>
      <w:r>
        <w:rPr>
          <w:spacing w:val="-5"/>
        </w:rPr>
        <w:t>．肺炎</w:t>
      </w:r>
    </w:p>
    <w:p>
      <w:pPr>
        <w:pStyle w:val="Heading2"/>
        <w:tabs>
          <w:tab w:val="left" w:pos="4669"/>
        </w:tabs>
        <w:spacing w:line="384" w:lineRule="exact"/>
        <w:ind w:left="3041"/>
      </w:pPr>
      <w:r>
        <w:t>第二章</w:t>
        <w:tab/>
        <w:t>一般检查</w:t>
      </w:r>
    </w:p>
    <w:p>
      <w:pPr>
        <w:pStyle w:val="BodyText"/>
        <w:spacing w:before="83" w:line="394" w:lineRule="exact"/>
      </w:pPr>
      <w:r>
        <w:t>四．选择题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4"/>
      </w:pPr>
      <w:r>
        <w:rPr>
          <w:rFonts w:ascii="Bookman Old Style" w:eastAsia="Bookman Old Style"/>
          <w:b w:val="0"/>
        </w:rPr>
        <w:t>4</w:t>
      </w:r>
      <w:r>
        <w:t>．液测法体温的正常范围是</w:t>
      </w:r>
    </w:p>
    <w:p>
      <w:pPr>
        <w:pStyle w:val="BodyText"/>
        <w:tabs>
          <w:tab w:val="left" w:pos="3228"/>
          <w:tab w:val="left" w:pos="6285"/>
        </w:tabs>
        <w:spacing w:before="70" w:line="283" w:lineRule="auto"/>
        <w:ind w:left="579" w:right="5282" w:hanging="429"/>
      </w:pPr>
      <w:r>
        <w:rPr>
          <w:rFonts w:ascii="Bookman Old Style" w:eastAsia="Bookman Old Style" w:hAnsi="Bookman Old Style"/>
          <w:b w:val="0"/>
          <w:w w:val="95"/>
        </w:rPr>
        <w:t>A</w:t>
      </w:r>
      <w:r>
        <w:rPr>
          <w:w w:val="95"/>
        </w:rPr>
        <w:t>．</w:t>
      </w:r>
      <w:r>
        <w:rPr>
          <w:rFonts w:ascii="Bookman Old Style" w:eastAsia="Bookman Old Style" w:hAnsi="Bookman Old Style"/>
          <w:b w:val="0"/>
          <w:w w:val="95"/>
        </w:rPr>
        <w:t>36</w:t>
      </w:r>
      <w:r>
        <w:rPr>
          <w:w w:val="95"/>
        </w:rPr>
        <w:t>．</w:t>
      </w:r>
      <w:r>
        <w:rPr>
          <w:rFonts w:ascii="Bookman Old Style" w:eastAsia="Bookman Old Style" w:hAnsi="Bookman Old Style"/>
          <w:b w:val="0"/>
          <w:w w:val="95"/>
        </w:rPr>
        <w:t>2~37</w:t>
      </w:r>
      <w:r>
        <w:rPr>
          <w:w w:val="95"/>
        </w:rPr>
        <w:t>。2℃</w:t>
        <w:tab/>
      </w:r>
      <w:r>
        <w:rPr>
          <w:rFonts w:ascii="Bookman Old Style" w:eastAsia="Bookman Old Style" w:hAnsi="Bookman Old Style"/>
          <w:b w:val="0"/>
          <w:w w:val="95"/>
        </w:rPr>
        <w:t>B</w:t>
      </w:r>
      <w:r>
        <w:rPr>
          <w:w w:val="95"/>
        </w:rPr>
        <w:t>．</w:t>
      </w:r>
      <w:r>
        <w:rPr>
          <w:rFonts w:ascii="Bookman Old Style" w:eastAsia="Bookman Old Style" w:hAnsi="Bookman Old Style"/>
          <w:b w:val="0"/>
          <w:w w:val="95"/>
        </w:rPr>
        <w:t>36</w:t>
      </w:r>
      <w:r>
        <w:rPr>
          <w:w w:val="95"/>
        </w:rPr>
        <w:t>．</w:t>
      </w:r>
      <w:r>
        <w:rPr>
          <w:rFonts w:ascii="Bookman Old Style" w:eastAsia="Bookman Old Style" w:hAnsi="Bookman Old Style"/>
          <w:b w:val="0"/>
          <w:w w:val="95"/>
        </w:rPr>
        <w:t>5~37</w:t>
      </w:r>
      <w:r>
        <w:rPr>
          <w:w w:val="95"/>
        </w:rPr>
        <w:t>。6℃</w:t>
        <w:tab/>
      </w:r>
      <w:r>
        <w:rPr>
          <w:rFonts w:ascii="Bookman Old Style" w:eastAsia="Bookman Old Style" w:hAnsi="Bookman Old Style"/>
          <w:b w:val="0"/>
          <w:w w:val="90"/>
        </w:rPr>
        <w:t>C</w:t>
      </w:r>
      <w:r>
        <w:rPr>
          <w:w w:val="90"/>
        </w:rPr>
        <w:t>．</w:t>
      </w:r>
      <w:r>
        <w:rPr>
          <w:rFonts w:ascii="Bookman Old Style" w:eastAsia="Bookman Old Style" w:hAnsi="Bookman Old Style"/>
          <w:b w:val="0"/>
          <w:w w:val="90"/>
        </w:rPr>
        <w:t>36</w:t>
      </w:r>
      <w:r>
        <w:rPr>
          <w:w w:val="90"/>
        </w:rPr>
        <w:t>．</w:t>
      </w:r>
      <w:r>
        <w:rPr>
          <w:rFonts w:ascii="Bookman Old Style" w:eastAsia="Bookman Old Style" w:hAnsi="Bookman Old Style"/>
          <w:b w:val="0"/>
          <w:w w:val="90"/>
        </w:rPr>
        <w:t>0~37</w:t>
      </w:r>
      <w:r>
        <w:rPr>
          <w:spacing w:val="-4"/>
          <w:w w:val="90"/>
        </w:rPr>
        <w:t>。</w:t>
      </w:r>
      <w:r>
        <w:rPr>
          <w:spacing w:val="-7"/>
          <w:w w:val="90"/>
        </w:rPr>
        <w:t xml:space="preserve">0℃ </w:t>
      </w:r>
      <w:r>
        <w:rPr>
          <w:rFonts w:ascii="Bookman Old Style" w:eastAsia="Bookman Old Style" w:hAnsi="Bookman Old Style"/>
          <w:b w:val="0"/>
        </w:rPr>
        <w:t>D</w:t>
      </w:r>
      <w:r>
        <w:t>．</w:t>
      </w:r>
      <w:r>
        <w:rPr>
          <w:rFonts w:ascii="Bookman Old Style" w:eastAsia="Bookman Old Style" w:hAnsi="Bookman Old Style"/>
          <w:b w:val="0"/>
        </w:rPr>
        <w:t>36</w:t>
      </w:r>
      <w:r>
        <w:t>．</w:t>
      </w:r>
      <w:r>
        <w:rPr>
          <w:rFonts w:ascii="Bookman Old Style" w:eastAsia="Bookman Old Style" w:hAnsi="Bookman Old Style"/>
          <w:b w:val="0"/>
        </w:rPr>
        <w:t>0~37</w:t>
      </w:r>
      <w:r>
        <w:rPr>
          <w:spacing w:val="-4"/>
        </w:rPr>
        <w:t>。</w:t>
      </w:r>
      <w:r>
        <w:t>7℃</w:t>
      </w:r>
      <w:r>
        <w:rPr>
          <w:spacing w:val="-20"/>
        </w:rPr>
        <w:t xml:space="preserve"> </w:t>
      </w:r>
      <w:r>
        <w:rPr>
          <w:rFonts w:ascii="Bookman Old Style" w:eastAsia="Bookman Old Style" w:hAnsi="Bookman Old Style"/>
          <w:b w:val="0"/>
        </w:rPr>
        <w:t>E</w:t>
      </w:r>
      <w:r>
        <w:t>．</w:t>
      </w:r>
      <w:r>
        <w:rPr>
          <w:rFonts w:ascii="Bookman Old Style" w:eastAsia="Bookman Old Style" w:hAnsi="Bookman Old Style"/>
          <w:b w:val="0"/>
        </w:rPr>
        <w:t>36</w:t>
      </w:r>
      <w:r>
        <w:t>．</w:t>
      </w:r>
      <w:r>
        <w:rPr>
          <w:rFonts w:ascii="Bookman Old Style" w:eastAsia="Bookman Old Style" w:hAnsi="Bookman Old Style"/>
          <w:b w:val="0"/>
        </w:rPr>
        <w:t>3~37</w:t>
      </w:r>
      <w:r>
        <w:t>。2℃</w:t>
      </w:r>
    </w:p>
    <w:p>
      <w:pPr>
        <w:pStyle w:val="ListParagraph"/>
        <w:numPr>
          <w:ilvl w:val="0"/>
          <w:numId w:val="33"/>
        </w:numPr>
        <w:tabs>
          <w:tab w:val="left" w:pos="627"/>
        </w:tabs>
        <w:spacing w:before="0" w:after="0" w:line="396" w:lineRule="exact"/>
        <w:ind w:left="627" w:right="0" w:hanging="477"/>
        <w:jc w:val="left"/>
        <w:rPr>
          <w:sz w:val="31"/>
        </w:rPr>
      </w:pPr>
      <w:r>
        <w:rPr>
          <w:sz w:val="31"/>
        </w:rPr>
        <w:t>有关发热的叙述，下述哪项不正确</w:t>
      </w:r>
    </w:p>
    <w:p>
      <w:pPr>
        <w:pStyle w:val="BodyText"/>
        <w:tabs>
          <w:tab w:val="left" w:pos="3307"/>
          <w:tab w:val="left" w:pos="6444"/>
        </w:tabs>
        <w:spacing w:before="71" w:line="283" w:lineRule="auto"/>
        <w:ind w:right="4256"/>
      </w:pPr>
      <w:r>
        <w:rPr>
          <w:rFonts w:ascii="Bookman Old Style" w:eastAsia="Bookman Old Style" w:hAnsi="Bookman Old Style"/>
          <w:b w:val="0"/>
        </w:rPr>
        <w:t>A</w:t>
      </w:r>
      <w:r>
        <w:t>．低热</w:t>
      </w:r>
      <w:r>
        <w:rPr>
          <w:spacing w:val="-109"/>
        </w:rPr>
        <w:t xml:space="preserve"> </w:t>
      </w:r>
      <w:r>
        <w:rPr>
          <w:rFonts w:ascii="Bookman Old Style" w:eastAsia="Bookman Old Style" w:hAnsi="Bookman Old Style"/>
          <w:b w:val="0"/>
        </w:rPr>
        <w:t>37</w:t>
      </w:r>
      <w:r>
        <w:rPr>
          <w:spacing w:val="-4"/>
        </w:rPr>
        <w:t>。</w:t>
      </w:r>
      <w:r>
        <w:rPr>
          <w:rFonts w:ascii="Bookman Old Style" w:eastAsia="Bookman Old Style" w:hAnsi="Bookman Old Style"/>
          <w:b w:val="0"/>
        </w:rPr>
        <w:t>1~3</w:t>
      </w:r>
      <w:r>
        <w:t>8℃</w:t>
        <w:tab/>
      </w:r>
      <w:r>
        <w:rPr>
          <w:rFonts w:ascii="Bookman Old Style" w:eastAsia="Bookman Old Style" w:hAnsi="Bookman Old Style"/>
          <w:b w:val="0"/>
        </w:rPr>
        <w:t>B</w:t>
      </w:r>
      <w:r>
        <w:t>．低热</w:t>
      </w:r>
      <w:r>
        <w:rPr>
          <w:spacing w:val="-116"/>
        </w:rPr>
        <w:t xml:space="preserve"> </w:t>
      </w:r>
      <w:r>
        <w:rPr>
          <w:rFonts w:ascii="Bookman Old Style" w:eastAsia="Bookman Old Style" w:hAnsi="Bookman Old Style"/>
          <w:b w:val="0"/>
        </w:rPr>
        <w:t>37</w:t>
      </w:r>
      <w:r>
        <w:t>。</w:t>
      </w:r>
      <w:r>
        <w:rPr>
          <w:rFonts w:ascii="Bookman Old Style" w:eastAsia="Bookman Old Style" w:hAnsi="Bookman Old Style"/>
          <w:b w:val="0"/>
        </w:rPr>
        <w:t>3~3</w:t>
      </w:r>
      <w:r>
        <w:t>8℃</w:t>
        <w:tab/>
      </w:r>
      <w:r>
        <w:rPr>
          <w:rFonts w:ascii="Bookman Old Style" w:eastAsia="Bookman Old Style" w:hAnsi="Bookman Old Style"/>
          <w:b w:val="0"/>
          <w:w w:val="95"/>
        </w:rPr>
        <w:t>C</w:t>
      </w:r>
      <w:r>
        <w:rPr>
          <w:w w:val="95"/>
        </w:rPr>
        <w:t>．中度发热</w:t>
      </w:r>
      <w:r>
        <w:rPr>
          <w:spacing w:val="-3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38</w:t>
      </w:r>
      <w:r>
        <w:rPr>
          <w:w w:val="95"/>
        </w:rPr>
        <w:t>。</w:t>
      </w:r>
      <w:r>
        <w:rPr>
          <w:rFonts w:ascii="Bookman Old Style" w:eastAsia="Bookman Old Style" w:hAnsi="Bookman Old Style"/>
          <w:b w:val="0"/>
          <w:spacing w:val="-4"/>
          <w:w w:val="95"/>
        </w:rPr>
        <w:t>1~3</w:t>
      </w:r>
      <w:r>
        <w:rPr>
          <w:spacing w:val="-4"/>
          <w:w w:val="95"/>
        </w:rPr>
        <w:t xml:space="preserve">9℃ </w:t>
      </w:r>
      <w:r>
        <w:rPr>
          <w:rFonts w:ascii="Bookman Old Style" w:eastAsia="Bookman Old Style" w:hAnsi="Bookman Old Style"/>
          <w:b w:val="0"/>
        </w:rPr>
        <w:t>D</w:t>
      </w:r>
      <w:r>
        <w:t xml:space="preserve">．高热      </w:t>
      </w:r>
      <w:r>
        <w:rPr>
          <w:spacing w:val="75"/>
        </w:rPr>
        <w:t xml:space="preserve"> </w:t>
      </w:r>
      <w:r>
        <w:rPr>
          <w:rFonts w:ascii="Bookman Old Style" w:eastAsia="Bookman Old Style" w:hAnsi="Bookman Old Style"/>
          <w:b w:val="0"/>
        </w:rPr>
        <w:t>39</w:t>
      </w:r>
      <w:r>
        <w:rPr>
          <w:spacing w:val="-4"/>
        </w:rPr>
        <w:t>。</w:t>
      </w:r>
      <w:r>
        <w:rPr>
          <w:rFonts w:ascii="Bookman Old Style" w:eastAsia="Bookman Old Style" w:hAnsi="Bookman Old Style"/>
          <w:b w:val="0"/>
        </w:rPr>
        <w:t>1~4</w:t>
      </w:r>
      <w:r>
        <w:t>1℃</w:t>
      </w:r>
      <w:r>
        <w:rPr>
          <w:rFonts w:ascii="Bookman Old Style" w:eastAsia="Bookman Old Style" w:hAnsi="Bookman Old Style"/>
          <w:b w:val="0"/>
        </w:rPr>
        <w:t xml:space="preserve">E          </w:t>
      </w:r>
      <w:r>
        <w:rPr>
          <w:rFonts w:ascii="Bookman Old Style" w:eastAsia="Bookman Old Style" w:hAnsi="Bookman Old Style"/>
          <w:b w:val="0"/>
          <w:spacing w:val="79"/>
        </w:rPr>
        <w:t xml:space="preserve"> </w:t>
      </w:r>
      <w:r>
        <w:t xml:space="preserve">超高热为      </w:t>
      </w:r>
      <w:r>
        <w:rPr>
          <w:spacing w:val="76"/>
        </w:rPr>
        <w:t xml:space="preserve"> </w:t>
      </w:r>
      <w:r>
        <w:rPr>
          <w:rFonts w:ascii="Bookman Old Style" w:eastAsia="Bookman Old Style" w:hAnsi="Bookman Old Style"/>
          <w:b w:val="0"/>
        </w:rPr>
        <w:t>4</w:t>
      </w:r>
      <w:r>
        <w:t>1℃以上</w:t>
      </w:r>
      <w:r>
        <w:rPr>
          <w:rFonts w:ascii="Bookman Old Style" w:eastAsia="Bookman Old Style" w:hAnsi="Bookman Old Style"/>
          <w:b w:val="0"/>
        </w:rPr>
        <w:t>24</w:t>
      </w:r>
      <w:r>
        <w:t>．对伤寒或副伤寒具有诊断意义的特征性皮疹是</w:t>
      </w:r>
    </w:p>
    <w:p>
      <w:pPr>
        <w:pStyle w:val="BodyText"/>
        <w:tabs>
          <w:tab w:val="left" w:pos="1640"/>
          <w:tab w:val="left" w:pos="3423"/>
          <w:tab w:val="left" w:pos="4892"/>
          <w:tab w:val="left" w:pos="6696"/>
        </w:tabs>
        <w:spacing w:line="283" w:lineRule="auto"/>
        <w:ind w:right="5999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．斑疹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．玫瑰疹</w:t>
        <w:tab/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．丘疹</w:t>
        <w:tab/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．斑丘疹</w:t>
        <w:tab/>
      </w:r>
      <w:r>
        <w:rPr>
          <w:rFonts w:ascii="Bookman Old Style" w:eastAsia="Bookman Old Style"/>
          <w:b w:val="0"/>
        </w:rPr>
        <w:t>E</w:t>
      </w:r>
      <w:r>
        <w:t>．荨麻</w:t>
      </w:r>
      <w:r>
        <w:rPr>
          <w:spacing w:val="-17"/>
        </w:rPr>
        <w:t>疹</w:t>
      </w:r>
      <w:r>
        <w:rPr>
          <w:rFonts w:ascii="Bookman Old Style" w:eastAsia="Bookman Old Style"/>
          <w:b w:val="0"/>
          <w:w w:val="105"/>
        </w:rPr>
        <w:t>31</w:t>
      </w:r>
      <w:r>
        <w:rPr>
          <w:w w:val="105"/>
        </w:rPr>
        <w:t>．关于蜘蛛痣，下列哪项不正确</w:t>
      </w:r>
    </w:p>
    <w:p>
      <w:pPr>
        <w:pStyle w:val="BodyText"/>
        <w:tabs>
          <w:tab w:val="left" w:pos="5245"/>
          <w:tab w:val="left" w:pos="6663"/>
        </w:tabs>
        <w:spacing w:line="283" w:lineRule="auto"/>
        <w:ind w:right="2349"/>
      </w:pPr>
      <w:r>
        <w:rPr>
          <w:rFonts w:ascii="Bookman Old Style" w:eastAsia="Bookman Old Style"/>
          <w:b w:val="0"/>
          <w:w w:val="105"/>
        </w:rPr>
        <w:t>A</w:t>
      </w:r>
      <w:r>
        <w:rPr>
          <w:rFonts w:ascii="Bookman Old Style" w:eastAsia="Bookman Old Style"/>
          <w:b w:val="0"/>
          <w:spacing w:val="-57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.</w:t>
      </w:r>
      <w:r>
        <w:rPr>
          <w:rFonts w:ascii="Bookman Old Style" w:eastAsia="Bookman Old Style"/>
          <w:b w:val="0"/>
          <w:spacing w:val="-22"/>
          <w:w w:val="105"/>
        </w:rPr>
        <w:t xml:space="preserve"> </w:t>
      </w:r>
      <w:r>
        <w:rPr>
          <w:w w:val="105"/>
        </w:rPr>
        <w:t>是小动脉末端分支性扩张所形成的血管脉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．常见于面，颈，胸，背，上肢</w:t>
      </w:r>
      <w:r>
        <w:rPr>
          <w:rFonts w:ascii="Bookman Old Style" w:eastAsia="Bookman Old Style"/>
          <w:b w:val="0"/>
        </w:rPr>
        <w:t>C</w:t>
      </w:r>
      <w:r>
        <w:t>．常见于急慢性肝炎或肝硬化时</w:t>
        <w:tab/>
      </w:r>
      <w:r>
        <w:rPr>
          <w:rFonts w:ascii="Bookman Old Style" w:eastAsia="Bookman Old Style"/>
          <w:b w:val="0"/>
        </w:rPr>
        <w:t>D</w:t>
      </w:r>
      <w:r>
        <w:t>．某些人身体出现几个蜘蛛痣一定有临床意</w:t>
      </w:r>
      <w:r>
        <w:rPr>
          <w:spacing w:val="-18"/>
        </w:rPr>
        <w:t>义</w:t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>．健康妇女妊娠气间也可出现</w:t>
      </w:r>
    </w:p>
    <w:p>
      <w:pPr>
        <w:pStyle w:val="BodyText"/>
        <w:spacing w:line="395" w:lineRule="exact"/>
      </w:pPr>
      <w:r>
        <w:rPr>
          <w:rFonts w:ascii="Bookman Old Style" w:eastAsia="Bookman Old Style"/>
          <w:b w:val="0"/>
        </w:rPr>
        <w:t>40</w:t>
      </w:r>
      <w:r>
        <w:t>．做侧锁骨上淋巴结多收集何处的淋巴液</w:t>
      </w:r>
    </w:p>
    <w:p>
      <w:pPr>
        <w:pStyle w:val="BodyText"/>
        <w:tabs>
          <w:tab w:val="left" w:pos="6707"/>
          <w:tab w:val="left" w:pos="10718"/>
        </w:tabs>
        <w:spacing w:before="68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．食管，胃</w:t>
      </w:r>
      <w:r>
        <w:rPr>
          <w:spacing w:val="-85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．气管，胸膜，肺</w:t>
      </w:r>
      <w:r>
        <w:rPr>
          <w:spacing w:val="-129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．鼻咽部</w:t>
        <w:tab/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．乳腺，胸壁，躯干上部</w:t>
        <w:tab/>
      </w:r>
      <w:r>
        <w:rPr>
          <w:rFonts w:ascii="Bookman Old Style" w:eastAsia="Bookman Old Style"/>
          <w:b w:val="0"/>
          <w:w w:val="105"/>
        </w:rPr>
        <w:t>E</w:t>
      </w:r>
      <w:r>
        <w:rPr>
          <w:rFonts w:ascii="Bookman Old Style" w:eastAsia="Bookman Old Style"/>
          <w:b w:val="0"/>
          <w:spacing w:val="-29"/>
          <w:w w:val="105"/>
        </w:rPr>
        <w:t xml:space="preserve"> </w:t>
      </w:r>
      <w:r>
        <w:rPr>
          <w:w w:val="105"/>
        </w:rPr>
        <w:t>下肢及会阴部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42</w:t>
      </w:r>
      <w:r>
        <w:t>．右锁骨上淋巴结收集何处的淋巴液</w:t>
      </w:r>
    </w:p>
    <w:p>
      <w:pPr>
        <w:pStyle w:val="BodyText"/>
        <w:tabs>
          <w:tab w:val="left" w:pos="2270"/>
          <w:tab w:val="left" w:pos="4057"/>
        </w:tabs>
        <w:spacing w:before="71" w:line="394" w:lineRule="exact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．食管和胃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．鼻咽部</w:t>
        <w:tab/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．下肢和会阴部</w:t>
      </w:r>
      <w:r>
        <w:rPr>
          <w:spacing w:val="-34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．乳腺和胸壁</w:t>
      </w:r>
      <w:r>
        <w:rPr>
          <w:spacing w:val="-30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>．气管，肺和胸膜</w:t>
      </w:r>
    </w:p>
    <w:p>
      <w:pPr>
        <w:pStyle w:val="Heading2"/>
      </w:pPr>
      <w:r>
        <w:t>（三）</w:t>
      </w:r>
      <w:r>
        <w:rPr>
          <w:rFonts w:ascii="Arial" w:eastAsia="Arial"/>
        </w:rPr>
        <w:t xml:space="preserve">A3/4 </w:t>
      </w:r>
      <w:r>
        <w:t>型题</w:t>
      </w:r>
    </w:p>
    <w:p>
      <w:pPr>
        <w:spacing w:after="0"/>
        <w:sectPr>
          <w:footerReference w:type="default" r:id="rId5"/>
          <w:pgSz w:w="17860" w:h="25260"/>
          <w:pgMar w:top="1860" w:right="1420" w:bottom="2000" w:left="2280" w:header="0" w:footer="1820"/>
          <w:pgNumType w:start="2"/>
          <w:cols w:space="708"/>
        </w:sectPr>
      </w:pPr>
    </w:p>
    <w:p>
      <w:pPr>
        <w:pStyle w:val="BodyText"/>
        <w:spacing w:before="49"/>
      </w:pPr>
      <w:r>
        <w:rPr>
          <w:rFonts w:ascii="Bookman Old Style" w:eastAsia="Bookman Old Style"/>
          <w:b w:val="0"/>
        </w:rPr>
        <w:t>69</w:t>
      </w:r>
      <w:r>
        <w:t>、为检查皮下脂肪充实程度最适宜检查部位为</w:t>
      </w:r>
    </w:p>
    <w:p>
      <w:pPr>
        <w:pStyle w:val="BodyText"/>
        <w:spacing w:before="11"/>
        <w:ind w:left="0"/>
        <w:rPr>
          <w:sz w:val="7"/>
        </w:rPr>
      </w:pPr>
    </w:p>
    <w:tbl>
      <w:tblPr>
        <w:tblStyle w:val="TableNormal0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0"/>
        <w:gridCol w:w="2895"/>
        <w:gridCol w:w="2793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2810" w:type="dxa"/>
          </w:tcPr>
          <w:p>
            <w:pPr>
              <w:pStyle w:val="TableParagraph"/>
              <w:spacing w:line="368" w:lineRule="exact"/>
              <w:ind w:left="50"/>
              <w:rPr>
                <w:rFonts w:ascii="Bookman Old Style" w:eastAsia="Bookman Old Style"/>
                <w:b w:val="0"/>
                <w:sz w:val="31"/>
              </w:rPr>
            </w:pPr>
            <w:r>
              <w:rPr>
                <w:rFonts w:ascii="Bookman Old Style" w:eastAsia="Bookman Old Style"/>
                <w:b w:val="0"/>
                <w:w w:val="95"/>
                <w:sz w:val="31"/>
              </w:rPr>
              <w:t>A</w:t>
            </w:r>
            <w:r>
              <w:rPr>
                <w:rFonts w:ascii="宋体" w:eastAsia="宋体" w:hint="eastAsia"/>
                <w:spacing w:val="-8"/>
                <w:w w:val="95"/>
                <w:sz w:val="31"/>
              </w:rPr>
              <w:t xml:space="preserve">．上臂背侧下 </w:t>
            </w:r>
            <w:r>
              <w:rPr>
                <w:rFonts w:ascii="Bookman Old Style" w:eastAsia="Bookman Old Style"/>
                <w:b w:val="0"/>
                <w:w w:val="95"/>
                <w:sz w:val="31"/>
              </w:rPr>
              <w:t>1/3</w:t>
            </w:r>
          </w:p>
          <w:p>
            <w:pPr>
              <w:pStyle w:val="TableParagraph"/>
              <w:spacing w:before="71" w:line="365" w:lineRule="exact"/>
              <w:ind w:left="50"/>
              <w:rPr>
                <w:rFonts w:ascii="Bookman Old Style" w:eastAsia="Bookman Old Style"/>
                <w:b w:val="0"/>
                <w:sz w:val="31"/>
              </w:rPr>
            </w:pPr>
            <w:r>
              <w:rPr>
                <w:rFonts w:ascii="Bookman Old Style" w:eastAsia="Bookman Old Style"/>
                <w:b w:val="0"/>
                <w:w w:val="95"/>
                <w:sz w:val="31"/>
              </w:rPr>
              <w:t>D</w:t>
            </w:r>
            <w:r>
              <w:rPr>
                <w:rFonts w:ascii="宋体" w:eastAsia="宋体" w:hint="eastAsia"/>
                <w:spacing w:val="-13"/>
                <w:w w:val="95"/>
                <w:sz w:val="31"/>
              </w:rPr>
              <w:t xml:space="preserve">．上臂曲侧上 </w:t>
            </w:r>
            <w:r>
              <w:rPr>
                <w:rFonts w:ascii="Bookman Old Style" w:eastAsia="Bookman Old Style"/>
                <w:b w:val="0"/>
                <w:w w:val="95"/>
                <w:sz w:val="31"/>
              </w:rPr>
              <w:t>1/3</w:t>
            </w:r>
          </w:p>
        </w:tc>
        <w:tc>
          <w:tcPr>
            <w:tcW w:w="2895" w:type="dxa"/>
          </w:tcPr>
          <w:p>
            <w:pPr>
              <w:pStyle w:val="TableParagraph"/>
              <w:spacing w:line="368" w:lineRule="exact"/>
              <w:ind w:left="155"/>
              <w:rPr>
                <w:rFonts w:ascii="Bookman Old Style" w:eastAsia="Bookman Old Style"/>
                <w:b w:val="0"/>
                <w:sz w:val="31"/>
              </w:rPr>
            </w:pPr>
            <w:r>
              <w:rPr>
                <w:rFonts w:ascii="Bookman Old Style" w:eastAsia="Bookman Old Style"/>
                <w:b w:val="0"/>
                <w:sz w:val="31"/>
              </w:rPr>
              <w:t>B</w:t>
            </w:r>
            <w:r>
              <w:rPr>
                <w:rFonts w:ascii="宋体" w:eastAsia="宋体" w:hint="eastAsia"/>
                <w:spacing w:val="-19"/>
                <w:sz w:val="31"/>
              </w:rPr>
              <w:t xml:space="preserve">．上臂曲侧下 </w:t>
            </w:r>
            <w:r>
              <w:rPr>
                <w:rFonts w:ascii="Bookman Old Style" w:eastAsia="Bookman Old Style"/>
                <w:b w:val="0"/>
                <w:sz w:val="31"/>
              </w:rPr>
              <w:t>1/3</w:t>
            </w:r>
          </w:p>
          <w:p>
            <w:pPr>
              <w:pStyle w:val="TableParagraph"/>
              <w:spacing w:before="71" w:line="365" w:lineRule="exact"/>
              <w:ind w:left="155"/>
              <w:rPr>
                <w:rFonts w:ascii="宋体" w:eastAsia="宋体" w:hint="eastAsia"/>
                <w:sz w:val="31"/>
              </w:rPr>
            </w:pPr>
            <w:r>
              <w:rPr>
                <w:rFonts w:ascii="Bookman Old Style" w:eastAsia="Bookman Old Style"/>
                <w:b w:val="0"/>
                <w:sz w:val="31"/>
              </w:rPr>
              <w:t>E</w:t>
            </w:r>
            <w:r>
              <w:rPr>
                <w:rFonts w:ascii="宋体" w:eastAsia="宋体" w:hint="eastAsia"/>
                <w:sz w:val="31"/>
              </w:rPr>
              <w:t>．上臂任一部位</w:t>
            </w:r>
          </w:p>
        </w:tc>
        <w:tc>
          <w:tcPr>
            <w:tcW w:w="2793" w:type="dxa"/>
          </w:tcPr>
          <w:p>
            <w:pPr>
              <w:pStyle w:val="TableParagraph"/>
              <w:spacing w:line="368" w:lineRule="exact"/>
              <w:ind w:left="155"/>
              <w:rPr>
                <w:rFonts w:ascii="Bookman Old Style" w:eastAsia="Bookman Old Style"/>
                <w:b w:val="0"/>
                <w:sz w:val="31"/>
              </w:rPr>
            </w:pPr>
            <w:r>
              <w:rPr>
                <w:rFonts w:ascii="Bookman Old Style" w:eastAsia="Bookman Old Style"/>
                <w:b w:val="0"/>
                <w:w w:val="95"/>
                <w:sz w:val="31"/>
              </w:rPr>
              <w:t>C</w:t>
            </w:r>
            <w:r>
              <w:rPr>
                <w:rFonts w:ascii="宋体" w:eastAsia="宋体" w:hint="eastAsia"/>
                <w:spacing w:val="-12"/>
                <w:w w:val="95"/>
                <w:sz w:val="31"/>
              </w:rPr>
              <w:t xml:space="preserve">．上臂背侧上 </w:t>
            </w:r>
            <w:r>
              <w:rPr>
                <w:rFonts w:ascii="Bookman Old Style" w:eastAsia="Bookman Old Style"/>
                <w:b w:val="0"/>
                <w:w w:val="95"/>
                <w:sz w:val="31"/>
              </w:rPr>
              <w:t>1/3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2810" w:type="dxa"/>
          </w:tcPr>
          <w:p>
            <w:pPr>
              <w:pStyle w:val="TableParagraph"/>
              <w:spacing w:before="6" w:line="391" w:lineRule="exact"/>
              <w:ind w:left="5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（四）</w:t>
            </w:r>
            <w:r>
              <w:rPr>
                <w:rFonts w:ascii="Arial" w:eastAsia="Arial"/>
                <w:b/>
                <w:sz w:val="36"/>
              </w:rPr>
              <w:t xml:space="preserve">B </w:t>
            </w:r>
            <w:r>
              <w:rPr>
                <w:rFonts w:ascii="宋体" w:eastAsia="宋体" w:hint="eastAsia"/>
                <w:b/>
                <w:sz w:val="36"/>
              </w:rPr>
              <w:t>型题</w:t>
            </w:r>
          </w:p>
        </w:tc>
        <w:tc>
          <w:tcPr>
            <w:tcW w:w="2895" w:type="dxa"/>
          </w:tcPr>
          <w:p>
            <w:pPr>
              <w:pStyle w:val="TableParagraph"/>
              <w:rPr>
                <w:sz w:val="30"/>
              </w:rPr>
            </w:pPr>
          </w:p>
        </w:tc>
        <w:tc>
          <w:tcPr>
            <w:tcW w:w="2793" w:type="dxa"/>
          </w:tcPr>
          <w:p>
            <w:pPr>
              <w:pStyle w:val="TableParagraph"/>
              <w:rPr>
                <w:sz w:val="30"/>
              </w:rPr>
            </w:pPr>
          </w:p>
        </w:tc>
      </w:tr>
    </w:tbl>
    <w:p>
      <w:pPr>
        <w:pStyle w:val="BodyText"/>
        <w:tabs>
          <w:tab w:val="left" w:pos="2270"/>
          <w:tab w:val="left" w:pos="4370"/>
          <w:tab w:val="left" w:pos="6472"/>
          <w:tab w:val="left" w:pos="8590"/>
        </w:tabs>
        <w:spacing w:before="133" w:line="283" w:lineRule="auto"/>
        <w:ind w:right="3788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．声音嘶哑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．语态异常</w:t>
        <w:tab/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．急性病容</w:t>
        <w:tab/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．慢性病容</w:t>
        <w:tab/>
      </w:r>
      <w:r>
        <w:rPr>
          <w:rFonts w:ascii="Bookman Old Style" w:eastAsia="Bookman Old Style"/>
          <w:b w:val="0"/>
        </w:rPr>
        <w:t>E</w:t>
      </w:r>
      <w:r>
        <w:t>．贫血面</w:t>
      </w:r>
      <w:r>
        <w:rPr>
          <w:spacing w:val="-16"/>
        </w:rPr>
        <w:t>容</w:t>
      </w:r>
      <w:r>
        <w:rPr>
          <w:rFonts w:ascii="Bookman Old Style" w:eastAsia="Bookman Old Style"/>
          <w:b w:val="0"/>
          <w:w w:val="105"/>
        </w:rPr>
        <w:t>82</w:t>
      </w:r>
      <w:r>
        <w:rPr>
          <w:w w:val="105"/>
        </w:rPr>
        <w:t>．喉返神经麻痹</w:t>
      </w:r>
    </w:p>
    <w:p>
      <w:pPr>
        <w:pStyle w:val="ListParagraph"/>
        <w:numPr>
          <w:ilvl w:val="0"/>
          <w:numId w:val="32"/>
        </w:numPr>
        <w:tabs>
          <w:tab w:val="left" w:pos="786"/>
        </w:tabs>
        <w:spacing w:before="0" w:after="0" w:line="396" w:lineRule="exact"/>
        <w:ind w:left="785" w:right="0" w:hanging="636"/>
        <w:jc w:val="left"/>
        <w:rPr>
          <w:sz w:val="31"/>
        </w:rPr>
      </w:pPr>
      <w:r>
        <w:rPr>
          <w:sz w:val="31"/>
        </w:rPr>
        <w:t>咽喉声带水肿</w:t>
      </w:r>
    </w:p>
    <w:p>
      <w:pPr>
        <w:pStyle w:val="ListParagraph"/>
        <w:numPr>
          <w:ilvl w:val="0"/>
          <w:numId w:val="32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震颤麻痹</w:t>
      </w:r>
    </w:p>
    <w:p>
      <w:pPr>
        <w:pStyle w:val="ListParagraph"/>
        <w:numPr>
          <w:ilvl w:val="0"/>
          <w:numId w:val="32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舞蹈症，手足徐动症</w:t>
      </w:r>
    </w:p>
    <w:p>
      <w:pPr>
        <w:pStyle w:val="ListParagraph"/>
        <w:numPr>
          <w:ilvl w:val="0"/>
          <w:numId w:val="32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见于急性热病，如大叶性肺炎，流脑等</w:t>
      </w:r>
    </w:p>
    <w:p>
      <w:pPr>
        <w:pStyle w:val="ListParagraph"/>
        <w:numPr>
          <w:ilvl w:val="0"/>
          <w:numId w:val="32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见于慢性消耗性疾病，如恶性肿瘤，肝硬化，严重结核病等</w:t>
      </w:r>
    </w:p>
    <w:p>
      <w:pPr>
        <w:pStyle w:val="ListParagraph"/>
        <w:numPr>
          <w:ilvl w:val="0"/>
          <w:numId w:val="32"/>
        </w:numPr>
        <w:tabs>
          <w:tab w:val="left" w:pos="786"/>
        </w:tabs>
        <w:spacing w:before="70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见于各种贫血</w:t>
      </w:r>
    </w:p>
    <w:p>
      <w:pPr>
        <w:pStyle w:val="BodyText"/>
        <w:spacing w:before="2"/>
        <w:ind w:left="0"/>
        <w:rPr>
          <w:sz w:val="42"/>
        </w:rPr>
      </w:pPr>
    </w:p>
    <w:p>
      <w:pPr>
        <w:pStyle w:val="BodyText"/>
        <w:tabs>
          <w:tab w:val="left" w:pos="2270"/>
          <w:tab w:val="left" w:pos="5317"/>
          <w:tab w:val="left" w:pos="7416"/>
          <w:tab w:val="left" w:pos="10008"/>
        </w:tabs>
        <w:spacing w:line="283" w:lineRule="auto"/>
        <w:ind w:right="2375"/>
      </w:pPr>
      <w:r>
        <w:rPr>
          <w:rFonts w:ascii="Bookman Old Style" w:eastAsia="Bookman Old Style"/>
          <w:b w:val="0"/>
        </w:rPr>
        <w:t>A</w:t>
      </w:r>
      <w:r>
        <w:t>．肝病面容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、粘液性水肿面容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。满月面容</w:t>
        <w:tab/>
      </w:r>
      <w:r>
        <w:rPr>
          <w:rFonts w:ascii="Bookman Old Style" w:eastAsia="Bookman Old Style"/>
          <w:b w:val="0"/>
        </w:rPr>
        <w:t>D</w:t>
      </w:r>
      <w:r>
        <w:t>。二尖瓣面容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。苦笑面</w:t>
      </w:r>
      <w:r>
        <w:rPr>
          <w:spacing w:val="-18"/>
        </w:rPr>
        <w:t>容</w:t>
      </w:r>
      <w:r>
        <w:rPr>
          <w:rFonts w:ascii="Bookman Old Style" w:eastAsia="Bookman Old Style"/>
          <w:b w:val="0"/>
        </w:rPr>
        <w:t>89</w:t>
      </w:r>
      <w:r>
        <w:t>。风湿性心脏病，二尖瓣狭窄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90</w:t>
      </w:r>
      <w:r>
        <w:t>。甲状腺功能减退症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91</w:t>
      </w:r>
      <w:r>
        <w:t>。慢性肝病患者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92</w:t>
      </w:r>
      <w:r>
        <w:t>。破伤风</w:t>
      </w:r>
    </w:p>
    <w:p>
      <w:pPr>
        <w:pStyle w:val="BodyText"/>
        <w:spacing w:before="70"/>
      </w:pPr>
      <w:r>
        <w:rPr>
          <w:rFonts w:ascii="Bookman Old Style" w:eastAsia="Bookman Old Style"/>
          <w:b w:val="0"/>
        </w:rPr>
        <w:t>93</w:t>
      </w:r>
      <w:r>
        <w:t>。</w:t>
      </w:r>
      <w:r>
        <w:rPr>
          <w:rFonts w:ascii="Bookman Old Style" w:eastAsia="Bookman Old Style"/>
          <w:b w:val="0"/>
        </w:rPr>
        <w:t xml:space="preserve">Cushing </w:t>
      </w:r>
      <w:r>
        <w:t>综合征</w:t>
      </w:r>
    </w:p>
    <w:p>
      <w:pPr>
        <w:pStyle w:val="BodyText"/>
        <w:spacing w:before="71" w:line="394" w:lineRule="exact"/>
      </w:pPr>
      <w:r>
        <w:rPr>
          <w:rFonts w:ascii="Bookman Old Style" w:eastAsia="Bookman Old Style"/>
          <w:b w:val="0"/>
        </w:rPr>
        <w:t>94</w:t>
      </w:r>
      <w:r>
        <w:t>。长期应用贤上腺皮质激素的患者</w:t>
      </w:r>
    </w:p>
    <w:p>
      <w:pPr>
        <w:pStyle w:val="Heading2"/>
      </w:pPr>
      <w:r>
        <w:t>（五）</w:t>
      </w:r>
      <w:r>
        <w:rPr>
          <w:rFonts w:ascii="Arial" w:eastAsia="Arial"/>
        </w:rPr>
        <w:t xml:space="preserve">X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164</w:t>
      </w:r>
      <w:r>
        <w:t>。局部淋巴结肿大的原因有</w:t>
      </w:r>
    </w:p>
    <w:p>
      <w:pPr>
        <w:pStyle w:val="BodyText"/>
        <w:tabs>
          <w:tab w:val="left" w:pos="3531"/>
          <w:tab w:val="left" w:pos="4158"/>
          <w:tab w:val="left" w:pos="5947"/>
        </w:tabs>
        <w:spacing w:before="71" w:line="283" w:lineRule="auto"/>
        <w:ind w:right="4833"/>
      </w:pPr>
      <w:r>
        <w:rPr>
          <w:rFonts w:ascii="Bookman Old Style" w:eastAsia="Bookman Old Style"/>
          <w:b w:val="0"/>
        </w:rPr>
        <w:t>A</w:t>
      </w:r>
      <w:r>
        <w:t>。非特异性淋巴结炎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。淋巴结结核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。恶性肿瘤淋巴结转</w:t>
      </w:r>
      <w:r>
        <w:rPr>
          <w:spacing w:val="-17"/>
        </w:rPr>
        <w:t>移</w:t>
      </w:r>
      <w:r>
        <w:rPr>
          <w:rFonts w:ascii="Bookman Old Style" w:eastAsia="Bookman Old Style"/>
          <w:b w:val="0"/>
        </w:rPr>
        <w:t>D</w:t>
      </w:r>
      <w:r>
        <w:t>。传染性单核细胞增多症</w:t>
        <w:tab/>
      </w:r>
      <w:r>
        <w:rPr>
          <w:rFonts w:ascii="Bookman Old Style" w:eastAsia="Bookman Old Style"/>
          <w:b w:val="0"/>
        </w:rPr>
        <w:t>E</w:t>
      </w:r>
      <w:r>
        <w:t>。淋巴瘤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165</w:t>
      </w:r>
      <w:r>
        <w:t>。淋巴结肿大时应注意检查哪些内容</w:t>
      </w:r>
    </w:p>
    <w:p>
      <w:pPr>
        <w:pStyle w:val="BodyText"/>
        <w:tabs>
          <w:tab w:val="left" w:pos="3531"/>
          <w:tab w:val="left" w:pos="5947"/>
        </w:tabs>
        <w:spacing w:before="71" w:line="283" w:lineRule="auto"/>
        <w:ind w:right="5468"/>
      </w:pPr>
      <w:r>
        <w:rPr>
          <w:rFonts w:ascii="Bookman Old Style" w:eastAsia="Bookman Old Style"/>
          <w:b w:val="0"/>
        </w:rPr>
        <w:t>A</w:t>
      </w:r>
      <w:r>
        <w:t>。部位，大小，数目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。硬度，压痛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。活动度有无粘</w:t>
      </w:r>
      <w:r>
        <w:rPr>
          <w:spacing w:val="-19"/>
        </w:rPr>
        <w:t>连</w:t>
      </w:r>
      <w:r>
        <w:rPr>
          <w:rFonts w:ascii="Bookman Old Style" w:eastAsia="Bookman Old Style"/>
          <w:b w:val="0"/>
        </w:rPr>
        <w:t>D</w:t>
      </w:r>
      <w:r>
        <w:t>。局部皮肤有无红肿，瘢痕，瘘管</w:t>
      </w:r>
    </w:p>
    <w:p>
      <w:pPr>
        <w:pStyle w:val="BodyText"/>
        <w:spacing w:line="283" w:lineRule="auto"/>
        <w:ind w:right="8426"/>
      </w:pPr>
      <w:r>
        <w:rPr>
          <w:rFonts w:ascii="Bookman Old Style" w:eastAsia="Bookman Old Style"/>
          <w:b w:val="0"/>
        </w:rPr>
        <w:t>E</w:t>
      </w:r>
      <w:r>
        <w:t>。注意寻找引起淋巴结肿大的原发病灶</w:t>
      </w:r>
      <w:r>
        <w:rPr>
          <w:rFonts w:ascii="Bookman Old Style" w:eastAsia="Bookman Old Style"/>
          <w:b w:val="0"/>
        </w:rPr>
        <w:t>167</w:t>
      </w:r>
      <w:r>
        <w:t>。全身性淋巴结肿大的原因有</w:t>
      </w:r>
    </w:p>
    <w:p>
      <w:pPr>
        <w:pStyle w:val="BodyText"/>
        <w:tabs>
          <w:tab w:val="left" w:pos="3531"/>
        </w:tabs>
        <w:spacing w:line="396" w:lineRule="exact"/>
      </w:pPr>
      <w:r>
        <w:rPr>
          <w:rFonts w:ascii="Bookman Old Style" w:eastAsia="Bookman Old Style"/>
          <w:b w:val="0"/>
        </w:rPr>
        <w:t>A</w:t>
      </w:r>
      <w:r>
        <w:t>。急、慢性淋巴结炎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。传染性单核细胞增多症</w:t>
      </w:r>
    </w:p>
    <w:p>
      <w:pPr>
        <w:pStyle w:val="BodyText"/>
        <w:tabs>
          <w:tab w:val="left" w:pos="1936"/>
          <w:tab w:val="left" w:pos="5788"/>
        </w:tabs>
        <w:spacing w:before="69" w:line="394" w:lineRule="exact"/>
      </w:pPr>
      <w:r>
        <w:rPr>
          <w:rFonts w:ascii="Bookman Old Style" w:eastAsia="Bookman Old Style"/>
          <w:b w:val="0"/>
        </w:rPr>
        <w:t>C</w:t>
      </w:r>
      <w:r>
        <w:t>。淋巴瘤</w:t>
        <w:tab/>
      </w:r>
      <w:r>
        <w:rPr>
          <w:rFonts w:ascii="Bookman Old Style" w:eastAsia="Bookman Old Style"/>
          <w:b w:val="0"/>
        </w:rPr>
        <w:t>D</w:t>
      </w:r>
      <w:r>
        <w:t>。各型急、慢性白血病</w:t>
        <w:tab/>
      </w:r>
      <w:r>
        <w:rPr>
          <w:rFonts w:ascii="Bookman Old Style" w:eastAsia="Bookman Old Style"/>
          <w:b w:val="0"/>
        </w:rPr>
        <w:t>E</w:t>
      </w:r>
      <w:r>
        <w:t>。系统性红斑狼疮</w:t>
      </w:r>
    </w:p>
    <w:p>
      <w:pPr>
        <w:pStyle w:val="Heading2"/>
        <w:tabs>
          <w:tab w:val="left" w:pos="5209"/>
        </w:tabs>
        <w:ind w:left="3402"/>
      </w:pPr>
      <w:r>
        <w:t>第三章</w:t>
        <w:tab/>
        <w:t>头颈部</w:t>
      </w:r>
    </w:p>
    <w:p>
      <w:pPr>
        <w:pStyle w:val="BodyText"/>
        <w:spacing w:before="84" w:line="394" w:lineRule="exact"/>
      </w:pPr>
      <w:r>
        <w:t>四。选择题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16</w:t>
      </w:r>
      <w:r>
        <w:t>。哪项不是甲状腺功能亢进的眼征</w:t>
      </w:r>
    </w:p>
    <w:p>
      <w:pPr>
        <w:pStyle w:val="BodyText"/>
        <w:tabs>
          <w:tab w:val="left" w:pos="2260"/>
          <w:tab w:val="left" w:pos="4352"/>
          <w:tab w:val="left" w:pos="6847"/>
          <w:tab w:val="left" w:pos="8925"/>
        </w:tabs>
        <w:spacing w:before="71" w:line="283" w:lineRule="auto"/>
        <w:ind w:right="3601"/>
      </w:pPr>
      <w:r>
        <w:rPr>
          <w:rFonts w:ascii="Bookman Old Style" w:eastAsia="Bookman Old Style"/>
          <w:b w:val="0"/>
        </w:rPr>
        <w:t>A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Graefe</w:t>
      </w:r>
      <w:r>
        <w:rPr>
          <w:rFonts w:ascii="Bookman Old Style" w:eastAsia="Bookman Old Style"/>
          <w:b w:val="0"/>
          <w:spacing w:val="-50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</w:rPr>
        <w:t>B.Stellwag</w:t>
      </w:r>
      <w:r>
        <w:rPr>
          <w:rFonts w:ascii="Bookman Old Style" w:eastAsia="Bookman Old Style"/>
          <w:b w:val="0"/>
          <w:spacing w:val="-77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w w:val="95"/>
        </w:rPr>
        <w:t>C</w:t>
      </w:r>
      <w:r>
        <w:rPr>
          <w:spacing w:val="-4"/>
          <w:w w:val="95"/>
        </w:rPr>
        <w:t>。</w:t>
      </w:r>
      <w:r>
        <w:rPr>
          <w:rFonts w:ascii="Bookman Old Style" w:eastAsia="Bookman Old Style"/>
          <w:b w:val="0"/>
          <w:w w:val="95"/>
        </w:rPr>
        <w:t>Pvtobius</w:t>
      </w:r>
      <w:r>
        <w:rPr>
          <w:rFonts w:ascii="Bookman Old Style" w:eastAsia="Bookman Old Style"/>
          <w:b w:val="0"/>
          <w:spacing w:val="-42"/>
          <w:w w:val="95"/>
        </w:rPr>
        <w:t xml:space="preserve"> </w:t>
      </w:r>
      <w:r>
        <w:rPr>
          <w:w w:val="95"/>
        </w:rPr>
        <w:t>征</w:t>
        <w:tab/>
      </w:r>
      <w:r>
        <w:rPr>
          <w:rFonts w:ascii="Bookman Old Style" w:eastAsia="Bookman Old Style"/>
          <w:b w:val="0"/>
        </w:rPr>
        <w:t>D.Joffroy</w:t>
      </w:r>
      <w:r>
        <w:rPr>
          <w:rFonts w:ascii="Bookman Old Style" w:eastAsia="Bookman Old Style"/>
          <w:b w:val="0"/>
          <w:spacing w:val="-71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w w:val="90"/>
        </w:rPr>
        <w:t>E.Mobius</w:t>
      </w:r>
      <w:r>
        <w:rPr>
          <w:rFonts w:ascii="Bookman Old Style" w:eastAsia="Bookman Old Style"/>
          <w:b w:val="0"/>
          <w:spacing w:val="-29"/>
          <w:w w:val="90"/>
        </w:rPr>
        <w:t xml:space="preserve"> </w:t>
      </w:r>
      <w:r>
        <w:rPr>
          <w:spacing w:val="-17"/>
          <w:w w:val="90"/>
        </w:rPr>
        <w:t>征</w:t>
      </w:r>
      <w:r>
        <w:rPr>
          <w:rFonts w:ascii="Bookman Old Style" w:eastAsia="Bookman Old Style"/>
          <w:b w:val="0"/>
        </w:rPr>
        <w:t>36</w:t>
      </w:r>
      <w:r>
        <w:t>。与第二磨牙对应的颊粘膜处出现帽针头大小白色斑点，提示</w:t>
      </w:r>
    </w:p>
    <w:p>
      <w:pPr>
        <w:pStyle w:val="BodyText"/>
        <w:tabs>
          <w:tab w:val="left" w:pos="2270"/>
          <w:tab w:val="left" w:pos="4057"/>
          <w:tab w:val="left" w:pos="5842"/>
          <w:tab w:val="left" w:pos="7330"/>
        </w:tabs>
        <w:spacing w:line="283" w:lineRule="auto"/>
        <w:ind w:right="5365"/>
      </w:pPr>
      <w:r>
        <w:rPr>
          <w:rFonts w:ascii="Bookman Old Style" w:eastAsia="Bookman Old Style"/>
          <w:b w:val="0"/>
        </w:rPr>
        <w:t>A</w:t>
      </w:r>
      <w:r>
        <w:t>。药物中毒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。荨麻疹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。玫瑰疹</w:t>
        <w:tab/>
      </w:r>
      <w:r>
        <w:rPr>
          <w:rFonts w:ascii="Bookman Old Style" w:eastAsia="Bookman Old Style"/>
          <w:b w:val="0"/>
        </w:rPr>
        <w:t>D</w:t>
      </w:r>
      <w:r>
        <w:t>。麻疹</w:t>
        <w:tab/>
      </w:r>
      <w:r>
        <w:rPr>
          <w:rFonts w:ascii="Bookman Old Style" w:eastAsia="Bookman Old Style"/>
          <w:b w:val="0"/>
        </w:rPr>
        <w:t>E</w:t>
      </w:r>
      <w:r>
        <w:t>。猩红</w:t>
      </w:r>
      <w:r>
        <w:rPr>
          <w:spacing w:val="-17"/>
        </w:rPr>
        <w:t>热</w:t>
      </w:r>
      <w:r>
        <w:rPr>
          <w:rFonts w:ascii="Bookman Old Style" w:eastAsia="Bookman Old Style"/>
          <w:b w:val="0"/>
        </w:rPr>
        <w:t>37</w:t>
      </w:r>
      <w:r>
        <w:t>。草莓舌见于</w:t>
      </w:r>
    </w:p>
    <w:p>
      <w:pPr>
        <w:pStyle w:val="BodyText"/>
        <w:tabs>
          <w:tab w:val="left" w:pos="10008"/>
        </w:tabs>
        <w:spacing w:line="283" w:lineRule="auto"/>
        <w:ind w:right="3005"/>
      </w:pPr>
      <w:r>
        <w:rPr>
          <w:rFonts w:ascii="Bookman Old Style" w:eastAsia="Bookman Old Style"/>
          <w:b w:val="0"/>
        </w:rPr>
        <w:t>A</w:t>
      </w:r>
      <w:r>
        <w:t>。长期应用抗生素</w:t>
      </w:r>
      <w:r>
        <w:rPr>
          <w:spacing w:val="14"/>
        </w:rPr>
        <w:t xml:space="preserve"> </w:t>
      </w:r>
      <w:r>
        <w:rPr>
          <w:rFonts w:ascii="Bookman Old Style" w:eastAsia="Bookman Old Style"/>
          <w:b w:val="0"/>
        </w:rPr>
        <w:t>B</w:t>
      </w:r>
      <w:r>
        <w:t>。猩红热</w:t>
      </w:r>
      <w:r>
        <w:rPr>
          <w:spacing w:val="30"/>
        </w:rPr>
        <w:t xml:space="preserve"> </w:t>
      </w:r>
      <w:r>
        <w:rPr>
          <w:rFonts w:ascii="Bookman Old Style" w:eastAsia="Bookman Old Style"/>
          <w:b w:val="0"/>
          <w:spacing w:val="-3"/>
        </w:rPr>
        <w:t>C</w:t>
      </w:r>
      <w:r>
        <w:t>。缺铁性贫血</w:t>
      </w:r>
      <w:r>
        <w:rPr>
          <w:spacing w:val="23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。甲状腺功能亢进</w:t>
        <w:tab/>
      </w:r>
      <w:r>
        <w:rPr>
          <w:rFonts w:ascii="Bookman Old Style" w:eastAsia="Bookman Old Style"/>
          <w:b w:val="0"/>
        </w:rPr>
        <w:t>E</w:t>
      </w:r>
      <w:r>
        <w:t>。肾</w:t>
      </w:r>
      <w:r>
        <w:rPr>
          <w:spacing w:val="-18"/>
        </w:rPr>
        <w:t>炎</w:t>
      </w:r>
      <w:r>
        <w:rPr>
          <w:rFonts w:ascii="Bookman Old Style" w:eastAsia="Bookman Old Style"/>
          <w:b w:val="0"/>
        </w:rPr>
        <w:t>38</w:t>
      </w:r>
      <w:r>
        <w:t>。镜面舌见于</w:t>
      </w:r>
    </w:p>
    <w:p>
      <w:pPr>
        <w:pStyle w:val="BodyText"/>
        <w:tabs>
          <w:tab w:val="left" w:pos="1640"/>
          <w:tab w:val="left" w:pos="4057"/>
          <w:tab w:val="left" w:pos="6472"/>
          <w:tab w:val="left" w:pos="8277"/>
        </w:tabs>
        <w:spacing w:line="283" w:lineRule="auto"/>
        <w:ind w:right="4422"/>
      </w:pPr>
      <w:r>
        <w:rPr>
          <w:rFonts w:ascii="Bookman Old Style" w:eastAsia="Bookman Old Style"/>
          <w:b w:val="0"/>
        </w:rPr>
        <w:t>A</w:t>
      </w:r>
      <w:r>
        <w:t>。舌炎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。核黄素缺乏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。缺铁性贫血</w:t>
        <w:tab/>
      </w:r>
      <w:r>
        <w:rPr>
          <w:rFonts w:ascii="Bookman Old Style" w:eastAsia="Bookman Old Style"/>
          <w:b w:val="0"/>
        </w:rPr>
        <w:t>D</w:t>
      </w:r>
      <w:r>
        <w:t>。猩红热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。克汀</w:t>
      </w:r>
      <w:r>
        <w:rPr>
          <w:spacing w:val="-18"/>
        </w:rPr>
        <w:t>病</w:t>
      </w:r>
      <w:r>
        <w:rPr>
          <w:rFonts w:ascii="Bookman Old Style" w:eastAsia="Bookman Old Style"/>
          <w:b w:val="0"/>
        </w:rPr>
        <w:t>44</w:t>
      </w:r>
      <w:r>
        <w:t>。颈静脉搏动可见于</w:t>
      </w:r>
    </w:p>
    <w:p>
      <w:pPr>
        <w:pStyle w:val="BodyText"/>
        <w:tabs>
          <w:tab w:val="left" w:pos="2270"/>
          <w:tab w:val="left" w:pos="5947"/>
        </w:tabs>
        <w:spacing w:line="396" w:lineRule="exact"/>
      </w:pPr>
      <w:r>
        <w:rPr>
          <w:rFonts w:ascii="Bookman Old Style" w:eastAsia="Bookman Old Style"/>
          <w:b w:val="0"/>
        </w:rPr>
        <w:t>A</w:t>
      </w:r>
      <w:r>
        <w:t>。高血压病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。严重三尖瓣关闭不全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。主动脉瓣关闭不全</w:t>
      </w:r>
    </w:p>
    <w:p>
      <w:pPr>
        <w:spacing w:after="0" w:line="396" w:lineRule="exact"/>
        <w:sectPr>
          <w:footerReference w:type="default" r:id="rId6"/>
          <w:pgSz w:w="17860" w:h="25260"/>
          <w:pgMar w:top="1860" w:right="1420" w:bottom="2000" w:left="2280" w:header="0" w:footer="1820"/>
          <w:pgNumType w:start="3"/>
          <w:cols w:space="708"/>
        </w:sectPr>
      </w:pPr>
    </w:p>
    <w:p>
      <w:pPr>
        <w:pStyle w:val="BodyText"/>
        <w:tabs>
          <w:tab w:val="left" w:pos="3214"/>
        </w:tabs>
        <w:spacing w:before="49" w:line="283" w:lineRule="auto"/>
        <w:ind w:right="9165"/>
      </w:pPr>
      <w:r>
        <w:rPr>
          <w:rFonts w:ascii="Bookman Old Style" w:eastAsia="Bookman Old Style"/>
          <w:b w:val="0"/>
        </w:rPr>
        <w:t>D</w:t>
      </w:r>
      <w:r>
        <w:t>。甲状腺功能亢进</w:t>
        <w:tab/>
      </w:r>
      <w:r>
        <w:rPr>
          <w:rFonts w:ascii="Bookman Old Style" w:eastAsia="Bookman Old Style"/>
          <w:b w:val="0"/>
        </w:rPr>
        <w:t>E</w:t>
      </w:r>
      <w:r>
        <w:t>。剧烈运</w:t>
      </w:r>
      <w:r>
        <w:rPr>
          <w:spacing w:val="-18"/>
        </w:rPr>
        <w:t>动</w:t>
      </w:r>
      <w:r>
        <w:rPr>
          <w:rFonts w:ascii="Bookman Old Style" w:eastAsia="Bookman Old Style"/>
          <w:b w:val="0"/>
        </w:rPr>
        <w:t>45</w:t>
      </w:r>
      <w:r>
        <w:t>。检查颈静脉怒张大最佳体位是</w:t>
      </w:r>
    </w:p>
    <w:p>
      <w:pPr>
        <w:pStyle w:val="BodyText"/>
        <w:tabs>
          <w:tab w:val="left" w:pos="1954"/>
          <w:tab w:val="left" w:pos="3740"/>
        </w:tabs>
        <w:spacing w:line="283" w:lineRule="auto"/>
        <w:ind w:right="5621"/>
      </w:pPr>
      <w:r>
        <w:rPr>
          <w:rFonts w:ascii="Bookman Old Style" w:eastAsia="Bookman Old Style" w:hAnsi="Bookman Old Style"/>
          <w:b w:val="0"/>
        </w:rPr>
        <w:t>A</w:t>
      </w:r>
      <w:r>
        <w:t>。平卧位</w:t>
        <w:tab/>
      </w:r>
      <w:r>
        <w:rPr>
          <w:rFonts w:ascii="Bookman Old Style" w:eastAsia="Bookman Old Style" w:hAnsi="Bookman Old Style"/>
          <w:b w:val="0"/>
        </w:rPr>
        <w:t>B</w:t>
      </w:r>
      <w:r>
        <w:t>。站立位</w:t>
        <w:tab/>
      </w:r>
      <w:r>
        <w:rPr>
          <w:rFonts w:ascii="Bookman Old Style" w:eastAsia="Bookman Old Style" w:hAnsi="Bookman Old Style"/>
          <w:b w:val="0"/>
        </w:rPr>
        <w:t>C</w:t>
      </w:r>
      <w:r>
        <w:t>。患者上半身与床面的角</w:t>
      </w:r>
      <w:r>
        <w:rPr>
          <w:spacing w:val="-21"/>
        </w:rPr>
        <w:t>度</w:t>
      </w:r>
      <w:r>
        <w:rPr>
          <w:rFonts w:ascii="Bookman Old Style" w:eastAsia="Bookman Old Style" w:hAnsi="Bookman Old Style"/>
          <w:b w:val="0"/>
          <w:spacing w:val="-6"/>
        </w:rPr>
        <w:t>&lt;3</w:t>
      </w:r>
      <w:r>
        <w:rPr>
          <w:spacing w:val="-6"/>
        </w:rPr>
        <w:t xml:space="preserve">0° </w:t>
      </w:r>
      <w:r>
        <w:rPr>
          <w:rFonts w:ascii="Bookman Old Style" w:eastAsia="Bookman Old Style" w:hAnsi="Bookman Old Style"/>
          <w:b w:val="0"/>
        </w:rPr>
        <w:t>D</w:t>
      </w:r>
      <w:r>
        <w:t>。患者上半身与床面的角</w:t>
      </w:r>
      <w:r>
        <w:rPr>
          <w:spacing w:val="-25"/>
        </w:rPr>
        <w:t>度</w:t>
      </w:r>
      <w:r>
        <w:rPr>
          <w:rFonts w:ascii="Bookman Old Style" w:eastAsia="Bookman Old Style" w:hAnsi="Bookman Old Style"/>
          <w:b w:val="0"/>
        </w:rPr>
        <w:t>&gt;4</w:t>
      </w:r>
      <w:r>
        <w:t>5°</w:t>
      </w:r>
    </w:p>
    <w:p>
      <w:pPr>
        <w:pStyle w:val="BodyText"/>
        <w:spacing w:line="283" w:lineRule="auto"/>
        <w:ind w:right="8208"/>
      </w:pPr>
      <w:r>
        <w:rPr>
          <w:rFonts w:ascii="Bookman Old Style" w:eastAsia="Bookman Old Style" w:hAnsi="Bookman Old Style"/>
          <w:b w:val="0"/>
        </w:rPr>
        <w:t xml:space="preserve">E. </w:t>
      </w:r>
      <w:r>
        <w:t xml:space="preserve">患者上半身与床面的角度为 </w:t>
      </w:r>
      <w:r>
        <w:rPr>
          <w:rFonts w:ascii="Bookman Old Style" w:eastAsia="Bookman Old Style" w:hAnsi="Bookman Old Style"/>
          <w:b w:val="0"/>
        </w:rPr>
        <w:t>3</w:t>
      </w:r>
      <w:r>
        <w:t>0°</w:t>
      </w:r>
      <w:r>
        <w:rPr>
          <w:rFonts w:ascii="Bookman Old Style" w:eastAsia="Bookman Old Style" w:hAnsi="Bookman Old Style"/>
          <w:b w:val="0"/>
        </w:rPr>
        <w:t>~4</w:t>
      </w:r>
      <w:r>
        <w:t xml:space="preserve">0° </w:t>
      </w:r>
      <w:r>
        <w:rPr>
          <w:rFonts w:ascii="Bookman Old Style" w:eastAsia="Bookman Old Style" w:hAnsi="Bookman Old Style"/>
          <w:b w:val="0"/>
        </w:rPr>
        <w:t>46</w:t>
      </w:r>
      <w:r>
        <w:t>。下列疾病可出现颈静脉怒张，除了</w:t>
      </w:r>
    </w:p>
    <w:p>
      <w:pPr>
        <w:pStyle w:val="BodyText"/>
        <w:tabs>
          <w:tab w:val="left" w:pos="2584"/>
        </w:tabs>
        <w:spacing w:line="283" w:lineRule="auto"/>
        <w:ind w:right="1745"/>
      </w:pPr>
      <w:r>
        <w:rPr>
          <w:rFonts w:ascii="Bookman Old Style" w:eastAsia="Bookman Old Style"/>
          <w:b w:val="0"/>
        </w:rPr>
        <w:t>A</w:t>
      </w:r>
      <w:r>
        <w:t>。有右心衰竭</w:t>
        <w:tab/>
      </w:r>
      <w:r>
        <w:rPr>
          <w:rFonts w:ascii="Bookman Old Style" w:eastAsia="Bookman Old Style"/>
          <w:b w:val="0"/>
        </w:rPr>
        <w:t>B</w:t>
      </w:r>
      <w:r>
        <w:t>。缩窄性心包炎</w:t>
      </w:r>
      <w:r>
        <w:rPr>
          <w:spacing w:val="20"/>
        </w:rPr>
        <w:t xml:space="preserve"> </w:t>
      </w:r>
      <w:r>
        <w:rPr>
          <w:rFonts w:ascii="Bookman Old Style" w:eastAsia="Bookman Old Style"/>
          <w:b w:val="0"/>
        </w:rPr>
        <w:t>C</w:t>
      </w:r>
      <w:r>
        <w:t>。心包积液</w:t>
      </w:r>
      <w:r>
        <w:rPr>
          <w:spacing w:val="24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。上腔静脉阻塞综合征</w:t>
      </w:r>
      <w:r>
        <w:rPr>
          <w:spacing w:val="16"/>
        </w:rPr>
        <w:t xml:space="preserve"> </w:t>
      </w:r>
      <w:r>
        <w:rPr>
          <w:rFonts w:ascii="Bookman Old Style" w:eastAsia="Bookman Old Style"/>
          <w:b w:val="0"/>
          <w:spacing w:val="-3"/>
        </w:rPr>
        <w:t>E</w:t>
      </w:r>
      <w:r>
        <w:t>。左心衰</w:t>
      </w:r>
      <w:r>
        <w:rPr>
          <w:spacing w:val="-16"/>
        </w:rPr>
        <w:t>竭</w:t>
      </w:r>
      <w:r>
        <w:rPr>
          <w:rFonts w:ascii="Bookman Old Style" w:eastAsia="Bookman Old Style"/>
          <w:b w:val="0"/>
        </w:rPr>
        <w:t>47</w:t>
      </w:r>
      <w:r>
        <w:t>。气管向右侧移位时见于</w:t>
      </w:r>
    </w:p>
    <w:p>
      <w:pPr>
        <w:pStyle w:val="BodyText"/>
        <w:tabs>
          <w:tab w:val="left" w:pos="2270"/>
        </w:tabs>
        <w:spacing w:line="396" w:lineRule="exact"/>
      </w:pPr>
      <w:r>
        <w:rPr>
          <w:rFonts w:ascii="Bookman Old Style" w:eastAsia="Bookman Old Style"/>
          <w:b w:val="0"/>
        </w:rPr>
        <w:t>A</w:t>
      </w:r>
      <w:r>
        <w:t>。右侧气胸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。右侧胸腔积液</w:t>
      </w:r>
    </w:p>
    <w:p>
      <w:pPr>
        <w:pStyle w:val="BodyText"/>
        <w:tabs>
          <w:tab w:val="left" w:pos="3196"/>
          <w:tab w:val="left" w:pos="5630"/>
        </w:tabs>
        <w:spacing w:before="67" w:line="394" w:lineRule="exact"/>
      </w:pPr>
      <w:r>
        <w:rPr>
          <w:rFonts w:ascii="Bookman Old Style" w:eastAsia="Bookman Old Style"/>
          <w:b w:val="0"/>
        </w:rPr>
        <w:t>C</w:t>
      </w:r>
      <w:r>
        <w:t>。右侧甲状腺肿大</w:t>
        <w:tab/>
      </w:r>
      <w:r>
        <w:rPr>
          <w:rFonts w:ascii="Bookman Old Style" w:eastAsia="Bookman Old Style"/>
          <w:b w:val="0"/>
        </w:rPr>
        <w:t>D</w:t>
      </w:r>
      <w:r>
        <w:t>。右侧肺不张</w:t>
        <w:tab/>
      </w:r>
      <w:r>
        <w:rPr>
          <w:rFonts w:ascii="Bookman Old Style" w:eastAsia="Bookman Old Style"/>
          <w:b w:val="0"/>
        </w:rPr>
        <w:t>E</w:t>
      </w:r>
      <w:r>
        <w:t>。右侧纵隔肿瘤</w:t>
      </w:r>
    </w:p>
    <w:p>
      <w:pPr>
        <w:pStyle w:val="Heading2"/>
        <w:spacing w:line="459" w:lineRule="exact"/>
      </w:pPr>
      <w:r>
        <w:t>（四）</w:t>
      </w:r>
      <w:r>
        <w:rPr>
          <w:rFonts w:ascii="Arial" w:eastAsia="Arial"/>
        </w:rPr>
        <w:t xml:space="preserve">B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A</w:t>
      </w:r>
      <w:r>
        <w:t xml:space="preserve">。瞬目减少 </w:t>
      </w:r>
      <w:r>
        <w:rPr>
          <w:rFonts w:ascii="Bookman Old Style" w:eastAsia="Bookman Old Style"/>
          <w:b w:val="0"/>
        </w:rPr>
        <w:t>B</w:t>
      </w:r>
      <w:r>
        <w:t>。集合运动减弱</w:t>
      </w:r>
    </w:p>
    <w:p>
      <w:pPr>
        <w:pStyle w:val="BodyText"/>
        <w:spacing w:before="72" w:line="283" w:lineRule="auto"/>
        <w:ind w:right="2118"/>
      </w:pPr>
      <w:r>
        <w:rPr>
          <w:rFonts w:ascii="Bookman Old Style" w:eastAsia="Bookman Old Style"/>
          <w:b w:val="0"/>
        </w:rPr>
        <w:t>C</w:t>
      </w:r>
      <w:r>
        <w:t xml:space="preserve">。眼球下转时上睑不能相应下垂 </w:t>
      </w:r>
      <w:r>
        <w:rPr>
          <w:rFonts w:ascii="Bookman Old Style" w:eastAsia="Bookman Old Style"/>
          <w:b w:val="0"/>
        </w:rPr>
        <w:t>D</w:t>
      </w:r>
      <w:r>
        <w:t xml:space="preserve">。上视时无额纹出现 </w:t>
      </w:r>
      <w:r>
        <w:rPr>
          <w:rFonts w:ascii="Bookman Old Style" w:eastAsia="Bookman Old Style"/>
          <w:b w:val="0"/>
        </w:rPr>
        <w:t>E</w:t>
      </w:r>
      <w:r>
        <w:t>。与颈动脉搏动一致的点头</w:t>
      </w:r>
      <w:r>
        <w:rPr>
          <w:rFonts w:ascii="Bookman Old Style" w:eastAsia="Bookman Old Style"/>
          <w:b w:val="0"/>
        </w:rPr>
        <w:t>86</w:t>
      </w:r>
      <w:r>
        <w:t>。</w:t>
      </w:r>
      <w:r>
        <w:rPr>
          <w:rFonts w:ascii="Bookman Old Style" w:eastAsia="Bookman Old Style"/>
          <w:b w:val="0"/>
        </w:rPr>
        <w:t xml:space="preserve">Mobius </w:t>
      </w:r>
      <w:r>
        <w:t>征</w:t>
      </w:r>
    </w:p>
    <w:p>
      <w:pPr>
        <w:pStyle w:val="BodyText"/>
        <w:spacing w:line="283" w:lineRule="auto"/>
        <w:ind w:right="11884"/>
      </w:pPr>
      <w:r>
        <w:rPr>
          <w:rFonts w:ascii="Bookman Old Style" w:eastAsia="Bookman Old Style"/>
          <w:b w:val="0"/>
          <w:w w:val="90"/>
        </w:rPr>
        <w:t>87</w:t>
      </w:r>
      <w:r>
        <w:rPr>
          <w:w w:val="90"/>
        </w:rPr>
        <w:t>。</w:t>
      </w:r>
      <w:r>
        <w:rPr>
          <w:rFonts w:ascii="Bookman Old Style" w:eastAsia="Bookman Old Style"/>
          <w:b w:val="0"/>
          <w:w w:val="90"/>
        </w:rPr>
        <w:t xml:space="preserve">Stellwag </w:t>
      </w:r>
      <w:r>
        <w:rPr>
          <w:spacing w:val="-17"/>
          <w:w w:val="90"/>
        </w:rPr>
        <w:t>征</w:t>
      </w:r>
      <w:r>
        <w:rPr>
          <w:rFonts w:ascii="Bookman Old Style" w:eastAsia="Bookman Old Style"/>
          <w:b w:val="0"/>
        </w:rPr>
        <w:t>88.Joffroy</w:t>
      </w:r>
      <w:r>
        <w:rPr>
          <w:rFonts w:ascii="Bookman Old Style" w:eastAsia="Bookman Old Style"/>
          <w:b w:val="0"/>
          <w:spacing w:val="-64"/>
        </w:rPr>
        <w:t xml:space="preserve"> </w:t>
      </w:r>
      <w:r>
        <w:t>征</w:t>
      </w:r>
      <w:r>
        <w:rPr>
          <w:rFonts w:ascii="Bookman Old Style" w:eastAsia="Bookman Old Style"/>
          <w:b w:val="0"/>
        </w:rPr>
        <w:t>89.Graefe</w:t>
      </w:r>
      <w:r>
        <w:rPr>
          <w:rFonts w:ascii="Bookman Old Style" w:eastAsia="Bookman Old Style"/>
          <w:b w:val="0"/>
          <w:spacing w:val="-54"/>
        </w:rPr>
        <w:t xml:space="preserve"> </w:t>
      </w:r>
      <w:r>
        <w:t>征</w:t>
      </w:r>
      <w:r>
        <w:rPr>
          <w:rFonts w:ascii="Bookman Old Style" w:eastAsia="Bookman Old Style"/>
          <w:b w:val="0"/>
        </w:rPr>
        <w:t>90.Musset</w:t>
      </w:r>
      <w:r>
        <w:rPr>
          <w:rFonts w:ascii="Bookman Old Style" w:eastAsia="Bookman Old Style"/>
          <w:b w:val="0"/>
          <w:spacing w:val="-65"/>
        </w:rPr>
        <w:t xml:space="preserve"> </w:t>
      </w:r>
      <w:r>
        <w:t>征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BodyText"/>
        <w:tabs>
          <w:tab w:val="left" w:pos="2555"/>
          <w:tab w:val="left" w:pos="5569"/>
          <w:tab w:val="left" w:pos="10833"/>
        </w:tabs>
        <w:spacing w:line="283" w:lineRule="auto"/>
        <w:ind w:right="1228"/>
      </w:pPr>
      <w:r>
        <w:rPr>
          <w:rFonts w:ascii="Bookman Old Style" w:eastAsia="Bookman Old Style"/>
          <w:b w:val="0"/>
        </w:rPr>
        <w:t>A</w:t>
      </w:r>
      <w:r>
        <w:t>。颈静脉怒张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。颈静脉异常搏动</w:t>
        <w:tab/>
      </w:r>
      <w:r>
        <w:rPr>
          <w:rFonts w:ascii="Bookman Old Style" w:eastAsia="Bookman Old Style"/>
          <w:b w:val="0"/>
        </w:rPr>
        <w:t>C</w:t>
      </w:r>
      <w:r>
        <w:t>。颈动脉异常搏动</w:t>
      </w:r>
      <w:r>
        <w:rPr>
          <w:spacing w:val="-23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。颈前区肿物</w:t>
        <w:tab/>
      </w:r>
      <w:r>
        <w:rPr>
          <w:rFonts w:ascii="Bookman Old Style" w:eastAsia="Bookman Old Style"/>
          <w:b w:val="0"/>
        </w:rPr>
        <w:t>E</w:t>
      </w:r>
      <w:r>
        <w:t>。颈部蜘蛛</w:t>
      </w:r>
      <w:r>
        <w:rPr>
          <w:spacing w:val="-17"/>
        </w:rPr>
        <w:t>痣</w:t>
      </w:r>
      <w:r>
        <w:rPr>
          <w:rFonts w:ascii="Bookman Old Style" w:eastAsia="Bookman Old Style"/>
          <w:b w:val="0"/>
          <w:spacing w:val="-4"/>
        </w:rPr>
        <w:t>119</w:t>
      </w:r>
      <w:r>
        <w:t>。三尖瓣关闭不全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120</w:t>
      </w:r>
      <w:r>
        <w:t>。主动脉瓣关闭不全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121</w:t>
      </w:r>
      <w:r>
        <w:t>。心包积液</w:t>
      </w:r>
    </w:p>
    <w:p>
      <w:pPr>
        <w:pStyle w:val="BodyText"/>
        <w:spacing w:before="70"/>
      </w:pPr>
      <w:r>
        <w:rPr>
          <w:rFonts w:ascii="Bookman Old Style" w:eastAsia="Bookman Old Style"/>
          <w:b w:val="0"/>
        </w:rPr>
        <w:t>122</w:t>
      </w:r>
      <w:r>
        <w:t>。单纯性甲状腺肿</w:t>
      </w:r>
    </w:p>
    <w:p>
      <w:pPr>
        <w:pStyle w:val="BodyText"/>
        <w:spacing w:before="72"/>
      </w:pPr>
      <w:r>
        <w:rPr>
          <w:rFonts w:ascii="Bookman Old Style" w:eastAsia="Bookman Old Style"/>
          <w:b w:val="0"/>
        </w:rPr>
        <w:t>123</w:t>
      </w:r>
      <w:r>
        <w:t>。肝硬化</w:t>
      </w:r>
    </w:p>
    <w:p>
      <w:pPr>
        <w:pStyle w:val="Heading2"/>
        <w:tabs>
          <w:tab w:val="left" w:pos="4669"/>
        </w:tabs>
        <w:spacing w:line="456" w:lineRule="exact"/>
        <w:ind w:left="3041"/>
      </w:pPr>
      <w:r>
        <w:t>第四章</w:t>
        <w:tab/>
        <w:t>胸部</w:t>
      </w:r>
    </w:p>
    <w:p>
      <w:pPr>
        <w:pStyle w:val="BodyText"/>
        <w:spacing w:before="83" w:line="394" w:lineRule="exact"/>
      </w:pPr>
      <w:r>
        <w:t>四。选择题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2</w:t>
      </w:r>
      <w:r>
        <w:t>。正常人平静呼吸时肺下界的位置在</w:t>
      </w:r>
    </w:p>
    <w:p>
      <w:pPr>
        <w:pStyle w:val="BodyText"/>
        <w:spacing w:before="71" w:line="283" w:lineRule="auto"/>
        <w:ind w:right="5423"/>
        <w:jc w:val="both"/>
      </w:pPr>
      <w:r>
        <w:rPr>
          <w:rFonts w:ascii="Bookman Old Style" w:eastAsia="Bookman Old Style"/>
          <w:b w:val="0"/>
        </w:rPr>
        <w:t>A</w:t>
      </w:r>
      <w:r>
        <w:rPr>
          <w:spacing w:val="-12"/>
        </w:rPr>
        <w:t xml:space="preserve">。锁骨中线第 </w:t>
      </w:r>
      <w:r>
        <w:rPr>
          <w:rFonts w:ascii="Bookman Old Style" w:eastAsia="Bookman Old Style"/>
          <w:b w:val="0"/>
        </w:rPr>
        <w:t>6</w:t>
      </w:r>
      <w:r>
        <w:rPr>
          <w:rFonts w:ascii="Bookman Old Style" w:eastAsia="Bookman Old Style"/>
          <w:b w:val="0"/>
          <w:spacing w:val="-18"/>
        </w:rPr>
        <w:t xml:space="preserve"> </w:t>
      </w:r>
      <w:r>
        <w:rPr>
          <w:spacing w:val="-10"/>
        </w:rPr>
        <w:t xml:space="preserve">肋间隙，腋中线第 </w:t>
      </w:r>
      <w:r>
        <w:rPr>
          <w:rFonts w:ascii="Bookman Old Style" w:eastAsia="Bookman Old Style"/>
          <w:b w:val="0"/>
        </w:rPr>
        <w:t>8</w:t>
      </w:r>
      <w:r>
        <w:rPr>
          <w:rFonts w:ascii="Bookman Old Style" w:eastAsia="Bookman Old Style"/>
          <w:b w:val="0"/>
          <w:spacing w:val="-13"/>
        </w:rPr>
        <w:t xml:space="preserve"> </w:t>
      </w:r>
      <w:r>
        <w:rPr>
          <w:spacing w:val="-12"/>
        </w:rPr>
        <w:t xml:space="preserve">肋间肩胛现第 </w:t>
      </w:r>
      <w:r>
        <w:rPr>
          <w:rFonts w:ascii="Bookman Old Style" w:eastAsia="Bookman Old Style"/>
          <w:b w:val="0"/>
        </w:rPr>
        <w:t>10</w:t>
      </w:r>
      <w:r>
        <w:rPr>
          <w:rFonts w:ascii="Bookman Old Style" w:eastAsia="Bookman Old Style"/>
          <w:b w:val="0"/>
          <w:spacing w:val="-17"/>
        </w:rPr>
        <w:t xml:space="preserve"> </w:t>
      </w:r>
      <w:r>
        <w:rPr>
          <w:spacing w:val="-5"/>
        </w:rPr>
        <w:t>肋中线</w:t>
      </w:r>
      <w:r>
        <w:rPr>
          <w:rFonts w:ascii="Bookman Old Style" w:eastAsia="Bookman Old Style"/>
          <w:b w:val="0"/>
        </w:rPr>
        <w:t>B</w:t>
      </w:r>
      <w:r>
        <w:rPr>
          <w:spacing w:val="-13"/>
        </w:rPr>
        <w:t xml:space="preserve">。锁骨中线第 </w:t>
      </w:r>
      <w:r>
        <w:rPr>
          <w:rFonts w:ascii="Bookman Old Style" w:eastAsia="Bookman Old Style"/>
          <w:b w:val="0"/>
        </w:rPr>
        <w:t>6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10"/>
        </w:rPr>
        <w:t xml:space="preserve">肋间隙，腋中线第 </w:t>
      </w:r>
      <w:r>
        <w:rPr>
          <w:rFonts w:ascii="Bookman Old Style" w:eastAsia="Bookman Old Style"/>
          <w:b w:val="0"/>
        </w:rPr>
        <w:t>9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13"/>
        </w:rPr>
        <w:t xml:space="preserve">肋间肩胛现第 </w:t>
      </w:r>
      <w:r>
        <w:rPr>
          <w:rFonts w:ascii="Bookman Old Style" w:eastAsia="Bookman Old Style"/>
          <w:b w:val="0"/>
        </w:rPr>
        <w:t>11</w:t>
      </w:r>
      <w:r>
        <w:rPr>
          <w:rFonts w:ascii="Bookman Old Style" w:eastAsia="Bookman Old Style"/>
          <w:b w:val="0"/>
          <w:spacing w:val="-31"/>
        </w:rPr>
        <w:t xml:space="preserve"> </w:t>
      </w:r>
      <w:r>
        <w:t>肋中线</w:t>
      </w:r>
      <w:r>
        <w:rPr>
          <w:rFonts w:ascii="Bookman Old Style" w:eastAsia="Bookman Old Style"/>
          <w:b w:val="0"/>
        </w:rPr>
        <w:t>C</w:t>
      </w:r>
      <w:r>
        <w:rPr>
          <w:spacing w:val="-13"/>
        </w:rPr>
        <w:t xml:space="preserve">。锁骨中线第 </w:t>
      </w:r>
      <w:r>
        <w:rPr>
          <w:rFonts w:ascii="Bookman Old Style" w:eastAsia="Bookman Old Style"/>
          <w:b w:val="0"/>
        </w:rPr>
        <w:t>5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10"/>
        </w:rPr>
        <w:t xml:space="preserve">肋间隙，腋中线第 </w:t>
      </w:r>
      <w:r>
        <w:rPr>
          <w:rFonts w:ascii="Bookman Old Style" w:eastAsia="Bookman Old Style"/>
          <w:b w:val="0"/>
        </w:rPr>
        <w:t>8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13"/>
        </w:rPr>
        <w:t xml:space="preserve">肋间肩胛现第 </w:t>
      </w:r>
      <w:r>
        <w:rPr>
          <w:rFonts w:ascii="Bookman Old Style" w:eastAsia="Bookman Old Style"/>
          <w:b w:val="0"/>
        </w:rPr>
        <w:t>10</w:t>
      </w:r>
      <w:r>
        <w:rPr>
          <w:rFonts w:ascii="Bookman Old Style" w:eastAsia="Bookman Old Style"/>
          <w:b w:val="0"/>
          <w:spacing w:val="-21"/>
        </w:rPr>
        <w:t xml:space="preserve"> </w:t>
      </w:r>
      <w:r>
        <w:t>肋中线</w:t>
      </w:r>
      <w:r>
        <w:rPr>
          <w:rFonts w:ascii="Bookman Old Style" w:eastAsia="Bookman Old Style"/>
          <w:b w:val="0"/>
        </w:rPr>
        <w:t>D</w:t>
      </w:r>
      <w:r>
        <w:rPr>
          <w:spacing w:val="-13"/>
        </w:rPr>
        <w:t xml:space="preserve">。锁骨中线第 </w:t>
      </w:r>
      <w:r>
        <w:rPr>
          <w:rFonts w:ascii="Bookman Old Style" w:eastAsia="Bookman Old Style"/>
          <w:b w:val="0"/>
        </w:rPr>
        <w:t>6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10"/>
        </w:rPr>
        <w:t xml:space="preserve">肋间隙，腋中线第 </w:t>
      </w:r>
      <w:r>
        <w:rPr>
          <w:rFonts w:ascii="Bookman Old Style" w:eastAsia="Bookman Old Style"/>
          <w:b w:val="0"/>
        </w:rPr>
        <w:t>6</w:t>
      </w:r>
      <w:r>
        <w:rPr>
          <w:rFonts w:ascii="Bookman Old Style" w:eastAsia="Bookman Old Style"/>
          <w:b w:val="0"/>
          <w:spacing w:val="-19"/>
        </w:rPr>
        <w:t xml:space="preserve"> </w:t>
      </w:r>
      <w:r>
        <w:rPr>
          <w:spacing w:val="-13"/>
        </w:rPr>
        <w:t xml:space="preserve">肋间肩胛现第 </w:t>
      </w:r>
      <w:r>
        <w:rPr>
          <w:rFonts w:ascii="Bookman Old Style" w:eastAsia="Bookman Old Style"/>
          <w:b w:val="0"/>
        </w:rPr>
        <w:t>10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spacing w:val="-5"/>
        </w:rPr>
        <w:t>肋中线</w:t>
      </w:r>
      <w:r>
        <w:rPr>
          <w:rFonts w:ascii="Bookman Old Style" w:eastAsia="Bookman Old Style"/>
          <w:b w:val="0"/>
        </w:rPr>
        <w:t>E</w:t>
      </w:r>
      <w:r>
        <w:t>。以上都不是</w:t>
      </w:r>
    </w:p>
    <w:p>
      <w:pPr>
        <w:pStyle w:val="BodyText"/>
        <w:spacing w:line="283" w:lineRule="auto"/>
        <w:ind w:right="4418"/>
        <w:jc w:val="both"/>
      </w:pPr>
      <w:r>
        <w:rPr>
          <w:rFonts w:ascii="Bookman Old Style" w:eastAsia="Bookman Old Style"/>
          <w:b w:val="0"/>
        </w:rPr>
        <w:t>9</w:t>
      </w:r>
      <w:r>
        <w:rPr>
          <w:spacing w:val="-14"/>
        </w:rPr>
        <w:t xml:space="preserve">。一位 </w:t>
      </w:r>
      <w:r>
        <w:rPr>
          <w:rFonts w:ascii="Bookman Old Style" w:eastAsia="Bookman Old Style"/>
          <w:b w:val="0"/>
        </w:rPr>
        <w:t>45</w:t>
      </w:r>
      <w:r>
        <w:rPr>
          <w:rFonts w:ascii="Bookman Old Style" w:eastAsia="Bookman Old Style"/>
          <w:b w:val="0"/>
          <w:spacing w:val="3"/>
        </w:rPr>
        <w:t xml:space="preserve"> </w:t>
      </w:r>
      <w:r>
        <w:t>岁女性，一侧乳房皮肤局部呈橘皮样，乳头内陷，可能为</w:t>
      </w:r>
      <w:r>
        <w:rPr>
          <w:rFonts w:ascii="Bookman Old Style" w:eastAsia="Bookman Old Style"/>
          <w:b w:val="0"/>
        </w:rPr>
        <w:t>A</w:t>
      </w:r>
      <w:r>
        <w:rPr>
          <w:spacing w:val="-13"/>
        </w:rPr>
        <w:t xml:space="preserve">。乳腺炎 </w:t>
      </w:r>
      <w:r>
        <w:rPr>
          <w:rFonts w:ascii="Bookman Old Style" w:eastAsia="Bookman Old Style"/>
          <w:b w:val="0"/>
        </w:rPr>
        <w:t>B</w:t>
      </w:r>
      <w:r>
        <w:rPr>
          <w:spacing w:val="-8"/>
        </w:rPr>
        <w:t xml:space="preserve">。乳腺小叶增生 </w:t>
      </w:r>
      <w:r>
        <w:rPr>
          <w:rFonts w:ascii="Bookman Old Style" w:eastAsia="Bookman Old Style"/>
          <w:b w:val="0"/>
          <w:spacing w:val="-3"/>
        </w:rPr>
        <w:t>C</w:t>
      </w:r>
      <w:r>
        <w:rPr>
          <w:spacing w:val="-11"/>
        </w:rPr>
        <w:t xml:space="preserve">。乳腺囊肿 </w:t>
      </w:r>
      <w:r>
        <w:rPr>
          <w:rFonts w:ascii="Bookman Old Style" w:eastAsia="Bookman Old Style"/>
          <w:b w:val="0"/>
        </w:rPr>
        <w:t>D</w:t>
      </w:r>
      <w:r>
        <w:rPr>
          <w:spacing w:val="-11"/>
        </w:rPr>
        <w:t xml:space="preserve">。乳腺瘤 </w:t>
      </w:r>
      <w:r>
        <w:rPr>
          <w:rFonts w:ascii="Bookman Old Style" w:eastAsia="Bookman Old Style"/>
          <w:b w:val="0"/>
          <w:spacing w:val="-3"/>
        </w:rPr>
        <w:t>E</w:t>
      </w:r>
      <w:r>
        <w:rPr>
          <w:spacing w:val="-3"/>
        </w:rPr>
        <w:t>。以上都不是</w:t>
      </w:r>
      <w:r>
        <w:rPr>
          <w:rFonts w:ascii="Bookman Old Style" w:eastAsia="Bookman Old Style"/>
          <w:b w:val="0"/>
        </w:rPr>
        <w:t>16</w:t>
      </w:r>
      <w:r>
        <w:t>。语音震颤增强可见于</w:t>
      </w:r>
    </w:p>
    <w:p>
      <w:pPr>
        <w:pStyle w:val="BodyText"/>
        <w:spacing w:line="283" w:lineRule="auto"/>
        <w:ind w:right="5049"/>
      </w:pPr>
      <w:r>
        <w:rPr>
          <w:rFonts w:ascii="Bookman Old Style" w:eastAsia="Bookman Old Style"/>
          <w:b w:val="0"/>
        </w:rPr>
        <w:t>A</w:t>
      </w:r>
      <w:r>
        <w:rPr>
          <w:spacing w:val="-16"/>
        </w:rPr>
        <w:t xml:space="preserve">。气胸 </w:t>
      </w:r>
      <w:r>
        <w:rPr>
          <w:rFonts w:ascii="Bookman Old Style" w:eastAsia="Bookman Old Style"/>
          <w:b w:val="0"/>
          <w:spacing w:val="-3"/>
        </w:rPr>
        <w:t>B</w:t>
      </w:r>
      <w:r>
        <w:rPr>
          <w:spacing w:val="-10"/>
        </w:rPr>
        <w:t xml:space="preserve">。胸腔积液 </w:t>
      </w:r>
      <w:r>
        <w:rPr>
          <w:rFonts w:ascii="Bookman Old Style" w:eastAsia="Bookman Old Style"/>
          <w:b w:val="0"/>
        </w:rPr>
        <w:t>C</w:t>
      </w:r>
      <w:r>
        <w:rPr>
          <w:spacing w:val="-13"/>
        </w:rPr>
        <w:t xml:space="preserve">。肺气肿 </w:t>
      </w:r>
      <w:r>
        <w:rPr>
          <w:rFonts w:ascii="Bookman Old Style" w:eastAsia="Bookman Old Style"/>
          <w:b w:val="0"/>
        </w:rPr>
        <w:t>D</w:t>
      </w:r>
      <w:r>
        <w:rPr>
          <w:spacing w:val="-11"/>
        </w:rPr>
        <w:t xml:space="preserve">。胸膜增厚 </w:t>
      </w:r>
      <w:r>
        <w:rPr>
          <w:rFonts w:ascii="Bookman Old Style" w:eastAsia="Bookman Old Style"/>
          <w:b w:val="0"/>
        </w:rPr>
        <w:t>E</w:t>
      </w:r>
      <w:r>
        <w:rPr>
          <w:spacing w:val="-2"/>
        </w:rPr>
        <w:t>。肺内大片炎症</w:t>
      </w:r>
      <w:r>
        <w:rPr>
          <w:rFonts w:ascii="Bookman Old Style" w:eastAsia="Bookman Old Style"/>
          <w:b w:val="0"/>
        </w:rPr>
        <w:t>17</w:t>
      </w:r>
      <w:r>
        <w:t>。语音震颤减弱可见于</w:t>
      </w:r>
    </w:p>
    <w:p>
      <w:pPr>
        <w:pStyle w:val="BodyText"/>
        <w:tabs>
          <w:tab w:val="left" w:pos="1954"/>
          <w:tab w:val="left" w:pos="4845"/>
          <w:tab w:val="left" w:pos="6786"/>
          <w:tab w:val="left" w:pos="8748"/>
        </w:tabs>
        <w:spacing w:line="283" w:lineRule="auto"/>
        <w:ind w:right="3947"/>
      </w:pPr>
      <w:r>
        <w:rPr>
          <w:rFonts w:ascii="Bookman Old Style" w:eastAsia="Bookman Old Style"/>
          <w:b w:val="0"/>
        </w:rPr>
        <w:t>A</w:t>
      </w:r>
      <w:r>
        <w:t>。肺炎</w:t>
        <w:tab/>
      </w:r>
      <w:r>
        <w:rPr>
          <w:rFonts w:ascii="Bookman Old Style" w:eastAsia="Bookman Old Style"/>
          <w:b w:val="0"/>
        </w:rPr>
        <w:t>B</w:t>
      </w:r>
      <w:r>
        <w:t>。支气管扩张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。肺脓肿</w:t>
        <w:tab/>
      </w:r>
      <w:r>
        <w:rPr>
          <w:rFonts w:ascii="Bookman Old Style" w:eastAsia="Bookman Old Style"/>
          <w:b w:val="0"/>
        </w:rPr>
        <w:t>D</w:t>
      </w:r>
      <w:r>
        <w:t>。肺梗死</w:t>
        <w:tab/>
      </w:r>
      <w:r>
        <w:rPr>
          <w:rFonts w:ascii="Bookman Old Style" w:eastAsia="Bookman Old Style"/>
          <w:b w:val="0"/>
        </w:rPr>
        <w:t>E</w:t>
      </w:r>
      <w:r>
        <w:t>。肺气</w:t>
      </w:r>
      <w:r>
        <w:rPr>
          <w:spacing w:val="-17"/>
        </w:rPr>
        <w:t>肿</w:t>
      </w:r>
      <w:r>
        <w:rPr>
          <w:rFonts w:ascii="Bookman Old Style" w:eastAsia="Bookman Old Style"/>
          <w:b w:val="0"/>
        </w:rPr>
        <w:t>23</w:t>
      </w:r>
      <w:r>
        <w:t>。大叶性肺炎实变期，病变部位可闻及</w:t>
      </w:r>
    </w:p>
    <w:p>
      <w:pPr>
        <w:pStyle w:val="BodyText"/>
        <w:tabs>
          <w:tab w:val="left" w:pos="3185"/>
          <w:tab w:val="left" w:pos="5097"/>
          <w:tab w:val="left" w:pos="7798"/>
          <w:tab w:val="left" w:pos="10516"/>
        </w:tabs>
        <w:spacing w:line="283" w:lineRule="auto"/>
        <w:ind w:right="1232"/>
      </w:pPr>
      <w:r>
        <w:rPr>
          <w:rFonts w:ascii="Bookman Old Style" w:eastAsia="Bookman Old Style"/>
          <w:b w:val="0"/>
        </w:rPr>
        <w:t>A</w:t>
      </w:r>
      <w:r>
        <w:t>。肺泡呼吸音增强</w:t>
        <w:tab/>
      </w:r>
      <w:r>
        <w:rPr>
          <w:rFonts w:ascii="Bookman Old Style" w:eastAsia="Bookman Old Style"/>
          <w:b w:val="0"/>
        </w:rPr>
        <w:t>B</w:t>
      </w:r>
      <w:r>
        <w:t>。干啰音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。支气管呼吸音</w:t>
        <w:tab/>
      </w:r>
      <w:r>
        <w:rPr>
          <w:rFonts w:ascii="Bookman Old Style" w:eastAsia="Bookman Old Style"/>
          <w:b w:val="0"/>
        </w:rPr>
        <w:t>D</w:t>
      </w:r>
      <w:r>
        <w:t>。断续性呼吸音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。呼气时间延</w:t>
      </w:r>
      <w:r>
        <w:rPr>
          <w:spacing w:val="-17"/>
        </w:rPr>
        <w:t>长</w:t>
      </w:r>
      <w:r>
        <w:rPr>
          <w:rFonts w:ascii="Bookman Old Style" w:eastAsia="Bookman Old Style"/>
          <w:b w:val="0"/>
        </w:rPr>
        <w:t>27</w:t>
      </w:r>
      <w:r>
        <w:t>。肺气肿时叩诊音</w:t>
      </w:r>
    </w:p>
    <w:p>
      <w:pPr>
        <w:pStyle w:val="BodyText"/>
        <w:tabs>
          <w:tab w:val="left" w:pos="1640"/>
          <w:tab w:val="left" w:pos="3423"/>
          <w:tab w:val="left" w:pos="4892"/>
          <w:tab w:val="left" w:pos="6854"/>
        </w:tabs>
        <w:spacing w:line="396" w:lineRule="exact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．鼓音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．过清音</w:t>
        <w:tab/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．清音</w:t>
        <w:tab/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．浊鼓音</w:t>
        <w:tab/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>．浊音</w:t>
      </w:r>
    </w:p>
    <w:p>
      <w:pPr>
        <w:spacing w:after="0" w:line="396" w:lineRule="exact"/>
        <w:sectPr>
          <w:footerReference w:type="default" r:id="rId7"/>
          <w:pgSz w:w="17860" w:h="25260"/>
          <w:pgMar w:top="1860" w:right="1420" w:bottom="2000" w:left="2280" w:header="0" w:footer="1820"/>
          <w:pgNumType w:start="4"/>
          <w:cols w:space="708"/>
        </w:sectPr>
      </w:pPr>
    </w:p>
    <w:p>
      <w:pPr>
        <w:pStyle w:val="Heading2"/>
        <w:spacing w:before="73" w:line="240" w:lineRule="auto"/>
      </w:pPr>
      <w:r>
        <w:t>（二）</w:t>
      </w:r>
      <w:r>
        <w:rPr>
          <w:rFonts w:ascii="Arial" w:eastAsia="Arial"/>
        </w:rPr>
        <w:t xml:space="preserve">A2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31</w:t>
      </w:r>
      <w:r>
        <w:t>．</w:t>
      </w:r>
      <w:r>
        <w:rPr>
          <w:rFonts w:ascii="Bookman Old Style" w:eastAsia="Bookman Old Style"/>
          <w:b w:val="0"/>
        </w:rPr>
        <w:t xml:space="preserve">30 </w:t>
      </w:r>
      <w:r>
        <w:t>岁患者，高热，呼吸困难，咳铁锈色痰可能为</w:t>
      </w:r>
    </w:p>
    <w:p>
      <w:pPr>
        <w:pStyle w:val="BodyText"/>
        <w:tabs>
          <w:tab w:val="left" w:pos="1925"/>
          <w:tab w:val="left" w:pos="4626"/>
          <w:tab w:val="left" w:pos="9260"/>
        </w:tabs>
        <w:spacing w:before="71" w:line="394" w:lineRule="exact"/>
      </w:pPr>
      <w:r>
        <w:rPr>
          <w:rFonts w:ascii="Bookman Old Style" w:eastAsia="Bookman Old Style"/>
          <w:b w:val="0"/>
          <w:w w:val="105"/>
        </w:rPr>
        <w:t>A</w:t>
      </w:r>
      <w:r>
        <w:rPr>
          <w:w w:val="105"/>
        </w:rPr>
        <w:t>．肺梗死</w:t>
        <w:tab/>
      </w:r>
      <w:r>
        <w:rPr>
          <w:rFonts w:ascii="Bookman Old Style" w:eastAsia="Bookman Old Style"/>
          <w:b w:val="0"/>
          <w:w w:val="105"/>
        </w:rPr>
        <w:t>B</w:t>
      </w:r>
      <w:r>
        <w:rPr>
          <w:w w:val="105"/>
        </w:rPr>
        <w:t>．急性心肌梗死</w:t>
        <w:tab/>
      </w:r>
      <w:r>
        <w:rPr>
          <w:rFonts w:ascii="Bookman Old Style" w:eastAsia="Bookman Old Style"/>
          <w:b w:val="0"/>
          <w:w w:val="105"/>
        </w:rPr>
        <w:t>C</w:t>
      </w:r>
      <w:r>
        <w:rPr>
          <w:w w:val="105"/>
        </w:rPr>
        <w:t>．大叶性肺炎</w:t>
      </w:r>
      <w:r>
        <w:rPr>
          <w:spacing w:val="-106"/>
          <w:w w:val="105"/>
        </w:rPr>
        <w:t xml:space="preserve"> </w:t>
      </w:r>
      <w:r>
        <w:rPr>
          <w:rFonts w:ascii="Bookman Old Style" w:eastAsia="Bookman Old Style"/>
          <w:b w:val="0"/>
          <w:w w:val="105"/>
        </w:rPr>
        <w:t>D</w:t>
      </w:r>
      <w:r>
        <w:rPr>
          <w:w w:val="105"/>
        </w:rPr>
        <w:t>．支气管扩张</w:t>
        <w:tab/>
      </w:r>
      <w:r>
        <w:rPr>
          <w:rFonts w:ascii="Bookman Old Style" w:eastAsia="Bookman Old Style"/>
          <w:b w:val="0"/>
          <w:w w:val="105"/>
        </w:rPr>
        <w:t>E</w:t>
      </w:r>
      <w:r>
        <w:rPr>
          <w:w w:val="105"/>
        </w:rPr>
        <w:t>．慢性支气管炎急性发作</w:t>
      </w:r>
    </w:p>
    <w:p>
      <w:pPr>
        <w:pStyle w:val="Heading2"/>
        <w:spacing w:line="459" w:lineRule="exact"/>
      </w:pPr>
      <w:r>
        <w:t>（四）</w:t>
      </w:r>
      <w:r>
        <w:rPr>
          <w:rFonts w:ascii="Arial" w:eastAsia="Arial"/>
        </w:rPr>
        <w:t xml:space="preserve">B </w:t>
      </w:r>
      <w:r>
        <w:t>型题</w:t>
      </w:r>
    </w:p>
    <w:p>
      <w:pPr>
        <w:pStyle w:val="BodyText"/>
        <w:spacing w:before="83" w:line="283" w:lineRule="auto"/>
        <w:ind w:right="1258"/>
      </w:pPr>
      <w:r>
        <w:rPr>
          <w:rFonts w:ascii="Bookman Old Style" w:eastAsia="Bookman Old Style"/>
          <w:b w:val="0"/>
          <w:w w:val="95"/>
        </w:rPr>
        <w:t>A</w:t>
      </w:r>
      <w:r>
        <w:rPr>
          <w:w w:val="95"/>
        </w:rPr>
        <w:t>．</w:t>
      </w:r>
      <w:r>
        <w:rPr>
          <w:rFonts w:ascii="Bookman Old Style" w:eastAsia="Bookman Old Style"/>
          <w:b w:val="0"/>
          <w:w w:val="95"/>
        </w:rPr>
        <w:t>Cheyne---Stokes</w:t>
      </w:r>
      <w:r>
        <w:rPr>
          <w:rFonts w:ascii="Bookman Old Style" w:eastAsia="Bookman Old Style"/>
          <w:b w:val="0"/>
          <w:spacing w:val="-43"/>
          <w:w w:val="95"/>
        </w:rPr>
        <w:t xml:space="preserve"> </w:t>
      </w:r>
      <w:r>
        <w:rPr>
          <w:spacing w:val="-4"/>
          <w:w w:val="95"/>
        </w:rPr>
        <w:t xml:space="preserve">呼吸 </w:t>
      </w:r>
      <w:r>
        <w:rPr>
          <w:rFonts w:ascii="Bookman Old Style" w:eastAsia="Bookman Old Style"/>
          <w:b w:val="0"/>
          <w:w w:val="95"/>
        </w:rPr>
        <w:t>B</w:t>
      </w:r>
      <w:r>
        <w:rPr>
          <w:w w:val="95"/>
        </w:rPr>
        <w:t>．</w:t>
      </w:r>
      <w:r>
        <w:rPr>
          <w:rFonts w:ascii="Bookman Old Style" w:eastAsia="Bookman Old Style"/>
          <w:b w:val="0"/>
          <w:w w:val="95"/>
        </w:rPr>
        <w:t>Biots</w:t>
      </w:r>
      <w:r>
        <w:rPr>
          <w:rFonts w:ascii="Bookman Old Style" w:eastAsia="Bookman Old Style"/>
          <w:b w:val="0"/>
          <w:spacing w:val="-31"/>
          <w:w w:val="95"/>
        </w:rPr>
        <w:t xml:space="preserve"> </w:t>
      </w:r>
      <w:r>
        <w:rPr>
          <w:spacing w:val="-5"/>
          <w:w w:val="95"/>
        </w:rPr>
        <w:t xml:space="preserve">呼吸 </w:t>
      </w:r>
      <w:r>
        <w:rPr>
          <w:rFonts w:ascii="Bookman Old Style" w:eastAsia="Bookman Old Style"/>
          <w:b w:val="0"/>
          <w:w w:val="95"/>
        </w:rPr>
        <w:t>C</w:t>
      </w:r>
      <w:r>
        <w:rPr>
          <w:w w:val="95"/>
        </w:rPr>
        <w:t>．</w:t>
      </w:r>
      <w:r>
        <w:rPr>
          <w:rFonts w:ascii="Bookman Old Style" w:eastAsia="Bookman Old Style"/>
          <w:b w:val="0"/>
          <w:w w:val="95"/>
        </w:rPr>
        <w:t>Kussmanul</w:t>
      </w:r>
      <w:r>
        <w:rPr>
          <w:rFonts w:ascii="Bookman Old Style" w:eastAsia="Bookman Old Style"/>
          <w:b w:val="0"/>
          <w:spacing w:val="-33"/>
          <w:w w:val="95"/>
        </w:rPr>
        <w:t xml:space="preserve"> </w:t>
      </w:r>
      <w:r>
        <w:rPr>
          <w:spacing w:val="-5"/>
          <w:w w:val="95"/>
        </w:rPr>
        <w:t xml:space="preserve">呼吸 </w:t>
      </w:r>
      <w:r>
        <w:rPr>
          <w:rFonts w:ascii="Bookman Old Style" w:eastAsia="Bookman Old Style"/>
          <w:b w:val="0"/>
          <w:w w:val="95"/>
        </w:rPr>
        <w:t>D</w:t>
      </w:r>
      <w:r>
        <w:rPr>
          <w:spacing w:val="-3"/>
          <w:w w:val="95"/>
        </w:rPr>
        <w:t xml:space="preserve">．叹息样呼吸 </w:t>
      </w:r>
      <w:r>
        <w:rPr>
          <w:rFonts w:ascii="Bookman Old Style" w:eastAsia="Bookman Old Style"/>
          <w:b w:val="0"/>
          <w:w w:val="95"/>
        </w:rPr>
        <w:t>E</w:t>
      </w:r>
      <w:r>
        <w:rPr>
          <w:spacing w:val="-2"/>
          <w:w w:val="95"/>
        </w:rPr>
        <w:t>．抑制性呼吸</w:t>
      </w:r>
      <w:r>
        <w:rPr>
          <w:rFonts w:ascii="Bookman Old Style" w:eastAsia="Bookman Old Style"/>
          <w:b w:val="0"/>
        </w:rPr>
        <w:t>65</w:t>
      </w:r>
      <w:r>
        <w:t>．因胸部剧烈疼痛所致吸气相突然中断</w:t>
      </w:r>
    </w:p>
    <w:p>
      <w:pPr>
        <w:pStyle w:val="ListParagraph"/>
        <w:numPr>
          <w:ilvl w:val="0"/>
          <w:numId w:val="31"/>
        </w:numPr>
        <w:tabs>
          <w:tab w:val="left" w:pos="786"/>
        </w:tabs>
        <w:spacing w:before="0" w:after="0" w:line="396" w:lineRule="exact"/>
        <w:ind w:left="785" w:right="0" w:hanging="636"/>
        <w:jc w:val="left"/>
        <w:rPr>
          <w:sz w:val="31"/>
        </w:rPr>
      </w:pPr>
      <w:r>
        <w:rPr>
          <w:sz w:val="31"/>
        </w:rPr>
        <w:t>一种由浅慢→深快→浅慢→暂停→浅慢的周期样呼吸</w:t>
      </w:r>
    </w:p>
    <w:p>
      <w:pPr>
        <w:pStyle w:val="ListParagraph"/>
        <w:numPr>
          <w:ilvl w:val="0"/>
          <w:numId w:val="31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一种规律呼吸几次后，突停一段时间又开始呼吸，周而复始的呼吸</w:t>
      </w:r>
    </w:p>
    <w:p>
      <w:pPr>
        <w:pStyle w:val="ListParagraph"/>
        <w:numPr>
          <w:ilvl w:val="0"/>
          <w:numId w:val="31"/>
        </w:numPr>
        <w:tabs>
          <w:tab w:val="left" w:pos="786"/>
        </w:tabs>
        <w:spacing w:before="71" w:after="0" w:line="240" w:lineRule="auto"/>
        <w:ind w:left="785" w:right="0" w:hanging="636"/>
        <w:jc w:val="left"/>
        <w:rPr>
          <w:sz w:val="31"/>
        </w:rPr>
      </w:pPr>
      <w:r>
        <w:rPr>
          <w:sz w:val="31"/>
        </w:rPr>
        <w:t>一种深长的呼吸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spacing w:before="1" w:line="283" w:lineRule="auto"/>
        <w:ind w:right="1243"/>
        <w:jc w:val="both"/>
      </w:pPr>
      <w:r>
        <w:rPr>
          <w:rFonts w:ascii="Bookman Old Style" w:eastAsia="Bookman Old Style"/>
          <w:b w:val="0"/>
        </w:rPr>
        <w:t>A</w:t>
      </w:r>
      <w:r>
        <w:t xml:space="preserve">．捻发音  </w:t>
      </w:r>
      <w:r>
        <w:rPr>
          <w:rFonts w:ascii="Bookman Old Style" w:eastAsia="Bookman Old Style"/>
          <w:b w:val="0"/>
        </w:rPr>
        <w:t>B</w:t>
      </w:r>
      <w:r>
        <w:t xml:space="preserve">。肺泡呼吸音 </w:t>
      </w:r>
      <w:r>
        <w:rPr>
          <w:rFonts w:ascii="Bookman Old Style" w:eastAsia="Bookman Old Style"/>
          <w:b w:val="0"/>
        </w:rPr>
        <w:t>C</w:t>
      </w:r>
      <w:r>
        <w:t xml:space="preserve">。断续性呼吸音 </w:t>
      </w:r>
      <w:r>
        <w:rPr>
          <w:rFonts w:ascii="Bookman Old Style" w:eastAsia="Bookman Old Style"/>
          <w:b w:val="0"/>
        </w:rPr>
        <w:t>D</w:t>
      </w:r>
      <w:r>
        <w:t xml:space="preserve">。支气管肺泡呼吸音   </w:t>
      </w:r>
      <w:r>
        <w:rPr>
          <w:rFonts w:ascii="Bookman Old Style" w:eastAsia="Bookman Old Style"/>
          <w:b w:val="0"/>
        </w:rPr>
        <w:t>E</w:t>
      </w:r>
      <w:r>
        <w:t>。支气管呼吸音</w:t>
      </w:r>
      <w:r>
        <w:rPr>
          <w:rFonts w:ascii="Bookman Old Style" w:eastAsia="Bookman Old Style"/>
          <w:b w:val="0"/>
        </w:rPr>
        <w:t>78</w:t>
      </w:r>
      <w:r>
        <w:t>。吸气时气流进入肺泡，肺泡由松弛变紧张，呼气时肺泡由紧张变松弛，因这种肺泡弹性变化，气流振动所形成的声音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79</w:t>
      </w:r>
      <w:r>
        <w:t>。吸入的空气在声门，气管形成端流而产生的声音</w:t>
      </w:r>
    </w:p>
    <w:p>
      <w:pPr>
        <w:pStyle w:val="BodyText"/>
        <w:spacing w:before="70"/>
      </w:pPr>
      <w:r>
        <w:rPr>
          <w:rFonts w:ascii="Bookman Old Style" w:eastAsia="Bookman Old Style"/>
          <w:b w:val="0"/>
        </w:rPr>
        <w:t>80</w:t>
      </w:r>
      <w:r>
        <w:t>。空气不能均匀性进入肺泡，引起呼吸音断续及不规则间断</w:t>
      </w:r>
    </w:p>
    <w:p>
      <w:pPr>
        <w:pStyle w:val="BodyText"/>
        <w:spacing w:before="71" w:line="283" w:lineRule="auto"/>
        <w:ind w:right="1331"/>
      </w:pPr>
      <w:r>
        <w:rPr>
          <w:rFonts w:ascii="Bookman Old Style" w:eastAsia="Bookman Old Style"/>
          <w:b w:val="0"/>
        </w:rPr>
        <w:t>81</w:t>
      </w:r>
      <w:r>
        <w:t>。细支气管和肺泡互相粘着陷闭，吸气时被气流冲开重新充气所产生的高调，高频细小爆裂音</w:t>
      </w:r>
    </w:p>
    <w:p>
      <w:pPr>
        <w:pStyle w:val="BodyText"/>
        <w:spacing w:before="5"/>
        <w:ind w:left="0"/>
        <w:rPr>
          <w:sz w:val="36"/>
        </w:rPr>
      </w:pPr>
    </w:p>
    <w:p>
      <w:pPr>
        <w:pStyle w:val="BodyText"/>
        <w:tabs>
          <w:tab w:val="left" w:pos="3531"/>
          <w:tab w:val="left" w:pos="7207"/>
        </w:tabs>
        <w:spacing w:before="1" w:line="283" w:lineRule="auto"/>
        <w:ind w:right="4206"/>
      </w:pPr>
      <w:r>
        <w:rPr>
          <w:rFonts w:ascii="Bookman Old Style" w:eastAsia="Bookman Old Style"/>
          <w:b w:val="0"/>
        </w:rPr>
        <w:t>A</w:t>
      </w:r>
      <w:r>
        <w:t>。局限性湿啰音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。两肺底湿啰音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。双肺满布湿啰</w:t>
      </w:r>
      <w:r>
        <w:rPr>
          <w:spacing w:val="-17"/>
        </w:rPr>
        <w:t>音</w:t>
      </w:r>
      <w:r>
        <w:rPr>
          <w:rFonts w:ascii="Bookman Old Style" w:eastAsia="Bookman Old Style"/>
          <w:b w:val="0"/>
        </w:rPr>
        <w:t>D</w:t>
      </w:r>
      <w:r>
        <w:t>。局限性干啰音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。双肺满布哮鸣音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82</w:t>
      </w:r>
      <w:r>
        <w:t>。支气管扩张</w:t>
      </w:r>
    </w:p>
    <w:p>
      <w:pPr>
        <w:pStyle w:val="BodyText"/>
        <w:spacing w:before="70"/>
      </w:pPr>
      <w:r>
        <w:rPr>
          <w:rFonts w:ascii="Bookman Old Style" w:eastAsia="Bookman Old Style"/>
          <w:b w:val="0"/>
        </w:rPr>
        <w:t>83</w:t>
      </w:r>
      <w:r>
        <w:t>。肺源性心脏病右心衰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84</w:t>
      </w:r>
      <w:r>
        <w:t>。急性肺水肿</w:t>
      </w:r>
    </w:p>
    <w:p>
      <w:pPr>
        <w:pStyle w:val="BodyText"/>
        <w:spacing w:before="71" w:line="395" w:lineRule="exact"/>
      </w:pPr>
      <w:r>
        <w:rPr>
          <w:rFonts w:ascii="Bookman Old Style" w:eastAsia="Bookman Old Style"/>
          <w:b w:val="0"/>
        </w:rPr>
        <w:t>85</w:t>
      </w:r>
      <w:r>
        <w:t>。支气管内膜结核</w:t>
      </w:r>
    </w:p>
    <w:p>
      <w:pPr>
        <w:pStyle w:val="Heading2"/>
        <w:spacing w:line="459" w:lineRule="exact"/>
      </w:pPr>
      <w:r>
        <w:t>（五）</w:t>
      </w:r>
      <w:r>
        <w:rPr>
          <w:rFonts w:ascii="Arial" w:eastAsia="Arial"/>
        </w:rPr>
        <w:t xml:space="preserve">X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115</w:t>
      </w:r>
      <w:r>
        <w:t>。正常肺部部能听到哪些呼吸音</w:t>
      </w:r>
    </w:p>
    <w:p>
      <w:pPr>
        <w:pStyle w:val="BodyText"/>
        <w:tabs>
          <w:tab w:val="left" w:pos="2584"/>
          <w:tab w:val="left" w:pos="4370"/>
          <w:tab w:val="left" w:pos="7102"/>
          <w:tab w:val="left" w:pos="10483"/>
        </w:tabs>
        <w:spacing w:before="71" w:line="283" w:lineRule="auto"/>
        <w:ind w:right="1265"/>
      </w:pPr>
      <w:r>
        <w:rPr>
          <w:rFonts w:ascii="Bookman Old Style" w:eastAsia="Bookman Old Style"/>
          <w:b w:val="0"/>
        </w:rPr>
        <w:t>A</w:t>
      </w:r>
      <w:r>
        <w:t>。肺泡呼吸音</w:t>
        <w:tab/>
      </w:r>
      <w:r>
        <w:rPr>
          <w:rFonts w:ascii="Bookman Old Style" w:eastAsia="Bookman Old Style"/>
          <w:b w:val="0"/>
        </w:rPr>
        <w:t>B</w:t>
      </w:r>
      <w:r>
        <w:t>。捻发音</w:t>
        <w:tab/>
      </w:r>
      <w:r>
        <w:rPr>
          <w:rFonts w:ascii="Bookman Old Style" w:eastAsia="Bookman Old Style"/>
          <w:b w:val="0"/>
        </w:rPr>
        <w:t>C</w:t>
      </w:r>
      <w:r>
        <w:t>。支气管呼吸音</w:t>
        <w:tab/>
      </w:r>
      <w:r>
        <w:rPr>
          <w:rFonts w:ascii="Bookman Old Style" w:eastAsia="Bookman Old Style"/>
          <w:b w:val="0"/>
        </w:rPr>
        <w:t>D</w:t>
      </w:r>
      <w:r>
        <w:t>。支气管肺泡呼吸音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。断续性呼吸</w:t>
      </w:r>
      <w:r>
        <w:rPr>
          <w:spacing w:val="-17"/>
        </w:rPr>
        <w:t>音</w:t>
      </w:r>
      <w:r>
        <w:rPr>
          <w:rFonts w:ascii="Bookman Old Style" w:eastAsia="Bookman Old Style"/>
          <w:b w:val="0"/>
          <w:spacing w:val="-4"/>
        </w:rPr>
        <w:t>116</w:t>
      </w:r>
      <w:r>
        <w:t>。肺泡呼吸音的特点有</w:t>
      </w:r>
    </w:p>
    <w:p>
      <w:pPr>
        <w:pStyle w:val="BodyText"/>
        <w:tabs>
          <w:tab w:val="left" w:pos="6818"/>
        </w:tabs>
        <w:spacing w:line="396" w:lineRule="exact"/>
      </w:pPr>
      <w:r>
        <w:rPr>
          <w:rFonts w:ascii="Bookman Old Style" w:eastAsia="Bookman Old Style" w:hAnsi="Bookman Old Style"/>
          <w:b w:val="0"/>
        </w:rPr>
        <w:t>A</w:t>
      </w:r>
      <w:r>
        <w:t>。似抬舌后经口腔呼气时发出</w:t>
      </w:r>
      <w:r>
        <w:rPr>
          <w:spacing w:val="-8"/>
        </w:rPr>
        <w:t>“</w:t>
      </w:r>
      <w:r>
        <w:rPr>
          <w:rFonts w:ascii="Bookman Old Style" w:eastAsia="Bookman Old Style" w:hAnsi="Bookman Old Style"/>
          <w:b w:val="0"/>
          <w:spacing w:val="-8"/>
        </w:rPr>
        <w:t>ha</w:t>
      </w:r>
      <w:r>
        <w:rPr>
          <w:spacing w:val="-8"/>
        </w:rPr>
        <w:t>”</w:t>
      </w:r>
      <w:r>
        <w:t>的音响</w:t>
        <w:tab/>
      </w:r>
      <w:r>
        <w:rPr>
          <w:rFonts w:ascii="Bookman Old Style" w:eastAsia="Bookman Old Style" w:hAnsi="Bookman Old Style"/>
          <w:b w:val="0"/>
          <w:spacing w:val="-3"/>
        </w:rPr>
        <w:t>B</w:t>
      </w:r>
      <w:r>
        <w:t>。似叹息样或吹风样</w:t>
      </w:r>
      <w:r>
        <w:rPr>
          <w:spacing w:val="-3"/>
        </w:rPr>
        <w:t>“</w:t>
      </w:r>
      <w:r>
        <w:rPr>
          <w:rFonts w:ascii="Bookman Old Style" w:eastAsia="Bookman Old Style" w:hAnsi="Bookman Old Style"/>
          <w:b w:val="0"/>
          <w:spacing w:val="-3"/>
        </w:rPr>
        <w:t>fu-fu</w:t>
      </w:r>
      <w:r>
        <w:rPr>
          <w:spacing w:val="-3"/>
        </w:rPr>
        <w:t>”</w:t>
      </w:r>
      <w:r>
        <w:t>音</w:t>
      </w:r>
    </w:p>
    <w:p>
      <w:pPr>
        <w:pStyle w:val="BodyText"/>
        <w:tabs>
          <w:tab w:val="left" w:pos="6822"/>
        </w:tabs>
        <w:spacing w:before="71" w:line="283" w:lineRule="auto"/>
        <w:ind w:right="1406"/>
      </w:pPr>
      <w:r>
        <w:rPr>
          <w:rFonts w:ascii="Bookman Old Style" w:eastAsia="Bookman Old Style"/>
          <w:b w:val="0"/>
        </w:rPr>
        <w:t>C</w:t>
      </w:r>
      <w:r>
        <w:t>。吸气时音响较强，音调低，时相短</w:t>
        <w:tab/>
      </w:r>
      <w:r>
        <w:rPr>
          <w:rFonts w:ascii="Bookman Old Style" w:eastAsia="Bookman Old Style"/>
          <w:b w:val="0"/>
        </w:rPr>
        <w:t>D</w:t>
      </w:r>
      <w:r>
        <w:t>。吸气时音响较强，音调较高，时相较</w:t>
      </w:r>
      <w:r>
        <w:rPr>
          <w:spacing w:val="-18"/>
        </w:rPr>
        <w:t>长</w:t>
      </w:r>
      <w:r>
        <w:rPr>
          <w:rFonts w:ascii="Bookman Old Style" w:eastAsia="Bookman Old Style"/>
          <w:b w:val="0"/>
        </w:rPr>
        <w:t>E</w:t>
      </w:r>
      <w:r>
        <w:t>。吸气和呼气时，音响，时限，音调相当</w:t>
      </w:r>
    </w:p>
    <w:p>
      <w:pPr>
        <w:pStyle w:val="Heading1"/>
        <w:tabs>
          <w:tab w:val="left" w:pos="2105"/>
        </w:tabs>
        <w:spacing w:before="69"/>
        <w:ind w:left="0" w:right="1632"/>
      </w:pPr>
      <w:r>
        <w:t>第五章</w:t>
        <w:tab/>
        <w:t>心脏</w:t>
      </w:r>
    </w:p>
    <w:p>
      <w:pPr>
        <w:pStyle w:val="BodyText"/>
        <w:spacing w:before="327" w:line="394" w:lineRule="exact"/>
      </w:pPr>
      <w:r>
        <w:t>四。选择题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4"/>
      </w:pPr>
      <w:r>
        <w:rPr>
          <w:rFonts w:ascii="Bookman Old Style" w:eastAsia="Bookman Old Style"/>
          <w:b w:val="0"/>
        </w:rPr>
        <w:t>2</w:t>
      </w:r>
      <w:r>
        <w:t>。心尖搏动向左下移位，其原因为</w:t>
      </w:r>
    </w:p>
    <w:p>
      <w:pPr>
        <w:pStyle w:val="BodyText"/>
        <w:tabs>
          <w:tab w:val="left" w:pos="2425"/>
          <w:tab w:val="left" w:pos="4687"/>
          <w:tab w:val="left" w:pos="7888"/>
          <w:tab w:val="left" w:pos="9850"/>
        </w:tabs>
        <w:spacing w:before="71" w:line="283" w:lineRule="auto"/>
        <w:ind w:right="2215"/>
      </w:pPr>
      <w:r>
        <w:rPr>
          <w:rFonts w:ascii="Bookman Old Style" w:eastAsia="Bookman Old Style"/>
          <w:b w:val="0"/>
        </w:rPr>
        <w:t>A</w:t>
      </w:r>
      <w:r>
        <w:t>。左室增大</w:t>
        <w:tab/>
      </w:r>
      <w:r>
        <w:rPr>
          <w:rFonts w:ascii="Bookman Old Style" w:eastAsia="Bookman Old Style"/>
          <w:b w:val="0"/>
        </w:rPr>
        <w:t>B</w:t>
      </w:r>
      <w:r>
        <w:t>。右室增大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。左，右室均增大</w:t>
        <w:tab/>
      </w:r>
      <w:r>
        <w:rPr>
          <w:rFonts w:ascii="Bookman Old Style" w:eastAsia="Bookman Old Style"/>
          <w:b w:val="0"/>
        </w:rPr>
        <w:t>D</w:t>
      </w:r>
      <w:r>
        <w:t>。右位心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。全心脏扩</w:t>
      </w:r>
      <w:r>
        <w:rPr>
          <w:spacing w:val="-17"/>
        </w:rPr>
        <w:t>大</w:t>
      </w:r>
      <w:r>
        <w:rPr>
          <w:rFonts w:ascii="Bookman Old Style" w:eastAsia="Bookman Old Style"/>
          <w:b w:val="0"/>
        </w:rPr>
        <w:t>3</w:t>
      </w:r>
      <w:r>
        <w:t>。病理条件下，心尖搏动增强原因为</w:t>
      </w:r>
    </w:p>
    <w:p>
      <w:pPr>
        <w:pStyle w:val="BodyText"/>
        <w:tabs>
          <w:tab w:val="left" w:pos="4158"/>
          <w:tab w:val="left" w:pos="6260"/>
          <w:tab w:val="left" w:pos="8360"/>
          <w:tab w:val="left" w:pos="10793"/>
        </w:tabs>
        <w:spacing w:line="283" w:lineRule="auto"/>
        <w:ind w:right="1267"/>
      </w:pPr>
      <w:r>
        <w:rPr>
          <w:rFonts w:ascii="Bookman Old Style" w:eastAsia="Bookman Old Style"/>
          <w:b w:val="0"/>
        </w:rPr>
        <w:t>A</w:t>
      </w:r>
      <w:r>
        <w:t>。胸壁薄（消瘦，儿童）</w:t>
        <w:tab/>
      </w:r>
      <w:r>
        <w:rPr>
          <w:rFonts w:ascii="Bookman Old Style" w:eastAsia="Bookman Old Style"/>
          <w:b w:val="0"/>
        </w:rPr>
        <w:t>B</w:t>
      </w:r>
      <w:r>
        <w:t>。肋间隙宽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。剧烈运动</w:t>
        <w:tab/>
      </w:r>
      <w:r>
        <w:rPr>
          <w:rFonts w:ascii="Bookman Old Style" w:eastAsia="Bookman Old Style"/>
          <w:b w:val="0"/>
        </w:rPr>
        <w:t>D</w:t>
      </w:r>
      <w:r>
        <w:t>。情绪激动时</w:t>
        <w:tab/>
      </w:r>
      <w:r>
        <w:rPr>
          <w:rFonts w:ascii="Bookman Old Style" w:eastAsia="Bookman Old Style"/>
          <w:b w:val="0"/>
        </w:rPr>
        <w:t>E</w:t>
      </w:r>
      <w:r>
        <w:t>。左心室肥</w:t>
      </w:r>
      <w:r>
        <w:rPr>
          <w:spacing w:val="-16"/>
        </w:rPr>
        <w:t>大</w:t>
      </w:r>
      <w:r>
        <w:rPr>
          <w:rFonts w:ascii="Bookman Old Style" w:eastAsia="Bookman Old Style"/>
          <w:b w:val="0"/>
        </w:rPr>
        <w:t>4</w:t>
      </w:r>
      <w:r>
        <w:t>。负性心尖搏动，常见于</w:t>
      </w:r>
    </w:p>
    <w:p>
      <w:pPr>
        <w:pStyle w:val="BodyText"/>
        <w:tabs>
          <w:tab w:val="left" w:pos="2882"/>
          <w:tab w:val="left" w:pos="5947"/>
        </w:tabs>
        <w:spacing w:line="283" w:lineRule="auto"/>
        <w:ind w:right="3884"/>
      </w:pPr>
      <w:r>
        <w:rPr>
          <w:rFonts w:ascii="Bookman Old Style" w:eastAsia="Bookman Old Style"/>
          <w:b w:val="0"/>
        </w:rPr>
        <w:t>A</w:t>
      </w:r>
      <w:r>
        <w:t>。粘连性心包炎又称</w:t>
      </w:r>
      <w:r>
        <w:rPr>
          <w:spacing w:val="-126"/>
        </w:rPr>
        <w:t xml:space="preserve"> </w:t>
      </w:r>
      <w:r>
        <w:rPr>
          <w:rFonts w:ascii="Bookman Old Style" w:eastAsia="Bookman Old Style"/>
          <w:b w:val="0"/>
        </w:rPr>
        <w:t>Broadbent</w:t>
      </w:r>
      <w:r>
        <w:rPr>
          <w:rFonts w:ascii="Bookman Old Style" w:eastAsia="Bookman Old Style"/>
          <w:b w:val="0"/>
          <w:spacing w:val="-63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。胸壁增厚（乳房大，肥胖</w:t>
      </w:r>
      <w:r>
        <w:rPr>
          <w:spacing w:val="-19"/>
        </w:rPr>
        <w:t xml:space="preserve">） </w:t>
      </w:r>
      <w:r>
        <w:rPr>
          <w:rFonts w:ascii="Bookman Old Style" w:eastAsia="Bookman Old Style"/>
          <w:b w:val="0"/>
        </w:rPr>
        <w:t>C</w:t>
      </w:r>
      <w:r>
        <w:t>。心肌病</w:t>
        <w:tab/>
      </w:r>
      <w:r>
        <w:rPr>
          <w:rFonts w:ascii="Bookman Old Style" w:eastAsia="Bookman Old Style"/>
          <w:b w:val="0"/>
        </w:rPr>
        <w:t>D</w:t>
      </w:r>
      <w:r>
        <w:t>。心包积液</w:t>
        <w:tab/>
      </w:r>
      <w:r>
        <w:rPr>
          <w:rFonts w:ascii="Bookman Old Style" w:eastAsia="Bookman Old Style"/>
          <w:b w:val="0"/>
        </w:rPr>
        <w:t>E</w:t>
      </w:r>
      <w:r>
        <w:t>。胸壁变薄（儿童，消瘦）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6</w:t>
      </w:r>
      <w:r>
        <w:t>。心浊音界呈靴形者见于</w:t>
      </w:r>
    </w:p>
    <w:p>
      <w:pPr>
        <w:pStyle w:val="BodyText"/>
        <w:tabs>
          <w:tab w:val="left" w:pos="10516"/>
        </w:tabs>
        <w:spacing w:before="68"/>
      </w:pPr>
      <w:r>
        <w:rPr>
          <w:rFonts w:ascii="Bookman Old Style" w:eastAsia="Bookman Old Style"/>
          <w:b w:val="0"/>
        </w:rPr>
        <w:t>A</w:t>
      </w:r>
      <w:r>
        <w:t>。二尖瓣关闭不全</w:t>
      </w:r>
      <w:r>
        <w:rPr>
          <w:spacing w:val="-10"/>
        </w:rPr>
        <w:t xml:space="preserve"> </w:t>
      </w:r>
      <w:r>
        <w:rPr>
          <w:rFonts w:ascii="Bookman Old Style" w:eastAsia="Bookman Old Style"/>
          <w:b w:val="0"/>
          <w:spacing w:val="-3"/>
        </w:rPr>
        <w:t>B</w:t>
      </w:r>
      <w:r>
        <w:t>。二尖瓣狭窄</w:t>
      </w:r>
      <w:r>
        <w:rPr>
          <w:spacing w:val="-5"/>
        </w:rPr>
        <w:t xml:space="preserve"> </w:t>
      </w:r>
      <w:r>
        <w:rPr>
          <w:rFonts w:ascii="Bookman Old Style" w:eastAsia="Bookman Old Style"/>
          <w:b w:val="0"/>
          <w:spacing w:val="-3"/>
        </w:rPr>
        <w:t>C</w:t>
      </w:r>
      <w:r>
        <w:t>。心包积液</w:t>
      </w:r>
      <w:r>
        <w:rPr>
          <w:spacing w:val="-5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。主动脉瓣关闭不全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。主动脉瓣狭窄</w:t>
      </w:r>
    </w:p>
    <w:p>
      <w:pPr>
        <w:spacing w:after="0"/>
        <w:sectPr>
          <w:footerReference w:type="default" r:id="rId8"/>
          <w:pgSz w:w="17860" w:h="25260"/>
          <w:pgMar w:top="1760" w:right="1420" w:bottom="2000" w:left="2280" w:header="0" w:footer="1820"/>
          <w:pgNumType w:start="5"/>
          <w:cols w:space="708"/>
        </w:sectPr>
      </w:pPr>
    </w:p>
    <w:p>
      <w:pPr>
        <w:pStyle w:val="BodyText"/>
        <w:spacing w:before="69"/>
      </w:pPr>
      <w:r>
        <w:rPr>
          <w:rFonts w:ascii="Times New Roman" w:eastAsia="Times New Roman"/>
        </w:rPr>
        <w:t>8</w:t>
      </w:r>
      <w:r>
        <w:t>。心律绝对不规则，第一心音强弱不等，脉率少于心率的心律失常称</w:t>
      </w:r>
    </w:p>
    <w:p>
      <w:pPr>
        <w:pStyle w:val="BodyText"/>
        <w:tabs>
          <w:tab w:val="left" w:pos="2584"/>
          <w:tab w:val="left" w:pos="4845"/>
          <w:tab w:val="left" w:pos="8046"/>
          <w:tab w:val="left" w:pos="10480"/>
        </w:tabs>
        <w:spacing w:before="72" w:line="283" w:lineRule="auto"/>
        <w:ind w:right="1902"/>
      </w:pPr>
      <w:r>
        <w:rPr>
          <w:rFonts w:ascii="Times New Roman" w:eastAsia="Times New Roman"/>
        </w:rPr>
        <w:t>A</w:t>
      </w:r>
      <w:r>
        <w:t>。心律不齐</w:t>
        <w:tab/>
      </w:r>
      <w:r>
        <w:rPr>
          <w:rFonts w:ascii="Times New Roman" w:eastAsia="Times New Roman"/>
        </w:rPr>
        <w:t>B</w:t>
      </w:r>
      <w:r>
        <w:t>。期前收缩</w:t>
        <w:tab/>
      </w:r>
      <w:r>
        <w:rPr>
          <w:rFonts w:ascii="Times New Roman" w:eastAsia="Times New Roman"/>
          <w:spacing w:val="-3"/>
        </w:rPr>
        <w:t>C</w:t>
      </w:r>
      <w:r>
        <w:t>。逸搏性心律失常</w:t>
        <w:tab/>
      </w:r>
      <w:r>
        <w:rPr>
          <w:rFonts w:ascii="Times New Roman" w:eastAsia="Times New Roman"/>
        </w:rPr>
        <w:t>D</w:t>
      </w:r>
      <w:r>
        <w:t>。心房颤动</w:t>
        <w:tab/>
      </w:r>
      <w:r>
        <w:rPr>
          <w:rFonts w:ascii="Times New Roman" w:eastAsia="Times New Roman"/>
          <w:spacing w:val="-3"/>
        </w:rPr>
        <w:t>E</w:t>
      </w:r>
      <w:r>
        <w:t>。心室颤</w:t>
      </w:r>
      <w:r>
        <w:rPr>
          <w:spacing w:val="-17"/>
        </w:rPr>
        <w:t>动</w:t>
      </w:r>
      <w:r>
        <w:rPr>
          <w:rFonts w:ascii="Times New Roman" w:eastAsia="Times New Roman"/>
        </w:rPr>
        <w:t>9</w:t>
      </w:r>
      <w:r>
        <w:t>。区分第一心音与第二心音的意义是</w:t>
      </w:r>
    </w:p>
    <w:p>
      <w:pPr>
        <w:pStyle w:val="BodyText"/>
        <w:spacing w:line="283" w:lineRule="auto"/>
        <w:ind w:right="1254"/>
      </w:pPr>
      <w:r>
        <w:rPr>
          <w:rFonts w:ascii="Times New Roman" w:eastAsia="Times New Roman"/>
        </w:rPr>
        <w:t>A</w:t>
      </w:r>
      <w:r>
        <w:t>。心脏的大小</w:t>
      </w:r>
      <w:r>
        <w:rPr>
          <w:rFonts w:ascii="Times New Roman" w:eastAsia="Times New Roman"/>
        </w:rPr>
        <w:t>B</w:t>
      </w:r>
      <w:r>
        <w:t>。血压的高低</w:t>
      </w:r>
      <w:r>
        <w:rPr>
          <w:rFonts w:ascii="Times New Roman" w:eastAsia="Times New Roman"/>
        </w:rPr>
        <w:t>C</w:t>
      </w:r>
      <w:r>
        <w:t>。胸壁的厚薄</w:t>
      </w:r>
      <w:r>
        <w:rPr>
          <w:rFonts w:ascii="Times New Roman" w:eastAsia="Times New Roman"/>
        </w:rPr>
        <w:t>D</w:t>
      </w:r>
      <w:r>
        <w:t>。心律失常</w:t>
      </w:r>
      <w:r>
        <w:rPr>
          <w:rFonts w:ascii="Times New Roman" w:eastAsia="Times New Roman"/>
        </w:rPr>
        <w:t>E</w:t>
      </w:r>
      <w:r>
        <w:t>。判定心室的收缩期和舒张期</w:t>
      </w:r>
      <w:r>
        <w:rPr>
          <w:rFonts w:ascii="Times New Roman" w:eastAsia="Times New Roman"/>
        </w:rPr>
        <w:t>15</w:t>
      </w:r>
      <w:r>
        <w:t>。剑突下搏动最可能的原因是</w:t>
      </w:r>
    </w:p>
    <w:p>
      <w:pPr>
        <w:pStyle w:val="BodyText"/>
        <w:tabs>
          <w:tab w:val="left" w:pos="2742"/>
          <w:tab w:val="left" w:pos="5317"/>
          <w:tab w:val="left" w:pos="7888"/>
          <w:tab w:val="left" w:pos="10480"/>
        </w:tabs>
        <w:spacing w:line="283" w:lineRule="auto"/>
        <w:ind w:right="1585"/>
      </w:pPr>
      <w:r>
        <w:rPr>
          <w:rFonts w:ascii="Times New Roman" w:eastAsia="Times New Roman"/>
        </w:rPr>
        <w:t>A</w:t>
      </w:r>
      <w:r>
        <w:t>。右心室肥大</w:t>
        <w:tab/>
      </w:r>
      <w:r>
        <w:rPr>
          <w:rFonts w:ascii="Times New Roman" w:eastAsia="Times New Roman"/>
          <w:spacing w:val="-3"/>
        </w:rPr>
        <w:t>B</w:t>
      </w:r>
      <w:r>
        <w:t>。左心室肥大</w:t>
        <w:tab/>
      </w:r>
      <w:r>
        <w:rPr>
          <w:rFonts w:ascii="Times New Roman" w:eastAsia="Times New Roman"/>
          <w:spacing w:val="-3"/>
        </w:rPr>
        <w:t>C</w:t>
      </w:r>
      <w:r>
        <w:t>。升主动脉瘤</w:t>
        <w:tab/>
      </w:r>
      <w:r>
        <w:rPr>
          <w:rFonts w:ascii="Times New Roman" w:eastAsia="Times New Roman"/>
        </w:rPr>
        <w:t>D</w:t>
      </w:r>
      <w:r>
        <w:t>。肺动脉高压</w:t>
        <w:tab/>
      </w:r>
      <w:r>
        <w:rPr>
          <w:rFonts w:ascii="Times New Roman" w:eastAsia="Times New Roman"/>
          <w:spacing w:val="-3"/>
        </w:rPr>
        <w:t>E</w:t>
      </w:r>
      <w:r>
        <w:t>。以上都不</w:t>
      </w:r>
      <w:r>
        <w:rPr>
          <w:spacing w:val="-17"/>
        </w:rPr>
        <w:t>是</w:t>
      </w:r>
      <w:r>
        <w:rPr>
          <w:rFonts w:ascii="Times New Roman" w:eastAsia="Times New Roman"/>
        </w:rPr>
        <w:t>18</w:t>
      </w:r>
      <w:r>
        <w:t>。心尖区舒张期杂音最常见的病因为</w:t>
      </w:r>
    </w:p>
    <w:p>
      <w:pPr>
        <w:pStyle w:val="BodyText"/>
        <w:spacing w:line="283" w:lineRule="auto"/>
        <w:ind w:right="1225"/>
      </w:pPr>
      <w:r>
        <w:rPr>
          <w:rFonts w:ascii="Times New Roman" w:eastAsia="Times New Roman"/>
        </w:rPr>
        <w:t>A</w:t>
      </w:r>
      <w:r>
        <w:t>。风湿性二尖瓣狭窄</w:t>
      </w:r>
      <w:r>
        <w:rPr>
          <w:rFonts w:ascii="Times New Roman" w:eastAsia="Times New Roman"/>
        </w:rPr>
        <w:t>B</w:t>
      </w:r>
      <w:r>
        <w:t>。心包积液</w:t>
      </w:r>
      <w:r>
        <w:rPr>
          <w:rFonts w:ascii="Times New Roman" w:eastAsia="Times New Roman"/>
        </w:rPr>
        <w:t>C</w:t>
      </w:r>
      <w:r>
        <w:t xml:space="preserve">。三尖瓣狭窄 </w:t>
      </w:r>
      <w:r>
        <w:rPr>
          <w:rFonts w:ascii="Times New Roman" w:eastAsia="Times New Roman"/>
        </w:rPr>
        <w:t>D</w:t>
      </w:r>
      <w:r>
        <w:t xml:space="preserve">。肺源性心脏病 </w:t>
      </w:r>
      <w:r>
        <w:rPr>
          <w:rFonts w:ascii="Times New Roman" w:eastAsia="Times New Roman"/>
        </w:rPr>
        <w:t>E</w:t>
      </w:r>
      <w:r>
        <w:t>。原发性肺动脉高压</w:t>
      </w:r>
      <w:r>
        <w:rPr>
          <w:rFonts w:ascii="Times New Roman" w:eastAsia="Times New Roman"/>
        </w:rPr>
        <w:t>19</w:t>
      </w:r>
      <w:r>
        <w:t>。主动脉瓣听诊区闻及舒张期杂音，常见于</w:t>
      </w:r>
    </w:p>
    <w:p>
      <w:pPr>
        <w:pStyle w:val="BodyText"/>
        <w:tabs>
          <w:tab w:val="left" w:pos="4633"/>
          <w:tab w:val="left" w:pos="8309"/>
        </w:tabs>
        <w:spacing w:line="283" w:lineRule="auto"/>
        <w:ind w:right="3104"/>
      </w:pPr>
      <w:r>
        <w:rPr>
          <w:rFonts w:ascii="Times New Roman" w:eastAsia="Times New Roman"/>
        </w:rPr>
        <w:t>A</w:t>
      </w:r>
      <w:r>
        <w:t>。风湿性主动脉瓣关闭不全</w:t>
        <w:tab/>
      </w:r>
      <w:r>
        <w:rPr>
          <w:rFonts w:ascii="Times New Roman" w:eastAsia="Times New Roman"/>
          <w:spacing w:val="-3"/>
        </w:rPr>
        <w:t>B</w:t>
      </w:r>
      <w:r>
        <w:t>。二尖瓣狭窄</w:t>
        <w:tab/>
      </w:r>
      <w:r>
        <w:rPr>
          <w:rFonts w:ascii="Times New Roman" w:eastAsia="Times New Roman"/>
          <w:spacing w:val="-3"/>
        </w:rPr>
        <w:t>C</w:t>
      </w:r>
      <w:r>
        <w:t>。二尖瓣关闭不</w:t>
      </w:r>
      <w:r>
        <w:rPr>
          <w:spacing w:val="-17"/>
        </w:rPr>
        <w:t>全</w:t>
      </w:r>
      <w:r>
        <w:rPr>
          <w:rFonts w:ascii="Times New Roman" w:eastAsia="Times New Roman"/>
        </w:rPr>
        <w:t>D</w:t>
      </w:r>
      <w:r>
        <w:t>。主动脉瓣狭窄</w:t>
        <w:tab/>
      </w:r>
      <w:r>
        <w:rPr>
          <w:rFonts w:ascii="Times New Roman" w:eastAsia="Times New Roman"/>
          <w:spacing w:val="-3"/>
        </w:rPr>
        <w:t>E</w:t>
      </w:r>
      <w:r>
        <w:t>。室间隔缺损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21</w:t>
      </w:r>
      <w:r>
        <w:t>。梨形心脏常见于</w:t>
      </w:r>
    </w:p>
    <w:p>
      <w:pPr>
        <w:pStyle w:val="BodyText"/>
        <w:tabs>
          <w:tab w:val="left" w:pos="3845"/>
          <w:tab w:val="left" w:pos="8151"/>
        </w:tabs>
        <w:spacing w:before="66" w:line="283" w:lineRule="auto"/>
        <w:ind w:right="3576"/>
      </w:pPr>
      <w:r>
        <w:rPr>
          <w:rFonts w:ascii="Times New Roman" w:eastAsia="Times New Roman"/>
        </w:rPr>
        <w:t>A</w:t>
      </w:r>
      <w:r>
        <w:t>。二尖瓣关闭不全</w:t>
        <w:tab/>
      </w:r>
      <w:r>
        <w:rPr>
          <w:rFonts w:ascii="Times New Roman" w:eastAsia="Times New Roman"/>
        </w:rPr>
        <w:t>B</w:t>
      </w:r>
      <w:r>
        <w:t>。二尖瓣狭窄</w:t>
        <w:tab/>
      </w:r>
      <w:r>
        <w:rPr>
          <w:rFonts w:ascii="Times New Roman" w:eastAsia="Times New Roman"/>
        </w:rPr>
        <w:t>C</w:t>
      </w:r>
      <w:r>
        <w:t>。肺动脉瓣狭</w:t>
      </w:r>
      <w:r>
        <w:rPr>
          <w:spacing w:val="-18"/>
        </w:rPr>
        <w:t>窄</w:t>
      </w:r>
      <w:r>
        <w:rPr>
          <w:rFonts w:ascii="Times New Roman" w:eastAsia="Times New Roman"/>
        </w:rPr>
        <w:t>D</w:t>
      </w:r>
      <w:r>
        <w:t>。主动脉瓣狭窄</w:t>
        <w:tab/>
      </w:r>
      <w:r>
        <w:rPr>
          <w:rFonts w:ascii="Times New Roman" w:eastAsia="Times New Roman"/>
        </w:rPr>
        <w:t>E</w:t>
      </w:r>
      <w:r>
        <w:t>。主动脉瓣关闭不全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24</w:t>
      </w:r>
      <w:r>
        <w:t>。以下是水冲脉的常见病因，除了</w:t>
      </w:r>
    </w:p>
    <w:p>
      <w:pPr>
        <w:pStyle w:val="BodyText"/>
        <w:spacing w:before="71" w:line="283" w:lineRule="auto"/>
        <w:ind w:right="1584"/>
      </w:pPr>
      <w:r>
        <w:rPr>
          <w:rFonts w:ascii="Times New Roman" w:eastAsia="Times New Roman"/>
        </w:rPr>
        <w:t>A</w:t>
      </w:r>
      <w:r>
        <w:t xml:space="preserve">。主动脉瓣关闭不全 </w:t>
      </w:r>
      <w:r>
        <w:rPr>
          <w:rFonts w:ascii="Times New Roman" w:eastAsia="Times New Roman"/>
        </w:rPr>
        <w:t>B</w:t>
      </w:r>
      <w:r>
        <w:t xml:space="preserve">。动脉导管未闭 </w:t>
      </w:r>
      <w:r>
        <w:rPr>
          <w:rFonts w:ascii="Times New Roman" w:eastAsia="Times New Roman"/>
        </w:rPr>
        <w:t>C</w:t>
      </w:r>
      <w:r>
        <w:t xml:space="preserve">。甲状腺功能亢进 </w:t>
      </w:r>
      <w:r>
        <w:rPr>
          <w:rFonts w:ascii="Times New Roman" w:eastAsia="Times New Roman"/>
        </w:rPr>
        <w:t>D</w:t>
      </w:r>
      <w:r>
        <w:t xml:space="preserve">。严中贫血 </w:t>
      </w:r>
      <w:r>
        <w:rPr>
          <w:rFonts w:ascii="Times New Roman" w:eastAsia="Times New Roman"/>
        </w:rPr>
        <w:t>E</w:t>
      </w:r>
      <w:r>
        <w:t>。心包积液</w:t>
      </w:r>
      <w:r>
        <w:rPr>
          <w:rFonts w:ascii="Times New Roman" w:eastAsia="Times New Roman"/>
        </w:rPr>
        <w:t>26</w:t>
      </w:r>
      <w:r>
        <w:t>。交替脉是临床重要体征，以下是常见病因，除了</w:t>
      </w:r>
    </w:p>
    <w:p>
      <w:pPr>
        <w:pStyle w:val="BodyText"/>
        <w:spacing w:line="283" w:lineRule="auto"/>
        <w:ind w:right="1265"/>
      </w:pPr>
      <w:r>
        <w:rPr>
          <w:rFonts w:ascii="Times New Roman" w:eastAsia="Times New Roman"/>
        </w:rPr>
        <w:t>A</w:t>
      </w:r>
      <w:r>
        <w:t>。左室衰竭</w:t>
      </w:r>
      <w:r>
        <w:rPr>
          <w:rFonts w:ascii="Times New Roman" w:eastAsia="Times New Roman"/>
        </w:rPr>
        <w:t>B</w:t>
      </w:r>
      <w:r>
        <w:t>。高血压性心脏病</w:t>
      </w:r>
      <w:r>
        <w:rPr>
          <w:rFonts w:ascii="Times New Roman" w:eastAsia="Times New Roman"/>
        </w:rPr>
        <w:t>C</w:t>
      </w:r>
      <w:r>
        <w:t>。急性心肌梗死</w:t>
      </w:r>
      <w:r>
        <w:rPr>
          <w:rFonts w:ascii="Times New Roman" w:eastAsia="Times New Roman"/>
        </w:rPr>
        <w:t>D</w:t>
      </w:r>
      <w:r>
        <w:t>。主动脉瓣关闭不全</w:t>
      </w:r>
      <w:r>
        <w:rPr>
          <w:rFonts w:ascii="Times New Roman" w:eastAsia="Times New Roman"/>
        </w:rPr>
        <w:t>E</w:t>
      </w:r>
      <w:r>
        <w:t>。动脉导管未闭</w:t>
      </w:r>
      <w:r>
        <w:rPr>
          <w:rFonts w:ascii="Times New Roman" w:eastAsia="Times New Roman"/>
        </w:rPr>
        <w:t>27</w:t>
      </w:r>
      <w:r>
        <w:t>。奇脉是由于左室排血量减少所致，常见于</w:t>
      </w:r>
    </w:p>
    <w:p>
      <w:pPr>
        <w:pStyle w:val="BodyText"/>
        <w:spacing w:line="283" w:lineRule="auto"/>
        <w:ind w:right="1229"/>
      </w:pPr>
      <w:r>
        <w:rPr>
          <w:rFonts w:ascii="Times New Roman" w:eastAsia="Times New Roman"/>
        </w:rPr>
        <w:t>A</w:t>
      </w:r>
      <w:r>
        <w:t xml:space="preserve">。心律失常 </w:t>
      </w:r>
      <w:r>
        <w:rPr>
          <w:rFonts w:ascii="Times New Roman" w:eastAsia="Times New Roman"/>
        </w:rPr>
        <w:t>B</w:t>
      </w:r>
      <w:r>
        <w:t xml:space="preserve">。主动脉瓣狭窄 </w:t>
      </w:r>
      <w:r>
        <w:rPr>
          <w:rFonts w:ascii="Times New Roman" w:eastAsia="Times New Roman"/>
        </w:rPr>
        <w:t>C</w:t>
      </w:r>
      <w:r>
        <w:t>。主动脉瓣关闭不全</w:t>
      </w:r>
      <w:r>
        <w:rPr>
          <w:rFonts w:ascii="Times New Roman" w:eastAsia="Times New Roman"/>
        </w:rPr>
        <w:t>D</w:t>
      </w:r>
      <w:r>
        <w:t>。缩窄性心包炎</w:t>
      </w:r>
      <w:r>
        <w:rPr>
          <w:rFonts w:ascii="Times New Roman" w:eastAsia="Times New Roman"/>
        </w:rPr>
        <w:t>E</w:t>
      </w:r>
      <w:r>
        <w:t>。高血压性心脏病</w:t>
      </w:r>
      <w:r>
        <w:rPr>
          <w:rFonts w:ascii="Times New Roman" w:eastAsia="Times New Roman"/>
        </w:rPr>
        <w:t>31</w:t>
      </w:r>
      <w:r>
        <w:t>。脉压增大常见于以下情况，除了</w:t>
      </w:r>
    </w:p>
    <w:p>
      <w:pPr>
        <w:pStyle w:val="BodyText"/>
        <w:tabs>
          <w:tab w:val="left" w:pos="4475"/>
          <w:tab w:val="left" w:pos="7992"/>
        </w:tabs>
        <w:spacing w:line="283" w:lineRule="auto"/>
        <w:ind w:right="3417"/>
      </w:pPr>
      <w:r>
        <w:rPr>
          <w:rFonts w:ascii="Times New Roman" w:eastAsia="Times New Roman"/>
        </w:rPr>
        <w:t>A</w:t>
      </w:r>
      <w:r>
        <w:t>。主动脉瓣关闭不全</w:t>
        <w:tab/>
      </w:r>
      <w:r>
        <w:rPr>
          <w:rFonts w:ascii="Times New Roman" w:eastAsia="Times New Roman"/>
        </w:rPr>
        <w:t>B</w:t>
      </w:r>
      <w:r>
        <w:t>。动脉导管未闭</w:t>
        <w:tab/>
      </w:r>
      <w:r>
        <w:rPr>
          <w:rFonts w:ascii="Times New Roman" w:eastAsia="Times New Roman"/>
        </w:rPr>
        <w:t>C</w:t>
      </w:r>
      <w:r>
        <w:t>。甲状腺功能亢</w:t>
      </w:r>
      <w:r>
        <w:rPr>
          <w:spacing w:val="-17"/>
        </w:rPr>
        <w:t>进</w:t>
      </w:r>
      <w:r>
        <w:rPr>
          <w:rFonts w:ascii="Times New Roman" w:eastAsia="Times New Roman"/>
        </w:rPr>
        <w:t>D</w:t>
      </w:r>
      <w:r>
        <w:t>。老年性动脉硬化</w:t>
        <w:tab/>
      </w:r>
      <w:r>
        <w:rPr>
          <w:rFonts w:ascii="Times New Roman" w:eastAsia="Times New Roman"/>
        </w:rPr>
        <w:t>E</w:t>
      </w:r>
      <w:r>
        <w:t>。主动脉瓣狭窄</w:t>
      </w:r>
    </w:p>
    <w:p>
      <w:pPr>
        <w:pStyle w:val="Heading2"/>
        <w:spacing w:line="383" w:lineRule="exact"/>
      </w:pPr>
      <w:r>
        <w:t>（四）</w:t>
      </w:r>
      <w:r>
        <w:rPr>
          <w:rFonts w:ascii="Arial" w:eastAsia="Arial"/>
        </w:rPr>
        <w:t xml:space="preserve">B </w:t>
      </w:r>
      <w:r>
        <w:t>型题</w:t>
      </w:r>
    </w:p>
    <w:p>
      <w:pPr>
        <w:pStyle w:val="BodyText"/>
        <w:tabs>
          <w:tab w:val="left" w:pos="6206"/>
          <w:tab w:val="left" w:pos="10041"/>
        </w:tabs>
        <w:spacing w:before="79" w:line="283" w:lineRule="auto"/>
        <w:ind w:right="2006"/>
      </w:pPr>
      <w:r>
        <w:rPr>
          <w:rFonts w:ascii="Times New Roman" w:eastAsia="Times New Roman"/>
        </w:rPr>
        <w:t>A</w:t>
      </w:r>
      <w:r>
        <w:t>。胸骨左缘第</w:t>
      </w:r>
      <w:r>
        <w:rPr>
          <w:spacing w:val="-66"/>
        </w:rPr>
        <w:t xml:space="preserve">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22"/>
        </w:rPr>
        <w:t xml:space="preserve"> </w:t>
      </w:r>
      <w:r>
        <w:t>肋间锁骨中线内搏动</w:t>
        <w:tab/>
      </w:r>
      <w:r>
        <w:rPr>
          <w:rFonts w:ascii="Times New Roman" w:eastAsia="Times New Roman"/>
        </w:rPr>
        <w:t>B</w:t>
      </w:r>
      <w:r>
        <w:t>。负性心尖搏动</w:t>
        <w:tab/>
      </w:r>
      <w:r>
        <w:rPr>
          <w:rFonts w:ascii="Times New Roman" w:eastAsia="Times New Roman"/>
          <w:spacing w:val="-3"/>
        </w:rPr>
        <w:t>C</w:t>
      </w:r>
      <w:r>
        <w:t>。抬举性搏</w:t>
      </w:r>
      <w:r>
        <w:rPr>
          <w:spacing w:val="-17"/>
        </w:rPr>
        <w:t>动</w:t>
      </w:r>
      <w:r>
        <w:rPr>
          <w:rFonts w:ascii="Times New Roman" w:eastAsia="Times New Roman"/>
        </w:rPr>
        <w:t>D</w:t>
      </w:r>
      <w:r>
        <w:t>。剑突下搏动</w:t>
        <w:tab/>
      </w:r>
      <w:r>
        <w:rPr>
          <w:rFonts w:ascii="Times New Roman" w:eastAsia="Times New Roman"/>
          <w:spacing w:val="-3"/>
        </w:rPr>
        <w:t>E</w:t>
      </w:r>
      <w:r>
        <w:t>。胸骨右缘第</w:t>
      </w:r>
      <w:r>
        <w:rPr>
          <w:spacing w:val="-84"/>
        </w:rPr>
        <w:t xml:space="preserve">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3"/>
        </w:rPr>
        <w:t xml:space="preserve"> </w:t>
      </w:r>
      <w:r>
        <w:t>肋间搏动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69</w:t>
      </w:r>
      <w:r>
        <w:t>。粘连性心包炎</w:t>
      </w:r>
    </w:p>
    <w:p>
      <w:pPr>
        <w:pStyle w:val="BodyText"/>
        <w:spacing w:before="71"/>
      </w:pPr>
      <w:r>
        <w:rPr>
          <w:rFonts w:ascii="Times New Roman" w:eastAsia="Times New Roman"/>
        </w:rPr>
        <w:t>70</w:t>
      </w:r>
      <w:r>
        <w:t>。升主动脉瘤</w:t>
      </w:r>
    </w:p>
    <w:p>
      <w:pPr>
        <w:pStyle w:val="BodyText"/>
        <w:spacing w:before="71"/>
      </w:pPr>
      <w:r>
        <w:rPr>
          <w:rFonts w:ascii="Times New Roman" w:eastAsia="Times New Roman"/>
        </w:rPr>
        <w:t>71</w:t>
      </w:r>
      <w:r>
        <w:t>。正常心脏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tabs>
          <w:tab w:val="left" w:pos="4003"/>
          <w:tab w:val="left" w:pos="6890"/>
        </w:tabs>
        <w:spacing w:before="1"/>
      </w:pPr>
      <w:r>
        <w:rPr>
          <w:rFonts w:ascii="Times New Roman" w:eastAsia="Times New Roman"/>
        </w:rPr>
        <w:t>A</w:t>
      </w:r>
      <w:r>
        <w:t>。左侧卧位</w:t>
        <w:tab/>
      </w:r>
      <w:r>
        <w:rPr>
          <w:rFonts w:ascii="Times New Roman" w:eastAsia="Times New Roman"/>
          <w:spacing w:val="-3"/>
        </w:rPr>
        <w:t>B</w:t>
      </w:r>
      <w:r>
        <w:t>。坐位前倾</w:t>
        <w:tab/>
      </w:r>
      <w:r>
        <w:rPr>
          <w:rFonts w:ascii="Times New Roman" w:eastAsia="Times New Roman"/>
          <w:spacing w:val="-3"/>
        </w:rPr>
        <w:t>C</w:t>
      </w:r>
      <w:r>
        <w:t>。仰卧位</w:t>
      </w:r>
    </w:p>
    <w:p>
      <w:pPr>
        <w:pStyle w:val="BodyText"/>
        <w:tabs>
          <w:tab w:val="left" w:pos="6995"/>
        </w:tabs>
        <w:spacing w:before="70" w:line="283" w:lineRule="auto"/>
        <w:ind w:right="3804"/>
      </w:pPr>
      <w:r>
        <w:rPr>
          <w:rFonts w:ascii="Times New Roman" w:eastAsia="Times New Roman"/>
        </w:rPr>
        <w:t>D</w:t>
      </w:r>
      <w:r>
        <w:t>。卧位或下蹲位到迅速站立</w:t>
        <w:tab/>
      </w:r>
      <w:r>
        <w:rPr>
          <w:rFonts w:ascii="Times New Roman" w:eastAsia="Times New Roman"/>
          <w:spacing w:val="-3"/>
        </w:rPr>
        <w:t>E</w:t>
      </w:r>
      <w:r>
        <w:t>。立位或坐位迅速平</w:t>
      </w:r>
      <w:r>
        <w:rPr>
          <w:spacing w:val="-18"/>
        </w:rPr>
        <w:t>卧</w:t>
      </w:r>
      <w:r>
        <w:rPr>
          <w:rFonts w:ascii="Times New Roman" w:eastAsia="Times New Roman"/>
        </w:rPr>
        <w:t>80</w:t>
      </w:r>
      <w:r>
        <w:t>。二尖瓣狭窄杂音更明显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81</w:t>
      </w:r>
      <w:r>
        <w:t>。肥厚型心肌病的杂音增强</w:t>
      </w:r>
    </w:p>
    <w:p>
      <w:pPr>
        <w:pStyle w:val="BodyText"/>
        <w:spacing w:before="71"/>
      </w:pPr>
      <w:r>
        <w:rPr>
          <w:rFonts w:ascii="Times New Roman" w:eastAsia="Times New Roman"/>
        </w:rPr>
        <w:t>82</w:t>
      </w:r>
      <w:r>
        <w:t>。主动脉瓣关闭不全的杂音更明显</w:t>
      </w:r>
    </w:p>
    <w:p>
      <w:pPr>
        <w:pStyle w:val="BodyText"/>
        <w:spacing w:before="2"/>
        <w:ind w:left="0"/>
        <w:rPr>
          <w:sz w:val="42"/>
        </w:rPr>
      </w:pPr>
    </w:p>
    <w:p>
      <w:pPr>
        <w:pStyle w:val="BodyText"/>
        <w:tabs>
          <w:tab w:val="left" w:pos="2659"/>
          <w:tab w:val="left" w:pos="5212"/>
          <w:tab w:val="left" w:pos="7135"/>
          <w:tab w:val="left" w:pos="10195"/>
        </w:tabs>
        <w:spacing w:line="283" w:lineRule="auto"/>
        <w:ind w:right="1232"/>
      </w:pPr>
      <w:r>
        <w:rPr>
          <w:rFonts w:ascii="Times New Roman" w:eastAsia="Times New Roman"/>
        </w:rPr>
        <w:t>A</w:t>
      </w:r>
      <w:r>
        <w:rPr>
          <w:spacing w:val="-26"/>
        </w:rPr>
        <w:t>。</w:t>
      </w:r>
      <w:r>
        <w:rPr>
          <w:rFonts w:ascii="Times New Roman" w:eastAsia="Times New Roman"/>
        </w:rPr>
        <w:t>S2</w:t>
      </w:r>
      <w:r>
        <w:rPr>
          <w:rFonts w:ascii="Times New Roman" w:eastAsia="Times New Roman"/>
          <w:spacing w:val="11"/>
        </w:rPr>
        <w:t xml:space="preserve"> </w:t>
      </w:r>
      <w:r>
        <w:t>逆分裂</w:t>
        <w:tab/>
      </w:r>
      <w:r>
        <w:rPr>
          <w:rFonts w:ascii="Times New Roman" w:eastAsia="Times New Roman"/>
        </w:rPr>
        <w:t>B</w:t>
      </w:r>
      <w:r>
        <w:t>。心包叩击音</w:t>
        <w:tab/>
      </w:r>
      <w:r>
        <w:rPr>
          <w:rFonts w:ascii="Times New Roman" w:eastAsia="Times New Roman"/>
        </w:rPr>
        <w:t>C</w:t>
      </w:r>
      <w:r>
        <w:t>。开瓣音</w:t>
        <w:tab/>
      </w:r>
      <w:r>
        <w:rPr>
          <w:rFonts w:ascii="Times New Roman" w:eastAsia="Times New Roman"/>
        </w:rPr>
        <w:t>D</w:t>
      </w:r>
      <w:r>
        <w:rPr>
          <w:spacing w:val="-22"/>
        </w:rPr>
        <w:t>。</w:t>
      </w:r>
      <w:r>
        <w:rPr>
          <w:rFonts w:ascii="Times New Roman" w:eastAsia="Times New Roman"/>
        </w:rPr>
        <w:t>Austin</w:t>
      </w:r>
      <w:r>
        <w:rPr>
          <w:rFonts w:ascii="Times New Roman" w:eastAsia="Times New Roman"/>
          <w:spacing w:val="13"/>
        </w:rPr>
        <w:t xml:space="preserve"> </w:t>
      </w:r>
      <w:r>
        <w:rPr>
          <w:rFonts w:ascii="Times New Roman" w:eastAsia="Times New Roman"/>
        </w:rPr>
        <w:t>Flint</w:t>
      </w:r>
      <w:r>
        <w:rPr>
          <w:rFonts w:ascii="Times New Roman" w:eastAsia="Times New Roman"/>
          <w:spacing w:val="-3"/>
        </w:rPr>
        <w:t xml:space="preserve"> </w:t>
      </w:r>
      <w:r>
        <w:t>杂音</w:t>
        <w:tab/>
      </w:r>
      <w:r>
        <w:rPr>
          <w:rFonts w:ascii="Times New Roman" w:eastAsia="Times New Roman"/>
        </w:rPr>
        <w:t>E</w:t>
      </w:r>
      <w:r>
        <w:t>。收缩中期喀刺</w:t>
      </w:r>
      <w:r>
        <w:rPr>
          <w:spacing w:val="-17"/>
        </w:rPr>
        <w:t>音</w:t>
      </w:r>
      <w:r>
        <w:rPr>
          <w:rFonts w:ascii="Times New Roman" w:eastAsia="Times New Roman"/>
        </w:rPr>
        <w:t>85</w:t>
      </w:r>
      <w:r>
        <w:t>。主动脉瓣关闭不全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86</w:t>
      </w:r>
      <w:r>
        <w:t>。二尖瓣狭窄</w:t>
      </w:r>
    </w:p>
    <w:p>
      <w:pPr>
        <w:pStyle w:val="BodyText"/>
        <w:spacing w:before="71"/>
      </w:pPr>
      <w:r>
        <w:rPr>
          <w:rFonts w:ascii="Times New Roman" w:eastAsia="Times New Roman"/>
        </w:rPr>
        <w:t>87</w:t>
      </w:r>
      <w:r>
        <w:t>。主动脉瓣狭窄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tabs>
          <w:tab w:val="left" w:pos="2425"/>
          <w:tab w:val="left" w:pos="4842"/>
          <w:tab w:val="left" w:pos="7258"/>
          <w:tab w:val="left" w:pos="9220"/>
        </w:tabs>
        <w:spacing w:line="283" w:lineRule="auto"/>
        <w:ind w:right="3797"/>
      </w:pPr>
      <w:r>
        <w:rPr>
          <w:rFonts w:ascii="Times New Roman" w:eastAsia="Times New Roman"/>
        </w:rPr>
        <w:t>A</w:t>
      </w:r>
      <w:r>
        <w:t>。水冲脉</w:t>
        <w:tab/>
      </w:r>
      <w:r>
        <w:rPr>
          <w:rFonts w:ascii="Times New Roman" w:eastAsia="Times New Roman"/>
        </w:rPr>
        <w:t>B</w:t>
      </w:r>
      <w:r>
        <w:t>。重搏脉</w:t>
        <w:tab/>
      </w:r>
      <w:r>
        <w:rPr>
          <w:rFonts w:ascii="Times New Roman" w:eastAsia="Times New Roman"/>
        </w:rPr>
        <w:t>C</w:t>
      </w:r>
      <w:r>
        <w:t>。交替脉</w:t>
        <w:tab/>
      </w:r>
      <w:r>
        <w:rPr>
          <w:rFonts w:ascii="Times New Roman" w:eastAsia="Times New Roman"/>
        </w:rPr>
        <w:t>D</w:t>
      </w:r>
      <w:r>
        <w:t>。奇脉</w:t>
        <w:tab/>
      </w:r>
      <w:r>
        <w:rPr>
          <w:rFonts w:ascii="Times New Roman" w:eastAsia="Times New Roman"/>
          <w:spacing w:val="-3"/>
        </w:rPr>
        <w:t>E</w:t>
      </w:r>
      <w:r>
        <w:t>。迟</w:t>
      </w:r>
      <w:r>
        <w:rPr>
          <w:spacing w:val="-19"/>
        </w:rPr>
        <w:t>脉</w:t>
      </w:r>
      <w:r>
        <w:rPr>
          <w:rFonts w:ascii="Times New Roman" w:eastAsia="Times New Roman"/>
        </w:rPr>
        <w:t>95</w:t>
      </w:r>
      <w:r>
        <w:t>。长期发热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96</w:t>
      </w:r>
      <w:r>
        <w:t>。主动脉瓣狭窄</w:t>
      </w:r>
    </w:p>
    <w:p>
      <w:pPr>
        <w:spacing w:after="0" w:line="396" w:lineRule="exact"/>
        <w:sectPr>
          <w:footerReference w:type="default" r:id="rId9"/>
          <w:pgSz w:w="17860" w:h="25260"/>
          <w:pgMar w:top="1840" w:right="1420" w:bottom="2040" w:left="2280" w:header="0" w:footer="1820"/>
          <w:pgNumType w:start="6"/>
          <w:cols w:space="708"/>
        </w:sectPr>
      </w:pPr>
    </w:p>
    <w:p>
      <w:pPr>
        <w:pStyle w:val="BodyText"/>
        <w:spacing w:before="49"/>
      </w:pPr>
      <w:r>
        <w:rPr>
          <w:rFonts w:ascii="Bookman Old Style" w:eastAsia="Bookman Old Style"/>
          <w:b w:val="0"/>
        </w:rPr>
        <w:t>97</w:t>
      </w:r>
      <w:r>
        <w:t>。动脉导管未闭</w:t>
      </w:r>
    </w:p>
    <w:p>
      <w:pPr>
        <w:pStyle w:val="BodyText"/>
        <w:spacing w:before="11"/>
        <w:ind w:left="0"/>
        <w:rPr>
          <w:sz w:val="45"/>
        </w:rPr>
      </w:pPr>
      <w:r>
        <w:br w:type="column"/>
      </w:r>
    </w:p>
    <w:p>
      <w:pPr>
        <w:pStyle w:val="Heading1"/>
        <w:tabs>
          <w:tab w:val="left" w:pos="2044"/>
        </w:tabs>
        <w:spacing w:before="1"/>
        <w:ind w:left="150"/>
        <w:jc w:val="left"/>
      </w:pPr>
      <w:r>
        <w:t>第六章</w:t>
        <w:tab/>
        <w:t>腹部</w:t>
      </w:r>
    </w:p>
    <w:p>
      <w:pPr>
        <w:spacing w:after="0"/>
        <w:jc w:val="left"/>
        <w:sectPr>
          <w:footerReference w:type="default" r:id="rId10"/>
          <w:pgSz w:w="17860" w:h="25260"/>
          <w:pgMar w:top="1860" w:right="1420" w:bottom="2000" w:left="2280" w:header="0" w:footer="1820"/>
          <w:pgNumType w:start="7"/>
          <w:cols w:num="2" w:space="708" w:equalWidth="0">
            <w:col w:w="2726" w:space="1491"/>
            <w:col w:w="9943" w:space="0"/>
          </w:cols>
        </w:sectPr>
      </w:pPr>
    </w:p>
    <w:p>
      <w:pPr>
        <w:pStyle w:val="BodyText"/>
        <w:spacing w:before="8"/>
        <w:ind w:left="0"/>
        <w:rPr>
          <w:b/>
          <w:sz w:val="20"/>
        </w:rPr>
      </w:pPr>
    </w:p>
    <w:p>
      <w:pPr>
        <w:pStyle w:val="BodyText"/>
        <w:spacing w:before="63" w:line="394" w:lineRule="exact"/>
      </w:pPr>
      <w:r>
        <w:t>四。选择题</w:t>
      </w:r>
    </w:p>
    <w:p>
      <w:pPr>
        <w:pStyle w:val="Heading2"/>
        <w:spacing w:line="459" w:lineRule="exact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8</w:t>
      </w:r>
      <w:r>
        <w:t>。关于腹部反跳痛不正确的是</w:t>
      </w:r>
    </w:p>
    <w:p>
      <w:pPr>
        <w:pStyle w:val="BodyText"/>
        <w:tabs>
          <w:tab w:val="left" w:pos="7449"/>
        </w:tabs>
        <w:spacing w:before="71" w:line="283" w:lineRule="auto"/>
        <w:ind w:right="1729"/>
      </w:pPr>
      <w:r>
        <w:rPr>
          <w:rFonts w:ascii="Bookman Old Style" w:eastAsia="Bookman Old Style"/>
          <w:b w:val="0"/>
        </w:rPr>
        <w:t>A</w:t>
      </w:r>
      <w:r>
        <w:t>。检查时腹部出现压痛后手指于原处稍停片刻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。检查时腹部出现压痛后迅速抬</w:t>
      </w:r>
      <w:r>
        <w:rPr>
          <w:spacing w:val="-16"/>
        </w:rPr>
        <w:t>手</w:t>
      </w:r>
      <w:r>
        <w:rPr>
          <w:rFonts w:ascii="Bookman Old Style" w:eastAsia="Bookman Old Style"/>
          <w:b w:val="0"/>
        </w:rPr>
        <w:t>C</w:t>
      </w:r>
      <w:r>
        <w:t>。当突然抬手时腹膜被牵拉引起疼痛</w:t>
        <w:tab/>
      </w:r>
      <w:r>
        <w:rPr>
          <w:rFonts w:ascii="Bookman Old Style" w:eastAsia="Bookman Old Style"/>
          <w:b w:val="0"/>
        </w:rPr>
        <w:t>D</w:t>
      </w:r>
      <w:r>
        <w:t>。阳性说明腹膜壁层已受累及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E</w:t>
      </w:r>
      <w:r>
        <w:t>。见于急慢性腹膜炎</w:t>
      </w:r>
    </w:p>
    <w:p>
      <w:pPr>
        <w:pStyle w:val="BodyText"/>
        <w:spacing w:before="70"/>
      </w:pPr>
      <w:r>
        <w:rPr>
          <w:rFonts w:ascii="Bookman Old Style" w:eastAsia="Bookman Old Style"/>
          <w:b w:val="0"/>
        </w:rPr>
        <w:t>9</w:t>
      </w:r>
      <w:r>
        <w:t>。肝脏触诊方法不正确的是</w:t>
      </w:r>
    </w:p>
    <w:p>
      <w:pPr>
        <w:pStyle w:val="BodyText"/>
        <w:tabs>
          <w:tab w:val="left" w:pos="7373"/>
        </w:tabs>
        <w:spacing w:before="71" w:line="283" w:lineRule="auto"/>
        <w:ind w:right="1243"/>
        <w:jc w:val="both"/>
      </w:pPr>
      <w:r>
        <w:rPr>
          <w:rFonts w:ascii="Bookman Old Style" w:eastAsia="Bookman Old Style"/>
          <w:b w:val="0"/>
        </w:rPr>
        <w:t>A</w:t>
      </w:r>
      <w:r>
        <w:rPr>
          <w:spacing w:val="-80"/>
        </w:rPr>
        <w:t>。</w:t>
      </w:r>
      <w:r>
        <w:t>以示指前端桡侧指腹接触肝脏</w:t>
        <w:tab/>
      </w:r>
      <w:r>
        <w:rPr>
          <w:rFonts w:ascii="Bookman Old Style" w:eastAsia="Bookman Old Style"/>
          <w:b w:val="0"/>
        </w:rPr>
        <w:t>B</w:t>
      </w:r>
      <w:r>
        <w:rPr>
          <w:spacing w:val="-76"/>
        </w:rPr>
        <w:t>。</w:t>
      </w:r>
      <w:r>
        <w:t>右手宜置于腹肌外缘稍外处向上触</w:t>
      </w:r>
      <w:r>
        <w:rPr>
          <w:spacing w:val="-16"/>
        </w:rPr>
        <w:t>诊</w:t>
      </w:r>
      <w:r>
        <w:rPr>
          <w:rFonts w:ascii="Bookman Old Style" w:eastAsia="Bookman Old Style"/>
          <w:b w:val="0"/>
        </w:rPr>
        <w:t>C</w:t>
      </w:r>
      <w:r>
        <w:rPr>
          <w:spacing w:val="-76"/>
        </w:rPr>
        <w:t>。</w:t>
      </w:r>
      <w:r>
        <w:t>吸气时手指抬速度要快于腹壁的抬起</w:t>
        <w:tab/>
      </w:r>
      <w:r>
        <w:rPr>
          <w:rFonts w:ascii="Bookman Old Style" w:eastAsia="Bookman Old Style"/>
          <w:b w:val="0"/>
        </w:rPr>
        <w:t>D</w:t>
      </w:r>
      <w:r>
        <w:rPr>
          <w:spacing w:val="-80"/>
        </w:rPr>
        <w:t>。</w:t>
      </w:r>
      <w:r>
        <w:t>如遇腹腔积液患者可应用浮沉触诊</w:t>
      </w:r>
      <w:r>
        <w:rPr>
          <w:spacing w:val="-12"/>
        </w:rPr>
        <w:t>法</w:t>
      </w:r>
      <w:r>
        <w:rPr>
          <w:rFonts w:ascii="Bookman Old Style" w:eastAsia="Bookman Old Style"/>
          <w:b w:val="0"/>
        </w:rPr>
        <w:t>E</w:t>
      </w:r>
      <w:r>
        <w:t>。如有腹部饱满，需下移初始触诊部位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14</w:t>
      </w:r>
      <w:r>
        <w:t>。脾脏中度肿大指</w:t>
      </w:r>
    </w:p>
    <w:p>
      <w:pPr>
        <w:pStyle w:val="BodyText"/>
        <w:tabs>
          <w:tab w:val="left" w:pos="6462"/>
          <w:tab w:val="left" w:pos="6523"/>
        </w:tabs>
        <w:spacing w:before="71" w:line="283" w:lineRule="auto"/>
        <w:ind w:right="2255"/>
      </w:pPr>
      <w:r>
        <w:rPr>
          <w:rFonts w:ascii="Bookman Old Style" w:eastAsia="Bookman Old Style"/>
          <w:b w:val="0"/>
        </w:rPr>
        <w:t>A</w:t>
      </w:r>
      <w:r>
        <w:t>。脾缘不超过肋下</w:t>
      </w:r>
      <w:r>
        <w:rPr>
          <w:spacing w:val="-87"/>
        </w:rPr>
        <w:t xml:space="preserve"> </w:t>
      </w:r>
      <w:r>
        <w:rPr>
          <w:rFonts w:ascii="Bookman Old Style" w:eastAsia="Bookman Old Style"/>
          <w:b w:val="0"/>
        </w:rPr>
        <w:t>2CM</w:t>
        <w:tab/>
        <w:t>B</w:t>
      </w:r>
      <w:r>
        <w:t>。脾缘超过肋下</w:t>
      </w:r>
      <w:r>
        <w:rPr>
          <w:spacing w:val="-81"/>
        </w:rPr>
        <w:t xml:space="preserve"> </w:t>
      </w:r>
      <w:r>
        <w:rPr>
          <w:rFonts w:ascii="Bookman Old Style" w:eastAsia="Bookman Old Style"/>
          <w:b w:val="0"/>
        </w:rPr>
        <w:t>2CM</w:t>
      </w:r>
      <w:r>
        <w:rPr>
          <w:rFonts w:ascii="Bookman Old Style" w:eastAsia="Bookman Old Style"/>
          <w:b w:val="0"/>
          <w:spacing w:val="-13"/>
        </w:rPr>
        <w:t xml:space="preserve"> </w:t>
      </w:r>
      <w:r>
        <w:t>至脐水平线以</w:t>
      </w:r>
      <w:r>
        <w:rPr>
          <w:spacing w:val="-17"/>
        </w:rPr>
        <w:t>上</w:t>
      </w:r>
      <w:r>
        <w:rPr>
          <w:rFonts w:ascii="Bookman Old Style" w:eastAsia="Bookman Old Style"/>
          <w:b w:val="0"/>
        </w:rPr>
        <w:t>C</w:t>
      </w:r>
      <w:r>
        <w:t>。脾缘超过肋下</w:t>
      </w:r>
      <w:r>
        <w:rPr>
          <w:spacing w:val="-83"/>
        </w:rPr>
        <w:t xml:space="preserve"> </w:t>
      </w:r>
      <w:r>
        <w:rPr>
          <w:rFonts w:ascii="Bookman Old Style" w:eastAsia="Bookman Old Style"/>
          <w:b w:val="0"/>
        </w:rPr>
        <w:t>3CM</w:t>
      </w:r>
      <w:r>
        <w:rPr>
          <w:rFonts w:ascii="Bookman Old Style" w:eastAsia="Bookman Old Style"/>
          <w:b w:val="0"/>
          <w:spacing w:val="-22"/>
        </w:rPr>
        <w:t xml:space="preserve"> </w:t>
      </w:r>
      <w:r>
        <w:t>至脐水平线以上</w:t>
        <w:tab/>
        <w:tab/>
      </w:r>
      <w:r>
        <w:rPr>
          <w:rFonts w:ascii="Bookman Old Style" w:eastAsia="Bookman Old Style"/>
          <w:b w:val="0"/>
        </w:rPr>
        <w:t>D</w:t>
      </w:r>
      <w:r>
        <w:t>。脾缘超过脐水平线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E</w:t>
      </w:r>
      <w:r>
        <w:t>。脾缘超过前正中线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16</w:t>
      </w:r>
      <w:r>
        <w:t>。腹部叩诊鼓音范围缩小见于</w:t>
      </w:r>
    </w:p>
    <w:p>
      <w:pPr>
        <w:pStyle w:val="BodyText"/>
        <w:tabs>
          <w:tab w:val="left" w:pos="3055"/>
          <w:tab w:val="left" w:pos="5947"/>
          <w:tab w:val="left" w:pos="8201"/>
          <w:tab w:val="left" w:pos="10480"/>
        </w:tabs>
        <w:spacing w:before="71" w:line="283" w:lineRule="auto"/>
        <w:ind w:right="2219"/>
      </w:pPr>
      <w:r>
        <w:rPr>
          <w:rFonts w:ascii="Bookman Old Style" w:eastAsia="Bookman Old Style"/>
          <w:b w:val="0"/>
        </w:rPr>
        <w:t>A</w:t>
      </w:r>
      <w:r>
        <w:t>。肝脾极度肿大</w:t>
        <w:tab/>
      </w:r>
      <w:r>
        <w:rPr>
          <w:rFonts w:ascii="Bookman Old Style" w:eastAsia="Bookman Old Style"/>
          <w:b w:val="0"/>
        </w:rPr>
        <w:t>B</w:t>
      </w:r>
      <w:r>
        <w:t>。胃肠高度胀气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。人工气腹</w:t>
        <w:tab/>
      </w:r>
      <w:r>
        <w:rPr>
          <w:rFonts w:ascii="Bookman Old Style" w:eastAsia="Bookman Old Style"/>
          <w:b w:val="0"/>
        </w:rPr>
        <w:t>D</w:t>
      </w:r>
      <w:r>
        <w:t>。胃肠穿孔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。肠梗</w:t>
      </w:r>
      <w:r>
        <w:rPr>
          <w:spacing w:val="-18"/>
        </w:rPr>
        <w:t>阻</w:t>
      </w:r>
      <w:r>
        <w:rPr>
          <w:rFonts w:ascii="Bookman Old Style" w:eastAsia="Bookman Old Style"/>
          <w:b w:val="0"/>
        </w:rPr>
        <w:t>19</w:t>
      </w:r>
      <w:r>
        <w:t>。中等量腹腔积液患者腹部叩诊所见正确的是</w:t>
      </w:r>
    </w:p>
    <w:p>
      <w:pPr>
        <w:pStyle w:val="BodyText"/>
        <w:spacing w:line="283" w:lineRule="auto"/>
        <w:ind w:right="7757"/>
      </w:pPr>
      <w:r>
        <w:rPr>
          <w:rFonts w:ascii="Bookman Old Style" w:eastAsia="Bookman Old Style"/>
          <w:b w:val="0"/>
        </w:rPr>
        <w:t>A</w:t>
      </w:r>
      <w:r>
        <w:rPr>
          <w:spacing w:val="-1"/>
        </w:rPr>
        <w:t>。患者仰卧，腹中呈浊音，两侧腹部呈鼓音</w:t>
      </w:r>
      <w:r>
        <w:rPr>
          <w:rFonts w:ascii="Bookman Old Style" w:eastAsia="Bookman Old Style"/>
          <w:b w:val="0"/>
        </w:rPr>
        <w:t>B</w:t>
      </w:r>
      <w:r>
        <w:t>。患者仰卧，腹中呈鼓音，两侧腹部呈浊音</w:t>
      </w:r>
    </w:p>
    <w:p>
      <w:pPr>
        <w:pStyle w:val="BodyText"/>
        <w:spacing w:line="283" w:lineRule="auto"/>
        <w:ind w:right="6173"/>
        <w:jc w:val="both"/>
      </w:pPr>
      <w:r>
        <w:rPr>
          <w:rFonts w:ascii="Bookman Old Style" w:eastAsia="Bookman Old Style"/>
          <w:b w:val="0"/>
        </w:rPr>
        <w:t>C</w:t>
      </w:r>
      <w:r>
        <w:t>。患者向左侧卧位，左侧腹部呈鼓音，右侧腹部呈浊音</w:t>
      </w:r>
      <w:r>
        <w:rPr>
          <w:rFonts w:ascii="Bookman Old Style" w:eastAsia="Bookman Old Style"/>
          <w:b w:val="0"/>
        </w:rPr>
        <w:t>D</w:t>
      </w:r>
      <w:r>
        <w:rPr>
          <w:spacing w:val="-1"/>
        </w:rPr>
        <w:t>。患者向右侧卧位，右侧腹部呈鼓音，左侧腹部呈浊音</w:t>
      </w:r>
      <w:r>
        <w:rPr>
          <w:rFonts w:ascii="Bookman Old Style" w:eastAsia="Bookman Old Style"/>
          <w:b w:val="0"/>
        </w:rPr>
        <w:t>E</w:t>
      </w:r>
      <w:r>
        <w:t>。患者站立，下腹部呈鼓音，上腹部呈浊音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20</w:t>
      </w:r>
      <w:r>
        <w:t>。腹部反跳痛发生的病理机制是</w:t>
      </w:r>
    </w:p>
    <w:p>
      <w:pPr>
        <w:pStyle w:val="BodyText"/>
        <w:tabs>
          <w:tab w:val="left" w:pos="3845"/>
          <w:tab w:val="left" w:pos="5893"/>
          <w:tab w:val="left" w:pos="7837"/>
        </w:tabs>
        <w:spacing w:before="68" w:line="283" w:lineRule="auto"/>
        <w:ind w:right="3259"/>
      </w:pPr>
      <w:r>
        <w:rPr>
          <w:rFonts w:ascii="Bookman Old Style" w:eastAsia="Bookman Old Style"/>
          <w:b w:val="0"/>
        </w:rPr>
        <w:t>A</w:t>
      </w:r>
      <w:r>
        <w:t>。空腔脏器扩张</w:t>
        <w:tab/>
      </w:r>
      <w:r>
        <w:rPr>
          <w:rFonts w:ascii="Bookman Old Style" w:eastAsia="Bookman Old Style"/>
          <w:b w:val="0"/>
        </w:rPr>
        <w:t>B</w:t>
      </w:r>
      <w:r>
        <w:t>。内脏肿大与肿瘤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。腹膜后淋巴结肿</w:t>
      </w:r>
      <w:r>
        <w:rPr>
          <w:spacing w:val="-16"/>
        </w:rPr>
        <w:t>大</w:t>
      </w:r>
      <w:r>
        <w:rPr>
          <w:rFonts w:ascii="Bookman Old Style" w:eastAsia="Bookman Old Style"/>
          <w:b w:val="0"/>
        </w:rPr>
        <w:t>D</w:t>
      </w:r>
      <w:r>
        <w:t>。腹腔脏器炎症累及壁层腹膜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。腹腔脏器炎症累及脏层腹膜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21</w:t>
      </w:r>
      <w:r>
        <w:t>。肝浊音界消失见于</w:t>
      </w:r>
    </w:p>
    <w:p>
      <w:pPr>
        <w:pStyle w:val="BodyText"/>
        <w:tabs>
          <w:tab w:val="left" w:pos="2742"/>
          <w:tab w:val="left" w:pos="5000"/>
          <w:tab w:val="left" w:pos="7575"/>
          <w:tab w:val="left" w:pos="10163"/>
        </w:tabs>
        <w:spacing w:before="70" w:line="283" w:lineRule="auto"/>
        <w:ind w:right="1898"/>
      </w:pPr>
      <w:r>
        <w:rPr>
          <w:rFonts w:ascii="Bookman Old Style" w:eastAsia="Bookman Old Style"/>
          <w:b w:val="0"/>
        </w:rPr>
        <w:t>A</w:t>
      </w:r>
      <w:r>
        <w:t>。急性胆囊炎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。急性胃炎</w:t>
        <w:tab/>
      </w:r>
      <w:r>
        <w:rPr>
          <w:rFonts w:ascii="Bookman Old Style" w:eastAsia="Bookman Old Style"/>
          <w:b w:val="0"/>
        </w:rPr>
        <w:t>C</w:t>
      </w:r>
      <w:r>
        <w:t>。急性胰腺炎</w:t>
        <w:tab/>
      </w:r>
      <w:r>
        <w:rPr>
          <w:rFonts w:ascii="Bookman Old Style" w:eastAsia="Bookman Old Style"/>
          <w:b w:val="0"/>
        </w:rPr>
        <w:t>D</w:t>
      </w:r>
      <w:r>
        <w:t>。急性阑尾炎</w:t>
        <w:tab/>
      </w:r>
      <w:r>
        <w:rPr>
          <w:rFonts w:ascii="Bookman Old Style" w:eastAsia="Bookman Old Style"/>
          <w:b w:val="0"/>
        </w:rPr>
        <w:t>E</w:t>
      </w:r>
      <w:r>
        <w:t>。溃肠病穿</w:t>
      </w:r>
      <w:r>
        <w:rPr>
          <w:spacing w:val="-17"/>
        </w:rPr>
        <w:t>孔</w:t>
      </w:r>
      <w:r>
        <w:rPr>
          <w:rFonts w:ascii="Bookman Old Style" w:eastAsia="Bookman Old Style"/>
          <w:b w:val="0"/>
        </w:rPr>
        <w:t>22</w:t>
      </w:r>
      <w:r>
        <w:t>。体格检查时发现胆囊肿大有明显压痛，见于</w:t>
      </w:r>
    </w:p>
    <w:p>
      <w:pPr>
        <w:pStyle w:val="BodyText"/>
        <w:tabs>
          <w:tab w:val="left" w:pos="2900"/>
          <w:tab w:val="left" w:pos="5630"/>
          <w:tab w:val="left" w:pos="7888"/>
          <w:tab w:val="left" w:pos="10008"/>
        </w:tabs>
        <w:spacing w:line="283" w:lineRule="auto"/>
        <w:ind w:right="2057"/>
      </w:pPr>
      <w:r>
        <w:rPr>
          <w:rFonts w:ascii="Bookman Old Style" w:eastAsia="Bookman Old Style"/>
          <w:b w:val="0"/>
        </w:rPr>
        <w:t>A</w:t>
      </w:r>
      <w:r>
        <w:t>。慢性胆囊炎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。急性胆囊炎</w:t>
        <w:tab/>
      </w:r>
      <w:r>
        <w:rPr>
          <w:rFonts w:ascii="Bookman Old Style" w:eastAsia="Bookman Old Style"/>
          <w:b w:val="0"/>
        </w:rPr>
        <w:t>C</w:t>
      </w:r>
      <w:r>
        <w:t>。胆囊癌</w:t>
        <w:tab/>
      </w:r>
      <w:r>
        <w:rPr>
          <w:rFonts w:ascii="Bookman Old Style" w:eastAsia="Bookman Old Style"/>
          <w:b w:val="0"/>
        </w:rPr>
        <w:t>D</w:t>
      </w:r>
      <w:r>
        <w:t>。胰头癌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。壶腹周围</w:t>
      </w:r>
      <w:r>
        <w:rPr>
          <w:spacing w:val="-17"/>
        </w:rPr>
        <w:t>癌</w:t>
      </w:r>
      <w:r>
        <w:rPr>
          <w:rFonts w:ascii="Bookman Old Style" w:eastAsia="Bookman Old Style"/>
          <w:b w:val="0"/>
        </w:rPr>
        <w:t>24</w:t>
      </w:r>
      <w:r>
        <w:t>。幽门梗阻时体格检查有</w:t>
      </w:r>
    </w:p>
    <w:p>
      <w:pPr>
        <w:pStyle w:val="BodyText"/>
        <w:tabs>
          <w:tab w:val="left" w:pos="2270"/>
          <w:tab w:val="left" w:pos="5158"/>
          <w:tab w:val="left" w:pos="7733"/>
          <w:tab w:val="left" w:pos="10008"/>
        </w:tabs>
        <w:spacing w:line="393" w:lineRule="exact"/>
      </w:pPr>
      <w:r>
        <w:rPr>
          <w:rFonts w:ascii="Bookman Old Style" w:eastAsia="Bookman Old Style"/>
          <w:b w:val="0"/>
        </w:rPr>
        <w:t>A</w:t>
      </w:r>
      <w:r>
        <w:t>。肠型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。移动性浊音</w:t>
        <w:tab/>
      </w:r>
      <w:r>
        <w:rPr>
          <w:rFonts w:ascii="Bookman Old Style" w:eastAsia="Bookman Old Style"/>
          <w:b w:val="0"/>
        </w:rPr>
        <w:t>C</w:t>
      </w:r>
      <w:r>
        <w:t>。液性震颤</w:t>
        <w:tab/>
      </w:r>
      <w:r>
        <w:rPr>
          <w:rFonts w:ascii="Bookman Old Style" w:eastAsia="Bookman Old Style"/>
          <w:b w:val="0"/>
        </w:rPr>
        <w:t>D</w:t>
      </w:r>
      <w:r>
        <w:t>。振水音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。全腹膨隆</w:t>
      </w:r>
    </w:p>
    <w:p>
      <w:pPr>
        <w:pStyle w:val="Heading2"/>
      </w:pPr>
      <w:r>
        <w:t>（四）</w:t>
      </w:r>
      <w:r>
        <w:rPr>
          <w:rFonts w:ascii="Arial" w:eastAsia="Arial"/>
        </w:rPr>
        <w:t xml:space="preserve">B </w:t>
      </w:r>
      <w:r>
        <w:t>型题</w:t>
      </w:r>
    </w:p>
    <w:p>
      <w:pPr>
        <w:pStyle w:val="BodyText"/>
        <w:tabs>
          <w:tab w:val="left" w:pos="2425"/>
          <w:tab w:val="left" w:pos="4842"/>
          <w:tab w:val="left" w:pos="6944"/>
          <w:tab w:val="left" w:pos="9061"/>
        </w:tabs>
        <w:spacing w:before="83" w:line="283" w:lineRule="auto"/>
        <w:ind w:right="2366"/>
      </w:pPr>
      <w:r>
        <w:rPr>
          <w:rFonts w:ascii="Bookman Old Style" w:eastAsia="Bookman Old Style"/>
          <w:b w:val="0"/>
        </w:rPr>
        <w:t>A</w:t>
      </w:r>
      <w:r>
        <w:t>。腹壁柔软</w:t>
        <w:tab/>
      </w:r>
      <w:r>
        <w:rPr>
          <w:rFonts w:ascii="Bookman Old Style" w:eastAsia="Bookman Old Style"/>
          <w:b w:val="0"/>
        </w:rPr>
        <w:t>B</w:t>
      </w:r>
      <w:r>
        <w:t>。腹部饱满</w:t>
        <w:tab/>
      </w:r>
      <w:r>
        <w:rPr>
          <w:rFonts w:ascii="Bookman Old Style" w:eastAsia="Bookman Old Style"/>
          <w:b w:val="0"/>
        </w:rPr>
        <w:t>C</w:t>
      </w:r>
      <w:r>
        <w:t>。板状腹</w:t>
        <w:tab/>
      </w:r>
      <w:r>
        <w:rPr>
          <w:rFonts w:ascii="Bookman Old Style" w:eastAsia="Bookman Old Style"/>
          <w:b w:val="0"/>
        </w:rPr>
        <w:t>D</w:t>
      </w:r>
      <w:r>
        <w:t>。柔韧感</w:t>
        <w:tab/>
      </w:r>
      <w:r>
        <w:rPr>
          <w:rFonts w:ascii="Bookman Old Style" w:eastAsia="Bookman Old Style"/>
          <w:b w:val="0"/>
        </w:rPr>
        <w:t>E</w:t>
      </w:r>
      <w:r>
        <w:t>。腹肌紧张度减</w:t>
      </w:r>
      <w:r>
        <w:rPr>
          <w:spacing w:val="-17"/>
        </w:rPr>
        <w:t>弱</w:t>
      </w:r>
      <w:r>
        <w:rPr>
          <w:rFonts w:ascii="Bookman Old Style" w:eastAsia="Bookman Old Style"/>
          <w:b w:val="0"/>
        </w:rPr>
        <w:t>87</w:t>
      </w:r>
      <w:r>
        <w:t>。结核性腹膜炎腹壁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88</w:t>
      </w:r>
      <w:r>
        <w:t>。癌性腹膜炎腹壁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89</w:t>
      </w:r>
      <w:r>
        <w:t>。急性弥漫性腹膜炎腹壁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tabs>
          <w:tab w:val="left" w:pos="5105"/>
        </w:tabs>
        <w:spacing w:before="1"/>
      </w:pPr>
      <w:r>
        <w:rPr>
          <w:rFonts w:ascii="Bookman Old Style" w:eastAsia="Bookman Old Style"/>
          <w:b w:val="0"/>
        </w:rPr>
        <w:t>A</w:t>
      </w:r>
      <w:r>
        <w:t>。胆囊肿大，囊性感，有压痛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。胆囊肿大，囊性感，无压痛，黄胆渐进加深</w:t>
      </w:r>
    </w:p>
    <w:p>
      <w:pPr>
        <w:pStyle w:val="BodyText"/>
        <w:tabs>
          <w:tab w:val="left" w:pos="3827"/>
          <w:tab w:val="left" w:pos="8151"/>
        </w:tabs>
        <w:spacing w:before="70" w:line="283" w:lineRule="auto"/>
        <w:ind w:right="1570"/>
      </w:pPr>
      <w:r>
        <w:rPr>
          <w:rFonts w:ascii="Bookman Old Style" w:eastAsia="Bookman Old Style"/>
          <w:b w:val="0"/>
        </w:rPr>
        <w:t>C</w:t>
      </w:r>
      <w:r>
        <w:t>。胆囊肿大，实性感</w:t>
        <w:tab/>
      </w:r>
      <w:r>
        <w:rPr>
          <w:rFonts w:ascii="Bookman Old Style" w:eastAsia="Bookman Old Style"/>
          <w:b w:val="0"/>
        </w:rPr>
        <w:t>D</w:t>
      </w:r>
      <w:r>
        <w:t>。胆囊不肿大，明显黄胆</w:t>
        <w:tab/>
      </w:r>
      <w:r>
        <w:rPr>
          <w:rFonts w:ascii="Bookman Old Style" w:eastAsia="Bookman Old Style"/>
          <w:b w:val="0"/>
          <w:spacing w:val="-3"/>
          <w:w w:val="95"/>
        </w:rPr>
        <w:t>E</w:t>
      </w:r>
      <w:r>
        <w:rPr>
          <w:w w:val="95"/>
        </w:rPr>
        <w:t>。胆囊不肿大，</w:t>
      </w:r>
      <w:r>
        <w:rPr>
          <w:rFonts w:ascii="Bookman Old Style" w:eastAsia="Bookman Old Style"/>
          <w:b w:val="0"/>
          <w:w w:val="95"/>
        </w:rPr>
        <w:t>Murphy</w:t>
      </w:r>
      <w:r>
        <w:rPr>
          <w:rFonts w:ascii="Bookman Old Style" w:eastAsia="Bookman Old Style"/>
          <w:b w:val="0"/>
          <w:spacing w:val="32"/>
          <w:w w:val="95"/>
        </w:rPr>
        <w:t xml:space="preserve"> </w:t>
      </w:r>
      <w:r>
        <w:rPr>
          <w:w w:val="95"/>
        </w:rPr>
        <w:t>征阴</w:t>
      </w:r>
      <w:r>
        <w:rPr>
          <w:spacing w:val="-17"/>
          <w:w w:val="95"/>
        </w:rPr>
        <w:t>性</w:t>
      </w:r>
      <w:r>
        <w:rPr>
          <w:rFonts w:ascii="Bookman Old Style" w:eastAsia="Bookman Old Style"/>
          <w:b w:val="0"/>
        </w:rPr>
        <w:t>97</w:t>
      </w:r>
      <w:r>
        <w:t>。急性胆囊炎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98</w:t>
      </w:r>
      <w:r>
        <w:t>。胆囊癌</w:t>
      </w:r>
    </w:p>
    <w:p>
      <w:pPr>
        <w:spacing w:after="0" w:line="396" w:lineRule="exact"/>
        <w:sectPr>
          <w:footerReference w:type="default" r:id="rId11"/>
          <w:type w:val="continuous"/>
          <w:pgSz w:w="17860" w:h="25260"/>
          <w:pgMar w:top="1920" w:right="1420" w:bottom="2000" w:left="2280" w:header="708" w:footer="708"/>
          <w:pgNumType w:start="8"/>
          <w:cols w:space="708"/>
        </w:sectPr>
      </w:pPr>
    </w:p>
    <w:p>
      <w:pPr>
        <w:pStyle w:val="BodyText"/>
        <w:spacing w:before="49"/>
      </w:pPr>
      <w:r>
        <w:rPr>
          <w:rFonts w:ascii="Bookman Old Style" w:eastAsia="Bookman Old Style"/>
          <w:b w:val="0"/>
        </w:rPr>
        <w:t>99</w:t>
      </w:r>
      <w:r>
        <w:t>。胆总管结石</w:t>
      </w:r>
    </w:p>
    <w:p>
      <w:pPr>
        <w:pStyle w:val="BodyText"/>
        <w:spacing w:before="72"/>
      </w:pPr>
      <w:r>
        <w:rPr>
          <w:rFonts w:ascii="Bookman Old Style" w:eastAsia="Bookman Old Style"/>
          <w:b w:val="0"/>
        </w:rPr>
        <w:t>100</w:t>
      </w:r>
      <w:r>
        <w:t>。胰头癌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tabs>
          <w:tab w:val="left" w:pos="6678"/>
          <w:tab w:val="left" w:pos="6750"/>
        </w:tabs>
        <w:spacing w:line="283" w:lineRule="auto"/>
        <w:ind w:right="2366"/>
      </w:pPr>
      <w:r>
        <w:rPr>
          <w:rFonts w:ascii="Bookman Old Style" w:eastAsia="Bookman Old Style"/>
          <w:b w:val="0"/>
        </w:rPr>
        <w:t>A</w:t>
      </w:r>
      <w:r>
        <w:t>。右锁骨中线与肋缘交界处</w:t>
        <w:tab/>
      </w:r>
      <w:r>
        <w:rPr>
          <w:rFonts w:ascii="Bookman Old Style" w:eastAsia="Bookman Old Style"/>
          <w:b w:val="0"/>
        </w:rPr>
        <w:t>B</w:t>
      </w:r>
      <w:r>
        <w:t>。背部第</w:t>
      </w:r>
      <w:r>
        <w:rPr>
          <w:spacing w:val="-79"/>
        </w:rPr>
        <w:t xml:space="preserve"> </w:t>
      </w:r>
      <w:r>
        <w:rPr>
          <w:rFonts w:ascii="Bookman Old Style" w:eastAsia="Bookman Old Style"/>
          <w:b w:val="0"/>
        </w:rPr>
        <w:t>12</w:t>
      </w:r>
      <w:r>
        <w:rPr>
          <w:rFonts w:ascii="Bookman Old Style" w:eastAsia="Bookman Old Style"/>
          <w:b w:val="0"/>
          <w:spacing w:val="-20"/>
        </w:rPr>
        <w:t xml:space="preserve"> </w:t>
      </w:r>
      <w:r>
        <w:t>肋骨与脊柱的夹角顶</w:t>
      </w:r>
      <w:r>
        <w:rPr>
          <w:spacing w:val="-15"/>
        </w:rPr>
        <w:t>点</w:t>
      </w:r>
      <w:r>
        <w:rPr>
          <w:rFonts w:ascii="Bookman Old Style" w:eastAsia="Bookman Old Style"/>
          <w:b w:val="0"/>
        </w:rPr>
        <w:t>C</w:t>
      </w:r>
      <w:r>
        <w:t>。脐与髂前上棘连线的中外</w:t>
      </w:r>
      <w:r>
        <w:rPr>
          <w:spacing w:val="-111"/>
        </w:rPr>
        <w:t xml:space="preserve"> </w:t>
      </w:r>
      <w:r>
        <w:rPr>
          <w:rFonts w:ascii="Bookman Old Style" w:eastAsia="Bookman Old Style"/>
          <w:b w:val="0"/>
        </w:rPr>
        <w:t>1/3</w:t>
      </w:r>
      <w:r>
        <w:rPr>
          <w:rFonts w:ascii="Bookman Old Style" w:eastAsia="Bookman Old Style"/>
          <w:b w:val="0"/>
          <w:spacing w:val="-40"/>
        </w:rPr>
        <w:t xml:space="preserve"> </w:t>
      </w:r>
      <w:r>
        <w:t>交界处</w:t>
        <w:tab/>
        <w:tab/>
      </w:r>
      <w:r>
        <w:rPr>
          <w:rFonts w:ascii="Bookman Old Style" w:eastAsia="Bookman Old Style"/>
          <w:b w:val="0"/>
        </w:rPr>
        <w:t>D</w:t>
      </w:r>
      <w:r>
        <w:t>。脐水平线上腹直肌外缘</w:t>
      </w:r>
    </w:p>
    <w:p>
      <w:pPr>
        <w:pStyle w:val="BodyText"/>
        <w:spacing w:line="283" w:lineRule="auto"/>
        <w:ind w:right="10010"/>
      </w:pPr>
      <w:r>
        <w:rPr>
          <w:rFonts w:ascii="Bookman Old Style" w:eastAsia="Bookman Old Style"/>
          <w:b w:val="0"/>
        </w:rPr>
        <w:t>E</w:t>
      </w:r>
      <w:r>
        <w:rPr>
          <w:spacing w:val="-2"/>
        </w:rPr>
        <w:t>。髂前上棘水平腹直肌外缘</w:t>
      </w:r>
      <w:r>
        <w:rPr>
          <w:rFonts w:ascii="Bookman Old Style" w:eastAsia="Bookman Old Style"/>
          <w:b w:val="0"/>
        </w:rPr>
        <w:t>120</w:t>
      </w:r>
      <w:r>
        <w:t>。胆囊点位于</w:t>
      </w:r>
    </w:p>
    <w:p>
      <w:pPr>
        <w:pStyle w:val="BodyText"/>
        <w:spacing w:line="283" w:lineRule="auto"/>
        <w:ind w:right="10363"/>
      </w:pPr>
      <w:r>
        <w:rPr>
          <w:rFonts w:ascii="Bookman Old Style" w:eastAsia="Bookman Old Style"/>
          <w:b w:val="0"/>
          <w:w w:val="95"/>
        </w:rPr>
        <w:t>121</w:t>
      </w:r>
      <w:r>
        <w:rPr>
          <w:spacing w:val="-2"/>
          <w:w w:val="95"/>
        </w:rPr>
        <w:t>。中输尿管压痛点位于</w:t>
      </w:r>
      <w:r>
        <w:rPr>
          <w:rFonts w:ascii="Bookman Old Style" w:eastAsia="Bookman Old Style"/>
          <w:b w:val="0"/>
        </w:rPr>
        <w:t>122</w:t>
      </w:r>
      <w:r>
        <w:t>。</w:t>
      </w:r>
      <w:r>
        <w:rPr>
          <w:rFonts w:ascii="Bookman Old Style" w:eastAsia="Bookman Old Style"/>
          <w:b w:val="0"/>
        </w:rPr>
        <w:t>McBurney</w:t>
      </w:r>
      <w:r>
        <w:rPr>
          <w:rFonts w:ascii="Bookman Old Style" w:eastAsia="Bookman Old Style"/>
          <w:b w:val="0"/>
          <w:spacing w:val="-68"/>
        </w:rPr>
        <w:t xml:space="preserve"> </w:t>
      </w:r>
      <w:r>
        <w:t>点位于</w:t>
      </w:r>
      <w:r>
        <w:rPr>
          <w:rFonts w:ascii="Bookman Old Style" w:eastAsia="Bookman Old Style"/>
          <w:b w:val="0"/>
        </w:rPr>
        <w:t>123</w:t>
      </w:r>
      <w:r>
        <w:t>。肋脊点位于</w:t>
      </w:r>
    </w:p>
    <w:p>
      <w:pPr>
        <w:pStyle w:val="Heading1"/>
        <w:tabs>
          <w:tab w:val="left" w:pos="6051"/>
        </w:tabs>
        <w:spacing w:before="66"/>
        <w:ind w:left="3524"/>
        <w:jc w:val="left"/>
      </w:pPr>
      <w:r>
        <w:t>第七章</w:t>
        <w:tab/>
        <w:t>脊柱与四肢检查</w:t>
      </w:r>
    </w:p>
    <w:p>
      <w:pPr>
        <w:pStyle w:val="BodyText"/>
        <w:spacing w:before="328" w:line="394" w:lineRule="exact"/>
      </w:pPr>
      <w:r>
        <w:t>四。选择题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2</w:t>
      </w:r>
      <w:r>
        <w:t>。类风湿性关节炎的手部特征性改变是</w:t>
      </w:r>
    </w:p>
    <w:p>
      <w:pPr>
        <w:pStyle w:val="BodyText"/>
        <w:tabs>
          <w:tab w:val="left" w:pos="2425"/>
          <w:tab w:val="left" w:pos="5158"/>
          <w:tab w:val="left" w:pos="7575"/>
          <w:tab w:val="left" w:pos="10163"/>
        </w:tabs>
        <w:spacing w:before="71" w:line="283" w:lineRule="auto"/>
        <w:ind w:right="2215"/>
      </w:pPr>
      <w:r>
        <w:rPr>
          <w:rFonts w:ascii="Bookman Old Style" w:eastAsia="Bookman Old Style"/>
          <w:b w:val="0"/>
        </w:rPr>
        <w:t>A</w:t>
      </w:r>
      <w:r>
        <w:t>。平手</w:t>
        <w:tab/>
      </w:r>
      <w:r>
        <w:rPr>
          <w:rFonts w:ascii="Bookman Old Style" w:eastAsia="Bookman Old Style"/>
          <w:b w:val="0"/>
        </w:rPr>
        <w:t>B</w:t>
      </w:r>
      <w:r>
        <w:t>。爪形手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。垂腕</w:t>
        <w:tab/>
      </w:r>
      <w:r>
        <w:rPr>
          <w:rFonts w:ascii="Bookman Old Style" w:eastAsia="Bookman Old Style"/>
          <w:b w:val="0"/>
        </w:rPr>
        <w:t>D</w:t>
      </w:r>
      <w:r>
        <w:t>。杵状指</w:t>
        <w:tab/>
      </w:r>
      <w:r>
        <w:rPr>
          <w:rFonts w:ascii="Bookman Old Style" w:eastAsia="Bookman Old Style"/>
          <w:b w:val="0"/>
        </w:rPr>
        <w:t>E</w:t>
      </w:r>
      <w:r>
        <w:t>。梭形关</w:t>
      </w:r>
      <w:r>
        <w:rPr>
          <w:spacing w:val="-17"/>
        </w:rPr>
        <w:t>节</w:t>
      </w:r>
      <w:r>
        <w:rPr>
          <w:rFonts w:ascii="Bookman Old Style" w:eastAsia="Bookman Old Style"/>
          <w:b w:val="0"/>
        </w:rPr>
        <w:t>4</w:t>
      </w:r>
      <w:r>
        <w:t>。正常人脊柱应有几个生理弯曲</w:t>
      </w:r>
    </w:p>
    <w:p>
      <w:pPr>
        <w:pStyle w:val="BodyText"/>
        <w:tabs>
          <w:tab w:val="left" w:pos="2504"/>
          <w:tab w:val="left" w:pos="5158"/>
          <w:tab w:val="left" w:pos="7654"/>
          <w:tab w:val="left" w:pos="10167"/>
        </w:tabs>
        <w:spacing w:line="283" w:lineRule="auto"/>
        <w:ind w:right="2933"/>
      </w:pPr>
      <w:r>
        <w:rPr>
          <w:rFonts w:ascii="Bookman Old Style" w:eastAsia="Bookman Old Style"/>
          <w:b w:val="0"/>
        </w:rPr>
        <w:t>A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1</w:t>
      </w:r>
      <w:r>
        <w:rPr>
          <w:rFonts w:ascii="Bookman Old Style" w:eastAsia="Bookman Old Style"/>
          <w:b w:val="0"/>
          <w:spacing w:val="-22"/>
        </w:rPr>
        <w:t xml:space="preserve"> </w:t>
      </w:r>
      <w:r>
        <w:t>个</w:t>
        <w:tab/>
      </w:r>
      <w:r>
        <w:rPr>
          <w:rFonts w:ascii="Bookman Old Style" w:eastAsia="Bookman Old Style"/>
          <w:b w:val="0"/>
        </w:rPr>
        <w:t>B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2</w:t>
      </w:r>
      <w:r>
        <w:rPr>
          <w:rFonts w:ascii="Bookman Old Style" w:eastAsia="Bookman Old Style"/>
          <w:b w:val="0"/>
          <w:spacing w:val="-30"/>
        </w:rPr>
        <w:t xml:space="preserve"> </w:t>
      </w:r>
      <w:r>
        <w:t>个</w:t>
        <w:tab/>
      </w:r>
      <w:r>
        <w:rPr>
          <w:rFonts w:ascii="Bookman Old Style" w:eastAsia="Bookman Old Style"/>
          <w:b w:val="0"/>
        </w:rPr>
        <w:t>C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3</w:t>
      </w:r>
      <w:r>
        <w:rPr>
          <w:rFonts w:ascii="Bookman Old Style" w:eastAsia="Bookman Old Style"/>
          <w:b w:val="0"/>
          <w:spacing w:val="-30"/>
        </w:rPr>
        <w:t xml:space="preserve"> </w:t>
      </w:r>
      <w:r>
        <w:t>个</w:t>
        <w:tab/>
      </w:r>
      <w:r>
        <w:rPr>
          <w:rFonts w:ascii="Bookman Old Style" w:eastAsia="Bookman Old Style"/>
          <w:b w:val="0"/>
          <w:spacing w:val="-3"/>
        </w:rPr>
        <w:t>D</w:t>
      </w:r>
      <w:r>
        <w:t>。</w:t>
      </w:r>
      <w:r>
        <w:rPr>
          <w:rFonts w:ascii="Bookman Old Style" w:eastAsia="Bookman Old Style"/>
          <w:b w:val="0"/>
        </w:rPr>
        <w:t>4</w:t>
      </w:r>
      <w:r>
        <w:rPr>
          <w:rFonts w:ascii="Bookman Old Style" w:eastAsia="Bookman Old Style"/>
          <w:b w:val="0"/>
          <w:spacing w:val="-34"/>
        </w:rPr>
        <w:t xml:space="preserve"> </w:t>
      </w:r>
      <w:r>
        <w:t>个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</w:t>
      </w:r>
      <w:r>
        <w:rPr>
          <w:rFonts w:ascii="Bookman Old Style" w:eastAsia="Bookman Old Style"/>
          <w:b w:val="0"/>
        </w:rPr>
        <w:t>5</w:t>
      </w:r>
      <w:r>
        <w:rPr>
          <w:rFonts w:ascii="Bookman Old Style" w:eastAsia="Bookman Old Style"/>
          <w:b w:val="0"/>
          <w:spacing w:val="-63"/>
        </w:rPr>
        <w:t xml:space="preserve"> </w:t>
      </w:r>
      <w:r>
        <w:rPr>
          <w:spacing w:val="-18"/>
        </w:rPr>
        <w:t>个</w:t>
      </w:r>
      <w:r>
        <w:rPr>
          <w:rFonts w:ascii="Bookman Old Style" w:eastAsia="Bookman Old Style"/>
          <w:b w:val="0"/>
        </w:rPr>
        <w:t>8</w:t>
      </w:r>
      <w:r>
        <w:t>。杵状指多是由于什么所致</w:t>
      </w:r>
    </w:p>
    <w:p>
      <w:pPr>
        <w:pStyle w:val="BodyText"/>
        <w:tabs>
          <w:tab w:val="left" w:pos="2584"/>
          <w:tab w:val="left" w:pos="5158"/>
          <w:tab w:val="left" w:pos="7733"/>
          <w:tab w:val="left" w:pos="10321"/>
        </w:tabs>
        <w:spacing w:line="283" w:lineRule="auto"/>
        <w:ind w:right="2690"/>
      </w:pPr>
      <w:r>
        <w:rPr>
          <w:rFonts w:ascii="Bookman Old Style" w:eastAsia="Bookman Old Style"/>
          <w:b w:val="0"/>
        </w:rPr>
        <w:t>A</w:t>
      </w:r>
      <w:r>
        <w:t>。慢性缺氧</w:t>
        <w:tab/>
      </w:r>
      <w:r>
        <w:rPr>
          <w:rFonts w:ascii="Bookman Old Style" w:eastAsia="Bookman Old Style"/>
          <w:b w:val="0"/>
        </w:rPr>
        <w:t>B</w:t>
      </w:r>
      <w:r>
        <w:t>。组织缺钙</w:t>
        <w:tab/>
      </w:r>
      <w:r>
        <w:rPr>
          <w:rFonts w:ascii="Bookman Old Style" w:eastAsia="Bookman Old Style"/>
          <w:b w:val="0"/>
        </w:rPr>
        <w:t>C</w:t>
      </w:r>
      <w:r>
        <w:t>。组织缺镁</w:t>
        <w:tab/>
      </w:r>
      <w:r>
        <w:rPr>
          <w:rFonts w:ascii="Bookman Old Style" w:eastAsia="Bookman Old Style"/>
          <w:b w:val="0"/>
        </w:rPr>
        <w:t>D</w:t>
      </w:r>
      <w:r>
        <w:t>。真菌感染</w:t>
        <w:tab/>
      </w:r>
      <w:r>
        <w:rPr>
          <w:rFonts w:ascii="Bookman Old Style" w:eastAsia="Bookman Old Style"/>
          <w:b w:val="0"/>
        </w:rPr>
        <w:t>E</w:t>
      </w:r>
      <w:r>
        <w:t>。外</w:t>
      </w:r>
      <w:r>
        <w:rPr>
          <w:spacing w:val="-17"/>
        </w:rPr>
        <w:t>伤</w:t>
      </w:r>
      <w:r>
        <w:rPr>
          <w:rFonts w:ascii="Bookman Old Style" w:eastAsia="Bookman Old Style"/>
          <w:b w:val="0"/>
        </w:rPr>
        <w:t>16</w:t>
      </w:r>
      <w:r>
        <w:t>。关于梭形关节的叙述，下列哪项是错误的</w:t>
      </w:r>
    </w:p>
    <w:p>
      <w:pPr>
        <w:pStyle w:val="BodyText"/>
        <w:tabs>
          <w:tab w:val="left" w:pos="6048"/>
          <w:tab w:val="left" w:pos="9094"/>
        </w:tabs>
        <w:spacing w:line="283" w:lineRule="auto"/>
        <w:ind w:right="1214"/>
      </w:pPr>
      <w:r>
        <w:rPr>
          <w:rFonts w:ascii="Bookman Old Style" w:eastAsia="Bookman Old Style"/>
          <w:b w:val="0"/>
        </w:rPr>
        <w:t>A</w:t>
      </w:r>
      <w:r>
        <w:t>。为指间关节增生，肿胀呈梭形畸形</w:t>
        <w:tab/>
      </w:r>
      <w:r>
        <w:rPr>
          <w:rFonts w:ascii="Bookman Old Style" w:eastAsia="Bookman Old Style"/>
          <w:b w:val="0"/>
        </w:rPr>
        <w:t>B</w:t>
      </w:r>
      <w:r>
        <w:t>。为非对称性病变</w:t>
        <w:tab/>
      </w:r>
      <w:r>
        <w:rPr>
          <w:rFonts w:ascii="Bookman Old Style" w:eastAsia="Bookman Old Style"/>
          <w:b w:val="0"/>
        </w:rPr>
        <w:t>C</w:t>
      </w:r>
      <w:r>
        <w:t>。早期局部有红肿及疼痛</w:t>
      </w:r>
      <w:r>
        <w:rPr>
          <w:rFonts w:ascii="Bookman Old Style" w:eastAsia="Bookman Old Style"/>
          <w:b w:val="0"/>
        </w:rPr>
        <w:t>D</w:t>
      </w:r>
      <w:r>
        <w:t>。晚期明显强直，活动受限，手腕及手指向尺侧偏</w:t>
      </w:r>
      <w:r>
        <w:rPr>
          <w:spacing w:val="15"/>
        </w:rPr>
        <w:t>斜</w:t>
      </w:r>
      <w:r>
        <w:rPr>
          <w:rFonts w:ascii="Bookman Old Style" w:eastAsia="Bookman Old Style"/>
          <w:b w:val="0"/>
          <w:spacing w:val="-3"/>
        </w:rPr>
        <w:t>E</w:t>
      </w:r>
      <w:r>
        <w:t>。见于类风湿性关节炎不愈或留瘢</w:t>
      </w:r>
      <w:r>
        <w:rPr>
          <w:spacing w:val="-15"/>
        </w:rPr>
        <w:t>痕</w:t>
      </w:r>
      <w:r>
        <w:rPr>
          <w:rFonts w:ascii="Bookman Old Style" w:eastAsia="Bookman Old Style"/>
          <w:b w:val="0"/>
          <w:spacing w:val="-6"/>
        </w:rPr>
        <w:t>11</w:t>
      </w:r>
      <w:r>
        <w:t>。杵状指不见于</w:t>
      </w:r>
    </w:p>
    <w:p>
      <w:pPr>
        <w:pStyle w:val="BodyText"/>
        <w:tabs>
          <w:tab w:val="left" w:pos="2900"/>
          <w:tab w:val="left" w:pos="7048"/>
          <w:tab w:val="left" w:pos="9148"/>
          <w:tab w:val="left" w:pos="11269"/>
        </w:tabs>
        <w:spacing w:line="283" w:lineRule="auto"/>
        <w:ind w:right="1746"/>
      </w:pPr>
      <w:r>
        <w:rPr>
          <w:rFonts w:ascii="Bookman Old Style" w:eastAsia="Bookman Old Style"/>
          <w:b w:val="0"/>
        </w:rPr>
        <w:t>A</w:t>
      </w:r>
      <w:r>
        <w:t>。支气管肺癌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。紫绀型先天性心脏病</w:t>
        <w:tab/>
      </w:r>
      <w:r>
        <w:rPr>
          <w:rFonts w:ascii="Bookman Old Style" w:eastAsia="Bookman Old Style"/>
          <w:b w:val="0"/>
        </w:rPr>
        <w:t>C</w:t>
      </w:r>
      <w:r>
        <w:t>。脑梗死</w:t>
        <w:tab/>
      </w:r>
      <w:r>
        <w:rPr>
          <w:rFonts w:ascii="Bookman Old Style" w:eastAsia="Bookman Old Style"/>
          <w:b w:val="0"/>
        </w:rPr>
        <w:t>D</w:t>
      </w:r>
      <w:r>
        <w:t>。肝梗化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。脓</w:t>
      </w:r>
      <w:r>
        <w:rPr>
          <w:spacing w:val="-17"/>
        </w:rPr>
        <w:t>胸</w:t>
      </w:r>
      <w:r>
        <w:rPr>
          <w:rFonts w:ascii="Bookman Old Style" w:eastAsia="Bookman Old Style"/>
          <w:b w:val="0"/>
        </w:rPr>
        <w:t>25</w:t>
      </w:r>
      <w:r>
        <w:t>。匙状甲多见于</w:t>
      </w:r>
    </w:p>
    <w:p>
      <w:pPr>
        <w:pStyle w:val="BodyText"/>
        <w:tabs>
          <w:tab w:val="left" w:pos="5410"/>
          <w:tab w:val="left" w:pos="7798"/>
          <w:tab w:val="left" w:pos="10203"/>
        </w:tabs>
        <w:spacing w:line="283" w:lineRule="auto"/>
        <w:ind w:right="1229"/>
      </w:pPr>
      <w:r>
        <w:rPr>
          <w:rFonts w:ascii="Bookman Old Style" w:eastAsia="Bookman Old Style"/>
          <w:b w:val="0"/>
        </w:rPr>
        <w:t>A</w:t>
      </w:r>
      <w:r>
        <w:t xml:space="preserve">。风湿热 </w:t>
      </w:r>
      <w:r>
        <w:rPr>
          <w:rFonts w:ascii="Bookman Old Style" w:eastAsia="Bookman Old Style"/>
          <w:b w:val="0"/>
          <w:spacing w:val="-3"/>
        </w:rPr>
        <w:t>B</w:t>
      </w:r>
      <w:r>
        <w:t>。紫绀型先天性心脏病</w:t>
        <w:tab/>
      </w:r>
      <w:r>
        <w:rPr>
          <w:rFonts w:ascii="Bookman Old Style" w:eastAsia="Bookman Old Style"/>
          <w:b w:val="0"/>
        </w:rPr>
        <w:t>C</w:t>
      </w:r>
      <w:r>
        <w:t>。支气管扩张</w:t>
        <w:tab/>
      </w:r>
      <w:r>
        <w:rPr>
          <w:rFonts w:ascii="Bookman Old Style" w:eastAsia="Bookman Old Style"/>
          <w:b w:val="0"/>
        </w:rPr>
        <w:t>D</w:t>
      </w:r>
      <w:r>
        <w:t>。缺铁性贫血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。呼吸不良综合</w:t>
      </w:r>
      <w:r>
        <w:rPr>
          <w:spacing w:val="-18"/>
        </w:rPr>
        <w:t>征</w:t>
      </w:r>
      <w:r>
        <w:rPr>
          <w:rFonts w:ascii="Bookman Old Style" w:eastAsia="Bookman Old Style"/>
          <w:b w:val="0"/>
        </w:rPr>
        <w:t>28</w:t>
      </w:r>
      <w:r>
        <w:t>。关于膝內，外翻的叙述，下列哪项是正确的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A</w:t>
      </w:r>
      <w:r>
        <w:t>。正常人双脚并拢直立时，两膝及双踝均不能靠拢</w:t>
      </w:r>
    </w:p>
    <w:p>
      <w:pPr>
        <w:pStyle w:val="BodyText"/>
        <w:spacing w:before="64" w:line="283" w:lineRule="auto"/>
        <w:ind w:right="1877"/>
      </w:pPr>
      <w:r>
        <w:rPr>
          <w:rFonts w:ascii="Bookman Old Style" w:eastAsia="Bookman Old Style" w:hAnsi="Bookman Old Style"/>
          <w:b w:val="0"/>
        </w:rPr>
        <w:t>B</w:t>
      </w:r>
      <w:r>
        <w:rPr>
          <w:spacing w:val="-1"/>
        </w:rPr>
        <w:t>。如双脚的内踝部靠拢时，两膝部因双侧胫骨向外侧弯曲，而呈“</w:t>
      </w:r>
      <w:r>
        <w:rPr>
          <w:rFonts w:ascii="Bookman Old Style" w:eastAsia="Bookman Old Style" w:hAnsi="Bookman Old Style"/>
          <w:b w:val="0"/>
          <w:spacing w:val="-18"/>
        </w:rPr>
        <w:t>O</w:t>
      </w:r>
      <w:r>
        <w:rPr>
          <w:spacing w:val="-4"/>
        </w:rPr>
        <w:t xml:space="preserve">”形，称膝外翻   </w:t>
      </w:r>
      <w:r>
        <w:rPr>
          <w:rFonts w:ascii="Bookman Old Style" w:eastAsia="Bookman Old Style" w:hAnsi="Bookman Old Style"/>
          <w:b w:val="0"/>
          <w:spacing w:val="-4"/>
        </w:rPr>
        <w:t>C</w:t>
      </w:r>
      <w:r>
        <w:rPr>
          <w:spacing w:val="-5"/>
        </w:rPr>
        <w:t>。当双膝关节靠拢时，两小腿斜向外方呈“</w:t>
      </w:r>
      <w:r>
        <w:rPr>
          <w:rFonts w:ascii="Bookman Old Style" w:eastAsia="Bookman Old Style" w:hAnsi="Bookman Old Style"/>
          <w:b w:val="0"/>
          <w:spacing w:val="-12"/>
        </w:rPr>
        <w:t>X</w:t>
      </w:r>
      <w:r>
        <w:rPr>
          <w:spacing w:val="-4"/>
        </w:rPr>
        <w:t xml:space="preserve">”形弯曲，使两脚的内踝分离，称膝内翻 </w:t>
      </w:r>
      <w:r>
        <w:rPr>
          <w:rFonts w:ascii="Bookman Old Style" w:eastAsia="Bookman Old Style" w:hAnsi="Bookman Old Style"/>
          <w:b w:val="0"/>
        </w:rPr>
        <w:t>D</w:t>
      </w:r>
      <w:r>
        <w:t>。膝内，外翻畸形可见于正常人</w:t>
      </w:r>
    </w:p>
    <w:p>
      <w:pPr>
        <w:pStyle w:val="BodyText"/>
        <w:spacing w:line="283" w:lineRule="auto"/>
        <w:ind w:right="7476"/>
      </w:pPr>
      <w:r>
        <w:rPr>
          <w:rFonts w:ascii="Bookman Old Style" w:eastAsia="Bookman Old Style"/>
          <w:b w:val="0"/>
        </w:rPr>
        <w:t>E</w:t>
      </w:r>
      <w:r>
        <w:t>。膝内，外翻畸形可见于佝偻病和大骨关节等</w:t>
      </w:r>
      <w:r>
        <w:rPr>
          <w:rFonts w:ascii="Bookman Old Style" w:eastAsia="Bookman Old Style"/>
          <w:b w:val="0"/>
        </w:rPr>
        <w:t>33</w:t>
      </w:r>
      <w:r>
        <w:t>。关于匙状甲的叙述，下列哪项是错误的</w:t>
      </w:r>
    </w:p>
    <w:p>
      <w:pPr>
        <w:pStyle w:val="BodyText"/>
        <w:tabs>
          <w:tab w:val="left" w:pos="2260"/>
          <w:tab w:val="left" w:pos="4946"/>
        </w:tabs>
        <w:spacing w:line="283" w:lineRule="auto"/>
        <w:ind w:right="1225"/>
      </w:pPr>
      <w:r>
        <w:rPr>
          <w:rFonts w:ascii="Bookman Old Style" w:eastAsia="Bookman Old Style"/>
          <w:b w:val="0"/>
        </w:rPr>
        <w:t>A</w:t>
      </w:r>
      <w:r>
        <w:t>。又称反甲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。其特点为末端指节明显增宽，增厚</w:t>
      </w:r>
      <w:r>
        <w:rPr>
          <w:spacing w:val="115"/>
        </w:rPr>
        <w:t xml:space="preserve"> </w:t>
      </w:r>
      <w:r>
        <w:rPr>
          <w:rFonts w:ascii="Bookman Old Style" w:eastAsia="Bookman Old Style"/>
          <w:b w:val="0"/>
          <w:spacing w:val="-3"/>
        </w:rPr>
        <w:t>C</w:t>
      </w:r>
      <w:r>
        <w:t>。其特点为指甲中央凹陷，边缘翘</w:t>
      </w:r>
      <w:r>
        <w:rPr>
          <w:spacing w:val="-16"/>
        </w:rPr>
        <w:t>起</w:t>
      </w:r>
      <w:r>
        <w:rPr>
          <w:rFonts w:ascii="Bookman Old Style" w:eastAsia="Bookman Old Style"/>
          <w:b w:val="0"/>
        </w:rPr>
        <w:t>D</w:t>
      </w:r>
      <w:r>
        <w:t>。指甲变薄，表面粗糙有条纹</w:t>
        <w:tab/>
      </w:r>
      <w:r>
        <w:rPr>
          <w:rFonts w:ascii="Bookman Old Style" w:eastAsia="Bookman Old Style"/>
          <w:b w:val="0"/>
        </w:rPr>
        <w:t>E</w:t>
      </w:r>
      <w:r>
        <w:t>。常为组织缺铁或某些氨基酸代谢紊乱所致营养障碍</w:t>
      </w:r>
    </w:p>
    <w:p>
      <w:pPr>
        <w:pStyle w:val="Heading1"/>
        <w:tabs>
          <w:tab w:val="left" w:pos="2105"/>
        </w:tabs>
        <w:spacing w:before="67"/>
        <w:ind w:left="0" w:right="372"/>
      </w:pPr>
      <w:r>
        <w:t>第八章</w:t>
        <w:tab/>
        <w:t>神经系统检查</w:t>
      </w:r>
    </w:p>
    <w:p>
      <w:pPr>
        <w:pStyle w:val="BodyText"/>
        <w:spacing w:before="327" w:line="394" w:lineRule="exact"/>
      </w:pPr>
      <w:r>
        <w:t>四。选择题</w:t>
      </w:r>
    </w:p>
    <w:p>
      <w:pPr>
        <w:pStyle w:val="Heading2"/>
        <w:spacing w:line="459" w:lineRule="exact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7</w:t>
      </w:r>
      <w:r>
        <w:t>。脑膜炎病变时下列哪种反射应为阳性</w:t>
      </w:r>
    </w:p>
    <w:p>
      <w:pPr>
        <w:pStyle w:val="BodyText"/>
        <w:tabs>
          <w:tab w:val="left" w:pos="2839"/>
          <w:tab w:val="left" w:pos="4626"/>
          <w:tab w:val="left" w:pos="7048"/>
          <w:tab w:val="left" w:pos="9893"/>
        </w:tabs>
        <w:spacing w:before="71" w:line="283" w:lineRule="auto"/>
        <w:ind w:right="2074"/>
      </w:pPr>
      <w:r>
        <w:rPr>
          <w:rFonts w:ascii="Bookman Old Style" w:eastAsia="Bookman Old Style"/>
          <w:b w:val="0"/>
        </w:rPr>
        <w:t>A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Babinski</w:t>
      </w:r>
      <w:r>
        <w:rPr>
          <w:rFonts w:ascii="Bookman Old Style" w:eastAsia="Bookman Old Style"/>
          <w:b w:val="0"/>
          <w:spacing w:val="-75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。阵挛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</w:t>
      </w:r>
      <w:r>
        <w:rPr>
          <w:rFonts w:ascii="Bookman Old Style" w:eastAsia="Bookman Old Style"/>
          <w:b w:val="0"/>
        </w:rPr>
        <w:t>Kernig</w:t>
      </w:r>
      <w:r>
        <w:rPr>
          <w:rFonts w:ascii="Bookman Old Style" w:eastAsia="Bookman Old Style"/>
          <w:b w:val="0"/>
          <w:spacing w:val="-56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w w:val="95"/>
        </w:rPr>
        <w:t>D</w:t>
      </w:r>
      <w:r>
        <w:rPr>
          <w:w w:val="95"/>
        </w:rPr>
        <w:t>。</w:t>
      </w:r>
      <w:r>
        <w:rPr>
          <w:rFonts w:ascii="Bookman Old Style" w:eastAsia="Bookman Old Style"/>
          <w:b w:val="0"/>
          <w:w w:val="95"/>
        </w:rPr>
        <w:t>Chaddock</w:t>
      </w:r>
      <w:r>
        <w:rPr>
          <w:rFonts w:ascii="Bookman Old Style" w:eastAsia="Bookman Old Style"/>
          <w:b w:val="0"/>
          <w:spacing w:val="-55"/>
          <w:w w:val="95"/>
        </w:rPr>
        <w:t xml:space="preserve"> </w:t>
      </w:r>
      <w:r>
        <w:rPr>
          <w:w w:val="95"/>
        </w:rPr>
        <w:t>征</w:t>
        <w:tab/>
      </w:r>
      <w:r>
        <w:rPr>
          <w:rFonts w:ascii="Bookman Old Style" w:eastAsia="Bookman Old Style"/>
          <w:b w:val="0"/>
          <w:w w:val="90"/>
        </w:rPr>
        <w:t>E</w:t>
      </w:r>
      <w:r>
        <w:rPr>
          <w:spacing w:val="-4"/>
          <w:w w:val="90"/>
        </w:rPr>
        <w:t>。</w:t>
      </w:r>
      <w:r>
        <w:rPr>
          <w:rFonts w:ascii="Bookman Old Style" w:eastAsia="Bookman Old Style"/>
          <w:b w:val="0"/>
          <w:w w:val="90"/>
        </w:rPr>
        <w:t>Hoffmann</w:t>
      </w:r>
      <w:r>
        <w:rPr>
          <w:rFonts w:ascii="Bookman Old Style" w:eastAsia="Bookman Old Style"/>
          <w:b w:val="0"/>
          <w:spacing w:val="-10"/>
          <w:w w:val="90"/>
        </w:rPr>
        <w:t xml:space="preserve"> </w:t>
      </w:r>
      <w:r>
        <w:rPr>
          <w:spacing w:val="-17"/>
          <w:w w:val="90"/>
        </w:rPr>
        <w:t>征</w:t>
      </w:r>
      <w:r>
        <w:rPr>
          <w:rFonts w:ascii="Bookman Old Style" w:eastAsia="Bookman Old Style"/>
          <w:b w:val="0"/>
        </w:rPr>
        <w:t>18</w:t>
      </w:r>
      <w:r>
        <w:t>。下列哪项是脑膜刺激的表现</w:t>
      </w:r>
    </w:p>
    <w:p>
      <w:pPr>
        <w:pStyle w:val="BodyText"/>
        <w:tabs>
          <w:tab w:val="left" w:pos="2850"/>
          <w:tab w:val="left" w:pos="4957"/>
          <w:tab w:val="left" w:pos="7312"/>
          <w:tab w:val="left" w:pos="9432"/>
        </w:tabs>
        <w:spacing w:line="396" w:lineRule="exact"/>
      </w:pPr>
      <w:r>
        <w:rPr>
          <w:rFonts w:ascii="Bookman Old Style" w:eastAsia="Bookman Old Style"/>
          <w:b w:val="0"/>
        </w:rPr>
        <w:t>A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Hoffmann</w:t>
      </w:r>
      <w:r>
        <w:rPr>
          <w:rFonts w:ascii="Bookman Old Style" w:eastAsia="Bookman Old Style"/>
          <w:b w:val="0"/>
          <w:spacing w:val="-73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</w:t>
      </w:r>
      <w:r>
        <w:rPr>
          <w:rFonts w:ascii="Bookman Old Style" w:eastAsia="Bookman Old Style"/>
          <w:b w:val="0"/>
        </w:rPr>
        <w:t>Kernig</w:t>
      </w:r>
      <w:r>
        <w:rPr>
          <w:rFonts w:ascii="Bookman Old Style" w:eastAsia="Bookman Old Style"/>
          <w:b w:val="0"/>
          <w:spacing w:val="-56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w w:val="95"/>
        </w:rPr>
        <w:t>C</w:t>
      </w:r>
      <w:r>
        <w:rPr>
          <w:spacing w:val="-4"/>
          <w:w w:val="95"/>
        </w:rPr>
        <w:t>。</w:t>
      </w:r>
      <w:r>
        <w:rPr>
          <w:rFonts w:ascii="Bookman Old Style" w:eastAsia="Bookman Old Style"/>
          <w:b w:val="0"/>
          <w:w w:val="95"/>
        </w:rPr>
        <w:t>Babinski</w:t>
      </w:r>
      <w:r>
        <w:rPr>
          <w:rFonts w:ascii="Bookman Old Style" w:eastAsia="Bookman Old Style"/>
          <w:b w:val="0"/>
          <w:spacing w:val="-50"/>
          <w:w w:val="95"/>
        </w:rPr>
        <w:t xml:space="preserve"> </w:t>
      </w:r>
      <w:r>
        <w:rPr>
          <w:w w:val="95"/>
        </w:rPr>
        <w:t>征</w:t>
        <w:tab/>
      </w:r>
      <w:r>
        <w:rPr>
          <w:rFonts w:ascii="Bookman Old Style" w:eastAsia="Bookman Old Style"/>
          <w:b w:val="0"/>
        </w:rPr>
        <w:t>D</w:t>
      </w:r>
      <w:r>
        <w:t>。呕吐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。单一肢体瘫痪</w:t>
      </w:r>
    </w:p>
    <w:p>
      <w:pPr>
        <w:spacing w:after="0" w:line="396" w:lineRule="exact"/>
        <w:sectPr>
          <w:footerReference w:type="default" r:id="rId12"/>
          <w:pgSz w:w="17860" w:h="25260"/>
          <w:pgMar w:top="1860" w:right="1420" w:bottom="2000" w:left="2280" w:header="0" w:footer="1820"/>
          <w:pgNumType w:start="9"/>
          <w:cols w:space="708"/>
        </w:sectPr>
      </w:pPr>
    </w:p>
    <w:p>
      <w:pPr>
        <w:pStyle w:val="BodyText"/>
        <w:spacing w:before="49"/>
      </w:pPr>
      <w:r>
        <w:rPr>
          <w:rFonts w:ascii="Bookman Old Style" w:eastAsia="Bookman Old Style"/>
          <w:b w:val="0"/>
        </w:rPr>
        <w:t>19</w:t>
      </w:r>
      <w:r>
        <w:t>。自主神经功能检查包括以下内容，除了</w:t>
      </w:r>
    </w:p>
    <w:p>
      <w:pPr>
        <w:pStyle w:val="BodyText"/>
        <w:tabs>
          <w:tab w:val="left" w:pos="2425"/>
          <w:tab w:val="left" w:pos="4687"/>
          <w:tab w:val="left" w:pos="7730"/>
          <w:tab w:val="left" w:pos="10008"/>
        </w:tabs>
        <w:spacing w:before="72" w:line="283" w:lineRule="auto"/>
        <w:ind w:right="2057"/>
      </w:pPr>
      <w:r>
        <w:rPr>
          <w:rFonts w:ascii="Bookman Old Style" w:eastAsia="Bookman Old Style"/>
          <w:b w:val="0"/>
        </w:rPr>
        <w:t>A</w:t>
      </w:r>
      <w:r>
        <w:t>。角膜反射</w:t>
        <w:tab/>
      </w:r>
      <w:r>
        <w:rPr>
          <w:rFonts w:ascii="Bookman Old Style" w:eastAsia="Bookman Old Style"/>
          <w:b w:val="0"/>
        </w:rPr>
        <w:t>B</w:t>
      </w:r>
      <w:r>
        <w:t>。眼心反射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。体位变换试验</w:t>
        <w:tab/>
      </w:r>
      <w:r>
        <w:rPr>
          <w:rFonts w:ascii="Bookman Old Style" w:eastAsia="Bookman Old Style"/>
          <w:b w:val="0"/>
        </w:rPr>
        <w:t>D</w:t>
      </w:r>
      <w:r>
        <w:t>。竖毛反射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。皮肤划痕</w:t>
      </w:r>
      <w:r>
        <w:rPr>
          <w:spacing w:val="-17"/>
        </w:rPr>
        <w:t>征</w:t>
      </w:r>
      <w:r>
        <w:rPr>
          <w:rFonts w:ascii="Bookman Old Style" w:eastAsia="Bookman Old Style"/>
          <w:b w:val="0"/>
        </w:rPr>
        <w:t>21</w:t>
      </w:r>
      <w:r>
        <w:t>。关于皮肤划纹征的叙述，下列哪项是正确的</w:t>
      </w:r>
    </w:p>
    <w:p>
      <w:pPr>
        <w:pStyle w:val="BodyText"/>
        <w:tabs>
          <w:tab w:val="left" w:pos="5576"/>
        </w:tabs>
        <w:spacing w:line="283" w:lineRule="auto"/>
        <w:ind w:right="2349"/>
      </w:pPr>
      <w:r>
        <w:rPr>
          <w:rFonts w:ascii="Bookman Old Style" w:eastAsia="Bookman Old Style"/>
          <w:b w:val="0"/>
        </w:rPr>
        <w:t>A</w:t>
      </w:r>
      <w:r>
        <w:t>。用针加适度压力在皮肤上划压</w:t>
        <w:tab/>
      </w:r>
      <w:r>
        <w:rPr>
          <w:rFonts w:ascii="Bookman Old Style" w:eastAsia="Bookman Old Style"/>
          <w:b w:val="0"/>
        </w:rPr>
        <w:t>B</w:t>
      </w:r>
      <w:r>
        <w:t>。几分钟后就会出现白色划痕（血管收缩</w:t>
      </w:r>
      <w:r>
        <w:rPr>
          <w:spacing w:val="-17"/>
        </w:rPr>
        <w:t xml:space="preserve">） </w:t>
      </w:r>
      <w:r>
        <w:rPr>
          <w:rFonts w:ascii="Bookman Old Style" w:eastAsia="Bookman Old Style"/>
          <w:b w:val="0"/>
        </w:rPr>
        <w:t>C</w:t>
      </w:r>
      <w:r>
        <w:t>。正常持续</w:t>
      </w:r>
      <w:r>
        <w:rPr>
          <w:spacing w:val="-80"/>
        </w:rPr>
        <w:t xml:space="preserve"> </w:t>
      </w:r>
      <w:r>
        <w:rPr>
          <w:rFonts w:ascii="Bookman Old Style" w:eastAsia="Bookman Old Style"/>
          <w:b w:val="0"/>
        </w:rPr>
        <w:t>1~5min</w:t>
      </w:r>
      <w:r>
        <w:rPr>
          <w:rFonts w:ascii="Bookman Old Style" w:eastAsia="Bookman Old Style"/>
          <w:b w:val="0"/>
          <w:spacing w:val="-25"/>
        </w:rPr>
        <w:t xml:space="preserve"> </w:t>
      </w:r>
      <w:r>
        <w:t>即行消失，如果持续时间较长，提示有副交感神经兴奋性增高</w:t>
      </w:r>
    </w:p>
    <w:p>
      <w:pPr>
        <w:pStyle w:val="BodyText"/>
        <w:spacing w:line="283" w:lineRule="auto"/>
        <w:ind w:right="1266"/>
      </w:pPr>
      <w:r>
        <w:rPr>
          <w:rFonts w:ascii="Bookman Old Style" w:eastAsia="Bookman Old Style"/>
          <w:b w:val="0"/>
          <w:spacing w:val="1"/>
          <w:w w:val="92"/>
        </w:rPr>
        <w:t>D</w:t>
      </w:r>
      <w:r>
        <w:rPr>
          <w:w w:val="102"/>
        </w:rPr>
        <w:t>。划压后很快出现红色条纹，持续时间较长（数小时</w:t>
      </w:r>
      <w:r>
        <w:rPr>
          <w:spacing w:val="-162"/>
          <w:w w:val="102"/>
        </w:rPr>
        <w:t>）</w:t>
      </w:r>
      <w:r>
        <w:rPr>
          <w:spacing w:val="-2"/>
          <w:w w:val="102"/>
        </w:rPr>
        <w:t>，且逐渐增宽或皮面隆起，则提示副</w:t>
      </w:r>
      <w:r>
        <w:t>交感神经兴奋性增高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E</w:t>
      </w:r>
      <w:r>
        <w:t>。不属自主神经功能检查</w:t>
      </w:r>
    </w:p>
    <w:p>
      <w:pPr>
        <w:pStyle w:val="BodyText"/>
        <w:spacing w:before="68"/>
      </w:pPr>
      <w:r>
        <w:rPr>
          <w:rFonts w:ascii="Bookman Old Style" w:eastAsia="Bookman Old Style"/>
          <w:b w:val="0"/>
        </w:rPr>
        <w:t>23</w:t>
      </w:r>
      <w:r>
        <w:t>。下列哪项是检查脑膜刺激征的</w:t>
      </w:r>
    </w:p>
    <w:p>
      <w:pPr>
        <w:pStyle w:val="BodyText"/>
        <w:tabs>
          <w:tab w:val="left" w:pos="2994"/>
          <w:tab w:val="left" w:pos="5857"/>
          <w:tab w:val="left" w:pos="8536"/>
          <w:tab w:val="left" w:pos="10498"/>
        </w:tabs>
        <w:spacing w:before="70" w:line="283" w:lineRule="auto"/>
        <w:ind w:right="2197"/>
      </w:pPr>
      <w:r>
        <w:rPr>
          <w:rFonts w:ascii="Bookman Old Style" w:eastAsia="Bookman Old Style"/>
          <w:b w:val="0"/>
        </w:rPr>
        <w:t>A</w:t>
      </w:r>
      <w:r>
        <w:rPr>
          <w:spacing w:val="-4"/>
        </w:rPr>
        <w:t>。</w:t>
      </w:r>
      <w:r>
        <w:rPr>
          <w:rFonts w:ascii="Bookman Old Style" w:eastAsia="Bookman Old Style"/>
          <w:b w:val="0"/>
        </w:rPr>
        <w:t>Babinski</w:t>
      </w:r>
      <w:r>
        <w:rPr>
          <w:rFonts w:ascii="Bookman Old Style" w:eastAsia="Bookman Old Style"/>
          <w:b w:val="0"/>
          <w:spacing w:val="-75"/>
        </w:rPr>
        <w:t xml:space="preserve"> </w:t>
      </w:r>
      <w:r>
        <w:t>征</w:t>
        <w:tab/>
      </w:r>
      <w:r>
        <w:rPr>
          <w:rFonts w:ascii="Bookman Old Style" w:eastAsia="Bookman Old Style"/>
          <w:b w:val="0"/>
          <w:w w:val="95"/>
        </w:rPr>
        <w:t>B</w:t>
      </w:r>
      <w:r>
        <w:rPr>
          <w:spacing w:val="-3"/>
          <w:w w:val="95"/>
        </w:rPr>
        <w:t>。</w:t>
      </w:r>
      <w:r>
        <w:rPr>
          <w:rFonts w:ascii="Bookman Old Style" w:eastAsia="Bookman Old Style"/>
          <w:b w:val="0"/>
          <w:w w:val="95"/>
        </w:rPr>
        <w:t>Oppenheim</w:t>
      </w:r>
      <w:r>
        <w:rPr>
          <w:rFonts w:ascii="Bookman Old Style" w:eastAsia="Bookman Old Style"/>
          <w:b w:val="0"/>
          <w:spacing w:val="-60"/>
          <w:w w:val="95"/>
        </w:rPr>
        <w:t xml:space="preserve"> </w:t>
      </w:r>
      <w:r>
        <w:rPr>
          <w:w w:val="95"/>
        </w:rPr>
        <w:t>征</w:t>
        <w:tab/>
      </w:r>
      <w:r>
        <w:rPr>
          <w:rFonts w:ascii="Bookman Old Style" w:eastAsia="Bookman Old Style"/>
          <w:b w:val="0"/>
          <w:w w:val="95"/>
        </w:rPr>
        <w:t>C</w:t>
      </w:r>
      <w:r>
        <w:rPr>
          <w:spacing w:val="-4"/>
          <w:w w:val="95"/>
        </w:rPr>
        <w:t>。</w:t>
      </w:r>
      <w:r>
        <w:rPr>
          <w:rFonts w:ascii="Bookman Old Style" w:eastAsia="Bookman Old Style"/>
          <w:b w:val="0"/>
          <w:w w:val="95"/>
        </w:rPr>
        <w:t>Hoffmann</w:t>
      </w:r>
      <w:r>
        <w:rPr>
          <w:rFonts w:ascii="Bookman Old Style" w:eastAsia="Bookman Old Style"/>
          <w:b w:val="0"/>
          <w:spacing w:val="-48"/>
          <w:w w:val="95"/>
        </w:rPr>
        <w:t xml:space="preserve"> </w:t>
      </w:r>
      <w:r>
        <w:rPr>
          <w:w w:val="95"/>
        </w:rPr>
        <w:t>征</w:t>
        <w:tab/>
      </w:r>
      <w:r>
        <w:rPr>
          <w:rFonts w:ascii="Bookman Old Style" w:eastAsia="Bookman Old Style"/>
          <w:b w:val="0"/>
        </w:rPr>
        <w:t>D</w:t>
      </w:r>
      <w:r>
        <w:t>。踝阵挛</w:t>
        <w:tab/>
      </w:r>
      <w:r>
        <w:rPr>
          <w:rFonts w:ascii="Bookman Old Style" w:eastAsia="Bookman Old Style"/>
          <w:b w:val="0"/>
        </w:rPr>
        <w:t>E</w:t>
      </w:r>
      <w:r>
        <w:t>。颈强</w:t>
      </w:r>
      <w:r>
        <w:rPr>
          <w:spacing w:val="-18"/>
        </w:rPr>
        <w:t>直</w:t>
      </w:r>
      <w:r>
        <w:rPr>
          <w:rFonts w:ascii="Bookman Old Style" w:eastAsia="Bookman Old Style"/>
          <w:b w:val="0"/>
        </w:rPr>
        <w:t>26</w:t>
      </w:r>
      <w:r>
        <w:t>。关于深感觉检查的叙述，下列哪项是正确非</w:t>
      </w:r>
    </w:p>
    <w:p>
      <w:pPr>
        <w:pStyle w:val="BodyText"/>
        <w:tabs>
          <w:tab w:val="left" w:pos="5418"/>
          <w:tab w:val="left" w:pos="7834"/>
        </w:tabs>
        <w:spacing w:line="396" w:lineRule="exact"/>
      </w:pPr>
      <w:r>
        <w:rPr>
          <w:rFonts w:ascii="Bookman Old Style" w:eastAsia="Bookman Old Style"/>
          <w:b w:val="0"/>
        </w:rPr>
        <w:t>A</w:t>
      </w:r>
      <w:r>
        <w:t>。包括皮肤和粘膜的感觉</w:t>
        <w:tab/>
      </w:r>
      <w:r>
        <w:rPr>
          <w:rFonts w:ascii="Bookman Old Style" w:eastAsia="Bookman Old Style"/>
          <w:b w:val="0"/>
        </w:rPr>
        <w:t>B</w:t>
      </w:r>
      <w:r>
        <w:t>。触觉</w:t>
        <w:tab/>
      </w:r>
      <w:r>
        <w:rPr>
          <w:rFonts w:ascii="Bookman Old Style" w:eastAsia="Bookman Old Style"/>
          <w:b w:val="0"/>
        </w:rPr>
        <w:t>C</w:t>
      </w:r>
      <w:r>
        <w:t>。温度觉</w:t>
      </w:r>
    </w:p>
    <w:p>
      <w:pPr>
        <w:pStyle w:val="BodyText"/>
        <w:tabs>
          <w:tab w:val="left" w:pos="7938"/>
        </w:tabs>
        <w:spacing w:before="72" w:line="283" w:lineRule="auto"/>
        <w:ind w:right="4123"/>
      </w:pPr>
      <w:r>
        <w:rPr>
          <w:rFonts w:ascii="Bookman Old Style" w:eastAsia="Bookman Old Style"/>
          <w:b w:val="0"/>
        </w:rPr>
        <w:t>D</w:t>
      </w:r>
      <w:r>
        <w:t>。是测试深部组织的感觉，如位置觉等</w:t>
        <w:tab/>
      </w:r>
      <w:r>
        <w:rPr>
          <w:rFonts w:ascii="Bookman Old Style" w:eastAsia="Bookman Old Style"/>
          <w:b w:val="0"/>
        </w:rPr>
        <w:t>E</w:t>
      </w:r>
      <w:r>
        <w:t>。皮肤定位</w:t>
      </w:r>
      <w:r>
        <w:rPr>
          <w:spacing w:val="-16"/>
        </w:rPr>
        <w:t>觉</w:t>
      </w:r>
      <w:r>
        <w:rPr>
          <w:rFonts w:ascii="Bookman Old Style" w:eastAsia="Bookman Old Style"/>
          <w:b w:val="0"/>
        </w:rPr>
        <w:t>28</w:t>
      </w:r>
      <w:r>
        <w:t>。完成一个动作的协调一致主要靠什么功能</w:t>
      </w:r>
    </w:p>
    <w:p>
      <w:pPr>
        <w:pStyle w:val="BodyText"/>
        <w:tabs>
          <w:tab w:val="left" w:pos="2900"/>
          <w:tab w:val="left" w:pos="5788"/>
          <w:tab w:val="left" w:pos="8205"/>
          <w:tab w:val="left" w:pos="10797"/>
        </w:tabs>
        <w:spacing w:line="283" w:lineRule="auto"/>
        <w:ind w:right="1584"/>
      </w:pPr>
      <w:r>
        <w:rPr>
          <w:rFonts w:ascii="Bookman Old Style" w:eastAsia="Bookman Old Style"/>
          <w:b w:val="0"/>
        </w:rPr>
        <w:t>A</w:t>
      </w:r>
      <w:r>
        <w:t>。小脑的功能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。大脑的功能</w:t>
        <w:tab/>
      </w:r>
      <w:r>
        <w:rPr>
          <w:rFonts w:ascii="Bookman Old Style" w:eastAsia="Bookman Old Style"/>
          <w:b w:val="0"/>
        </w:rPr>
        <w:t>C</w:t>
      </w:r>
      <w:r>
        <w:t>。锥体束</w:t>
        <w:tab/>
      </w:r>
      <w:r>
        <w:rPr>
          <w:rFonts w:ascii="Bookman Old Style" w:eastAsia="Bookman Old Style"/>
          <w:b w:val="0"/>
          <w:spacing w:val="-3"/>
        </w:rPr>
        <w:t>D</w:t>
      </w:r>
      <w:r>
        <w:t>。迷走神经</w:t>
        <w:tab/>
      </w:r>
      <w:r>
        <w:rPr>
          <w:rFonts w:ascii="Bookman Old Style" w:eastAsia="Bookman Old Style"/>
          <w:b w:val="0"/>
        </w:rPr>
        <w:t>E</w:t>
      </w:r>
      <w:r>
        <w:t>。垂体功</w:t>
      </w:r>
      <w:r>
        <w:rPr>
          <w:spacing w:val="-17"/>
        </w:rPr>
        <w:t>能</w:t>
      </w:r>
      <w:r>
        <w:rPr>
          <w:rFonts w:ascii="Bookman Old Style" w:eastAsia="Bookman Old Style"/>
          <w:b w:val="0"/>
        </w:rPr>
        <w:t>29</w:t>
      </w:r>
      <w:r>
        <w:t>。手足搐弱见于</w:t>
      </w:r>
    </w:p>
    <w:p>
      <w:pPr>
        <w:pStyle w:val="BodyText"/>
        <w:spacing w:line="283" w:lineRule="auto"/>
        <w:ind w:right="1229"/>
      </w:pPr>
      <w:r>
        <w:rPr>
          <w:rFonts w:ascii="Bookman Old Style" w:eastAsia="Bookman Old Style"/>
          <w:b w:val="0"/>
        </w:rPr>
        <w:t>A</w:t>
      </w:r>
      <w:r>
        <w:rPr>
          <w:spacing w:val="3"/>
        </w:rPr>
        <w:t xml:space="preserve">。老年动脉硬化患者 </w:t>
      </w:r>
      <w:r>
        <w:rPr>
          <w:rFonts w:ascii="Bookman Old Style" w:eastAsia="Bookman Old Style"/>
          <w:b w:val="0"/>
        </w:rPr>
        <w:t>B</w:t>
      </w:r>
      <w:r>
        <w:rPr>
          <w:spacing w:val="7"/>
        </w:rPr>
        <w:t xml:space="preserve">。小脑疾患 </w:t>
      </w:r>
      <w:r>
        <w:rPr>
          <w:rFonts w:ascii="Bookman Old Style" w:eastAsia="Bookman Old Style"/>
          <w:b w:val="0"/>
        </w:rPr>
        <w:t>C</w:t>
      </w:r>
      <w:r>
        <w:rPr>
          <w:spacing w:val="7"/>
        </w:rPr>
        <w:t>。肝性脑病</w:t>
      </w:r>
      <w:r>
        <w:rPr>
          <w:rFonts w:ascii="Bookman Old Style" w:eastAsia="Bookman Old Style"/>
          <w:b w:val="0"/>
        </w:rPr>
        <w:t>D</w:t>
      </w:r>
      <w:r>
        <w:rPr>
          <w:spacing w:val="4"/>
        </w:rPr>
        <w:t>。低钙血症和碱中毒</w:t>
      </w:r>
      <w:r>
        <w:rPr>
          <w:rFonts w:ascii="Bookman Old Style" w:eastAsia="Bookman Old Style"/>
          <w:b w:val="0"/>
          <w:spacing w:val="-3"/>
        </w:rPr>
        <w:t>E</w:t>
      </w:r>
      <w:r>
        <w:rPr>
          <w:spacing w:val="-2"/>
        </w:rPr>
        <w:t>。儿童的脑风湿病</w:t>
      </w:r>
      <w:r>
        <w:rPr>
          <w:rFonts w:ascii="Bookman Old Style" w:eastAsia="Bookman Old Style"/>
          <w:b w:val="0"/>
        </w:rPr>
        <w:t>47</w:t>
      </w:r>
      <w:r>
        <w:t>。浅反射不包括</w:t>
      </w:r>
    </w:p>
    <w:p>
      <w:pPr>
        <w:pStyle w:val="BodyText"/>
        <w:tabs>
          <w:tab w:val="left" w:pos="2742"/>
          <w:tab w:val="left" w:pos="5317"/>
          <w:tab w:val="left" w:pos="7888"/>
          <w:tab w:val="left" w:pos="10638"/>
        </w:tabs>
        <w:spacing w:line="283" w:lineRule="auto"/>
        <w:ind w:right="2060"/>
      </w:pPr>
      <w:r>
        <w:rPr>
          <w:rFonts w:ascii="Bookman Old Style" w:eastAsia="Bookman Old Style"/>
          <w:b w:val="0"/>
        </w:rPr>
        <w:t>A</w:t>
      </w:r>
      <w:r>
        <w:t>。角膜反射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。腹壁反射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。提睾反射</w:t>
        <w:tab/>
      </w:r>
      <w:r>
        <w:rPr>
          <w:rFonts w:ascii="Bookman Old Style" w:eastAsia="Bookman Old Style"/>
          <w:b w:val="0"/>
        </w:rPr>
        <w:t>D</w:t>
      </w:r>
      <w:r>
        <w:t>。跟腱反射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。跖反</w:t>
      </w:r>
      <w:r>
        <w:rPr>
          <w:spacing w:val="-17"/>
        </w:rPr>
        <w:t>射</w:t>
      </w:r>
      <w:r>
        <w:rPr>
          <w:rFonts w:ascii="Bookman Old Style" w:eastAsia="Bookman Old Style"/>
          <w:b w:val="0"/>
        </w:rPr>
        <w:t>48</w:t>
      </w:r>
      <w:r>
        <w:t>。深反射不包括</w:t>
      </w:r>
    </w:p>
    <w:p>
      <w:pPr>
        <w:pStyle w:val="BodyText"/>
        <w:tabs>
          <w:tab w:val="left" w:pos="2900"/>
          <w:tab w:val="left" w:pos="5630"/>
          <w:tab w:val="left" w:pos="8518"/>
          <w:tab w:val="left" w:pos="10480"/>
        </w:tabs>
        <w:spacing w:line="393" w:lineRule="exact"/>
      </w:pPr>
      <w:r>
        <w:rPr>
          <w:rFonts w:ascii="Bookman Old Style" w:eastAsia="Bookman Old Style"/>
          <w:b w:val="0"/>
        </w:rPr>
        <w:t>A</w:t>
      </w:r>
      <w:r>
        <w:t>。肱二头肌反射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。肱三头肌反射</w:t>
        <w:tab/>
      </w:r>
      <w:r>
        <w:rPr>
          <w:rFonts w:ascii="Bookman Old Style" w:eastAsia="Bookman Old Style"/>
          <w:b w:val="0"/>
        </w:rPr>
        <w:t>C</w:t>
      </w:r>
      <w:r>
        <w:t>。桡骨骨膜反射</w:t>
        <w:tab/>
      </w:r>
      <w:r>
        <w:rPr>
          <w:rFonts w:ascii="Bookman Old Style" w:eastAsia="Bookman Old Style"/>
          <w:b w:val="0"/>
        </w:rPr>
        <w:t>D</w:t>
      </w:r>
      <w:r>
        <w:t>。跖反射</w:t>
        <w:tab/>
      </w:r>
      <w:r>
        <w:rPr>
          <w:rFonts w:ascii="Bookman Old Style" w:eastAsia="Bookman Old Style"/>
          <w:b w:val="0"/>
        </w:rPr>
        <w:t>E</w:t>
      </w:r>
      <w:r>
        <w:t>。膝反射</w:t>
      </w:r>
    </w:p>
    <w:p>
      <w:pPr>
        <w:pStyle w:val="Heading2"/>
      </w:pPr>
      <w:r>
        <w:t>（四）</w:t>
      </w:r>
      <w:r>
        <w:rPr>
          <w:rFonts w:ascii="Arial" w:eastAsia="Arial"/>
        </w:rPr>
        <w:t xml:space="preserve">X </w:t>
      </w:r>
      <w:r>
        <w:t>型题</w:t>
      </w:r>
    </w:p>
    <w:p>
      <w:pPr>
        <w:pStyle w:val="BodyText"/>
        <w:spacing w:before="79"/>
      </w:pPr>
      <w:r>
        <w:rPr>
          <w:rFonts w:ascii="Bookman Old Style" w:eastAsia="Bookman Old Style"/>
          <w:b w:val="0"/>
        </w:rPr>
        <w:t>97</w:t>
      </w:r>
      <w:r>
        <w:t xml:space="preserve">。关于 </w:t>
      </w:r>
      <w:r>
        <w:rPr>
          <w:rFonts w:ascii="Bookman Old Style" w:eastAsia="Bookman Old Style"/>
          <w:b w:val="0"/>
        </w:rPr>
        <w:t xml:space="preserve">Babinski </w:t>
      </w:r>
      <w:r>
        <w:t>征，下列哪项是正常的</w:t>
      </w:r>
    </w:p>
    <w:p>
      <w:pPr>
        <w:pStyle w:val="BodyText"/>
        <w:tabs>
          <w:tab w:val="left" w:pos="6523"/>
        </w:tabs>
        <w:spacing w:before="71" w:line="283" w:lineRule="auto"/>
        <w:ind w:right="4257"/>
      </w:pPr>
      <w:r>
        <w:rPr>
          <w:rFonts w:ascii="Bookman Old Style" w:eastAsia="Bookman Old Style"/>
          <w:b w:val="0"/>
        </w:rPr>
        <w:t>A</w:t>
      </w:r>
      <w:r>
        <w:t>。可见于</w:t>
      </w:r>
      <w:r>
        <w:rPr>
          <w:spacing w:val="-70"/>
        </w:rPr>
        <w:t xml:space="preserve"> </w:t>
      </w:r>
      <w:r>
        <w:rPr>
          <w:rFonts w:ascii="Bookman Old Style" w:eastAsia="Bookman Old Style"/>
          <w:b w:val="0"/>
        </w:rPr>
        <w:t>1</w:t>
      </w:r>
      <w:r>
        <w:rPr>
          <w:rFonts w:ascii="Bookman Old Style" w:eastAsia="Bookman Old Style"/>
          <w:b w:val="0"/>
          <w:spacing w:val="-9"/>
        </w:rPr>
        <w:t xml:space="preserve"> </w:t>
      </w:r>
      <w:r>
        <w:t>岁半以前的正常儿童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。多由锥体束受损所</w:t>
      </w:r>
      <w:r>
        <w:rPr>
          <w:spacing w:val="-17"/>
        </w:rPr>
        <w:t>致</w:t>
      </w:r>
      <w:r>
        <w:rPr>
          <w:rFonts w:ascii="Bookman Old Style" w:eastAsia="Bookman Old Style"/>
          <w:b w:val="0"/>
        </w:rPr>
        <w:t>C</w:t>
      </w:r>
      <w:r>
        <w:t>。检查法为用竹签经足底外侧自后向前划至小趾根部再转变向内侧</w:t>
      </w:r>
    </w:p>
    <w:p>
      <w:pPr>
        <w:pStyle w:val="BodyText"/>
        <w:tabs>
          <w:tab w:val="left" w:pos="6523"/>
        </w:tabs>
        <w:spacing w:line="396" w:lineRule="exact"/>
      </w:pPr>
      <w:r>
        <w:rPr>
          <w:rFonts w:ascii="Bookman Old Style" w:eastAsia="Bookman Old Style"/>
          <w:b w:val="0"/>
        </w:rPr>
        <w:t>D</w:t>
      </w:r>
      <w:r>
        <w:t>。阳性反应踇趾背屈，余趾呈扇形散开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。与</w:t>
      </w:r>
      <w:r>
        <w:rPr>
          <w:spacing w:val="-81"/>
        </w:rPr>
        <w:t xml:space="preserve"> </w:t>
      </w:r>
      <w:r>
        <w:rPr>
          <w:rFonts w:ascii="Bookman Old Style" w:eastAsia="Bookman Old Style"/>
          <w:b w:val="0"/>
        </w:rPr>
        <w:t>Kernig</w:t>
      </w:r>
      <w:r>
        <w:rPr>
          <w:rFonts w:ascii="Bookman Old Style" w:eastAsia="Bookman Old Style"/>
          <w:b w:val="0"/>
          <w:spacing w:val="-30"/>
        </w:rPr>
        <w:t xml:space="preserve"> </w:t>
      </w:r>
      <w:r>
        <w:t>征意义相同</w:t>
      </w:r>
    </w:p>
    <w:p>
      <w:pPr>
        <w:pStyle w:val="Heading1"/>
        <w:tabs>
          <w:tab w:val="left" w:pos="6681"/>
        </w:tabs>
        <w:ind w:left="4576"/>
        <w:jc w:val="left"/>
      </w:pPr>
      <w:r>
        <w:t>第四篇</w:t>
        <w:tab/>
        <w:t>实验诊断</w:t>
      </w:r>
    </w:p>
    <w:p>
      <w:pPr>
        <w:pStyle w:val="BodyText"/>
        <w:spacing w:before="10"/>
        <w:ind w:left="0"/>
        <w:rPr>
          <w:b/>
          <w:sz w:val="15"/>
        </w:rPr>
      </w:pPr>
    </w:p>
    <w:p>
      <w:pPr>
        <w:pStyle w:val="Heading2"/>
        <w:tabs>
          <w:tab w:val="left" w:pos="4759"/>
          <w:tab w:val="left" w:pos="6386"/>
        </w:tabs>
        <w:spacing w:before="49" w:line="240" w:lineRule="auto"/>
        <w:ind w:left="3311"/>
      </w:pPr>
      <w:r>
        <w:t>第一章</w:t>
        <w:tab/>
        <w:t>第一节</w:t>
        <w:tab/>
        <w:t>血液检查</w:t>
      </w:r>
    </w:p>
    <w:p>
      <w:pPr>
        <w:pStyle w:val="BodyText"/>
        <w:spacing w:before="83" w:line="394" w:lineRule="exact"/>
      </w:pPr>
      <w:r>
        <w:t>四。选择题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3</w:t>
      </w:r>
      <w:r>
        <w:t>。可引起中性粒细胞减少的疾病有</w:t>
      </w:r>
    </w:p>
    <w:p>
      <w:pPr>
        <w:pStyle w:val="BodyText"/>
        <w:tabs>
          <w:tab w:val="left" w:pos="4791"/>
          <w:tab w:val="left" w:pos="8622"/>
        </w:tabs>
        <w:spacing w:before="71" w:line="283" w:lineRule="auto"/>
        <w:ind w:right="4371"/>
      </w:pPr>
      <w:r>
        <w:rPr>
          <w:rFonts w:ascii="Bookman Old Style" w:eastAsia="Bookman Old Style"/>
          <w:b w:val="0"/>
        </w:rPr>
        <w:t>A</w:t>
      </w:r>
      <w:r>
        <w:t>。金黄色葡萄球菌感染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。大手术后</w:t>
        <w:tab/>
      </w:r>
      <w:r>
        <w:rPr>
          <w:rFonts w:ascii="Bookman Old Style" w:eastAsia="Bookman Old Style"/>
          <w:b w:val="0"/>
        </w:rPr>
        <w:t>C</w:t>
      </w:r>
      <w:r>
        <w:t>。伤</w:t>
      </w:r>
      <w:r>
        <w:rPr>
          <w:spacing w:val="-17"/>
        </w:rPr>
        <w:t>寒</w:t>
      </w:r>
      <w:r>
        <w:rPr>
          <w:rFonts w:ascii="Bookman Old Style" w:eastAsia="Bookman Old Style"/>
          <w:b w:val="0"/>
        </w:rPr>
        <w:t>D</w:t>
      </w:r>
      <w:r>
        <w:t>。糖尿病酮症酸中毒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。急性粒细胞白血病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6</w:t>
      </w:r>
      <w:r>
        <w:t xml:space="preserve">。下列情况 </w:t>
      </w:r>
      <w:r>
        <w:rPr>
          <w:rFonts w:ascii="Bookman Old Style" w:eastAsia="Bookman Old Style"/>
          <w:b w:val="0"/>
        </w:rPr>
        <w:t xml:space="preserve">RBC </w:t>
      </w:r>
      <w:r>
        <w:t>减少，</w:t>
      </w:r>
      <w:r>
        <w:rPr>
          <w:rFonts w:ascii="Bookman Old Style" w:eastAsia="Bookman Old Style"/>
          <w:b w:val="0"/>
        </w:rPr>
        <w:t>H</w:t>
      </w:r>
      <w:r>
        <w:rPr>
          <w:rFonts w:ascii="Arial" w:eastAsia="Arial"/>
          <w:b/>
        </w:rPr>
        <w:t xml:space="preserve">b </w:t>
      </w:r>
      <w:r>
        <w:t>减少但应除外的是</w:t>
      </w:r>
    </w:p>
    <w:p>
      <w:pPr>
        <w:pStyle w:val="BodyText"/>
        <w:tabs>
          <w:tab w:val="left" w:pos="3055"/>
          <w:tab w:val="left" w:pos="5468"/>
          <w:tab w:val="left" w:pos="7571"/>
          <w:tab w:val="left" w:pos="9846"/>
        </w:tabs>
        <w:spacing w:before="72" w:line="283" w:lineRule="auto"/>
        <w:ind w:right="1264"/>
      </w:pPr>
      <w:r>
        <w:rPr>
          <w:rFonts w:ascii="Bookman Old Style" w:eastAsia="Bookman Old Style"/>
          <w:b w:val="0"/>
        </w:rPr>
        <w:t>A</w:t>
      </w:r>
      <w:r>
        <w:t>。妊娠中，后期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。产后大出血</w:t>
        <w:tab/>
      </w:r>
      <w:r>
        <w:rPr>
          <w:rFonts w:ascii="Bookman Old Style" w:eastAsia="Bookman Old Style"/>
          <w:b w:val="0"/>
        </w:rPr>
        <w:t>C</w:t>
      </w:r>
      <w:r>
        <w:t>。急性溶血</w:t>
        <w:tab/>
      </w:r>
      <w:r>
        <w:rPr>
          <w:rFonts w:ascii="Bookman Old Style" w:eastAsia="Bookman Old Style"/>
          <w:b w:val="0"/>
        </w:rPr>
        <w:t>D</w:t>
      </w:r>
      <w:r>
        <w:t>。高原居民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</w:t>
      </w:r>
      <w:r>
        <w:rPr>
          <w:rFonts w:ascii="Bookman Old Style" w:eastAsia="Bookman Old Style"/>
          <w:b w:val="0"/>
        </w:rPr>
        <w:t>6</w:t>
      </w:r>
      <w:r>
        <w:rPr>
          <w:rFonts w:ascii="Bookman Old Style" w:eastAsia="Bookman Old Style"/>
          <w:b w:val="0"/>
          <w:spacing w:val="-53"/>
        </w:rPr>
        <w:t xml:space="preserve"> </w:t>
      </w:r>
      <w:r>
        <w:t>个</w:t>
      </w:r>
      <w:r>
        <w:rPr>
          <w:spacing w:val="-3"/>
        </w:rPr>
        <w:t>月</w:t>
      </w:r>
      <w:r>
        <w:rPr>
          <w:rFonts w:ascii="Bookman Old Style" w:eastAsia="Bookman Old Style"/>
          <w:b w:val="0"/>
        </w:rPr>
        <w:t>~2</w:t>
      </w:r>
      <w:r>
        <w:rPr>
          <w:rFonts w:ascii="Bookman Old Style" w:eastAsia="Bookman Old Style"/>
          <w:b w:val="0"/>
          <w:spacing w:val="-51"/>
        </w:rPr>
        <w:t xml:space="preserve"> </w:t>
      </w:r>
      <w:r>
        <w:t>岁婴幼</w:t>
      </w:r>
      <w:r>
        <w:rPr>
          <w:spacing w:val="-15"/>
        </w:rPr>
        <w:t>儿</w:t>
      </w:r>
      <w:r>
        <w:rPr>
          <w:rFonts w:ascii="Bookman Old Style" w:eastAsia="Bookman Old Style"/>
          <w:b w:val="0"/>
        </w:rPr>
        <w:t>8</w:t>
      </w:r>
      <w:r>
        <w:t>。再生障碍性贫血属于</w:t>
      </w:r>
    </w:p>
    <w:p>
      <w:pPr>
        <w:pStyle w:val="BodyText"/>
        <w:tabs>
          <w:tab w:val="left" w:pos="4475"/>
          <w:tab w:val="left" w:pos="8781"/>
        </w:tabs>
        <w:spacing w:line="283" w:lineRule="auto"/>
        <w:ind w:right="2634"/>
      </w:pPr>
      <w:r>
        <w:rPr>
          <w:rFonts w:ascii="Bookman Old Style" w:eastAsia="Bookman Old Style"/>
          <w:b w:val="0"/>
        </w:rPr>
        <w:t>A</w:t>
      </w:r>
      <w:r>
        <w:t>。大细胞性贫血</w:t>
        <w:tab/>
      </w:r>
      <w:r>
        <w:rPr>
          <w:rFonts w:ascii="Bookman Old Style" w:eastAsia="Bookman Old Style"/>
          <w:b w:val="0"/>
        </w:rPr>
        <w:t>B</w:t>
      </w:r>
      <w:r>
        <w:t>。单纯小细胞性贫血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。正常细胞性贫</w:t>
      </w:r>
      <w:r>
        <w:rPr>
          <w:spacing w:val="-19"/>
        </w:rPr>
        <w:t>血</w:t>
      </w:r>
      <w:r>
        <w:rPr>
          <w:rFonts w:ascii="Bookman Old Style" w:eastAsia="Bookman Old Style"/>
          <w:b w:val="0"/>
        </w:rPr>
        <w:t>D</w:t>
      </w:r>
      <w:r>
        <w:t>。小细胞低色素性贫血</w:t>
        <w:tab/>
      </w:r>
      <w:r>
        <w:rPr>
          <w:rFonts w:ascii="Bookman Old Style" w:eastAsia="Bookman Old Style"/>
          <w:b w:val="0"/>
        </w:rPr>
        <w:t>E</w:t>
      </w:r>
      <w:r>
        <w:t>。海洋性贫血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10</w:t>
      </w:r>
      <w:r>
        <w:t>。中性粒细胞增多，最常见的原因是</w:t>
      </w:r>
    </w:p>
    <w:p>
      <w:pPr>
        <w:pStyle w:val="BodyText"/>
        <w:tabs>
          <w:tab w:val="left" w:pos="4316"/>
          <w:tab w:val="left" w:pos="5943"/>
          <w:tab w:val="left" w:pos="8201"/>
          <w:tab w:val="left" w:pos="10635"/>
        </w:tabs>
        <w:spacing w:before="69" w:line="283" w:lineRule="auto"/>
        <w:ind w:right="1745"/>
      </w:pPr>
      <w:r>
        <w:rPr>
          <w:rFonts w:ascii="Bookman Old Style" w:eastAsia="Bookman Old Style"/>
          <w:b w:val="0"/>
        </w:rPr>
        <w:t>A</w:t>
      </w:r>
      <w:r>
        <w:t>。急性感染和化脓性炎症</w:t>
        <w:tab/>
      </w:r>
      <w:r>
        <w:rPr>
          <w:rFonts w:ascii="Bookman Old Style" w:eastAsia="Bookman Old Style"/>
          <w:b w:val="0"/>
        </w:rPr>
        <w:t>B</w:t>
      </w:r>
      <w:r>
        <w:t>。中毒</w:t>
        <w:tab/>
      </w:r>
      <w:r>
        <w:rPr>
          <w:rFonts w:ascii="Bookman Old Style" w:eastAsia="Bookman Old Style"/>
          <w:b w:val="0"/>
        </w:rPr>
        <w:t>C</w:t>
      </w:r>
      <w:r>
        <w:t>。急性出血</w:t>
        <w:tab/>
      </w:r>
      <w:r>
        <w:rPr>
          <w:rFonts w:ascii="Bookman Old Style" w:eastAsia="Bookman Old Style"/>
          <w:b w:val="0"/>
        </w:rPr>
        <w:t>D</w:t>
      </w:r>
      <w:r>
        <w:t>。恶性肿瘤</w:t>
        <w:tab/>
      </w:r>
      <w:r>
        <w:rPr>
          <w:rFonts w:ascii="Bookman Old Style" w:eastAsia="Bookman Old Style"/>
          <w:b w:val="0"/>
        </w:rPr>
        <w:t>E</w:t>
      </w:r>
      <w:r>
        <w:t>。急性溶</w:t>
      </w:r>
      <w:r>
        <w:rPr>
          <w:spacing w:val="-18"/>
        </w:rPr>
        <w:t>血</w:t>
      </w:r>
      <w:r>
        <w:rPr>
          <w:rFonts w:ascii="Bookman Old Style" w:eastAsia="Bookman Old Style"/>
          <w:b w:val="0"/>
          <w:spacing w:val="-6"/>
        </w:rPr>
        <w:t>11</w:t>
      </w:r>
      <w:r>
        <w:t>。缺铁性贫血时，红细胞体积分布直方图变化为</w:t>
      </w:r>
    </w:p>
    <w:p>
      <w:pPr>
        <w:pStyle w:val="BodyText"/>
        <w:tabs>
          <w:tab w:val="left" w:pos="4316"/>
          <w:tab w:val="left" w:pos="8468"/>
        </w:tabs>
        <w:spacing w:line="283" w:lineRule="auto"/>
        <w:ind w:right="1362"/>
      </w:pPr>
      <w:r>
        <w:rPr>
          <w:rFonts w:ascii="Bookman Old Style" w:eastAsia="Bookman Old Style"/>
          <w:b w:val="0"/>
        </w:rPr>
        <w:t>A</w:t>
      </w:r>
      <w:r>
        <w:t>。波峰左移，基底变窄</w:t>
        <w:tab/>
      </w:r>
      <w:r>
        <w:rPr>
          <w:rFonts w:ascii="Bookman Old Style" w:eastAsia="Bookman Old Style"/>
          <w:b w:val="0"/>
        </w:rPr>
        <w:t>B</w:t>
      </w:r>
      <w:r>
        <w:t>。波峰右移，峰底变宽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。波峰左移，峰底变宽的双</w:t>
      </w:r>
      <w:r>
        <w:rPr>
          <w:spacing w:val="-18"/>
        </w:rPr>
        <w:t>峰</w:t>
      </w:r>
      <w:r>
        <w:rPr>
          <w:rFonts w:ascii="Bookman Old Style" w:eastAsia="Bookman Old Style"/>
          <w:b w:val="0"/>
        </w:rPr>
        <w:t>D</w:t>
      </w:r>
      <w:r>
        <w:t>。波峰左移，基底变宽</w:t>
        <w:tab/>
      </w:r>
      <w:r>
        <w:rPr>
          <w:rFonts w:ascii="Bookman Old Style" w:eastAsia="Bookman Old Style"/>
          <w:b w:val="0"/>
        </w:rPr>
        <w:t>E</w:t>
      </w:r>
      <w:r>
        <w:t>。波峰位置正常，基底变宽</w:t>
      </w:r>
    </w:p>
    <w:p>
      <w:pPr>
        <w:spacing w:after="0" w:line="283" w:lineRule="auto"/>
        <w:sectPr>
          <w:footerReference w:type="default" r:id="rId13"/>
          <w:pgSz w:w="17860" w:h="25260"/>
          <w:pgMar w:top="1860" w:right="1420" w:bottom="2000" w:left="2280" w:header="0" w:footer="1820"/>
          <w:pgNumType w:start="10"/>
          <w:cols w:space="708"/>
        </w:sectPr>
      </w:pPr>
    </w:p>
    <w:p>
      <w:pPr>
        <w:pStyle w:val="BodyText"/>
        <w:spacing w:before="49"/>
      </w:pPr>
      <w:r>
        <w:rPr>
          <w:rFonts w:ascii="Bookman Old Style" w:eastAsia="Bookman Old Style"/>
          <w:b w:val="0"/>
        </w:rPr>
        <w:t>13</w:t>
      </w:r>
      <w:r>
        <w:t>。中性粒细胞受损后并发脂肪变性，胞浆中出现</w:t>
      </w:r>
    </w:p>
    <w:p>
      <w:pPr>
        <w:pStyle w:val="BodyText"/>
        <w:tabs>
          <w:tab w:val="left" w:pos="2742"/>
          <w:tab w:val="left" w:pos="4842"/>
          <w:tab w:val="left" w:pos="7730"/>
          <w:tab w:val="left" w:pos="10321"/>
        </w:tabs>
        <w:spacing w:before="72" w:line="283" w:lineRule="auto"/>
        <w:ind w:right="1740"/>
      </w:pPr>
      <w:r>
        <w:rPr>
          <w:rFonts w:ascii="Bookman Old Style" w:eastAsia="Bookman Old Style"/>
          <w:b w:val="0"/>
        </w:rPr>
        <w:t>A</w:t>
      </w:r>
      <w:r>
        <w:t>。中毒颗粒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。空泡</w:t>
        <w:tab/>
      </w:r>
      <w:r>
        <w:rPr>
          <w:rFonts w:ascii="Bookman Old Style" w:eastAsia="Bookman Old Style"/>
          <w:b w:val="0"/>
        </w:rPr>
        <w:t>C</w:t>
      </w:r>
      <w:r>
        <w:t>。球形包涵体</w:t>
        <w:tab/>
      </w:r>
      <w:r>
        <w:rPr>
          <w:rFonts w:ascii="Bookman Old Style" w:eastAsia="Bookman Old Style"/>
          <w:b w:val="0"/>
        </w:rPr>
        <w:t>D</w:t>
      </w:r>
      <w:r>
        <w:t>。棒状小体</w:t>
        <w:tab/>
      </w:r>
      <w:r>
        <w:rPr>
          <w:rFonts w:ascii="Bookman Old Style" w:eastAsia="Bookman Old Style"/>
          <w:b w:val="0"/>
        </w:rPr>
        <w:t>E</w:t>
      </w:r>
      <w:r>
        <w:t>。嗜碱性点</w:t>
      </w:r>
      <w:r>
        <w:rPr>
          <w:spacing w:val="-17"/>
        </w:rPr>
        <w:t>彩</w:t>
      </w:r>
      <w:r>
        <w:rPr>
          <w:rFonts w:ascii="Bookman Old Style" w:eastAsia="Bookman Old Style"/>
          <w:b w:val="0"/>
        </w:rPr>
        <w:t>14</w:t>
      </w:r>
      <w:r>
        <w:t>。铅中毒时血片中可见</w:t>
      </w:r>
    </w:p>
    <w:p>
      <w:pPr>
        <w:pStyle w:val="BodyText"/>
        <w:tabs>
          <w:tab w:val="left" w:pos="2900"/>
          <w:tab w:val="left" w:pos="5630"/>
          <w:tab w:val="left" w:pos="8046"/>
          <w:tab w:val="left" w:pos="10797"/>
        </w:tabs>
        <w:spacing w:line="283" w:lineRule="auto"/>
        <w:ind w:right="1267"/>
      </w:pPr>
      <w:r>
        <w:rPr>
          <w:rFonts w:ascii="Bookman Old Style" w:eastAsia="Bookman Old Style"/>
          <w:b w:val="0"/>
        </w:rPr>
        <w:t>A</w:t>
      </w:r>
      <w:r>
        <w:t>。有核红细胞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。点彩红细胞</w:t>
        <w:tab/>
      </w:r>
      <w:r>
        <w:rPr>
          <w:rFonts w:ascii="Bookman Old Style" w:eastAsia="Bookman Old Style"/>
          <w:b w:val="0"/>
        </w:rPr>
        <w:t>C</w:t>
      </w:r>
      <w:r>
        <w:t>。大红细胞</w:t>
        <w:tab/>
      </w:r>
      <w:r>
        <w:rPr>
          <w:rFonts w:ascii="Bookman Old Style" w:eastAsia="Bookman Old Style"/>
          <w:b w:val="0"/>
        </w:rPr>
        <w:t>D</w:t>
      </w:r>
      <w:r>
        <w:t>。小红细胞</w:t>
        <w:tab/>
      </w:r>
      <w:r>
        <w:rPr>
          <w:rFonts w:ascii="Bookman Old Style" w:eastAsia="Bookman Old Style"/>
          <w:b w:val="0"/>
        </w:rPr>
        <w:t>E</w:t>
      </w:r>
      <w:r>
        <w:t>。巨幼红细</w:t>
      </w:r>
      <w:r>
        <w:rPr>
          <w:spacing w:val="-17"/>
        </w:rPr>
        <w:t>胞</w:t>
      </w:r>
      <w:r>
        <w:rPr>
          <w:rFonts w:ascii="Bookman Old Style" w:eastAsia="Bookman Old Style"/>
          <w:b w:val="0"/>
        </w:rPr>
        <w:t>19</w:t>
      </w:r>
      <w:r>
        <w:t>。淋巴细胞增多可见于</w:t>
      </w:r>
    </w:p>
    <w:p>
      <w:pPr>
        <w:pStyle w:val="BodyText"/>
        <w:tabs>
          <w:tab w:val="left" w:pos="4161"/>
          <w:tab w:val="left" w:pos="7521"/>
        </w:tabs>
        <w:spacing w:line="283" w:lineRule="auto"/>
        <w:ind w:right="3572"/>
      </w:pPr>
      <w:r>
        <w:rPr>
          <w:rFonts w:ascii="Bookman Old Style" w:eastAsia="Bookman Old Style"/>
          <w:b w:val="0"/>
        </w:rPr>
        <w:t>A</w:t>
      </w:r>
      <w:r>
        <w:t>。急性化脓性感染</w:t>
        <w:tab/>
      </w:r>
      <w:r>
        <w:rPr>
          <w:rFonts w:ascii="Bookman Old Style" w:eastAsia="Bookman Old Style"/>
          <w:b w:val="0"/>
          <w:spacing w:val="-3"/>
        </w:rPr>
        <w:t>B</w:t>
      </w:r>
      <w:r>
        <w:t>。心肌梗死</w:t>
        <w:tab/>
      </w:r>
      <w:r>
        <w:rPr>
          <w:rFonts w:ascii="Bookman Old Style" w:eastAsia="Bookman Old Style"/>
          <w:b w:val="0"/>
        </w:rPr>
        <w:t>C</w:t>
      </w:r>
      <w:r>
        <w:t>。糖尿病酮症酸中</w:t>
      </w:r>
      <w:r>
        <w:rPr>
          <w:spacing w:val="-17"/>
        </w:rPr>
        <w:t>毒</w:t>
      </w:r>
      <w:r>
        <w:rPr>
          <w:rFonts w:ascii="Bookman Old Style" w:eastAsia="Bookman Old Style"/>
          <w:b w:val="0"/>
        </w:rPr>
        <w:t>D</w:t>
      </w:r>
      <w:r>
        <w:t>。异位妊娠所致出血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。流行性思腺炎</w:t>
      </w:r>
    </w:p>
    <w:p>
      <w:pPr>
        <w:pStyle w:val="Heading1"/>
        <w:tabs>
          <w:tab w:val="left" w:pos="4150"/>
        </w:tabs>
        <w:spacing w:before="66"/>
        <w:ind w:left="2256"/>
        <w:jc w:val="left"/>
      </w:pPr>
      <w:r>
        <w:t>第二节</w:t>
        <w:tab/>
        <w:t>骨髓检查</w:t>
      </w:r>
    </w:p>
    <w:p>
      <w:pPr>
        <w:pStyle w:val="BodyText"/>
        <w:spacing w:before="327" w:line="394" w:lineRule="exact"/>
      </w:pPr>
      <w:r>
        <w:t>四。选择题</w:t>
      </w:r>
    </w:p>
    <w:p>
      <w:pPr>
        <w:pStyle w:val="Heading2"/>
        <w:spacing w:line="459" w:lineRule="exact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3"/>
      </w:pPr>
      <w:r>
        <w:rPr>
          <w:rFonts w:ascii="Bookman Old Style" w:eastAsia="Bookman Old Style"/>
          <w:b w:val="0"/>
        </w:rPr>
        <w:t>3</w:t>
      </w:r>
      <w:r>
        <w:t>。中性粒细胞碱性磷酸酶积分增高最常见于</w:t>
      </w:r>
    </w:p>
    <w:p>
      <w:pPr>
        <w:pStyle w:val="BodyText"/>
        <w:spacing w:before="72" w:line="283" w:lineRule="auto"/>
        <w:ind w:right="6006"/>
        <w:jc w:val="both"/>
      </w:pPr>
      <w:r>
        <w:rPr>
          <w:rFonts w:ascii="Bookman Old Style" w:eastAsia="Bookman Old Style"/>
          <w:b w:val="0"/>
        </w:rPr>
        <w:t>A</w:t>
      </w:r>
      <w:r>
        <w:t xml:space="preserve">。类白血病反应  </w:t>
      </w:r>
      <w:r>
        <w:rPr>
          <w:rFonts w:ascii="Bookman Old Style" w:eastAsia="Bookman Old Style"/>
          <w:b w:val="0"/>
        </w:rPr>
        <w:t>B</w:t>
      </w:r>
      <w:r>
        <w:t xml:space="preserve">。骨髓纤维化  </w:t>
      </w:r>
      <w:r>
        <w:rPr>
          <w:rFonts w:ascii="Bookman Old Style" w:eastAsia="Bookman Old Style"/>
          <w:b w:val="0"/>
        </w:rPr>
        <w:t>C</w:t>
      </w:r>
      <w:r>
        <w:t>。再生障碍性贫血</w:t>
      </w:r>
      <w:r>
        <w:rPr>
          <w:rFonts w:ascii="Bookman Old Style" w:eastAsia="Bookman Old Style"/>
          <w:b w:val="0"/>
        </w:rPr>
        <w:t>D</w:t>
      </w:r>
      <w:r>
        <w:t xml:space="preserve">。阵发性睡眠性血红蛋白尿  </w:t>
      </w:r>
      <w:r>
        <w:rPr>
          <w:rFonts w:ascii="Bookman Old Style" w:eastAsia="Bookman Old Style"/>
          <w:b w:val="0"/>
        </w:rPr>
        <w:t>E</w:t>
      </w:r>
      <w:r>
        <w:t>。自身免疫性溶血性贫血</w:t>
      </w:r>
      <w:r>
        <w:rPr>
          <w:rFonts w:ascii="Bookman Old Style" w:eastAsia="Bookman Old Style"/>
          <w:b w:val="0"/>
        </w:rPr>
        <w:t>5</w:t>
      </w:r>
      <w:r>
        <w:t>。骨髓细胞学检查中篮状细胞增多最常见于哪种血液病</w:t>
      </w:r>
    </w:p>
    <w:p>
      <w:pPr>
        <w:pStyle w:val="BodyText"/>
        <w:tabs>
          <w:tab w:val="left" w:pos="2584"/>
          <w:tab w:val="left" w:pos="3531"/>
          <w:tab w:val="left" w:pos="5630"/>
        </w:tabs>
        <w:spacing w:line="283" w:lineRule="auto"/>
        <w:ind w:right="5463"/>
      </w:pPr>
      <w:r>
        <w:rPr>
          <w:rFonts w:ascii="Bookman Old Style" w:eastAsia="Bookman Old Style"/>
          <w:b w:val="0"/>
        </w:rPr>
        <w:t>A</w:t>
      </w:r>
      <w:r>
        <w:t>。缺铁性贫血</w:t>
        <w:tab/>
      </w:r>
      <w:r>
        <w:rPr>
          <w:rFonts w:ascii="Bookman Old Style" w:eastAsia="Bookman Old Style"/>
          <w:b w:val="0"/>
        </w:rPr>
        <w:t>B</w:t>
      </w:r>
      <w:r>
        <w:t>。再生障碍性贫血</w:t>
        <w:tab/>
      </w:r>
      <w:r>
        <w:rPr>
          <w:rFonts w:ascii="Bookman Old Style" w:eastAsia="Bookman Old Style"/>
          <w:b w:val="0"/>
        </w:rPr>
        <w:t>C</w:t>
      </w:r>
      <w:r>
        <w:t>。慢性粒细胞白血</w:t>
      </w:r>
      <w:r>
        <w:rPr>
          <w:spacing w:val="-17"/>
        </w:rPr>
        <w:t>病</w:t>
      </w:r>
      <w:r>
        <w:rPr>
          <w:rFonts w:ascii="Bookman Old Style" w:eastAsia="Bookman Old Style"/>
          <w:b w:val="0"/>
        </w:rPr>
        <w:t>D</w:t>
      </w:r>
      <w:r>
        <w:t>。急性粒细胞白血病</w:t>
        <w:tab/>
      </w:r>
      <w:r>
        <w:rPr>
          <w:rFonts w:ascii="Bookman Old Style" w:eastAsia="Bookman Old Style"/>
          <w:b w:val="0"/>
          <w:spacing w:val="-3"/>
        </w:rPr>
        <w:t>E</w:t>
      </w:r>
      <w:r>
        <w:t>。急性淋巴细胞白血病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18</w:t>
      </w:r>
      <w:r>
        <w:t>。血涂片中发现大量原始细胞，提示</w:t>
      </w:r>
    </w:p>
    <w:p>
      <w:pPr>
        <w:pStyle w:val="BodyText"/>
        <w:tabs>
          <w:tab w:val="left" w:pos="2584"/>
          <w:tab w:val="left" w:pos="3214"/>
          <w:tab w:val="left" w:pos="5317"/>
        </w:tabs>
        <w:spacing w:before="69" w:line="283" w:lineRule="auto"/>
        <w:ind w:right="6730"/>
      </w:pPr>
      <w:r>
        <w:rPr>
          <w:rFonts w:ascii="Bookman Old Style" w:eastAsia="Bookman Old Style"/>
          <w:b w:val="0"/>
        </w:rPr>
        <w:t>A</w:t>
      </w:r>
      <w:r>
        <w:t>。慢性白血病</w:t>
        <w:tab/>
      </w:r>
      <w:r>
        <w:rPr>
          <w:rFonts w:ascii="Bookman Old Style" w:eastAsia="Bookman Old Style"/>
          <w:b w:val="0"/>
        </w:rPr>
        <w:t>B</w:t>
      </w:r>
      <w:r>
        <w:t>。类白血病反应</w:t>
        <w:tab/>
      </w:r>
      <w:r>
        <w:rPr>
          <w:rFonts w:ascii="Bookman Old Style" w:eastAsia="Bookman Old Style"/>
          <w:b w:val="0"/>
          <w:spacing w:val="-3"/>
        </w:rPr>
        <w:t>C</w:t>
      </w:r>
      <w:r>
        <w:t>。急性白血</w:t>
      </w:r>
      <w:r>
        <w:rPr>
          <w:spacing w:val="-17"/>
        </w:rPr>
        <w:t>病</w:t>
      </w:r>
      <w:r>
        <w:rPr>
          <w:rFonts w:ascii="Bookman Old Style" w:eastAsia="Bookman Old Style"/>
          <w:b w:val="0"/>
        </w:rPr>
        <w:t>D</w:t>
      </w:r>
      <w:r>
        <w:t>。再生障碍性贫血</w:t>
        <w:tab/>
      </w:r>
      <w:r>
        <w:rPr>
          <w:rFonts w:ascii="Bookman Old Style" w:eastAsia="Bookman Old Style"/>
          <w:b w:val="0"/>
        </w:rPr>
        <w:t>E</w:t>
      </w:r>
      <w:r>
        <w:t>。特发性血小板减少性紫癜</w:t>
      </w:r>
    </w:p>
    <w:p>
      <w:pPr>
        <w:pStyle w:val="Heading1"/>
        <w:spacing w:before="69"/>
        <w:ind w:left="2681"/>
        <w:jc w:val="left"/>
      </w:pPr>
      <w:r>
        <w:t>第三章 排泄物，分泌物及体液检测</w:t>
      </w:r>
    </w:p>
    <w:p>
      <w:pPr>
        <w:pStyle w:val="BodyText"/>
        <w:spacing w:before="327" w:line="394" w:lineRule="exact"/>
      </w:pPr>
      <w:r>
        <w:t>四。选择题</w:t>
      </w:r>
    </w:p>
    <w:p>
      <w:pPr>
        <w:pStyle w:val="Heading2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4"/>
      </w:pPr>
      <w:r>
        <w:rPr>
          <w:rFonts w:ascii="Bookman Old Style" w:eastAsia="Bookman Old Style"/>
          <w:b w:val="0"/>
          <w:w w:val="82"/>
        </w:rPr>
        <w:t>2</w:t>
      </w:r>
      <w:r>
        <w:rPr>
          <w:w w:val="102"/>
        </w:rPr>
        <w:t>。患者常规检验结果为尿糖</w:t>
      </w:r>
      <w:r>
        <w:rPr>
          <w:spacing w:val="-25"/>
          <w:w w:val="102"/>
        </w:rPr>
        <w:t>（</w:t>
      </w:r>
      <w:r>
        <w:rPr>
          <w:rFonts w:ascii="Bookman Old Style" w:eastAsia="Bookman Old Style"/>
          <w:b w:val="0"/>
          <w:spacing w:val="-1"/>
          <w:w w:val="96"/>
        </w:rPr>
        <w:t>++</w:t>
      </w:r>
      <w:r>
        <w:rPr>
          <w:spacing w:val="-159"/>
          <w:w w:val="102"/>
        </w:rPr>
        <w:t>）</w:t>
      </w:r>
      <w:r>
        <w:rPr>
          <w:w w:val="102"/>
        </w:rPr>
        <w:t>，血糖</w:t>
      </w:r>
      <w:r>
        <w:rPr>
          <w:spacing w:val="-80"/>
        </w:rPr>
        <w:t xml:space="preserve"> </w:t>
      </w:r>
      <w:r>
        <w:rPr>
          <w:rFonts w:ascii="Bookman Old Style" w:eastAsia="Bookman Old Style"/>
          <w:b w:val="0"/>
          <w:w w:val="81"/>
        </w:rPr>
        <w:t>4umol/</w:t>
      </w:r>
      <w:r>
        <w:rPr>
          <w:rFonts w:ascii="Bookman Old Style" w:eastAsia="Bookman Old Style"/>
          <w:b w:val="0"/>
          <w:spacing w:val="-15"/>
          <w:w w:val="81"/>
        </w:rPr>
        <w:t>L</w:t>
      </w:r>
      <w:r>
        <w:rPr>
          <w:w w:val="102"/>
        </w:rPr>
        <w:t>，由下列哪种疾病引起的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A</w:t>
      </w:r>
      <w:r>
        <w:t xml:space="preserve">。甲状腺功能亢进症 </w:t>
      </w:r>
      <w:r>
        <w:rPr>
          <w:rFonts w:ascii="Bookman Old Style" w:eastAsia="Bookman Old Style"/>
          <w:b w:val="0"/>
        </w:rPr>
        <w:t>B</w:t>
      </w:r>
      <w:r>
        <w:t xml:space="preserve">。糖尿病 </w:t>
      </w:r>
      <w:r>
        <w:rPr>
          <w:rFonts w:ascii="Bookman Old Style" w:eastAsia="Bookman Old Style"/>
          <w:b w:val="0"/>
        </w:rPr>
        <w:t>C</w:t>
      </w:r>
      <w:r>
        <w:t xml:space="preserve">。肝硬化 </w:t>
      </w:r>
      <w:r>
        <w:rPr>
          <w:rFonts w:ascii="Bookman Old Style" w:eastAsia="Bookman Old Style"/>
          <w:b w:val="0"/>
        </w:rPr>
        <w:t>D</w:t>
      </w:r>
      <w:r>
        <w:t xml:space="preserve">。家族性糖尿病 </w:t>
      </w:r>
      <w:r>
        <w:rPr>
          <w:rFonts w:ascii="Bookman Old Style" w:eastAsia="Bookman Old Style"/>
          <w:b w:val="0"/>
        </w:rPr>
        <w:t>E</w:t>
      </w:r>
      <w:r>
        <w:t>。</w:t>
      </w:r>
      <w:r>
        <w:rPr>
          <w:rFonts w:ascii="Bookman Old Style" w:eastAsia="Bookman Old Style"/>
          <w:b w:val="0"/>
        </w:rPr>
        <w:t xml:space="preserve">Cushing </w:t>
      </w:r>
      <w:r>
        <w:t>综合征</w:t>
      </w:r>
    </w:p>
    <w:p>
      <w:pPr>
        <w:pStyle w:val="BodyText"/>
        <w:spacing w:before="71" w:line="283" w:lineRule="auto"/>
        <w:ind w:right="1258"/>
      </w:pPr>
      <w:r>
        <w:rPr>
          <w:rFonts w:ascii="Bookman Old Style" w:eastAsia="Bookman Old Style"/>
          <w:b w:val="0"/>
          <w:w w:val="82"/>
        </w:rPr>
        <w:t>4</w:t>
      </w:r>
      <w:r>
        <w:rPr>
          <w:w w:val="102"/>
        </w:rPr>
        <w:t>。尿蛋白定性试验</w:t>
      </w:r>
      <w:r>
        <w:rPr>
          <w:spacing w:val="-1"/>
          <w:w w:val="102"/>
        </w:rPr>
        <w:t>（</w:t>
      </w:r>
      <w:r>
        <w:rPr>
          <w:rFonts w:ascii="Bookman Old Style" w:eastAsia="Bookman Old Style"/>
          <w:b w:val="0"/>
          <w:spacing w:val="1"/>
          <w:w w:val="96"/>
        </w:rPr>
        <w:t>+</w:t>
      </w:r>
      <w:r>
        <w:rPr>
          <w:w w:val="102"/>
        </w:rPr>
        <w:t>）</w:t>
      </w:r>
      <w:r>
        <w:rPr>
          <w:rFonts w:ascii="Bookman Old Style" w:eastAsia="Bookman Old Style"/>
          <w:b w:val="0"/>
          <w:spacing w:val="-2"/>
          <w:w w:val="92"/>
        </w:rPr>
        <w:t>~</w:t>
      </w:r>
      <w:r>
        <w:rPr>
          <w:w w:val="102"/>
        </w:rPr>
        <w:t>（</w:t>
      </w:r>
      <w:r>
        <w:rPr>
          <w:rFonts w:ascii="Bookman Old Style" w:eastAsia="Bookman Old Style"/>
          <w:b w:val="0"/>
          <w:spacing w:val="-1"/>
          <w:w w:val="96"/>
        </w:rPr>
        <w:t>++</w:t>
      </w:r>
      <w:r>
        <w:rPr>
          <w:spacing w:val="-155"/>
          <w:w w:val="102"/>
        </w:rPr>
        <w:t>）</w:t>
      </w:r>
      <w:r>
        <w:rPr>
          <w:spacing w:val="-1"/>
          <w:w w:val="102"/>
        </w:rPr>
        <w:t>，尿中可出现免疫轻链或凝溶蛋白，属于下列哪种蛋白尿特</w:t>
      </w:r>
      <w:r>
        <w:t>点</w:t>
      </w:r>
    </w:p>
    <w:p>
      <w:pPr>
        <w:pStyle w:val="BodyText"/>
        <w:spacing w:line="283" w:lineRule="auto"/>
        <w:ind w:right="1581"/>
      </w:pPr>
      <w:r>
        <w:rPr>
          <w:rFonts w:ascii="Bookman Old Style" w:eastAsia="Bookman Old Style"/>
          <w:b w:val="0"/>
        </w:rPr>
        <w:t>A</w:t>
      </w:r>
      <w:r>
        <w:rPr>
          <w:spacing w:val="-7"/>
        </w:rPr>
        <w:t xml:space="preserve">。混合性蛋白尿 </w:t>
      </w:r>
      <w:r>
        <w:rPr>
          <w:rFonts w:ascii="Bookman Old Style" w:eastAsia="Bookman Old Style"/>
          <w:b w:val="0"/>
          <w:spacing w:val="-3"/>
        </w:rPr>
        <w:t>B</w:t>
      </w:r>
      <w:r>
        <w:rPr>
          <w:spacing w:val="-6"/>
        </w:rPr>
        <w:t xml:space="preserve">。溢出性蛋白尿 </w:t>
      </w:r>
      <w:r>
        <w:rPr>
          <w:rFonts w:ascii="Bookman Old Style" w:eastAsia="Bookman Old Style"/>
          <w:b w:val="0"/>
        </w:rPr>
        <w:t>C</w:t>
      </w:r>
      <w:r>
        <w:rPr>
          <w:spacing w:val="-7"/>
        </w:rPr>
        <w:t xml:space="preserve">。组织性蛋白尿 </w:t>
      </w:r>
      <w:r>
        <w:rPr>
          <w:rFonts w:ascii="Bookman Old Style" w:eastAsia="Bookman Old Style"/>
          <w:b w:val="0"/>
          <w:spacing w:val="-3"/>
        </w:rPr>
        <w:t>D</w:t>
      </w:r>
      <w:r>
        <w:rPr>
          <w:spacing w:val="-7"/>
        </w:rPr>
        <w:t xml:space="preserve">。肾小球蛋白尿 </w:t>
      </w:r>
      <w:r>
        <w:rPr>
          <w:rFonts w:ascii="Bookman Old Style" w:eastAsia="Bookman Old Style"/>
          <w:b w:val="0"/>
        </w:rPr>
        <w:t>E</w:t>
      </w:r>
      <w:r>
        <w:rPr>
          <w:spacing w:val="-2"/>
        </w:rPr>
        <w:t>。偶然性蛋白尿</w:t>
      </w:r>
      <w:r>
        <w:rPr>
          <w:rFonts w:ascii="Bookman Old Style" w:eastAsia="Bookman Old Style"/>
          <w:b w:val="0"/>
        </w:rPr>
        <w:t>6</w:t>
      </w:r>
      <w:r>
        <w:t>。尿液中出现大量草酸钙结晶并伴有红细胞，提示</w:t>
      </w:r>
    </w:p>
    <w:p>
      <w:pPr>
        <w:pStyle w:val="BodyText"/>
        <w:tabs>
          <w:tab w:val="left" w:pos="7168"/>
        </w:tabs>
        <w:spacing w:line="283" w:lineRule="auto"/>
        <w:ind w:right="4895"/>
      </w:pPr>
      <w:r>
        <w:rPr>
          <w:rFonts w:ascii="Bookman Old Style" w:eastAsia="Bookman Old Style"/>
          <w:b w:val="0"/>
        </w:rPr>
        <w:t>A</w:t>
      </w:r>
      <w:r>
        <w:t>。肾结石</w:t>
      </w:r>
      <w:r>
        <w:rPr>
          <w:spacing w:val="9"/>
        </w:rPr>
        <w:t xml:space="preserve"> </w:t>
      </w:r>
      <w:r>
        <w:rPr>
          <w:rFonts w:ascii="Bookman Old Style" w:eastAsia="Bookman Old Style"/>
          <w:b w:val="0"/>
        </w:rPr>
        <w:t>B</w:t>
      </w:r>
      <w:r>
        <w:t>。肾肿瘤</w:t>
      </w:r>
      <w:r>
        <w:rPr>
          <w:spacing w:val="10"/>
        </w:rPr>
        <w:t xml:space="preserve"> </w:t>
      </w:r>
      <w:r>
        <w:rPr>
          <w:rFonts w:ascii="Bookman Old Style" w:eastAsia="Bookman Old Style"/>
          <w:b w:val="0"/>
          <w:spacing w:val="-3"/>
        </w:rPr>
        <w:t>C</w:t>
      </w:r>
      <w:r>
        <w:t>。肾结核</w:t>
      </w:r>
      <w:r>
        <w:rPr>
          <w:spacing w:val="14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。尿路感染</w:t>
        <w:tab/>
      </w:r>
      <w:r>
        <w:rPr>
          <w:rFonts w:ascii="Bookman Old Style" w:eastAsia="Bookman Old Style"/>
          <w:b w:val="0"/>
        </w:rPr>
        <w:t>E</w:t>
      </w:r>
      <w:r>
        <w:t>。肾小球肾</w:t>
      </w:r>
      <w:r>
        <w:rPr>
          <w:spacing w:val="-18"/>
        </w:rPr>
        <w:t>炎</w:t>
      </w:r>
      <w:r>
        <w:rPr>
          <w:rFonts w:ascii="Bookman Old Style" w:eastAsia="Bookman Old Style"/>
          <w:b w:val="0"/>
        </w:rPr>
        <w:t>9</w:t>
      </w:r>
      <w:r>
        <w:t>。急性肾小球肾炎患者尿中可出现</w:t>
      </w:r>
    </w:p>
    <w:p>
      <w:pPr>
        <w:pStyle w:val="BodyText"/>
        <w:tabs>
          <w:tab w:val="left" w:pos="2584"/>
          <w:tab w:val="left" w:pos="5000"/>
        </w:tabs>
        <w:spacing w:line="283" w:lineRule="auto"/>
        <w:ind w:right="3162"/>
      </w:pPr>
      <w:r>
        <w:rPr>
          <w:rFonts w:ascii="Bookman Old Style" w:eastAsia="Bookman Old Style"/>
          <w:b w:val="0"/>
        </w:rPr>
        <w:t>A</w:t>
      </w:r>
      <w:r>
        <w:t>。粗颗粒管型</w:t>
        <w:tab/>
      </w:r>
      <w:r>
        <w:rPr>
          <w:rFonts w:ascii="Bookman Old Style" w:eastAsia="Bookman Old Style"/>
          <w:b w:val="0"/>
        </w:rPr>
        <w:t>B</w:t>
      </w:r>
      <w:r>
        <w:t>。红细胞管型</w:t>
        <w:tab/>
      </w:r>
      <w:r>
        <w:rPr>
          <w:rFonts w:ascii="Bookman Old Style" w:eastAsia="Bookman Old Style"/>
          <w:b w:val="0"/>
        </w:rPr>
        <w:t>C</w:t>
      </w:r>
      <w:r>
        <w:t>。肾衰竭管型</w:t>
      </w:r>
      <w:r>
        <w:rPr>
          <w:spacing w:val="9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。脂肪管型</w:t>
      </w:r>
      <w:r>
        <w:rPr>
          <w:spacing w:val="13"/>
        </w:rPr>
        <w:t xml:space="preserve"> </w:t>
      </w:r>
      <w:r>
        <w:rPr>
          <w:rFonts w:ascii="Bookman Old Style" w:eastAsia="Bookman Old Style"/>
          <w:b w:val="0"/>
          <w:spacing w:val="-3"/>
        </w:rPr>
        <w:t>E</w:t>
      </w:r>
      <w:r>
        <w:t>。蜡样管</w:t>
      </w:r>
      <w:r>
        <w:rPr>
          <w:spacing w:val="-15"/>
        </w:rPr>
        <w:t>型</w:t>
      </w:r>
      <w:r>
        <w:rPr>
          <w:rFonts w:ascii="Bookman Old Style" w:eastAsia="Bookman Old Style"/>
          <w:b w:val="0"/>
          <w:spacing w:val="-6"/>
        </w:rPr>
        <w:t>11</w:t>
      </w:r>
      <w:r>
        <w:t>。新鲜尿液有氨臭味常提示</w:t>
      </w:r>
    </w:p>
    <w:p>
      <w:pPr>
        <w:pStyle w:val="BodyText"/>
        <w:tabs>
          <w:tab w:val="left" w:pos="2584"/>
        </w:tabs>
        <w:spacing w:line="394" w:lineRule="exact"/>
      </w:pPr>
      <w:r>
        <w:rPr>
          <w:rFonts w:ascii="Bookman Old Style" w:eastAsia="Bookman Old Style"/>
          <w:b w:val="0"/>
        </w:rPr>
        <w:t>A</w:t>
      </w:r>
      <w:r>
        <w:t>。有机磷中毒</w:t>
        <w:tab/>
      </w:r>
      <w:r>
        <w:rPr>
          <w:rFonts w:ascii="Bookman Old Style" w:eastAsia="Bookman Old Style"/>
          <w:b w:val="0"/>
        </w:rPr>
        <w:t>B</w:t>
      </w:r>
      <w:r>
        <w:t>。糖尿病酮症酸中毒</w:t>
      </w:r>
      <w:r>
        <w:rPr>
          <w:spacing w:val="-8"/>
        </w:rPr>
        <w:t xml:space="preserve"> </w:t>
      </w:r>
      <w:r>
        <w:rPr>
          <w:rFonts w:ascii="Bookman Old Style" w:eastAsia="Bookman Old Style"/>
          <w:b w:val="0"/>
        </w:rPr>
        <w:t>C</w:t>
      </w:r>
      <w:r>
        <w:t>。苯丙酮尿症</w:t>
      </w:r>
      <w:r>
        <w:rPr>
          <w:spacing w:val="-4"/>
        </w:rPr>
        <w:t xml:space="preserve"> </w:t>
      </w:r>
      <w:r>
        <w:rPr>
          <w:rFonts w:ascii="Bookman Old Style" w:eastAsia="Bookman Old Style"/>
          <w:b w:val="0"/>
        </w:rPr>
        <w:t>D</w:t>
      </w:r>
      <w:r>
        <w:t>。慢性膀胱炎</w:t>
      </w:r>
      <w:r>
        <w:rPr>
          <w:spacing w:val="-2"/>
        </w:rPr>
        <w:t xml:space="preserve"> </w:t>
      </w:r>
      <w:r>
        <w:rPr>
          <w:rFonts w:ascii="Bookman Old Style" w:eastAsia="Bookman Old Style"/>
          <w:b w:val="0"/>
        </w:rPr>
        <w:t>E</w:t>
      </w:r>
      <w:r>
        <w:t>。肾小球肾炎</w:t>
      </w:r>
    </w:p>
    <w:p>
      <w:pPr>
        <w:pStyle w:val="Heading2"/>
        <w:spacing w:line="459" w:lineRule="exact"/>
      </w:pPr>
      <w:r>
        <w:t>（二）</w:t>
      </w:r>
      <w:r>
        <w:rPr>
          <w:rFonts w:ascii="Arial" w:eastAsia="Arial"/>
        </w:rPr>
        <w:t xml:space="preserve">B </w:t>
      </w:r>
      <w:r>
        <w:t>型题</w:t>
      </w:r>
    </w:p>
    <w:p>
      <w:pPr>
        <w:pStyle w:val="BodyText"/>
        <w:tabs>
          <w:tab w:val="left" w:pos="2584"/>
        </w:tabs>
        <w:spacing w:before="79" w:line="283" w:lineRule="auto"/>
        <w:ind w:right="2053"/>
      </w:pPr>
      <w:r>
        <w:rPr>
          <w:rFonts w:ascii="Bookman Old Style" w:eastAsia="Bookman Old Style" w:hAnsi="Bookman Old Style"/>
          <w:b w:val="0"/>
        </w:rPr>
        <w:t>A</w:t>
      </w:r>
      <w:r>
        <w:t>。大量蛋白尿</w:t>
        <w:tab/>
      </w:r>
      <w:r>
        <w:rPr>
          <w:rFonts w:ascii="Bookman Old Style" w:eastAsia="Bookman Old Style" w:hAnsi="Bookman Old Style"/>
          <w:b w:val="0"/>
        </w:rPr>
        <w:t>B</w:t>
      </w:r>
      <w:r>
        <w:t>。尿酮体阳性</w:t>
      </w:r>
      <w:r>
        <w:rPr>
          <w:spacing w:val="22"/>
        </w:rPr>
        <w:t xml:space="preserve"> </w:t>
      </w:r>
      <w:r>
        <w:rPr>
          <w:rFonts w:ascii="Bookman Old Style" w:eastAsia="Bookman Old Style" w:hAnsi="Bookman Old Style"/>
          <w:b w:val="0"/>
          <w:spacing w:val="-3"/>
        </w:rPr>
        <w:t>C</w:t>
      </w:r>
      <w:r>
        <w:t>。尿本—周蛋白阳性</w:t>
      </w:r>
      <w:r>
        <w:rPr>
          <w:spacing w:val="15"/>
        </w:rPr>
        <w:t xml:space="preserve"> </w:t>
      </w:r>
      <w:r>
        <w:rPr>
          <w:rFonts w:ascii="Bookman Old Style" w:eastAsia="Bookman Old Style" w:hAnsi="Bookman Old Style"/>
          <w:b w:val="0"/>
        </w:rPr>
        <w:t>D</w:t>
      </w:r>
      <w:r>
        <w:t>。乳糜尿</w:t>
      </w:r>
      <w:r>
        <w:rPr>
          <w:spacing w:val="26"/>
        </w:rPr>
        <w:t xml:space="preserve"> </w:t>
      </w:r>
      <w:r>
        <w:rPr>
          <w:rFonts w:ascii="Bookman Old Style" w:eastAsia="Bookman Old Style" w:hAnsi="Bookman Old Style"/>
          <w:b w:val="0"/>
        </w:rPr>
        <w:t>E</w:t>
      </w:r>
      <w:r>
        <w:t>。血中尿酸增</w:t>
      </w:r>
      <w:r>
        <w:rPr>
          <w:spacing w:val="-17"/>
        </w:rPr>
        <w:t>高</w:t>
      </w:r>
      <w:r>
        <w:rPr>
          <w:rFonts w:ascii="Bookman Old Style" w:eastAsia="Bookman Old Style" w:hAnsi="Bookman Old Style"/>
          <w:b w:val="0"/>
        </w:rPr>
        <w:t>18</w:t>
      </w:r>
      <w:r>
        <w:t>。肾病综合征</w:t>
      </w:r>
    </w:p>
    <w:p>
      <w:pPr>
        <w:pStyle w:val="BodyText"/>
        <w:spacing w:line="396" w:lineRule="exact"/>
      </w:pPr>
      <w:r>
        <w:rPr>
          <w:rFonts w:ascii="Bookman Old Style" w:eastAsia="Bookman Old Style"/>
          <w:b w:val="0"/>
        </w:rPr>
        <w:t>19</w:t>
      </w:r>
      <w:r>
        <w:t>。多发性骨髓瘤</w:t>
      </w:r>
    </w:p>
    <w:p>
      <w:pPr>
        <w:pStyle w:val="BodyText"/>
        <w:spacing w:before="70"/>
      </w:pPr>
      <w:r>
        <w:rPr>
          <w:rFonts w:ascii="Bookman Old Style" w:eastAsia="Bookman Old Style"/>
          <w:b w:val="0"/>
        </w:rPr>
        <w:t>20</w:t>
      </w:r>
      <w:r>
        <w:t>。糖尿病酮症酸中毒</w:t>
      </w:r>
    </w:p>
    <w:p>
      <w:pPr>
        <w:pStyle w:val="BodyText"/>
        <w:spacing w:before="71"/>
      </w:pPr>
      <w:r>
        <w:rPr>
          <w:rFonts w:ascii="Bookman Old Style" w:eastAsia="Bookman Old Style"/>
          <w:b w:val="0"/>
        </w:rPr>
        <w:t>21</w:t>
      </w:r>
      <w:r>
        <w:t>。丝虫病</w:t>
      </w:r>
    </w:p>
    <w:p>
      <w:pPr>
        <w:pStyle w:val="Heading1"/>
        <w:tabs>
          <w:tab w:val="left" w:pos="2577"/>
        </w:tabs>
        <w:ind w:left="471"/>
      </w:pPr>
      <w:r>
        <w:t>第四章</w:t>
        <w:tab/>
        <w:t>常用肾脏功能实验室检查</w:t>
      </w:r>
    </w:p>
    <w:p>
      <w:pPr>
        <w:pStyle w:val="BodyText"/>
        <w:spacing w:before="9"/>
        <w:ind w:left="0"/>
        <w:rPr>
          <w:b/>
          <w:sz w:val="20"/>
        </w:rPr>
      </w:pPr>
    </w:p>
    <w:p>
      <w:pPr>
        <w:pStyle w:val="BodyText"/>
        <w:spacing w:before="63"/>
      </w:pPr>
      <w:r>
        <w:t>四。选择题</w:t>
      </w:r>
    </w:p>
    <w:p>
      <w:pPr>
        <w:spacing w:after="0"/>
        <w:sectPr>
          <w:footerReference w:type="default" r:id="rId14"/>
          <w:pgSz w:w="17860" w:h="25260"/>
          <w:pgMar w:top="1860" w:right="1420" w:bottom="2000" w:left="2280" w:header="0" w:footer="1820"/>
          <w:pgNumType w:start="11"/>
          <w:cols w:space="708"/>
        </w:sectPr>
      </w:pPr>
    </w:p>
    <w:p>
      <w:pPr>
        <w:pStyle w:val="Heading2"/>
        <w:spacing w:before="73" w:line="240" w:lineRule="auto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3"/>
      </w:pPr>
      <w:r>
        <w:rPr>
          <w:rFonts w:ascii="Times New Roman" w:eastAsia="Times New Roman"/>
        </w:rPr>
        <w:t>2</w:t>
      </w:r>
      <w:r>
        <w:t>。能较早判断肾小球损害的检查是</w:t>
      </w:r>
    </w:p>
    <w:p>
      <w:pPr>
        <w:pStyle w:val="BodyText"/>
        <w:spacing w:before="71" w:line="283" w:lineRule="auto"/>
        <w:ind w:right="2510"/>
      </w:pPr>
      <w:r>
        <w:rPr>
          <w:rFonts w:ascii="Times New Roman" w:eastAsia="Times New Roman" w:hAnsi="Times New Roman"/>
        </w:rPr>
        <w:t>A</w:t>
      </w:r>
      <w:r>
        <w:t>。尿</w:t>
      </w:r>
      <w:r>
        <w:rPr>
          <w:rFonts w:ascii="Times New Roman" w:eastAsia="Times New Roman" w:hAnsi="Times New Roman"/>
        </w:rPr>
        <w:t>B2</w:t>
      </w:r>
      <w:r>
        <w:t xml:space="preserve">—微球蛋白测定 </w:t>
      </w:r>
      <w:r>
        <w:rPr>
          <w:rFonts w:ascii="Times New Roman" w:eastAsia="Times New Roman" w:hAnsi="Times New Roman"/>
        </w:rPr>
        <w:t>B</w:t>
      </w:r>
      <w:r>
        <w:t>。</w:t>
      </w:r>
      <w:r>
        <w:rPr>
          <w:rFonts w:ascii="Times New Roman" w:eastAsia="Times New Roman" w:hAnsi="Times New Roman"/>
        </w:rPr>
        <w:t xml:space="preserve">Ccr </w:t>
      </w:r>
      <w:r>
        <w:t xml:space="preserve">测定 </w:t>
      </w:r>
      <w:r>
        <w:rPr>
          <w:rFonts w:ascii="Times New Roman" w:eastAsia="Times New Roman" w:hAnsi="Times New Roman"/>
        </w:rPr>
        <w:t>C</w:t>
      </w:r>
      <w:r>
        <w:t>。</w:t>
      </w:r>
      <w:r>
        <w:rPr>
          <w:rFonts w:ascii="Times New Roman" w:eastAsia="Times New Roman" w:hAnsi="Times New Roman"/>
        </w:rPr>
        <w:t xml:space="preserve">Scr </w:t>
      </w:r>
      <w:r>
        <w:t xml:space="preserve">测定 </w:t>
      </w:r>
      <w:r>
        <w:rPr>
          <w:rFonts w:ascii="Times New Roman" w:eastAsia="Times New Roman" w:hAnsi="Times New Roman"/>
        </w:rPr>
        <w:t>D</w:t>
      </w:r>
      <w:r>
        <w:t>。</w:t>
      </w:r>
      <w:r>
        <w:rPr>
          <w:rFonts w:ascii="Times New Roman" w:eastAsia="Times New Roman" w:hAnsi="Times New Roman"/>
        </w:rPr>
        <w:t xml:space="preserve">BUN </w:t>
      </w:r>
      <w:r>
        <w:t xml:space="preserve">测定 </w:t>
      </w:r>
      <w:r>
        <w:rPr>
          <w:rFonts w:ascii="Times New Roman" w:eastAsia="Times New Roman" w:hAnsi="Times New Roman"/>
        </w:rPr>
        <w:t>E</w:t>
      </w:r>
      <w:r>
        <w:t>。尿肌酐测定</w:t>
      </w:r>
      <w:r>
        <w:rPr>
          <w:rFonts w:ascii="Times New Roman" w:eastAsia="Times New Roman" w:hAnsi="Times New Roman"/>
        </w:rPr>
        <w:t>5</w:t>
      </w:r>
      <w:r>
        <w:t xml:space="preserve">。血肌酐值为 </w:t>
      </w:r>
      <w:r>
        <w:rPr>
          <w:rFonts w:ascii="Times New Roman" w:eastAsia="Times New Roman" w:hAnsi="Times New Roman"/>
        </w:rPr>
        <w:t>600umol/L</w:t>
      </w:r>
      <w:r>
        <w:t>，可能是下列哪种情况</w:t>
      </w:r>
    </w:p>
    <w:p>
      <w:pPr>
        <w:pStyle w:val="BodyText"/>
        <w:tabs>
          <w:tab w:val="left" w:pos="2584"/>
          <w:tab w:val="left" w:pos="5317"/>
          <w:tab w:val="left" w:pos="7733"/>
          <w:tab w:val="left" w:pos="9537"/>
        </w:tabs>
        <w:spacing w:line="283" w:lineRule="auto"/>
        <w:ind w:right="3480"/>
      </w:pPr>
      <w:r>
        <w:rPr>
          <w:rFonts w:ascii="Times New Roman" w:eastAsia="Times New Roman"/>
        </w:rPr>
        <w:t>A</w:t>
      </w:r>
      <w:r>
        <w:t>。正常值范围</w:t>
        <w:tab/>
      </w:r>
      <w:r>
        <w:rPr>
          <w:rFonts w:ascii="Times New Roman" w:eastAsia="Times New Roman"/>
        </w:rPr>
        <w:t>B</w:t>
      </w:r>
      <w:r>
        <w:t>。高蛋白饮食后</w:t>
        <w:tab/>
      </w:r>
      <w:r>
        <w:rPr>
          <w:rFonts w:ascii="Times New Roman" w:eastAsia="Times New Roman"/>
          <w:spacing w:val="-3"/>
        </w:rPr>
        <w:t>C</w:t>
      </w:r>
      <w:r>
        <w:t>。心力衰竭时</w:t>
        <w:tab/>
      </w:r>
      <w:r>
        <w:rPr>
          <w:rFonts w:ascii="Times New Roman" w:eastAsia="Times New Roman"/>
        </w:rPr>
        <w:t>D</w:t>
      </w:r>
      <w:r>
        <w:t>。肾衰竭</w:t>
        <w:tab/>
      </w:r>
      <w:r>
        <w:rPr>
          <w:rFonts w:ascii="Times New Roman" w:eastAsia="Times New Roman"/>
          <w:spacing w:val="-3"/>
        </w:rPr>
        <w:t>E</w:t>
      </w:r>
      <w:r>
        <w:t>。感</w:t>
      </w:r>
      <w:r>
        <w:rPr>
          <w:spacing w:val="-19"/>
        </w:rPr>
        <w:t>染</w:t>
      </w:r>
      <w:r>
        <w:rPr>
          <w:rFonts w:ascii="Times New Roman" w:eastAsia="Times New Roman"/>
        </w:rPr>
        <w:t>17</w:t>
      </w:r>
      <w:r>
        <w:t>。下列除哪项外只有血清尿素氮增高而血清肌酐正常</w:t>
      </w:r>
    </w:p>
    <w:p>
      <w:pPr>
        <w:pStyle w:val="BodyText"/>
        <w:tabs>
          <w:tab w:val="left" w:pos="3845"/>
          <w:tab w:val="left" w:pos="6260"/>
        </w:tabs>
        <w:spacing w:line="283" w:lineRule="auto"/>
        <w:ind w:right="5468"/>
      </w:pPr>
      <w:r>
        <w:rPr>
          <w:rFonts w:ascii="Times New Roman" w:eastAsia="Times New Roman"/>
        </w:rPr>
        <w:t>A</w:t>
      </w:r>
      <w:r>
        <w:t>。慢性肾衰竭尿毒症期</w:t>
        <w:tab/>
      </w:r>
      <w:r>
        <w:rPr>
          <w:rFonts w:ascii="Times New Roman" w:eastAsia="Times New Roman"/>
        </w:rPr>
        <w:t>B</w:t>
      </w:r>
      <w:r>
        <w:t>。急性传染病</w:t>
        <w:tab/>
      </w:r>
      <w:r>
        <w:rPr>
          <w:rFonts w:ascii="Times New Roman" w:eastAsia="Times New Roman"/>
        </w:rPr>
        <w:t>C</w:t>
      </w:r>
      <w:r>
        <w:t>。上消化道出</w:t>
      </w:r>
      <w:r>
        <w:rPr>
          <w:spacing w:val="-19"/>
        </w:rPr>
        <w:t>血</w:t>
      </w:r>
      <w:r>
        <w:rPr>
          <w:rFonts w:ascii="Times New Roman" w:eastAsia="Times New Roman"/>
        </w:rPr>
        <w:t>D</w:t>
      </w:r>
      <w:r>
        <w:t>。大面积烧伤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E</w:t>
      </w:r>
      <w:r>
        <w:t>。甲状腺功能亢进</w:t>
      </w:r>
    </w:p>
    <w:p>
      <w:pPr>
        <w:pStyle w:val="Heading1"/>
        <w:tabs>
          <w:tab w:val="left" w:pos="2573"/>
        </w:tabs>
        <w:spacing w:before="67"/>
        <w:ind w:left="680"/>
      </w:pPr>
      <w:r>
        <w:t>第五章</w:t>
        <w:tab/>
        <w:t>肝脏功能检测常用的实验室检测</w:t>
      </w:r>
    </w:p>
    <w:p>
      <w:pPr>
        <w:pStyle w:val="BodyText"/>
        <w:spacing w:before="327" w:line="394" w:lineRule="exact"/>
      </w:pPr>
      <w:r>
        <w:t>四。选择题</w:t>
      </w:r>
    </w:p>
    <w:p>
      <w:pPr>
        <w:pStyle w:val="Heading2"/>
        <w:spacing w:line="459" w:lineRule="exact"/>
      </w:pPr>
      <w:r>
        <w:t>（一）</w:t>
      </w:r>
      <w:r>
        <w:rPr>
          <w:rFonts w:ascii="Arial" w:eastAsia="Arial"/>
        </w:rPr>
        <w:t xml:space="preserve">A </w:t>
      </w:r>
      <w:r>
        <w:t>型题</w:t>
      </w:r>
    </w:p>
    <w:p>
      <w:pPr>
        <w:pStyle w:val="BodyText"/>
        <w:spacing w:before="84"/>
      </w:pPr>
      <w:r>
        <w:rPr>
          <w:rFonts w:ascii="Times New Roman" w:eastAsia="Times New Roman"/>
          <w:spacing w:val="-6"/>
        </w:rPr>
        <w:t>11</w:t>
      </w:r>
      <w:r>
        <w:t>。下列试验中，何者对诊断急性病毒性肝炎最为重要</w:t>
      </w:r>
    </w:p>
    <w:p>
      <w:pPr>
        <w:pStyle w:val="BodyText"/>
        <w:tabs>
          <w:tab w:val="left" w:pos="2584"/>
          <w:tab w:val="left" w:pos="5317"/>
        </w:tabs>
        <w:spacing w:before="71" w:line="283" w:lineRule="auto"/>
        <w:ind w:right="4580"/>
      </w:pPr>
      <w:r>
        <w:rPr>
          <w:rFonts w:ascii="Times New Roman" w:eastAsia="Times New Roman"/>
        </w:rPr>
        <w:t>A</w:t>
      </w:r>
      <w:r>
        <w:t>。碱性磷酸酶</w:t>
        <w:tab/>
      </w:r>
      <w:r>
        <w:rPr>
          <w:rFonts w:ascii="Times New Roman" w:eastAsia="Times New Roman"/>
        </w:rPr>
        <w:t>B</w:t>
      </w:r>
      <w:r>
        <w:t>。血白蛋白电泳</w:t>
        <w:tab/>
      </w:r>
      <w:r>
        <w:rPr>
          <w:rFonts w:ascii="Times New Roman" w:eastAsia="Times New Roman"/>
          <w:spacing w:val="-3"/>
        </w:rPr>
        <w:t>C</w:t>
      </w:r>
      <w:r>
        <w:t>。丙氨酸氨基转移酶</w:t>
      </w:r>
      <w:r>
        <w:rPr>
          <w:spacing w:val="-15"/>
        </w:rPr>
        <w:t>（</w:t>
      </w:r>
      <w:r>
        <w:rPr>
          <w:rFonts w:ascii="Times New Roman" w:eastAsia="Times New Roman"/>
          <w:spacing w:val="-15"/>
        </w:rPr>
        <w:t>ALT</w:t>
      </w:r>
      <w:r>
        <w:rPr>
          <w:spacing w:val="-15"/>
        </w:rPr>
        <w:t xml:space="preserve">） </w:t>
      </w:r>
      <w:r>
        <w:rPr>
          <w:rFonts w:ascii="Times New Roman" w:eastAsia="Times New Roman"/>
        </w:rPr>
        <w:t>D</w:t>
      </w:r>
      <w:r>
        <w:t>。血清胆固醇</w:t>
        <w:tab/>
      </w:r>
      <w:r>
        <w:rPr>
          <w:rFonts w:ascii="Times New Roman" w:eastAsia="Times New Roman"/>
        </w:rPr>
        <w:t>E</w:t>
      </w:r>
      <w:r>
        <w:t>。血清白蛋白，球蛋白比值</w:t>
      </w:r>
      <w:r>
        <w:rPr>
          <w:spacing w:val="-5"/>
        </w:rPr>
        <w:t>（</w:t>
      </w:r>
      <w:r>
        <w:rPr>
          <w:rFonts w:ascii="Times New Roman" w:eastAsia="Times New Roman"/>
          <w:spacing w:val="-5"/>
        </w:rPr>
        <w:t>A/G</w:t>
      </w:r>
      <w:r>
        <w:rPr>
          <w:spacing w:val="-5"/>
        </w:rPr>
        <w:t>）</w:t>
      </w:r>
    </w:p>
    <w:p>
      <w:pPr>
        <w:pStyle w:val="BodyText"/>
        <w:spacing w:line="396" w:lineRule="exact"/>
      </w:pPr>
      <w:r>
        <w:rPr>
          <w:rFonts w:ascii="Times New Roman" w:eastAsia="Times New Roman"/>
        </w:rPr>
        <w:t>20</w:t>
      </w:r>
      <w:r>
        <w:t>。骨骼疾病时，哪项检查结果增高</w:t>
      </w:r>
    </w:p>
    <w:p>
      <w:pPr>
        <w:pStyle w:val="BodyText"/>
        <w:spacing w:before="71" w:line="283" w:lineRule="auto"/>
        <w:ind w:right="6193"/>
        <w:jc w:val="both"/>
      </w:pPr>
      <w:r>
        <w:rPr>
          <w:rFonts w:ascii="Times New Roman" w:eastAsia="Times New Roman" w:hAnsi="Times New Roman"/>
        </w:rPr>
        <w:t>A</w:t>
      </w:r>
      <w:r>
        <w:t>。碱性磷酸酶</w:t>
      </w:r>
      <w:r>
        <w:rPr>
          <w:spacing w:val="-4"/>
        </w:rPr>
        <w:t>（</w:t>
      </w:r>
      <w:r>
        <w:rPr>
          <w:rFonts w:ascii="Times New Roman" w:eastAsia="Times New Roman" w:hAnsi="Times New Roman"/>
          <w:spacing w:val="-4"/>
        </w:rPr>
        <w:t>ALP</w:t>
      </w:r>
      <w:r>
        <w:rPr>
          <w:spacing w:val="-4"/>
        </w:rPr>
        <w:t xml:space="preserve">）  </w:t>
      </w:r>
      <w:r>
        <w:rPr>
          <w:rFonts w:ascii="Times New Roman" w:eastAsia="Times New Roman" w:hAnsi="Times New Roman"/>
        </w:rPr>
        <w:t>B</w:t>
      </w:r>
      <w:r>
        <w:t>。</w:t>
      </w:r>
      <w:r>
        <w:rPr>
          <w:rFonts w:ascii="Times New Roman" w:eastAsia="Times New Roman" w:hAnsi="Times New Roman"/>
        </w:rPr>
        <w:t>r</w:t>
      </w:r>
      <w:r>
        <w:t>—谷氨洗转移酶</w:t>
      </w:r>
      <w:r>
        <w:rPr>
          <w:spacing w:val="-5"/>
        </w:rPr>
        <w:t>（</w:t>
      </w:r>
      <w:r>
        <w:rPr>
          <w:rFonts w:ascii="Times New Roman" w:eastAsia="Times New Roman" w:hAnsi="Times New Roman"/>
          <w:spacing w:val="-5"/>
        </w:rPr>
        <w:t>GGT</w:t>
      </w:r>
      <w:r>
        <w:rPr>
          <w:spacing w:val="-5"/>
        </w:rPr>
        <w:t xml:space="preserve">） </w:t>
      </w:r>
      <w:r>
        <w:rPr>
          <w:rFonts w:ascii="Times New Roman" w:eastAsia="Times New Roman" w:hAnsi="Times New Roman"/>
        </w:rPr>
        <w:t>C</w:t>
      </w:r>
      <w:r>
        <w:t>。血清乳酸脱氢酶</w:t>
      </w:r>
      <w:r>
        <w:rPr>
          <w:spacing w:val="-4"/>
        </w:rPr>
        <w:t>（</w:t>
      </w:r>
      <w:r>
        <w:rPr>
          <w:rFonts w:ascii="Times New Roman" w:eastAsia="Times New Roman" w:hAnsi="Times New Roman"/>
          <w:spacing w:val="-4"/>
        </w:rPr>
        <w:t>LDH</w:t>
      </w:r>
      <w:r>
        <w:rPr>
          <w:spacing w:val="-4"/>
        </w:rPr>
        <w:t>）</w:t>
      </w:r>
      <w:r>
        <w:rPr>
          <w:spacing w:val="12"/>
        </w:rPr>
        <w:t xml:space="preserve"> </w:t>
      </w:r>
      <w:r>
        <w:rPr>
          <w:rFonts w:ascii="Times New Roman" w:eastAsia="Times New Roman" w:hAnsi="Times New Roman"/>
        </w:rPr>
        <w:t>D</w:t>
      </w:r>
      <w:r>
        <w:t>。单胺氧化酶</w:t>
      </w:r>
      <w:r>
        <w:rPr>
          <w:spacing w:val="-7"/>
        </w:rPr>
        <w:t>（</w:t>
      </w:r>
      <w:r>
        <w:rPr>
          <w:rFonts w:ascii="Times New Roman" w:eastAsia="Times New Roman" w:hAnsi="Times New Roman"/>
          <w:spacing w:val="-7"/>
        </w:rPr>
        <w:t>MAO</w:t>
      </w:r>
      <w:r>
        <w:rPr>
          <w:spacing w:val="-7"/>
        </w:rPr>
        <w:t xml:space="preserve">） </w:t>
      </w:r>
      <w:r>
        <w:rPr>
          <w:rFonts w:ascii="Times New Roman" w:eastAsia="Times New Roman" w:hAnsi="Times New Roman"/>
        </w:rPr>
        <w:t>E</w:t>
      </w:r>
      <w:r>
        <w:t>。以上都不是</w:t>
      </w:r>
    </w:p>
    <w:p>
      <w:pPr>
        <w:pStyle w:val="BodyText"/>
        <w:spacing w:line="395" w:lineRule="exact"/>
      </w:pPr>
      <w:r>
        <w:rPr>
          <w:rFonts w:ascii="Times New Roman" w:eastAsia="Times New Roman"/>
        </w:rPr>
        <w:t>21</w:t>
      </w:r>
      <w:r>
        <w:t>。诊断急性肝炎或慢性肝炎活动期最敏感的试验项目为</w:t>
      </w:r>
    </w:p>
    <w:p>
      <w:pPr>
        <w:pStyle w:val="BodyText"/>
        <w:tabs>
          <w:tab w:val="left" w:pos="2900"/>
          <w:tab w:val="left" w:pos="4993"/>
          <w:tab w:val="left" w:pos="9875"/>
        </w:tabs>
        <w:spacing w:before="70"/>
      </w:pPr>
      <w:r>
        <w:rPr>
          <w:rFonts w:ascii="Times New Roman" w:eastAsia="Times New Roman"/>
        </w:rPr>
        <w:t>A</w:t>
      </w:r>
      <w:r>
        <w:t>。血白蛋白电泳</w:t>
        <w:tab/>
      </w:r>
      <w:r>
        <w:rPr>
          <w:rFonts w:ascii="Times New Roman" w:eastAsia="Times New Roman"/>
          <w:spacing w:val="-3"/>
        </w:rPr>
        <w:t>B</w:t>
      </w:r>
      <w:r>
        <w:rPr>
          <w:spacing w:val="-3"/>
        </w:rPr>
        <w:t>。</w:t>
      </w:r>
      <w:r>
        <w:rPr>
          <w:rFonts w:ascii="Times New Roman" w:eastAsia="Times New Roman"/>
        </w:rPr>
        <w:t>A/G</w:t>
      </w:r>
      <w:r>
        <w:rPr>
          <w:rFonts w:ascii="Times New Roman" w:eastAsia="Times New Roman"/>
          <w:spacing w:val="13"/>
        </w:rPr>
        <w:t xml:space="preserve"> </w:t>
      </w:r>
      <w:r>
        <w:t>比值</w:t>
        <w:tab/>
      </w:r>
      <w:r>
        <w:rPr>
          <w:rFonts w:ascii="Times New Roman" w:eastAsia="Times New Roman"/>
          <w:spacing w:val="-3"/>
        </w:rPr>
        <w:t>C</w:t>
      </w:r>
      <w:r>
        <w:t>。转氨</w:t>
      </w:r>
      <w:r>
        <w:rPr>
          <w:spacing w:val="72"/>
        </w:rPr>
        <w:t>酶</w:t>
      </w:r>
      <w:r>
        <w:rPr>
          <w:rFonts w:ascii="Times New Roman" w:eastAsia="Times New Roman"/>
          <w:spacing w:val="-9"/>
        </w:rPr>
        <w:t>ALTD</w:t>
      </w:r>
      <w:r>
        <w:t>。血清胆固醇酯</w:t>
        <w:tab/>
      </w:r>
      <w:r>
        <w:rPr>
          <w:rFonts w:ascii="Times New Roman" w:eastAsia="Times New Roman"/>
          <w:spacing w:val="-3"/>
        </w:rPr>
        <w:t>E</w:t>
      </w:r>
      <w:r>
        <w:t>。血清前白蛋白</w:t>
      </w:r>
    </w:p>
    <w:p>
      <w:pPr>
        <w:pStyle w:val="Heading1"/>
        <w:tabs>
          <w:tab w:val="left" w:pos="2105"/>
        </w:tabs>
        <w:ind w:left="0" w:right="790"/>
      </w:pPr>
      <w:r>
        <w:t>第五篇</w:t>
        <w:tab/>
        <w:t>器械检查</w:t>
      </w:r>
    </w:p>
    <w:p>
      <w:pPr>
        <w:pStyle w:val="BodyText"/>
        <w:spacing w:before="328" w:line="395" w:lineRule="exact"/>
      </w:pPr>
      <w:r>
        <w:t>四。选择题</w:t>
      </w:r>
    </w:p>
    <w:p>
      <w:pPr>
        <w:pStyle w:val="Heading2"/>
        <w:spacing w:line="459" w:lineRule="exact"/>
      </w:pPr>
      <w:r>
        <w:t>（一）</w:t>
      </w:r>
      <w:r>
        <w:rPr>
          <w:rFonts w:ascii="Arial" w:eastAsia="Arial"/>
        </w:rPr>
        <w:t xml:space="preserve">A1 </w:t>
      </w:r>
      <w:r>
        <w:t>型题</w:t>
      </w:r>
    </w:p>
    <w:p>
      <w:pPr>
        <w:pStyle w:val="BodyText"/>
        <w:spacing w:before="83" w:line="283" w:lineRule="auto"/>
        <w:ind w:right="1260"/>
      </w:pPr>
      <w:r>
        <w:rPr>
          <w:rFonts w:ascii="Times New Roman" w:eastAsia="Times New Roman" w:hAnsi="Times New Roman"/>
        </w:rPr>
        <w:t>6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 xml:space="preserve">P </w:t>
      </w:r>
      <w:r>
        <w:t>波规律</w:t>
      </w:r>
      <w:r>
        <w:rPr>
          <w:spacing w:val="-3"/>
        </w:rPr>
        <w:t>，P</w:t>
      </w:r>
      <w:r>
        <w:rPr>
          <w:spacing w:val="-2"/>
        </w:rPr>
        <w:t>Ⅱ直立，</w:t>
      </w:r>
      <w:r>
        <w:t>Pavr</w:t>
      </w:r>
      <w:r>
        <w:rPr>
          <w:spacing w:val="-18"/>
        </w:rPr>
        <w:t xml:space="preserve"> 倒置，心率 </w:t>
      </w:r>
      <w:r>
        <w:t>80</w:t>
      </w:r>
      <w:r>
        <w:rPr>
          <w:spacing w:val="-25"/>
        </w:rPr>
        <w:t xml:space="preserve"> 次</w:t>
      </w:r>
      <w:r>
        <w:t>/分，P-R</w:t>
      </w:r>
      <w:r>
        <w:rPr>
          <w:spacing w:val="-26"/>
        </w:rPr>
        <w:t xml:space="preserve"> 间期 </w:t>
      </w:r>
      <w:r>
        <w:t>0。16s，ST</w:t>
      </w:r>
      <w:r>
        <w:rPr>
          <w:spacing w:val="-32"/>
        </w:rPr>
        <w:t xml:space="preserve"> 及 </w:t>
      </w:r>
      <w:r>
        <w:t>T</w:t>
      </w:r>
      <w:r>
        <w:rPr>
          <w:spacing w:val="-10"/>
        </w:rPr>
        <w:t xml:space="preserve"> 波无异常，应</w:t>
      </w:r>
      <w:r>
        <w:t>诊断为</w:t>
      </w:r>
    </w:p>
    <w:p>
      <w:pPr>
        <w:pStyle w:val="BodyText"/>
        <w:tabs>
          <w:tab w:val="left" w:pos="2900"/>
        </w:tabs>
        <w:spacing w:line="396" w:lineRule="exact"/>
      </w:pPr>
      <w:r>
        <w:rPr>
          <w:rFonts w:ascii="Times New Roman" w:eastAsia="Times New Roman"/>
        </w:rPr>
        <w:t>A</w:t>
      </w:r>
      <w:r>
        <w:t>。窦性心动过速</w:t>
        <w:tab/>
      </w:r>
      <w:r>
        <w:rPr>
          <w:rFonts w:ascii="Times New Roman" w:eastAsia="Times New Roman"/>
          <w:spacing w:val="-3"/>
        </w:rPr>
        <w:t>B</w:t>
      </w:r>
      <w:r>
        <w:t>。窦性心律不齐</w:t>
      </w:r>
      <w:r>
        <w:rPr>
          <w:spacing w:val="6"/>
        </w:rPr>
        <w:t xml:space="preserve"> </w:t>
      </w:r>
      <w:r>
        <w:rPr>
          <w:rFonts w:ascii="Times New Roman" w:eastAsia="Times New Roman"/>
          <w:spacing w:val="-3"/>
        </w:rPr>
        <w:t>C</w:t>
      </w:r>
      <w:r>
        <w:t>。窦性心动过缓</w:t>
      </w:r>
      <w:r>
        <w:rPr>
          <w:spacing w:val="1"/>
        </w:rPr>
        <w:t xml:space="preserve"> </w:t>
      </w:r>
      <w:r>
        <w:rPr>
          <w:rFonts w:ascii="Times New Roman" w:eastAsia="Times New Roman"/>
        </w:rPr>
        <w:t>D</w:t>
      </w:r>
      <w:r>
        <w:t>。正常心电图</w:t>
      </w:r>
      <w:r>
        <w:rPr>
          <w:spacing w:val="5"/>
        </w:rPr>
        <w:t xml:space="preserve"> </w:t>
      </w:r>
      <w:r>
        <w:rPr>
          <w:rFonts w:ascii="Times New Roman" w:eastAsia="Times New Roman"/>
        </w:rPr>
        <w:t>E</w:t>
      </w:r>
      <w:r>
        <w:t>。异常心电图</w:t>
      </w:r>
    </w:p>
    <w:p>
      <w:pPr>
        <w:pStyle w:val="BodyText"/>
        <w:spacing w:before="71" w:line="283" w:lineRule="auto"/>
        <w:ind w:right="1271"/>
      </w:pPr>
      <w:r>
        <w:rPr>
          <w:rFonts w:ascii="Times New Roman" w:eastAsia="Times New Roman" w:hAnsi="Times New Roman"/>
        </w:rPr>
        <w:t>8</w:t>
      </w:r>
      <w:r>
        <w:t xml:space="preserve">。各导联 </w:t>
      </w:r>
      <w:r>
        <w:rPr>
          <w:rFonts w:ascii="Times New Roman" w:eastAsia="Times New Roman" w:hAnsi="Times New Roman"/>
        </w:rPr>
        <w:t xml:space="preserve">P </w:t>
      </w:r>
      <w:r>
        <w:t>波消失，代之以规则的锯齿样的“</w:t>
      </w:r>
      <w:r>
        <w:rPr>
          <w:rFonts w:ascii="Times New Roman" w:eastAsia="Times New Roman" w:hAnsi="Times New Roman"/>
        </w:rPr>
        <w:t>F</w:t>
      </w:r>
      <w:r>
        <w:t xml:space="preserve">”波，频率 </w:t>
      </w:r>
      <w:r>
        <w:rPr>
          <w:rFonts w:ascii="Times New Roman" w:eastAsia="Times New Roman" w:hAnsi="Times New Roman"/>
        </w:rPr>
        <w:t xml:space="preserve">280 </w:t>
      </w:r>
      <w:r>
        <w:t>次</w:t>
      </w:r>
      <w:r>
        <w:rPr>
          <w:rFonts w:ascii="Times New Roman" w:eastAsia="Times New Roman" w:hAnsi="Times New Roman"/>
        </w:rPr>
        <w:t>/</w:t>
      </w:r>
      <w:r>
        <w:t>分；每个“</w:t>
      </w:r>
      <w:r>
        <w:rPr>
          <w:rFonts w:ascii="Times New Roman" w:eastAsia="Times New Roman" w:hAnsi="Times New Roman"/>
        </w:rPr>
        <w:t>F</w:t>
      </w:r>
      <w:r>
        <w:t xml:space="preserve">”波后继以一 </w:t>
      </w:r>
      <w:r>
        <w:rPr>
          <w:rFonts w:ascii="Times New Roman" w:eastAsia="Times New Roman" w:hAnsi="Times New Roman"/>
        </w:rPr>
        <w:t xml:space="preserve">QRS </w:t>
      </w:r>
      <w:r>
        <w:t>波群，</w:t>
      </w:r>
      <w:r>
        <w:rPr>
          <w:rFonts w:ascii="Times New Roman" w:eastAsia="Times New Roman" w:hAnsi="Times New Roman"/>
        </w:rPr>
        <w:t xml:space="preserve">QRS </w:t>
      </w:r>
      <w:r>
        <w:t>波形态正常，应诊断为</w:t>
      </w:r>
    </w:p>
    <w:p>
      <w:pPr>
        <w:pStyle w:val="BodyText"/>
        <w:spacing w:line="283" w:lineRule="auto"/>
        <w:ind w:right="5527"/>
        <w:jc w:val="both"/>
      </w:pPr>
      <w:r>
        <w:rPr>
          <w:rFonts w:ascii="Times New Roman" w:eastAsia="Times New Roman"/>
        </w:rPr>
        <w:t>A</w:t>
      </w:r>
      <w:r>
        <w:t>。心房颤动，</w:t>
      </w:r>
      <w:r>
        <w:rPr>
          <w:rFonts w:ascii="Times New Roman" w:eastAsia="Times New Roman"/>
        </w:rPr>
        <w:t>4</w:t>
      </w:r>
      <w:r>
        <w:t>︰</w:t>
      </w:r>
      <w:r>
        <w:rPr>
          <w:rFonts w:ascii="Times New Roman" w:eastAsia="Times New Roman"/>
        </w:rPr>
        <w:t xml:space="preserve">1 </w:t>
      </w:r>
      <w:r>
        <w:t xml:space="preserve">房室传导 </w:t>
      </w:r>
      <w:r>
        <w:rPr>
          <w:rFonts w:ascii="Times New Roman" w:eastAsia="Times New Roman"/>
        </w:rPr>
        <w:t>B</w:t>
      </w:r>
      <w:r>
        <w:t>。心房扑动，</w:t>
      </w:r>
      <w:r>
        <w:rPr>
          <w:rFonts w:ascii="Times New Roman" w:eastAsia="Times New Roman"/>
        </w:rPr>
        <w:t>4</w:t>
      </w:r>
      <w:r>
        <w:t>︰</w:t>
      </w:r>
      <w:r>
        <w:rPr>
          <w:rFonts w:ascii="Times New Roman" w:eastAsia="Times New Roman"/>
        </w:rPr>
        <w:t xml:space="preserve">1 </w:t>
      </w:r>
      <w:r>
        <w:t>房室传导</w:t>
      </w:r>
      <w:r>
        <w:rPr>
          <w:rFonts w:ascii="Times New Roman" w:eastAsia="Times New Roman"/>
        </w:rPr>
        <w:t>C</w:t>
      </w:r>
      <w:r>
        <w:t>。心室颤动，</w:t>
      </w:r>
      <w:r>
        <w:rPr>
          <w:rFonts w:ascii="Times New Roman" w:eastAsia="Times New Roman"/>
        </w:rPr>
        <w:t>4</w:t>
      </w:r>
      <w:r>
        <w:t>︰</w:t>
      </w:r>
      <w:r>
        <w:rPr>
          <w:rFonts w:ascii="Times New Roman" w:eastAsia="Times New Roman"/>
        </w:rPr>
        <w:t xml:space="preserve">1 </w:t>
      </w:r>
      <w:r>
        <w:t xml:space="preserve">房室传导 </w:t>
      </w:r>
      <w:r>
        <w:rPr>
          <w:rFonts w:ascii="Times New Roman" w:eastAsia="Times New Roman"/>
        </w:rPr>
        <w:t>D</w:t>
      </w:r>
      <w:r>
        <w:t>。心室扑动，</w:t>
      </w:r>
      <w:r>
        <w:rPr>
          <w:rFonts w:ascii="Times New Roman" w:eastAsia="Times New Roman"/>
        </w:rPr>
        <w:t>4</w:t>
      </w:r>
      <w:r>
        <w:t>︰</w:t>
      </w:r>
      <w:r>
        <w:rPr>
          <w:rFonts w:ascii="Times New Roman" w:eastAsia="Times New Roman"/>
        </w:rPr>
        <w:t xml:space="preserve">1 </w:t>
      </w:r>
      <w:r>
        <w:t>房室传导</w:t>
      </w:r>
      <w:r>
        <w:rPr>
          <w:rFonts w:ascii="Times New Roman" w:eastAsia="Times New Roman"/>
        </w:rPr>
        <w:t>E</w:t>
      </w:r>
      <w:r>
        <w:t>、以上都不是</w:t>
      </w:r>
    </w:p>
    <w:p>
      <w:pPr>
        <w:pStyle w:val="BodyText"/>
        <w:spacing w:line="395" w:lineRule="exact"/>
      </w:pPr>
      <w:r>
        <w:rPr>
          <w:rFonts w:ascii="Times New Roman" w:eastAsia="Times New Roman"/>
        </w:rPr>
        <w:t>11</w:t>
      </w:r>
      <w:r>
        <w:t>。以下是正常心电图的各项参数，哪项是错误的</w:t>
      </w:r>
    </w:p>
    <w:p>
      <w:pPr>
        <w:pStyle w:val="BodyText"/>
        <w:spacing w:before="70" w:line="283" w:lineRule="auto"/>
        <w:ind w:right="425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</w:t>
      </w:r>
      <w:r>
        <w:t>。</w:t>
      </w:r>
      <w:r>
        <w:rPr>
          <w:rFonts w:ascii="Times New Roman" w:eastAsia="Times New Roman" w:hAnsi="Times New Roman"/>
        </w:rPr>
        <w:t xml:space="preserve">P </w:t>
      </w:r>
      <w:r>
        <w:t>波宽度</w:t>
      </w:r>
      <w:r>
        <w:rPr>
          <w:rFonts w:ascii="Times New Roman" w:eastAsia="Times New Roman" w:hAnsi="Times New Roman"/>
        </w:rPr>
        <w:t>&lt;0.12s</w:t>
      </w:r>
      <w:r>
        <w:t>，</w:t>
      </w:r>
      <w:r>
        <w:rPr>
          <w:rFonts w:ascii="Times New Roman" w:eastAsia="Times New Roman" w:hAnsi="Times New Roman"/>
        </w:rPr>
        <w:t xml:space="preserve">P </w:t>
      </w:r>
      <w:r>
        <w:t>波振幅在肢导联</w:t>
      </w:r>
      <w:r>
        <w:rPr>
          <w:rFonts w:ascii="Times New Roman" w:eastAsia="Times New Roman" w:hAnsi="Times New Roman"/>
        </w:rPr>
        <w:t>&lt;0</w:t>
      </w:r>
      <w:r>
        <w:t>。</w:t>
      </w:r>
      <w:r>
        <w:rPr>
          <w:rFonts w:ascii="Times New Roman" w:eastAsia="Times New Roman" w:hAnsi="Times New Roman"/>
        </w:rPr>
        <w:t>25mV</w:t>
      </w:r>
      <w:r>
        <w:t>，在胸导联</w:t>
      </w:r>
      <w:r>
        <w:rPr>
          <w:rFonts w:ascii="Times New Roman" w:eastAsia="Times New Roman" w:hAnsi="Times New Roman"/>
        </w:rPr>
        <w:t>&lt;0</w:t>
      </w:r>
      <w:r>
        <w:t>。</w:t>
      </w:r>
      <w:r>
        <w:rPr>
          <w:rFonts w:ascii="Times New Roman" w:eastAsia="Times New Roman" w:hAnsi="Times New Roman"/>
        </w:rPr>
        <w:t>20mV B</w:t>
      </w:r>
      <w:r>
        <w:t>。</w:t>
      </w:r>
      <w:r>
        <w:rPr>
          <w:rFonts w:ascii="Times New Roman" w:eastAsia="Times New Roman" w:hAnsi="Times New Roman"/>
        </w:rPr>
        <w:t>P</w:t>
      </w:r>
      <w:r>
        <w:t>—</w:t>
      </w:r>
      <w:r>
        <w:rPr>
          <w:rFonts w:ascii="Times New Roman" w:eastAsia="Times New Roman" w:hAnsi="Times New Roman"/>
        </w:rPr>
        <w:t xml:space="preserve">R </w:t>
      </w:r>
      <w:r>
        <w:t xml:space="preserve">间期为 </w:t>
      </w:r>
      <w:r>
        <w:rPr>
          <w:rFonts w:ascii="Times New Roman" w:eastAsia="Times New Roman" w:hAnsi="Times New Roman"/>
        </w:rPr>
        <w:t>0</w:t>
      </w:r>
      <w:r>
        <w:t>。</w:t>
      </w:r>
      <w:r>
        <w:rPr>
          <w:rFonts w:ascii="Times New Roman" w:eastAsia="Times New Roman" w:hAnsi="Times New Roman"/>
        </w:rPr>
        <w:t>12~0</w:t>
      </w:r>
      <w:r>
        <w:t>。</w:t>
      </w:r>
      <w:r>
        <w:rPr>
          <w:rFonts w:ascii="Times New Roman" w:eastAsia="Times New Roman" w:hAnsi="Times New Roman"/>
        </w:rPr>
        <w:t>20s</w:t>
      </w:r>
      <w:r>
        <w:t>，</w:t>
      </w:r>
      <w:r>
        <w:rPr>
          <w:rFonts w:ascii="Times New Roman" w:eastAsia="Times New Roman" w:hAnsi="Times New Roman"/>
        </w:rPr>
        <w:t xml:space="preserve">QRS </w:t>
      </w:r>
      <w:r>
        <w:t xml:space="preserve">间期为 </w:t>
      </w:r>
      <w:r>
        <w:rPr>
          <w:rFonts w:ascii="Times New Roman" w:eastAsia="Times New Roman" w:hAnsi="Times New Roman"/>
        </w:rPr>
        <w:t>0</w:t>
      </w:r>
      <w:r>
        <w:t>。</w:t>
      </w:r>
      <w:r>
        <w:rPr>
          <w:rFonts w:ascii="Times New Roman" w:eastAsia="Times New Roman" w:hAnsi="Times New Roman"/>
        </w:rPr>
        <w:t>06~0</w:t>
      </w:r>
      <w:r>
        <w:t>。</w:t>
      </w:r>
      <w:r>
        <w:rPr>
          <w:rFonts w:ascii="Times New Roman" w:eastAsia="Times New Roman" w:hAnsi="Times New Roman"/>
        </w:rPr>
        <w:t>10s</w:t>
      </w:r>
    </w:p>
    <w:p>
      <w:pPr>
        <w:pStyle w:val="BodyText"/>
        <w:tabs>
          <w:tab w:val="left" w:pos="4597"/>
        </w:tabs>
        <w:spacing w:line="283" w:lineRule="auto"/>
        <w:ind w:right="344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19"/>
        </w:rPr>
        <w:t xml:space="preserve"> </w:t>
      </w:r>
      <w:r>
        <w:t>波</w:t>
      </w:r>
      <w:r>
        <w:rPr>
          <w:rFonts w:ascii="Times New Roman" w:eastAsia="Times New Roman" w:hAnsi="Times New Roman"/>
        </w:rPr>
        <w:t>&lt;0</w:t>
      </w:r>
      <w:r>
        <w:t>。</w:t>
      </w:r>
      <w:r>
        <w:rPr>
          <w:rFonts w:ascii="Times New Roman" w:eastAsia="Times New Roman" w:hAnsi="Times New Roman"/>
        </w:rPr>
        <w:t>04s</w:t>
      </w:r>
      <w:r>
        <w:t>，振</w:t>
      </w:r>
      <w:r>
        <w:rPr>
          <w:spacing w:val="-8"/>
        </w:rPr>
        <w:t>幅</w:t>
      </w:r>
      <w:r>
        <w:rPr>
          <w:rFonts w:ascii="Times New Roman" w:eastAsia="Times New Roman" w:hAnsi="Times New Roman"/>
        </w:rPr>
        <w:t>&lt;1/4R</w:t>
        <w:tab/>
      </w:r>
      <w:r>
        <w:rPr>
          <w:rFonts w:ascii="Times New Roman" w:eastAsia="Times New Roman" w:hAnsi="Times New Roman"/>
          <w:spacing w:val="-3"/>
        </w:rPr>
        <w:t>D</w:t>
      </w:r>
      <w:r>
        <w:t>。</w:t>
      </w:r>
      <w:r>
        <w:rPr>
          <w:rFonts w:ascii="Times New Roman" w:eastAsia="Times New Roman" w:hAnsi="Times New Roman"/>
        </w:rPr>
        <w:t>S</w:t>
      </w:r>
      <w:r>
        <w:t>—</w:t>
      </w:r>
      <w:r>
        <w:rPr>
          <w:rFonts w:ascii="Times New Roman" w:eastAsia="Times New Roman" w:hAnsi="Times New Roman"/>
        </w:rPr>
        <w:t>T</w:t>
      </w:r>
      <w:r>
        <w:rPr>
          <w:rFonts w:ascii="Times New Roman" w:eastAsia="Times New Roman" w:hAnsi="Times New Roman"/>
          <w:spacing w:val="57"/>
        </w:rPr>
        <w:t xml:space="preserve"> </w:t>
      </w:r>
      <w:r>
        <w:t>段在任何导联下移可超过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/>
        </w:rPr>
        <w:t>0</w:t>
      </w:r>
      <w:r>
        <w:rPr>
          <w:spacing w:val="-4"/>
        </w:rPr>
        <w:t>。</w:t>
      </w:r>
      <w:r>
        <w:rPr>
          <w:rFonts w:ascii="Times New Roman" w:eastAsia="Times New Roman" w:hAnsi="Times New Roman"/>
          <w:spacing w:val="-3"/>
        </w:rPr>
        <w:t xml:space="preserve">05mV </w:t>
      </w:r>
      <w:r>
        <w:rPr>
          <w:rFonts w:ascii="Times New Roman" w:eastAsia="Times New Roman" w:hAnsi="Times New Roman"/>
        </w:rPr>
        <w:t>E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>Q</w:t>
      </w:r>
      <w:r>
        <w:t>—</w:t>
      </w:r>
      <w:r>
        <w:rPr>
          <w:rFonts w:ascii="Times New Roman" w:eastAsia="Times New Roman" w:hAnsi="Times New Roman"/>
        </w:rPr>
        <w:t>T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间期正常范围可在</w:t>
      </w:r>
      <w:r>
        <w:rPr>
          <w:spacing w:val="-84"/>
        </w:rPr>
        <w:t xml:space="preserve"> </w:t>
      </w:r>
      <w:r>
        <w:rPr>
          <w:rFonts w:ascii="Times New Roman" w:eastAsia="Times New Roman" w:hAnsi="Times New Roman"/>
        </w:rPr>
        <w:t>0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>32~0</w:t>
      </w:r>
      <w:r>
        <w:t>。</w:t>
      </w:r>
      <w:r>
        <w:rPr>
          <w:rFonts w:ascii="Times New Roman" w:eastAsia="Times New Roman" w:hAnsi="Times New Roman"/>
        </w:rPr>
        <w:t>44s</w:t>
      </w:r>
    </w:p>
    <w:p>
      <w:pPr>
        <w:pStyle w:val="BodyText"/>
        <w:spacing w:line="396" w:lineRule="exact"/>
        <w:jc w:val="both"/>
      </w:pPr>
      <w:r>
        <w:rPr>
          <w:rFonts w:ascii="Times New Roman" w:eastAsia="Times New Roman"/>
        </w:rPr>
        <w:t>16</w:t>
      </w:r>
      <w:r>
        <w:t>。</w:t>
      </w:r>
      <w:r>
        <w:rPr>
          <w:rFonts w:ascii="Times New Roman" w:eastAsia="Times New Roman"/>
        </w:rPr>
        <w:t xml:space="preserve">P </w:t>
      </w:r>
      <w:r>
        <w:t>波时限</w:t>
      </w:r>
      <w:r>
        <w:rPr>
          <w:rFonts w:ascii="Times New Roman" w:eastAsia="Times New Roman"/>
        </w:rPr>
        <w:t xml:space="preserve">&gt;0.11s </w:t>
      </w:r>
      <w:r>
        <w:t>常见于</w:t>
      </w:r>
    </w:p>
    <w:p>
      <w:pPr>
        <w:pStyle w:val="BodyText"/>
        <w:tabs>
          <w:tab w:val="left" w:pos="6314"/>
          <w:tab w:val="left" w:pos="8431"/>
        </w:tabs>
        <w:spacing w:before="70" w:line="283" w:lineRule="auto"/>
        <w:ind w:right="3948"/>
      </w:pPr>
      <w:r>
        <w:rPr>
          <w:rFonts w:ascii="Times New Roman" w:eastAsia="Times New Roman"/>
        </w:rPr>
        <w:t>A</w:t>
      </w:r>
      <w:r>
        <w:t>。右房肥大</w:t>
      </w:r>
      <w:r>
        <w:rPr>
          <w:spacing w:val="17"/>
        </w:rPr>
        <w:t xml:space="preserve"> </w:t>
      </w:r>
      <w:r>
        <w:rPr>
          <w:rFonts w:ascii="Times New Roman" w:eastAsia="Times New Roman"/>
        </w:rPr>
        <w:t xml:space="preserve">B </w:t>
      </w:r>
      <w:r>
        <w:rPr>
          <w:rFonts w:ascii="Times New Roman" w:eastAsia="Times New Roman"/>
          <w:spacing w:val="28"/>
        </w:rPr>
        <w:t xml:space="preserve"> </w:t>
      </w:r>
      <w:r>
        <w:t>、左室肥大</w:t>
      </w:r>
      <w:r>
        <w:rPr>
          <w:spacing w:val="23"/>
        </w:rPr>
        <w:t xml:space="preserve"> </w:t>
      </w:r>
      <w:r>
        <w:rPr>
          <w:rFonts w:ascii="Times New Roman" w:eastAsia="Times New Roman"/>
          <w:spacing w:val="-3"/>
        </w:rPr>
        <w:t>C</w:t>
      </w:r>
      <w:r>
        <w:t>。左房肥大</w:t>
        <w:tab/>
      </w:r>
      <w:r>
        <w:rPr>
          <w:rFonts w:ascii="Times New Roman" w:eastAsia="Times New Roman"/>
        </w:rPr>
        <w:t>D</w:t>
      </w:r>
      <w:r>
        <w:t>。右室肥大</w:t>
        <w:tab/>
      </w:r>
      <w:r>
        <w:rPr>
          <w:rFonts w:ascii="Times New Roman" w:eastAsia="Times New Roman"/>
        </w:rPr>
        <w:t>E</w:t>
      </w:r>
      <w:r>
        <w:t>。双房肥</w:t>
      </w:r>
      <w:r>
        <w:rPr>
          <w:spacing w:val="-18"/>
        </w:rPr>
        <w:t>大</w:t>
      </w:r>
      <w:r>
        <w:rPr>
          <w:rFonts w:ascii="Times New Roman" w:eastAsia="Times New Roman"/>
        </w:rPr>
        <w:t>17</w:t>
      </w:r>
      <w:r>
        <w:rPr>
          <w:spacing w:val="-4"/>
        </w:rPr>
        <w:t>。</w:t>
      </w:r>
      <w:r>
        <w:rPr>
          <w:rFonts w:ascii="Times New Roman" w:eastAsia="Times New Roman"/>
        </w:rPr>
        <w:t>P</w:t>
      </w:r>
      <w:r>
        <w:rPr>
          <w:rFonts w:ascii="Times New Roman" w:eastAsia="Times New Roman"/>
          <w:spacing w:val="2"/>
        </w:rPr>
        <w:t xml:space="preserve"> </w:t>
      </w:r>
      <w:r>
        <w:t>波高尖，振</w:t>
      </w:r>
      <w:r>
        <w:rPr>
          <w:spacing w:val="-11"/>
        </w:rPr>
        <w:t>幅</w:t>
      </w:r>
      <w:r>
        <w:rPr>
          <w:rFonts w:ascii="Times New Roman" w:eastAsia="Times New Roman"/>
        </w:rPr>
        <w:t>&gt;0.25mV</w:t>
      </w:r>
      <w:r>
        <w:t>，常见于</w:t>
      </w:r>
    </w:p>
    <w:p>
      <w:pPr>
        <w:pStyle w:val="BodyText"/>
        <w:tabs>
          <w:tab w:val="left" w:pos="2270"/>
          <w:tab w:val="left" w:pos="8277"/>
        </w:tabs>
        <w:spacing w:line="283" w:lineRule="auto"/>
        <w:ind w:right="4105"/>
      </w:pPr>
      <w:r>
        <w:rPr>
          <w:rFonts w:ascii="Times New Roman" w:eastAsia="Times New Roman"/>
        </w:rPr>
        <w:t>A</w:t>
      </w:r>
      <w:r>
        <w:t>。左房肥大</w:t>
        <w:tab/>
      </w:r>
      <w:r>
        <w:rPr>
          <w:rFonts w:ascii="Times New Roman" w:eastAsia="Times New Roman"/>
          <w:spacing w:val="-3"/>
        </w:rPr>
        <w:t>B</w:t>
      </w:r>
      <w:r>
        <w:t>。右房肥大</w:t>
      </w:r>
      <w:r>
        <w:rPr>
          <w:spacing w:val="31"/>
        </w:rPr>
        <w:t xml:space="preserve"> </w:t>
      </w:r>
      <w:r>
        <w:rPr>
          <w:rFonts w:ascii="Times New Roman" w:eastAsia="Times New Roman"/>
          <w:spacing w:val="-3"/>
        </w:rPr>
        <w:t>C</w:t>
      </w:r>
      <w:r>
        <w:t>。左室肥大</w:t>
      </w:r>
      <w:r>
        <w:rPr>
          <w:spacing w:val="26"/>
        </w:rPr>
        <w:t xml:space="preserve"> </w:t>
      </w:r>
      <w:r>
        <w:rPr>
          <w:rFonts w:ascii="Times New Roman" w:eastAsia="Times New Roman"/>
        </w:rPr>
        <w:t>D</w:t>
      </w:r>
      <w:r>
        <w:t>。右室肥大</w:t>
        <w:tab/>
      </w:r>
      <w:r>
        <w:rPr>
          <w:rFonts w:ascii="Times New Roman" w:eastAsia="Times New Roman"/>
        </w:rPr>
        <w:t>E</w:t>
      </w:r>
      <w:r>
        <w:t>，双房肥</w:t>
      </w:r>
      <w:r>
        <w:rPr>
          <w:spacing w:val="-17"/>
        </w:rPr>
        <w:t>大</w:t>
      </w:r>
      <w:r>
        <w:rPr>
          <w:rFonts w:ascii="Times New Roman" w:eastAsia="Times New Roman"/>
        </w:rPr>
        <w:t>22</w:t>
      </w:r>
      <w:r>
        <w:t>。以下是急性心肌梗死的典型心电图改变，除了</w:t>
      </w:r>
    </w:p>
    <w:p>
      <w:pPr>
        <w:pStyle w:val="BodyText"/>
        <w:tabs>
          <w:tab w:val="left" w:pos="2224"/>
          <w:tab w:val="left" w:pos="4457"/>
          <w:tab w:val="left" w:pos="6944"/>
          <w:tab w:val="left" w:pos="9191"/>
        </w:tabs>
        <w:spacing w:line="396" w:lineRule="exact"/>
      </w:pPr>
      <w:r>
        <w:rPr>
          <w:rFonts w:ascii="Times New Roman" w:eastAsia="Times New Roman" w:hAnsi="Times New Roman"/>
        </w:rPr>
        <w:t>A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>T</w:t>
      </w:r>
      <w:r>
        <w:rPr>
          <w:rFonts w:ascii="Times New Roman" w:eastAsia="Times New Roman" w:hAnsi="Times New Roman"/>
          <w:spacing w:val="12"/>
        </w:rPr>
        <w:t xml:space="preserve"> </w:t>
      </w:r>
      <w:r>
        <w:t>波倒置</w:t>
        <w:tab/>
      </w:r>
      <w:r>
        <w:rPr>
          <w:rFonts w:ascii="Times New Roman" w:eastAsia="Times New Roman" w:hAnsi="Times New Roman"/>
        </w:rPr>
        <w:t>B</w:t>
      </w:r>
      <w:r>
        <w:t>。</w:t>
      </w:r>
      <w:r>
        <w:rPr>
          <w:rFonts w:ascii="Times New Roman" w:eastAsia="Times New Roman" w:hAnsi="Times New Roman"/>
        </w:rPr>
        <w:t>ST</w:t>
      </w:r>
      <w:r>
        <w:rPr>
          <w:rFonts w:ascii="Times New Roman" w:eastAsia="Times New Roman" w:hAnsi="Times New Roman"/>
          <w:spacing w:val="5"/>
        </w:rPr>
        <w:t xml:space="preserve"> </w:t>
      </w:r>
      <w:r>
        <w:t>段压低</w:t>
        <w:tab/>
      </w:r>
      <w:r>
        <w:rPr>
          <w:rFonts w:ascii="Times New Roman" w:eastAsia="Times New Roman" w:hAnsi="Times New Roman"/>
        </w:rPr>
        <w:t>C</w:t>
      </w:r>
      <w:r>
        <w:t>。坏死</w:t>
      </w:r>
      <w:r>
        <w:rPr>
          <w:spacing w:val="68"/>
        </w:rPr>
        <w:t>性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15"/>
        </w:rPr>
        <w:t xml:space="preserve"> </w:t>
      </w:r>
      <w:r>
        <w:t>波</w:t>
        <w:tab/>
      </w:r>
      <w:r>
        <w:rPr>
          <w:rFonts w:ascii="Times New Roman" w:eastAsia="Times New Roman" w:hAnsi="Times New Roman"/>
        </w:rPr>
        <w:t>D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>ST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t>段抬高</w:t>
        <w:tab/>
      </w:r>
      <w:r>
        <w:rPr>
          <w:rFonts w:ascii="Times New Roman" w:eastAsia="Times New Roman" w:hAnsi="Times New Roman"/>
        </w:rPr>
        <w:t>E</w:t>
      </w:r>
      <w:r>
        <w:rPr>
          <w:spacing w:val="-4"/>
        </w:rPr>
        <w:t>。</w:t>
      </w:r>
      <w:r>
        <w:rPr>
          <w:rFonts w:ascii="Times New Roman" w:eastAsia="Times New Roman" w:hAnsi="Times New Roman"/>
        </w:rPr>
        <w:t>P</w:t>
      </w:r>
      <w:r>
        <w:t>—</w:t>
      </w:r>
      <w:r>
        <w:rPr>
          <w:rFonts w:ascii="Times New Roman" w:eastAsia="Times New Roman" w:hAnsi="Times New Roman"/>
        </w:rPr>
        <w:t>R</w:t>
      </w:r>
      <w:r>
        <w:rPr>
          <w:rFonts w:ascii="Times New Roman" w:eastAsia="Times New Roman" w:hAnsi="Times New Roman"/>
          <w:spacing w:val="5"/>
        </w:rPr>
        <w:t xml:space="preserve"> </w:t>
      </w:r>
      <w:r>
        <w:t>间期有变化</w:t>
      </w:r>
    </w:p>
    <w:p>
      <w:pPr>
        <w:spacing w:after="0" w:line="396" w:lineRule="exact"/>
        <w:sectPr>
          <w:footerReference w:type="default" r:id="rId15"/>
          <w:pgSz w:w="17860" w:h="25260"/>
          <w:pgMar w:top="1760" w:right="1420" w:bottom="2000" w:left="2280" w:header="0" w:footer="1820"/>
          <w:pgNumType w:start="12"/>
          <w:cols w:space="708"/>
        </w:sectPr>
      </w:pPr>
    </w:p>
    <w:p>
      <w:pPr>
        <w:pStyle w:val="BodyText"/>
        <w:spacing w:before="49"/>
      </w:pPr>
      <w:r>
        <w:rPr>
          <w:rFonts w:ascii="Arial" w:eastAsia="Arial"/>
        </w:rPr>
        <w:t>23</w:t>
      </w:r>
      <w:r>
        <w:t>。阵旧性心肌梗死的心电图必须具有</w:t>
      </w:r>
    </w:p>
    <w:p>
      <w:pPr>
        <w:pStyle w:val="BodyText"/>
        <w:tabs>
          <w:tab w:val="left" w:pos="2400"/>
        </w:tabs>
        <w:spacing w:before="72" w:line="283" w:lineRule="auto"/>
        <w:ind w:right="2393"/>
      </w:pPr>
      <w:r>
        <w:rPr>
          <w:rFonts w:ascii="Arial" w:eastAsia="Arial"/>
        </w:rPr>
        <w:t>A</w:t>
      </w:r>
      <w:r>
        <w:rPr>
          <w:spacing w:val="-4"/>
        </w:rPr>
        <w:t>。</w:t>
      </w:r>
      <w:r>
        <w:rPr>
          <w:rFonts w:ascii="Arial" w:eastAsia="Arial"/>
        </w:rPr>
        <w:t>ST</w:t>
      </w:r>
      <w:r>
        <w:rPr>
          <w:rFonts w:ascii="Arial" w:eastAsia="Arial"/>
          <w:spacing w:val="-4"/>
        </w:rPr>
        <w:t xml:space="preserve"> </w:t>
      </w:r>
      <w:r>
        <w:t>段下移</w:t>
        <w:tab/>
      </w:r>
      <w:r>
        <w:rPr>
          <w:rFonts w:ascii="Arial" w:eastAsia="Arial"/>
        </w:rPr>
        <w:t>B</w:t>
      </w:r>
      <w:r>
        <w:rPr>
          <w:spacing w:val="-4"/>
        </w:rPr>
        <w:t>。</w:t>
      </w:r>
      <w:r>
        <w:rPr>
          <w:rFonts w:ascii="Arial" w:eastAsia="Arial"/>
        </w:rPr>
        <w:t>T</w:t>
      </w:r>
      <w:r>
        <w:rPr>
          <w:rFonts w:ascii="Arial" w:eastAsia="Arial"/>
          <w:spacing w:val="1"/>
        </w:rPr>
        <w:t xml:space="preserve"> </w:t>
      </w:r>
      <w:r>
        <w:t>波倒置</w:t>
      </w:r>
      <w:r>
        <w:rPr>
          <w:spacing w:val="22"/>
        </w:rPr>
        <w:t xml:space="preserve"> </w:t>
      </w:r>
      <w:r>
        <w:rPr>
          <w:rFonts w:ascii="Arial" w:eastAsia="Arial"/>
          <w:spacing w:val="-3"/>
        </w:rPr>
        <w:t>C</w:t>
      </w:r>
      <w:r>
        <w:t>。病理</w:t>
      </w:r>
      <w:r>
        <w:rPr>
          <w:spacing w:val="72"/>
        </w:rPr>
        <w:t>性</w:t>
      </w:r>
      <w:r>
        <w:rPr>
          <w:rFonts w:ascii="Arial" w:eastAsia="Arial"/>
        </w:rPr>
        <w:t>Q</w:t>
      </w:r>
      <w:r>
        <w:rPr>
          <w:rFonts w:ascii="Arial" w:eastAsia="Arial"/>
          <w:spacing w:val="1"/>
        </w:rPr>
        <w:t xml:space="preserve"> </w:t>
      </w:r>
      <w:r>
        <w:t>波</w:t>
      </w:r>
      <w:r>
        <w:rPr>
          <w:spacing w:val="21"/>
        </w:rPr>
        <w:t xml:space="preserve"> </w:t>
      </w:r>
      <w:r>
        <w:rPr>
          <w:rFonts w:ascii="Arial" w:eastAsia="Arial"/>
        </w:rPr>
        <w:t>D</w:t>
      </w:r>
      <w:r>
        <w:rPr>
          <w:spacing w:val="-3"/>
        </w:rPr>
        <w:t>。</w:t>
      </w:r>
      <w:r>
        <w:rPr>
          <w:rFonts w:ascii="Arial" w:eastAsia="Arial"/>
        </w:rPr>
        <w:t>ST</w:t>
      </w:r>
      <w:r>
        <w:rPr>
          <w:rFonts w:ascii="Arial" w:eastAsia="Arial"/>
          <w:spacing w:val="1"/>
        </w:rPr>
        <w:t xml:space="preserve"> </w:t>
      </w:r>
      <w:r>
        <w:t>段抬高</w:t>
      </w:r>
      <w:r>
        <w:rPr>
          <w:spacing w:val="17"/>
        </w:rPr>
        <w:t xml:space="preserve"> </w:t>
      </w:r>
      <w:r>
        <w:rPr>
          <w:rFonts w:ascii="Arial" w:eastAsia="Arial"/>
        </w:rPr>
        <w:t>E</w:t>
      </w:r>
      <w:r>
        <w:t>。频发室性期前收</w:t>
      </w:r>
      <w:r>
        <w:rPr>
          <w:spacing w:val="-13"/>
        </w:rPr>
        <w:t>缩</w:t>
      </w:r>
      <w:r>
        <w:rPr>
          <w:rFonts w:ascii="Arial" w:eastAsia="Arial"/>
        </w:rPr>
        <w:t>27</w:t>
      </w:r>
      <w:r>
        <w:t>。一度房室传导阻滞的心电图表现为</w:t>
      </w:r>
    </w:p>
    <w:p>
      <w:pPr>
        <w:pStyle w:val="BodyText"/>
        <w:tabs>
          <w:tab w:val="left" w:pos="3722"/>
        </w:tabs>
        <w:spacing w:line="396" w:lineRule="exact"/>
        <w:rPr>
          <w:rFonts w:ascii="Arial" w:eastAsia="Arial" w:hAnsi="Arial"/>
        </w:rPr>
      </w:pPr>
      <w:r>
        <w:rPr>
          <w:rFonts w:ascii="Arial" w:eastAsia="Arial" w:hAnsi="Arial"/>
        </w:rPr>
        <w:t>A</w:t>
      </w:r>
      <w:r>
        <w:rPr>
          <w:spacing w:val="-4"/>
        </w:rPr>
        <w:t>。</w:t>
      </w:r>
      <w:r>
        <w:rPr>
          <w:rFonts w:ascii="Arial" w:eastAsia="Arial" w:hAnsi="Arial"/>
        </w:rPr>
        <w:t>P</w:t>
      </w:r>
      <w:r>
        <w:t>—</w:t>
      </w:r>
      <w:r>
        <w:rPr>
          <w:rFonts w:ascii="Arial" w:eastAsia="Arial" w:hAnsi="Arial"/>
        </w:rPr>
        <w:t>R</w:t>
      </w:r>
      <w:r>
        <w:rPr>
          <w:rFonts w:ascii="Arial" w:eastAsia="Arial" w:hAnsi="Arial"/>
          <w:spacing w:val="-28"/>
        </w:rPr>
        <w:t xml:space="preserve"> </w:t>
      </w:r>
      <w:r>
        <w:t>间期≧</w:t>
      </w:r>
      <w:r>
        <w:rPr>
          <w:rFonts w:ascii="Arial" w:eastAsia="Arial" w:hAnsi="Arial"/>
        </w:rPr>
        <w:t>0.20s</w:t>
        <w:tab/>
        <w:t>B</w:t>
      </w:r>
      <w:r>
        <w:rPr>
          <w:spacing w:val="-4"/>
        </w:rPr>
        <w:t>。</w:t>
      </w:r>
      <w:r>
        <w:rPr>
          <w:rFonts w:ascii="Arial" w:eastAsia="Arial" w:hAnsi="Arial"/>
        </w:rPr>
        <w:t>P</w:t>
      </w:r>
      <w:r>
        <w:t>—</w:t>
      </w:r>
      <w:r>
        <w:rPr>
          <w:rFonts w:ascii="Arial" w:eastAsia="Arial" w:hAnsi="Arial"/>
        </w:rPr>
        <w:t>R</w:t>
      </w:r>
      <w:r>
        <w:rPr>
          <w:rFonts w:ascii="Arial" w:eastAsia="Arial" w:hAnsi="Arial"/>
          <w:spacing w:val="-7"/>
        </w:rPr>
        <w:t xml:space="preserve"> </w:t>
      </w:r>
      <w:r>
        <w:t>间</w:t>
      </w:r>
      <w:r>
        <w:rPr>
          <w:spacing w:val="-4"/>
        </w:rPr>
        <w:t>期</w:t>
      </w:r>
      <w:r>
        <w:rPr>
          <w:rFonts w:ascii="Arial" w:eastAsia="Arial" w:hAnsi="Arial"/>
        </w:rPr>
        <w:t>&gt;0.12s</w:t>
      </w:r>
    </w:p>
    <w:p>
      <w:pPr>
        <w:pStyle w:val="BodyText"/>
        <w:tabs>
          <w:tab w:val="left" w:pos="6797"/>
        </w:tabs>
        <w:spacing w:before="70"/>
      </w:pPr>
      <w:r>
        <w:rPr>
          <w:rFonts w:ascii="Arial" w:eastAsia="Arial" w:hAnsi="Arial"/>
        </w:rPr>
        <w:t>C</w:t>
      </w:r>
      <w:r>
        <w:t>。前后两次心电图结果比</w:t>
      </w:r>
      <w:r>
        <w:rPr>
          <w:spacing w:val="54"/>
        </w:rPr>
        <w:t>较</w:t>
      </w:r>
      <w:r>
        <w:rPr>
          <w:rFonts w:ascii="Arial" w:eastAsia="Arial" w:hAnsi="Arial"/>
        </w:rPr>
        <w:t>P</w:t>
      </w:r>
      <w:r>
        <w:t>—</w:t>
      </w:r>
      <w:r>
        <w:rPr>
          <w:rFonts w:ascii="Arial" w:eastAsia="Arial" w:hAnsi="Arial"/>
        </w:rPr>
        <w:t>R</w:t>
      </w:r>
      <w:r>
        <w:rPr>
          <w:rFonts w:ascii="Arial" w:eastAsia="Arial" w:hAnsi="Arial"/>
          <w:spacing w:val="-20"/>
        </w:rPr>
        <w:t xml:space="preserve"> </w:t>
      </w:r>
      <w:r>
        <w:t>延</w:t>
      </w:r>
      <w:r>
        <w:rPr>
          <w:spacing w:val="-4"/>
        </w:rPr>
        <w:t>长</w:t>
      </w:r>
      <w:r>
        <w:rPr>
          <w:rFonts w:ascii="Arial" w:eastAsia="Arial" w:hAnsi="Arial"/>
        </w:rPr>
        <w:t>&lt;0.04s</w:t>
        <w:tab/>
        <w:t>D</w:t>
      </w:r>
      <w:r>
        <w:t>。部</w:t>
      </w:r>
      <w:r>
        <w:rPr>
          <w:spacing w:val="72"/>
        </w:rPr>
        <w:t>分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spacing w:val="-8"/>
        </w:rPr>
        <w:t xml:space="preserve"> </w:t>
      </w:r>
      <w:r>
        <w:t>波后</w:t>
      </w:r>
      <w:r>
        <w:rPr>
          <w:spacing w:val="72"/>
        </w:rPr>
        <w:t>有</w:t>
      </w:r>
      <w:r>
        <w:rPr>
          <w:rFonts w:ascii="Arial" w:eastAsia="Arial" w:hAnsi="Arial"/>
        </w:rPr>
        <w:t>QRS</w:t>
      </w:r>
      <w:r>
        <w:rPr>
          <w:rFonts w:ascii="Arial" w:eastAsia="Arial" w:hAnsi="Arial"/>
          <w:spacing w:val="-12"/>
        </w:rPr>
        <w:t xml:space="preserve"> </w:t>
      </w:r>
      <w:r>
        <w:t>波脱漏</w:t>
      </w:r>
    </w:p>
    <w:p>
      <w:pPr>
        <w:pStyle w:val="BodyText"/>
        <w:spacing w:before="71"/>
      </w:pPr>
      <w:r>
        <w:rPr>
          <w:rFonts w:ascii="Arial" w:eastAsia="Arial"/>
        </w:rPr>
        <w:t>E</w:t>
      </w:r>
      <w:r>
        <w:t>。以上都不是</w:t>
      </w:r>
    </w:p>
    <w:p>
      <w:pPr>
        <w:pStyle w:val="BodyText"/>
        <w:spacing w:before="71"/>
      </w:pPr>
      <w:r>
        <w:rPr>
          <w:rFonts w:ascii="Arial" w:eastAsia="Arial"/>
        </w:rPr>
        <w:t>31</w:t>
      </w:r>
      <w:r>
        <w:t>。心室律绝对不规则的心律失常为</w:t>
      </w:r>
    </w:p>
    <w:p>
      <w:pPr>
        <w:pStyle w:val="BodyText"/>
        <w:spacing w:before="71" w:line="283" w:lineRule="auto"/>
        <w:ind w:right="1271"/>
      </w:pPr>
      <w:r>
        <w:rPr>
          <w:rFonts w:ascii="Arial" w:eastAsia="Arial"/>
        </w:rPr>
        <w:t>A</w:t>
      </w:r>
      <w:r>
        <w:rPr>
          <w:spacing w:val="5"/>
        </w:rPr>
        <w:t xml:space="preserve">。窦性心动过速 </w:t>
      </w:r>
      <w:r>
        <w:rPr>
          <w:rFonts w:ascii="Arial" w:eastAsia="Arial"/>
          <w:spacing w:val="-3"/>
        </w:rPr>
        <w:t>B</w:t>
      </w:r>
      <w:r>
        <w:rPr>
          <w:spacing w:val="3"/>
        </w:rPr>
        <w:t xml:space="preserve">。室上性阵发性心动过速 </w:t>
      </w:r>
      <w:r>
        <w:rPr>
          <w:rFonts w:ascii="Arial" w:eastAsia="Arial"/>
          <w:spacing w:val="-3"/>
        </w:rPr>
        <w:t>C</w:t>
      </w:r>
      <w:r>
        <w:rPr>
          <w:spacing w:val="5"/>
        </w:rPr>
        <w:t xml:space="preserve">。窦性心律不齐 </w:t>
      </w:r>
      <w:r>
        <w:rPr>
          <w:rFonts w:ascii="Arial" w:eastAsia="Arial"/>
        </w:rPr>
        <w:t>D</w:t>
      </w:r>
      <w:r>
        <w:rPr>
          <w:spacing w:val="9"/>
        </w:rPr>
        <w:t xml:space="preserve">。心房颤动 </w:t>
      </w:r>
      <w:r>
        <w:rPr>
          <w:rFonts w:ascii="Arial" w:eastAsia="Arial"/>
          <w:spacing w:val="-3"/>
        </w:rPr>
        <w:t>E</w:t>
      </w:r>
      <w:r>
        <w:rPr>
          <w:spacing w:val="-3"/>
        </w:rPr>
        <w:t>。心房扑动</w:t>
      </w:r>
      <w:r>
        <w:rPr>
          <w:rFonts w:ascii="Arial" w:eastAsia="Arial"/>
        </w:rPr>
        <w:t>36</w:t>
      </w:r>
      <w:r>
        <w:t>。心肌梗死最可靠的心电图改变是</w:t>
      </w:r>
    </w:p>
    <w:p>
      <w:pPr>
        <w:pStyle w:val="BodyText"/>
        <w:tabs>
          <w:tab w:val="left" w:pos="7503"/>
          <w:tab w:val="left" w:pos="10005"/>
        </w:tabs>
        <w:spacing w:line="283" w:lineRule="auto"/>
        <w:ind w:right="2248"/>
      </w:pPr>
      <w:r>
        <w:rPr>
          <w:rFonts w:ascii="Arial" w:eastAsia="Arial"/>
        </w:rPr>
        <w:t>A</w:t>
      </w:r>
      <w:r>
        <w:rPr>
          <w:spacing w:val="-4"/>
        </w:rPr>
        <w:t>。</w:t>
      </w:r>
      <w:r>
        <w:rPr>
          <w:rFonts w:ascii="Arial" w:eastAsia="Arial"/>
        </w:rPr>
        <w:t>ST</w:t>
      </w:r>
      <w:r>
        <w:rPr>
          <w:rFonts w:ascii="Arial" w:eastAsia="Arial"/>
          <w:spacing w:val="2"/>
        </w:rPr>
        <w:t xml:space="preserve"> </w:t>
      </w:r>
      <w:r>
        <w:t>段压低</w:t>
      </w:r>
      <w:r>
        <w:rPr>
          <w:spacing w:val="21"/>
        </w:rPr>
        <w:t xml:space="preserve"> </w:t>
      </w:r>
      <w:r>
        <w:rPr>
          <w:rFonts w:ascii="Arial" w:eastAsia="Arial"/>
        </w:rPr>
        <w:t>B</w:t>
      </w:r>
      <w:r>
        <w:rPr>
          <w:spacing w:val="-4"/>
        </w:rPr>
        <w:t>。</w:t>
      </w:r>
      <w:r>
        <w:rPr>
          <w:rFonts w:ascii="Arial" w:eastAsia="Arial"/>
        </w:rPr>
        <w:t>T</w:t>
      </w:r>
      <w:r>
        <w:rPr>
          <w:rFonts w:ascii="Arial" w:eastAsia="Arial"/>
          <w:spacing w:val="5"/>
        </w:rPr>
        <w:t xml:space="preserve"> </w:t>
      </w:r>
      <w:r>
        <w:t>波倒置</w:t>
      </w:r>
      <w:r>
        <w:rPr>
          <w:spacing w:val="22"/>
        </w:rPr>
        <w:t xml:space="preserve"> </w:t>
      </w:r>
      <w:r>
        <w:rPr>
          <w:rFonts w:ascii="Arial" w:eastAsia="Arial"/>
          <w:spacing w:val="-3"/>
        </w:rPr>
        <w:t>C</w:t>
      </w:r>
      <w:r>
        <w:t>。频发室性期前收缩</w:t>
        <w:tab/>
      </w:r>
      <w:r>
        <w:rPr>
          <w:rFonts w:ascii="Arial" w:eastAsia="Arial"/>
        </w:rPr>
        <w:t>D</w:t>
      </w:r>
      <w:r>
        <w:t>。坏死</w:t>
      </w:r>
      <w:r>
        <w:rPr>
          <w:spacing w:val="72"/>
        </w:rPr>
        <w:t>性</w:t>
      </w:r>
      <w:r>
        <w:rPr>
          <w:rFonts w:ascii="Arial" w:eastAsia="Arial"/>
        </w:rPr>
        <w:t>Q</w:t>
      </w:r>
      <w:r>
        <w:rPr>
          <w:rFonts w:ascii="Arial" w:eastAsia="Arial"/>
          <w:spacing w:val="-2"/>
        </w:rPr>
        <w:t xml:space="preserve"> </w:t>
      </w:r>
      <w:r>
        <w:t>波</w:t>
        <w:tab/>
      </w:r>
      <w:r>
        <w:rPr>
          <w:rFonts w:ascii="Arial" w:eastAsia="Arial"/>
        </w:rPr>
        <w:t>E</w:t>
      </w:r>
      <w:r>
        <w:t>。</w:t>
      </w:r>
      <w:r>
        <w:rPr>
          <w:rFonts w:ascii="Arial" w:eastAsia="Arial"/>
        </w:rPr>
        <w:t>ST</w:t>
      </w:r>
      <w:r>
        <w:rPr>
          <w:rFonts w:ascii="Arial" w:eastAsia="Arial"/>
          <w:spacing w:val="-23"/>
        </w:rPr>
        <w:t xml:space="preserve"> </w:t>
      </w:r>
      <w:r>
        <w:t>段抬</w:t>
      </w:r>
      <w:r>
        <w:rPr>
          <w:spacing w:val="-17"/>
        </w:rPr>
        <w:t>高</w:t>
      </w:r>
      <w:r>
        <w:rPr>
          <w:rFonts w:ascii="Arial" w:eastAsia="Arial"/>
        </w:rPr>
        <w:t>47</w:t>
      </w:r>
      <w:r>
        <w:t>。以下为室性期前收缩的心电图特点，除了</w:t>
      </w:r>
    </w:p>
    <w:p>
      <w:pPr>
        <w:pStyle w:val="BodyText"/>
        <w:tabs>
          <w:tab w:val="left" w:pos="4298"/>
        </w:tabs>
        <w:spacing w:line="396" w:lineRule="exact"/>
      </w:pPr>
      <w:r>
        <w:rPr>
          <w:rFonts w:ascii="Arial" w:eastAsia="Arial"/>
          <w:w w:val="105"/>
        </w:rPr>
        <w:t>A</w:t>
      </w:r>
      <w:r>
        <w:rPr>
          <w:w w:val="105"/>
        </w:rPr>
        <w:t>。提前出现的宽</w:t>
      </w:r>
      <w:r>
        <w:rPr>
          <w:spacing w:val="61"/>
          <w:w w:val="105"/>
        </w:rPr>
        <w:t>大</w:t>
      </w:r>
      <w:r>
        <w:rPr>
          <w:rFonts w:ascii="Arial" w:eastAsia="Arial"/>
          <w:w w:val="105"/>
        </w:rPr>
        <w:t>QRS</w:t>
      </w:r>
      <w:r>
        <w:rPr>
          <w:rFonts w:ascii="Arial" w:eastAsia="Arial"/>
          <w:spacing w:val="-56"/>
          <w:w w:val="105"/>
        </w:rPr>
        <w:t xml:space="preserve"> </w:t>
      </w:r>
      <w:r>
        <w:rPr>
          <w:w w:val="105"/>
        </w:rPr>
        <w:t>波</w:t>
        <w:tab/>
      </w:r>
      <w:r>
        <w:rPr>
          <w:rFonts w:ascii="Arial" w:eastAsia="Arial"/>
          <w:w w:val="105"/>
        </w:rPr>
        <w:t>B</w:t>
      </w:r>
      <w:r>
        <w:rPr>
          <w:w w:val="105"/>
        </w:rPr>
        <w:t>。宽</w:t>
      </w:r>
      <w:r>
        <w:rPr>
          <w:spacing w:val="72"/>
          <w:w w:val="105"/>
        </w:rPr>
        <w:t>大</w:t>
      </w:r>
      <w:r>
        <w:rPr>
          <w:rFonts w:ascii="Arial" w:eastAsia="Arial"/>
          <w:w w:val="105"/>
        </w:rPr>
        <w:t>QRS</w:t>
      </w:r>
      <w:r>
        <w:rPr>
          <w:rFonts w:ascii="Arial" w:eastAsia="Arial"/>
          <w:spacing w:val="-19"/>
          <w:w w:val="105"/>
        </w:rPr>
        <w:t xml:space="preserve"> </w:t>
      </w:r>
      <w:r>
        <w:rPr>
          <w:w w:val="105"/>
        </w:rPr>
        <w:t>波前</w:t>
      </w:r>
      <w:r>
        <w:rPr>
          <w:spacing w:val="72"/>
          <w:w w:val="105"/>
        </w:rPr>
        <w:t>无</w:t>
      </w:r>
      <w:r>
        <w:rPr>
          <w:rFonts w:ascii="Arial" w:eastAsia="Arial"/>
          <w:w w:val="105"/>
        </w:rPr>
        <w:t>P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w w:val="105"/>
        </w:rPr>
        <w:t>波</w:t>
      </w:r>
    </w:p>
    <w:p>
      <w:pPr>
        <w:pStyle w:val="BodyText"/>
        <w:spacing w:before="70"/>
      </w:pPr>
      <w:r>
        <w:rPr>
          <w:rFonts w:ascii="Arial" w:eastAsia="Arial"/>
        </w:rPr>
        <w:t>C</w:t>
      </w:r>
      <w:r>
        <w:t>。其</w:t>
      </w:r>
      <w:r>
        <w:rPr>
          <w:rFonts w:ascii="Arial" w:eastAsia="Arial"/>
        </w:rPr>
        <w:t xml:space="preserve">T </w:t>
      </w:r>
      <w:r>
        <w:t>波方向与</w:t>
      </w:r>
      <w:r>
        <w:rPr>
          <w:rFonts w:ascii="Arial" w:eastAsia="Arial"/>
        </w:rPr>
        <w:t xml:space="preserve">QRS </w:t>
      </w:r>
      <w:r>
        <w:t>主波方向相反</w:t>
      </w:r>
    </w:p>
    <w:p>
      <w:pPr>
        <w:pStyle w:val="BodyText"/>
        <w:tabs>
          <w:tab w:val="left" w:pos="3214"/>
        </w:tabs>
        <w:spacing w:before="71" w:line="283" w:lineRule="auto"/>
        <w:ind w:right="7705"/>
      </w:pPr>
      <w:r>
        <w:rPr>
          <w:rFonts w:ascii="Arial" w:eastAsia="Arial"/>
        </w:rPr>
        <w:t>D</w:t>
      </w:r>
      <w:r>
        <w:t>。代偿间期不完全</w:t>
        <w:tab/>
      </w:r>
      <w:r>
        <w:rPr>
          <w:rFonts w:ascii="Arial" w:eastAsia="Arial"/>
          <w:w w:val="95"/>
        </w:rPr>
        <w:t>E</w:t>
      </w:r>
      <w:r>
        <w:rPr>
          <w:spacing w:val="-4"/>
          <w:w w:val="95"/>
        </w:rPr>
        <w:t>。</w:t>
      </w:r>
      <w:r>
        <w:rPr>
          <w:rFonts w:ascii="Arial" w:eastAsia="Arial"/>
          <w:w w:val="95"/>
        </w:rPr>
        <w:t>QRS</w:t>
      </w:r>
      <w:r>
        <w:rPr>
          <w:rFonts w:ascii="Arial" w:eastAsia="Arial"/>
          <w:spacing w:val="37"/>
          <w:w w:val="95"/>
        </w:rPr>
        <w:t xml:space="preserve"> </w:t>
      </w:r>
      <w:r>
        <w:rPr>
          <w:w w:val="95"/>
        </w:rPr>
        <w:t>波时</w:t>
      </w:r>
      <w:r>
        <w:rPr>
          <w:spacing w:val="-8"/>
          <w:w w:val="95"/>
        </w:rPr>
        <w:t>间</w:t>
      </w:r>
      <w:r>
        <w:rPr>
          <w:rFonts w:ascii="Arial" w:eastAsia="Arial"/>
          <w:w w:val="95"/>
        </w:rPr>
        <w:t>&gt;0</w:t>
      </w:r>
      <w:r>
        <w:rPr>
          <w:w w:val="95"/>
        </w:rPr>
        <w:t>。</w:t>
      </w:r>
      <w:r>
        <w:rPr>
          <w:rFonts w:ascii="Arial" w:eastAsia="Arial"/>
          <w:spacing w:val="-5"/>
          <w:w w:val="95"/>
        </w:rPr>
        <w:t xml:space="preserve">12s </w:t>
      </w:r>
      <w:r>
        <w:rPr>
          <w:rFonts w:ascii="Arial" w:eastAsia="Arial"/>
        </w:rPr>
        <w:t>51</w:t>
      </w:r>
      <w:r>
        <w:t>。二</w:t>
      </w:r>
      <w:r>
        <w:rPr>
          <w:spacing w:val="75"/>
        </w:rPr>
        <w:t>度</w:t>
      </w:r>
      <w:r>
        <w:rPr>
          <w:rFonts w:ascii="Arial" w:eastAsia="Arial"/>
        </w:rPr>
        <w:t>I</w:t>
      </w:r>
      <w:r>
        <w:rPr>
          <w:rFonts w:ascii="Arial" w:eastAsia="Arial"/>
          <w:spacing w:val="6"/>
        </w:rPr>
        <w:t xml:space="preserve"> </w:t>
      </w:r>
      <w:r>
        <w:t>型房室传导阻滞的心电图特征是</w:t>
      </w:r>
    </w:p>
    <w:p>
      <w:pPr>
        <w:pStyle w:val="BodyText"/>
        <w:spacing w:line="396" w:lineRule="exact"/>
      </w:pPr>
      <w:r>
        <w:rPr>
          <w:rFonts w:ascii="Arial" w:eastAsia="Arial" w:hAnsi="Arial"/>
          <w:w w:val="105"/>
        </w:rPr>
        <w:t>A</w:t>
      </w:r>
      <w:r>
        <w:rPr>
          <w:w w:val="105"/>
        </w:rPr>
        <w:t>。</w:t>
      </w:r>
      <w:r>
        <w:rPr>
          <w:rFonts w:ascii="Arial" w:eastAsia="Arial" w:hAnsi="Arial"/>
          <w:w w:val="105"/>
        </w:rPr>
        <w:t>P</w:t>
      </w:r>
      <w:r>
        <w:rPr>
          <w:w w:val="105"/>
        </w:rPr>
        <w:t>—</w:t>
      </w:r>
      <w:r>
        <w:rPr>
          <w:rFonts w:ascii="Arial" w:eastAsia="Arial" w:hAnsi="Arial"/>
          <w:w w:val="105"/>
        </w:rPr>
        <w:t xml:space="preserve">R </w:t>
      </w:r>
      <w:r>
        <w:rPr>
          <w:w w:val="105"/>
        </w:rPr>
        <w:t xml:space="preserve">间期进行性缩短 </w:t>
      </w:r>
      <w:r>
        <w:rPr>
          <w:rFonts w:ascii="Arial" w:eastAsia="Arial" w:hAnsi="Arial"/>
          <w:w w:val="105"/>
        </w:rPr>
        <w:t>B</w:t>
      </w:r>
      <w:r>
        <w:rPr>
          <w:w w:val="105"/>
        </w:rPr>
        <w:t>。</w:t>
      </w:r>
      <w:r>
        <w:rPr>
          <w:rFonts w:ascii="Arial" w:eastAsia="Arial" w:hAnsi="Arial"/>
          <w:w w:val="105"/>
        </w:rPr>
        <w:t>R</w:t>
      </w:r>
      <w:r>
        <w:rPr>
          <w:w w:val="105"/>
        </w:rPr>
        <w:t>—</w:t>
      </w:r>
      <w:r>
        <w:rPr>
          <w:rFonts w:ascii="Arial" w:eastAsia="Arial" w:hAnsi="Arial"/>
          <w:w w:val="105"/>
        </w:rPr>
        <w:t xml:space="preserve">P </w:t>
      </w:r>
      <w:r>
        <w:rPr>
          <w:w w:val="105"/>
        </w:rPr>
        <w:t xml:space="preserve">间距进行性缩短 </w:t>
      </w:r>
      <w:r>
        <w:rPr>
          <w:rFonts w:ascii="Arial" w:eastAsia="Arial" w:hAnsi="Arial"/>
          <w:w w:val="105"/>
        </w:rPr>
        <w:t>C</w:t>
      </w:r>
      <w:r>
        <w:rPr>
          <w:w w:val="105"/>
        </w:rPr>
        <w:t>。固定的房室 3︰1 传导</w:t>
      </w:r>
    </w:p>
    <w:p>
      <w:pPr>
        <w:pStyle w:val="BodyText"/>
        <w:tabs>
          <w:tab w:val="left" w:pos="6339"/>
        </w:tabs>
        <w:spacing w:before="71" w:line="394" w:lineRule="exact"/>
      </w:pPr>
      <w:r>
        <w:rPr>
          <w:rFonts w:ascii="Arial" w:eastAsia="Arial" w:hAnsi="Arial"/>
        </w:rPr>
        <w:t>D</w:t>
      </w:r>
      <w:r>
        <w:rPr>
          <w:spacing w:val="-4"/>
        </w:rPr>
        <w:t>。</w:t>
      </w:r>
      <w:r>
        <w:rPr>
          <w:rFonts w:ascii="Arial" w:eastAsia="Arial" w:hAnsi="Arial"/>
        </w:rPr>
        <w:t>P</w:t>
      </w:r>
      <w:r>
        <w:t>—</w:t>
      </w:r>
      <w:r>
        <w:rPr>
          <w:rFonts w:ascii="Arial" w:eastAsia="Arial" w:hAnsi="Arial"/>
        </w:rPr>
        <w:t>R</w:t>
      </w:r>
      <w:r>
        <w:rPr>
          <w:rFonts w:ascii="Arial" w:eastAsia="Arial" w:hAnsi="Arial"/>
          <w:spacing w:val="-7"/>
        </w:rPr>
        <w:t xml:space="preserve"> </w:t>
      </w:r>
      <w:r>
        <w:t>间期进行性延长，</w:t>
      </w:r>
      <w:r>
        <w:rPr>
          <w:spacing w:val="62"/>
        </w:rPr>
        <w:t>伴</w:t>
      </w:r>
      <w:r>
        <w:rPr>
          <w:rFonts w:ascii="Arial" w:eastAsia="Arial" w:hAnsi="Arial"/>
        </w:rPr>
        <w:t>QRS</w:t>
      </w:r>
      <w:r>
        <w:rPr>
          <w:rFonts w:ascii="Arial" w:eastAsia="Arial" w:hAnsi="Arial"/>
          <w:spacing w:val="-8"/>
        </w:rPr>
        <w:t xml:space="preserve"> </w:t>
      </w:r>
      <w:r>
        <w:t>波脱漏</w:t>
        <w:tab/>
      </w:r>
      <w:r>
        <w:rPr>
          <w:rFonts w:ascii="Arial" w:eastAsia="Arial" w:hAnsi="Arial"/>
        </w:rPr>
        <w:t>E</w:t>
      </w:r>
      <w:r>
        <w:rPr>
          <w:spacing w:val="-4"/>
        </w:rPr>
        <w:t>。</w:t>
      </w:r>
      <w:r>
        <w:rPr>
          <w:rFonts w:ascii="Arial" w:eastAsia="Arial" w:hAnsi="Arial"/>
        </w:rPr>
        <w:t>P</w:t>
      </w:r>
      <w:r>
        <w:t>—</w:t>
      </w:r>
      <w:r>
        <w:rPr>
          <w:rFonts w:ascii="Arial" w:eastAsia="Arial" w:hAnsi="Arial"/>
        </w:rPr>
        <w:t>R</w:t>
      </w:r>
      <w:r>
        <w:rPr>
          <w:rFonts w:ascii="Arial" w:eastAsia="Arial" w:hAnsi="Arial"/>
          <w:spacing w:val="-7"/>
        </w:rPr>
        <w:t xml:space="preserve"> </w:t>
      </w:r>
      <w:r>
        <w:t>间期进行性延长</w:t>
      </w:r>
    </w:p>
    <w:p>
      <w:pPr>
        <w:pStyle w:val="Heading2"/>
      </w:pPr>
      <w:r>
        <w:t>（三）</w:t>
      </w:r>
      <w:r>
        <w:rPr>
          <w:rFonts w:ascii="Arial" w:eastAsia="Arial"/>
        </w:rPr>
        <w:t xml:space="preserve">X </w:t>
      </w:r>
      <w:r>
        <w:t>型题</w:t>
      </w:r>
    </w:p>
    <w:p>
      <w:pPr>
        <w:pStyle w:val="BodyText"/>
        <w:spacing w:before="83"/>
      </w:pPr>
      <w:r>
        <w:rPr>
          <w:rFonts w:ascii="Arial" w:eastAsia="Arial"/>
        </w:rPr>
        <w:t>62</w:t>
      </w:r>
      <w:r>
        <w:t>。心房颤动的心电图特点有</w:t>
      </w:r>
    </w:p>
    <w:p>
      <w:pPr>
        <w:pStyle w:val="BodyText"/>
        <w:spacing w:before="71"/>
      </w:pPr>
      <w:r>
        <w:rPr>
          <w:rFonts w:ascii="Arial" w:eastAsia="Arial"/>
        </w:rPr>
        <w:t>A</w:t>
      </w:r>
      <w:r>
        <w:t>。</w:t>
      </w:r>
      <w:r>
        <w:rPr>
          <w:rFonts w:ascii="Arial" w:eastAsia="Arial"/>
        </w:rPr>
        <w:t xml:space="preserve">P </w:t>
      </w:r>
      <w:r>
        <w:t>波消失，代之以形态各异且不规则的</w:t>
      </w:r>
      <w:r>
        <w:rPr>
          <w:rFonts w:ascii="Arial" w:eastAsia="Arial"/>
        </w:rPr>
        <w:t xml:space="preserve">f </w:t>
      </w:r>
      <w:r>
        <w:t>波</w:t>
      </w:r>
    </w:p>
    <w:p>
      <w:pPr>
        <w:pStyle w:val="BodyText"/>
        <w:tabs>
          <w:tab w:val="left" w:pos="4240"/>
        </w:tabs>
        <w:spacing w:before="71"/>
      </w:pPr>
      <w:r>
        <w:rPr>
          <w:rFonts w:ascii="Arial" w:eastAsia="Arial" w:hAnsi="Arial"/>
        </w:rPr>
        <w:t>B</w:t>
      </w:r>
      <w:r>
        <w:t>。心房率为</w:t>
      </w:r>
      <w:r>
        <w:rPr>
          <w:spacing w:val="-92"/>
        </w:rPr>
        <w:t xml:space="preserve"> </w:t>
      </w:r>
      <w:r>
        <w:rPr>
          <w:rFonts w:ascii="Arial" w:eastAsia="Arial" w:hAnsi="Arial"/>
        </w:rPr>
        <w:t>350~600</w:t>
      </w:r>
      <w:r>
        <w:rPr>
          <w:rFonts w:ascii="Arial" w:eastAsia="Arial" w:hAnsi="Arial"/>
          <w:spacing w:val="-25"/>
        </w:rPr>
        <w:t xml:space="preserve"> </w:t>
      </w:r>
      <w:r>
        <w:t>次</w:t>
      </w:r>
      <w:r>
        <w:rPr>
          <w:rFonts w:ascii="Arial" w:eastAsia="Arial" w:hAnsi="Arial"/>
          <w:spacing w:val="-6"/>
        </w:rPr>
        <w:t>/</w:t>
      </w:r>
      <w:r>
        <w:t>分</w:t>
        <w:tab/>
      </w:r>
      <w:r>
        <w:rPr>
          <w:rFonts w:ascii="Arial" w:eastAsia="Arial" w:hAnsi="Arial"/>
        </w:rPr>
        <w:t>C</w:t>
      </w:r>
      <w:r>
        <w:rPr>
          <w:spacing w:val="-4"/>
        </w:rPr>
        <w:t>。</w:t>
      </w:r>
      <w:r>
        <w:rPr>
          <w:rFonts w:ascii="Arial" w:eastAsia="Arial" w:hAnsi="Arial"/>
        </w:rPr>
        <w:t>R</w:t>
      </w:r>
      <w:r>
        <w:t>—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spacing w:val="-7"/>
        </w:rPr>
        <w:t xml:space="preserve"> </w:t>
      </w:r>
      <w:r>
        <w:t>间期绝对不整齐</w:t>
      </w:r>
    </w:p>
    <w:p>
      <w:pPr>
        <w:pStyle w:val="BodyText"/>
        <w:tabs>
          <w:tab w:val="left" w:pos="2900"/>
        </w:tabs>
        <w:spacing w:before="70" w:line="394" w:lineRule="exact"/>
      </w:pPr>
      <w:r>
        <w:rPr>
          <w:rFonts w:ascii="Arial" w:eastAsia="Arial"/>
        </w:rPr>
        <w:t>D</w:t>
      </w:r>
      <w:r>
        <w:t>。心室律规则</w:t>
        <w:tab/>
      </w:r>
      <w:r>
        <w:rPr>
          <w:rFonts w:ascii="Arial" w:eastAsia="Arial"/>
          <w:spacing w:val="-3"/>
        </w:rPr>
        <w:t>E</w:t>
      </w:r>
      <w:r>
        <w:rPr>
          <w:spacing w:val="-3"/>
        </w:rPr>
        <w:t>。</w:t>
      </w:r>
      <w:r>
        <w:rPr>
          <w:rFonts w:ascii="Arial" w:eastAsia="Arial"/>
        </w:rPr>
        <w:t>QRS</w:t>
      </w:r>
      <w:r>
        <w:rPr>
          <w:rFonts w:ascii="Arial" w:eastAsia="Arial"/>
          <w:spacing w:val="-13"/>
        </w:rPr>
        <w:t xml:space="preserve"> </w:t>
      </w:r>
      <w:r>
        <w:t>波时限一般增宽</w:t>
      </w:r>
    </w:p>
    <w:p>
      <w:pPr>
        <w:pStyle w:val="Heading2"/>
        <w:ind w:left="5972"/>
      </w:pPr>
      <w:r>
        <w:t>填空题</w:t>
      </w:r>
    </w:p>
    <w:p>
      <w:pPr>
        <w:pStyle w:val="Heading3"/>
        <w:spacing w:before="84"/>
        <w:ind w:left="460"/>
      </w:pPr>
      <w:r>
        <w:t>第一篇</w:t>
      </w:r>
    </w:p>
    <w:p>
      <w:pPr>
        <w:pStyle w:val="ListParagraph"/>
        <w:numPr>
          <w:ilvl w:val="0"/>
          <w:numId w:val="2"/>
        </w:numPr>
        <w:tabs>
          <w:tab w:val="left" w:pos="1051"/>
          <w:tab w:val="left" w:pos="9407"/>
          <w:tab w:val="left" w:pos="12565"/>
        </w:tabs>
        <w:spacing w:before="71" w:after="0" w:line="240" w:lineRule="auto"/>
        <w:ind w:left="1050" w:right="0" w:hanging="631"/>
        <w:jc w:val="left"/>
        <w:rPr>
          <w:sz w:val="31"/>
        </w:rPr>
      </w:pPr>
      <w:r>
        <w:rPr>
          <w:sz w:val="31"/>
        </w:rPr>
        <w:t>主</w:t>
      </w:r>
      <w:r>
        <w:rPr>
          <w:spacing w:val="-66"/>
          <w:sz w:val="31"/>
        </w:rPr>
        <w:t xml:space="preserve"> </w:t>
      </w:r>
      <w:r>
        <w:rPr>
          <w:sz w:val="31"/>
        </w:rPr>
        <w:t>要</w:t>
      </w:r>
      <w:r>
        <w:rPr>
          <w:spacing w:val="-66"/>
          <w:sz w:val="31"/>
        </w:rPr>
        <w:t xml:space="preserve"> </w:t>
      </w:r>
      <w:r>
        <w:rPr>
          <w:sz w:val="31"/>
        </w:rPr>
        <w:t>征</w:t>
      </w:r>
      <w:r>
        <w:rPr>
          <w:spacing w:val="-65"/>
          <w:sz w:val="31"/>
        </w:rPr>
        <w:t xml:space="preserve"> </w:t>
      </w:r>
      <w:r>
        <w:rPr>
          <w:sz w:val="31"/>
        </w:rPr>
        <w:t>状</w:t>
      </w:r>
      <w:r>
        <w:rPr>
          <w:spacing w:val="-66"/>
          <w:sz w:val="31"/>
        </w:rPr>
        <w:t xml:space="preserve"> </w:t>
      </w:r>
      <w:r>
        <w:rPr>
          <w:sz w:val="31"/>
        </w:rPr>
        <w:t>或</w:t>
      </w:r>
      <w:r>
        <w:rPr>
          <w:spacing w:val="-66"/>
          <w:sz w:val="31"/>
        </w:rPr>
        <w:t xml:space="preserve"> </w:t>
      </w:r>
      <w:r>
        <w:rPr>
          <w:sz w:val="31"/>
        </w:rPr>
        <w:t>体</w:t>
      </w:r>
      <w:r>
        <w:rPr>
          <w:spacing w:val="-66"/>
          <w:sz w:val="31"/>
        </w:rPr>
        <w:t xml:space="preserve"> </w:t>
      </w:r>
      <w:r>
        <w:rPr>
          <w:sz w:val="31"/>
        </w:rPr>
        <w:t>征</w:t>
      </w:r>
      <w:r>
        <w:rPr>
          <w:spacing w:val="-65"/>
          <w:sz w:val="31"/>
        </w:rPr>
        <w:t xml:space="preserve"> </w:t>
      </w:r>
      <w:r>
        <w:rPr>
          <w:sz w:val="31"/>
        </w:rPr>
        <w:t>的</w:t>
      </w:r>
      <w:r>
        <w:rPr>
          <w:spacing w:val="-66"/>
          <w:sz w:val="31"/>
        </w:rPr>
        <w:t xml:space="preserve"> </w:t>
      </w:r>
      <w:r>
        <w:rPr>
          <w:sz w:val="31"/>
        </w:rPr>
        <w:t>特</w:t>
      </w:r>
      <w:r>
        <w:rPr>
          <w:spacing w:val="-69"/>
          <w:sz w:val="31"/>
        </w:rPr>
        <w:t xml:space="preserve"> </w:t>
      </w:r>
      <w:r>
        <w:rPr>
          <w:sz w:val="31"/>
        </w:rPr>
        <w:t>点</w:t>
      </w:r>
      <w:r>
        <w:rPr>
          <w:spacing w:val="-65"/>
          <w:sz w:val="31"/>
        </w:rPr>
        <w:t xml:space="preserve"> </w:t>
      </w:r>
      <w:r>
        <w:rPr>
          <w:sz w:val="31"/>
        </w:rPr>
        <w:t>描</w:t>
      </w:r>
      <w:r>
        <w:rPr>
          <w:spacing w:val="-65"/>
          <w:sz w:val="31"/>
        </w:rPr>
        <w:t xml:space="preserve"> </w:t>
      </w:r>
      <w:r>
        <w:rPr>
          <w:sz w:val="31"/>
        </w:rPr>
        <w:t>写</w:t>
      </w:r>
      <w:r>
        <w:rPr>
          <w:spacing w:val="-66"/>
          <w:sz w:val="31"/>
        </w:rPr>
        <w:t xml:space="preserve"> </w:t>
      </w:r>
      <w:r>
        <w:rPr>
          <w:sz w:val="31"/>
        </w:rPr>
        <w:t>包</w:t>
      </w:r>
      <w:r>
        <w:rPr>
          <w:spacing w:val="-64"/>
          <w:sz w:val="31"/>
        </w:rPr>
        <w:t xml:space="preserve"> </w:t>
      </w:r>
      <w:r>
        <w:rPr>
          <w:sz w:val="31"/>
        </w:rPr>
        <w:t>括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</w:t>
      </w:r>
    </w:p>
    <w:p>
      <w:pPr>
        <w:pStyle w:val="BodyText"/>
        <w:tabs>
          <w:tab w:val="left" w:pos="4719"/>
          <w:tab w:val="left" w:pos="7712"/>
          <w:tab w:val="left" w:pos="10703"/>
        </w:tabs>
        <w:spacing w:before="71"/>
        <w:ind w:left="20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，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。</w:t>
      </w:r>
    </w:p>
    <w:p>
      <w:pPr>
        <w:pStyle w:val="Heading3"/>
        <w:spacing w:before="71"/>
      </w:pPr>
      <w:r>
        <w:t>第二篇</w:t>
      </w:r>
    </w:p>
    <w:p>
      <w:pPr>
        <w:pStyle w:val="ListParagraph"/>
        <w:numPr>
          <w:ilvl w:val="0"/>
          <w:numId w:val="2"/>
        </w:numPr>
        <w:tabs>
          <w:tab w:val="left" w:pos="1051"/>
          <w:tab w:val="left" w:pos="9337"/>
          <w:tab w:val="left" w:pos="12548"/>
        </w:tabs>
        <w:spacing w:before="70" w:after="0" w:line="240" w:lineRule="auto"/>
        <w:ind w:left="1050" w:right="0" w:hanging="631"/>
        <w:jc w:val="left"/>
        <w:rPr>
          <w:sz w:val="31"/>
        </w:rPr>
      </w:pPr>
      <w:r>
        <w:rPr>
          <w:sz w:val="31"/>
        </w:rPr>
        <w:t>呼</w:t>
      </w:r>
      <w:r>
        <w:rPr>
          <w:spacing w:val="-40"/>
          <w:sz w:val="31"/>
        </w:rPr>
        <w:t xml:space="preserve"> </w:t>
      </w:r>
      <w:r>
        <w:rPr>
          <w:sz w:val="31"/>
        </w:rPr>
        <w:t>吸</w:t>
      </w:r>
      <w:r>
        <w:rPr>
          <w:spacing w:val="-40"/>
          <w:sz w:val="31"/>
        </w:rPr>
        <w:t xml:space="preserve"> </w:t>
      </w:r>
      <w:r>
        <w:rPr>
          <w:sz w:val="31"/>
        </w:rPr>
        <w:t>系</w:t>
      </w:r>
      <w:r>
        <w:rPr>
          <w:spacing w:val="-39"/>
          <w:sz w:val="31"/>
        </w:rPr>
        <w:t xml:space="preserve"> </w:t>
      </w:r>
      <w:r>
        <w:rPr>
          <w:sz w:val="31"/>
        </w:rPr>
        <w:t>统</w:t>
      </w:r>
      <w:r>
        <w:rPr>
          <w:spacing w:val="-40"/>
          <w:sz w:val="31"/>
        </w:rPr>
        <w:t xml:space="preserve"> </w:t>
      </w:r>
      <w:r>
        <w:rPr>
          <w:sz w:val="31"/>
        </w:rPr>
        <w:t>疾</w:t>
      </w:r>
      <w:r>
        <w:rPr>
          <w:spacing w:val="-40"/>
          <w:sz w:val="31"/>
        </w:rPr>
        <w:t xml:space="preserve"> </w:t>
      </w:r>
      <w:r>
        <w:rPr>
          <w:sz w:val="31"/>
        </w:rPr>
        <w:t>病</w:t>
      </w:r>
      <w:r>
        <w:rPr>
          <w:spacing w:val="-39"/>
          <w:sz w:val="31"/>
        </w:rPr>
        <w:t xml:space="preserve"> </w:t>
      </w:r>
      <w:r>
        <w:rPr>
          <w:sz w:val="31"/>
        </w:rPr>
        <w:t>所</w:t>
      </w:r>
      <w:r>
        <w:rPr>
          <w:spacing w:val="-40"/>
          <w:sz w:val="31"/>
        </w:rPr>
        <w:t xml:space="preserve"> </w:t>
      </w:r>
      <w:r>
        <w:rPr>
          <w:sz w:val="31"/>
        </w:rPr>
        <w:t>致</w:t>
      </w:r>
      <w:r>
        <w:rPr>
          <w:spacing w:val="-44"/>
          <w:sz w:val="31"/>
        </w:rPr>
        <w:t xml:space="preserve"> </w:t>
      </w:r>
      <w:r>
        <w:rPr>
          <w:sz w:val="31"/>
        </w:rPr>
        <w:t>呼</w:t>
      </w:r>
      <w:r>
        <w:rPr>
          <w:spacing w:val="-39"/>
          <w:sz w:val="31"/>
        </w:rPr>
        <w:t xml:space="preserve"> </w:t>
      </w:r>
      <w:r>
        <w:rPr>
          <w:sz w:val="31"/>
        </w:rPr>
        <w:t>吸</w:t>
      </w:r>
      <w:r>
        <w:rPr>
          <w:spacing w:val="-40"/>
          <w:sz w:val="31"/>
        </w:rPr>
        <w:t xml:space="preserve"> </w:t>
      </w:r>
      <w:r>
        <w:rPr>
          <w:sz w:val="31"/>
        </w:rPr>
        <w:t>困</w:t>
      </w:r>
      <w:r>
        <w:rPr>
          <w:spacing w:val="-40"/>
          <w:sz w:val="31"/>
        </w:rPr>
        <w:t xml:space="preserve"> </w:t>
      </w:r>
      <w:r>
        <w:rPr>
          <w:sz w:val="31"/>
        </w:rPr>
        <w:t>难</w:t>
      </w:r>
      <w:r>
        <w:rPr>
          <w:spacing w:val="-40"/>
          <w:sz w:val="31"/>
        </w:rPr>
        <w:t xml:space="preserve"> </w:t>
      </w:r>
      <w:r>
        <w:rPr>
          <w:sz w:val="31"/>
        </w:rPr>
        <w:t>有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</w:t>
      </w:r>
    </w:p>
    <w:p>
      <w:pPr>
        <w:pStyle w:val="BodyText"/>
        <w:tabs>
          <w:tab w:val="left" w:pos="4719"/>
        </w:tabs>
        <w:spacing w:before="71"/>
        <w:ind w:left="20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三种类型。</w:t>
      </w:r>
    </w:p>
    <w:p>
      <w:pPr>
        <w:pStyle w:val="ListParagraph"/>
        <w:numPr>
          <w:ilvl w:val="0"/>
          <w:numId w:val="2"/>
        </w:numPr>
        <w:tabs>
          <w:tab w:val="left" w:pos="1051"/>
          <w:tab w:val="left" w:pos="7513"/>
          <w:tab w:val="left" w:pos="8493"/>
          <w:tab w:val="left" w:pos="12284"/>
          <w:tab w:val="left" w:pos="12973"/>
        </w:tabs>
        <w:spacing w:before="71" w:after="0" w:line="283" w:lineRule="auto"/>
        <w:ind w:left="2040" w:right="1183" w:hanging="1620"/>
        <w:jc w:val="both"/>
        <w:rPr>
          <w:sz w:val="31"/>
        </w:rPr>
      </w:pPr>
      <w:r>
        <w:rPr>
          <w:sz w:val="31"/>
        </w:rPr>
        <w:t>正常血清胆红素相对稳定</w:t>
      </w:r>
      <w:r>
        <w:rPr>
          <w:spacing w:val="-17"/>
          <w:sz w:val="31"/>
        </w:rPr>
        <w:t>于</w:t>
      </w:r>
      <w:r>
        <w:rPr>
          <w:spacing w:val="-17"/>
          <w:sz w:val="31"/>
          <w:u w:val="single"/>
        </w:rPr>
        <w:t xml:space="preserve"> </w:t>
        <w:tab/>
      </w:r>
      <w:r>
        <w:rPr>
          <w:spacing w:val="-144"/>
          <w:sz w:val="31"/>
        </w:rPr>
        <w:t>，</w:t>
      </w:r>
      <w:r>
        <w:rPr>
          <w:sz w:val="31"/>
        </w:rPr>
        <w:t>其中直接胆红素</w:t>
      </w:r>
      <w:r>
        <w:rPr>
          <w:spacing w:val="-15"/>
          <w:sz w:val="31"/>
        </w:rPr>
        <w:t>在</w:t>
      </w:r>
      <w:r>
        <w:rPr>
          <w:spacing w:val="-15"/>
          <w:sz w:val="31"/>
          <w:u w:val="single"/>
        </w:rPr>
        <w:tab/>
        <w:tab/>
      </w:r>
      <w:r>
        <w:rPr>
          <w:sz w:val="31"/>
        </w:rPr>
        <w:t xml:space="preserve">                以内。当血清总胆红素超</w:t>
      </w:r>
      <w:r>
        <w:rPr>
          <w:spacing w:val="-28"/>
          <w:sz w:val="31"/>
        </w:rPr>
        <w:t>过</w:t>
      </w:r>
      <w:r>
        <w:rPr>
          <w:spacing w:val="-28"/>
          <w:sz w:val="31"/>
          <w:u w:val="single"/>
        </w:rPr>
        <w:t xml:space="preserve"> </w:t>
        <w:tab/>
        <w:tab/>
      </w:r>
      <w:r>
        <w:rPr>
          <w:sz w:val="31"/>
        </w:rPr>
        <w:t>时，临床上可观察到黄疸。如血清胆红素已有所增高，而临床上尚未出现黄疸者，称</w:t>
      </w:r>
      <w:r>
        <w:rPr>
          <w:spacing w:val="-35"/>
          <w:sz w:val="31"/>
        </w:rPr>
        <w:t>为</w:t>
      </w:r>
      <w:r>
        <w:rPr>
          <w:spacing w:val="-35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1051"/>
          <w:tab w:val="left" w:pos="6577"/>
          <w:tab w:val="left" w:pos="9573"/>
          <w:tab w:val="left" w:pos="12569"/>
        </w:tabs>
        <w:spacing w:before="0" w:after="0" w:line="283" w:lineRule="auto"/>
        <w:ind w:left="2040" w:right="1271" w:hanging="1620"/>
        <w:jc w:val="both"/>
        <w:rPr>
          <w:sz w:val="31"/>
        </w:rPr>
      </w:pPr>
      <w:r>
        <w:rPr>
          <w:sz w:val="31"/>
        </w:rPr>
        <w:t>黄疸按发生机制分</w:t>
      </w:r>
      <w:r>
        <w:rPr>
          <w:spacing w:val="-3"/>
          <w:sz w:val="31"/>
        </w:rPr>
        <w:t>为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sz w:val="31"/>
          <w:u w:val="single"/>
        </w:rPr>
        <w:t xml:space="preserve"> </w:t>
        <w:tab/>
      </w:r>
      <w:r>
        <w:rPr>
          <w:spacing w:val="-18"/>
          <w:sz w:val="31"/>
        </w:rPr>
        <w:t>三</w:t>
      </w:r>
      <w:r>
        <w:rPr>
          <w:sz w:val="31"/>
        </w:rPr>
        <w:t>型。</w:t>
      </w:r>
    </w:p>
    <w:p>
      <w:pPr>
        <w:spacing w:before="0" w:line="396" w:lineRule="exact"/>
        <w:ind w:left="420" w:right="0" w:firstLine="0"/>
        <w:jc w:val="both"/>
        <w:rPr>
          <w:sz w:val="31"/>
        </w:rPr>
      </w:pPr>
      <w:r>
        <w:rPr>
          <w:b/>
          <w:sz w:val="31"/>
        </w:rPr>
        <w:t xml:space="preserve">第三篇 </w:t>
      </w:r>
      <w:r>
        <w:rPr>
          <w:sz w:val="31"/>
        </w:rPr>
        <w:t>第一章</w:t>
      </w:r>
    </w:p>
    <w:p>
      <w:pPr>
        <w:pStyle w:val="ListParagraph"/>
        <w:numPr>
          <w:ilvl w:val="0"/>
          <w:numId w:val="2"/>
        </w:numPr>
        <w:tabs>
          <w:tab w:val="left" w:pos="1051"/>
          <w:tab w:val="left" w:pos="9051"/>
        </w:tabs>
        <w:spacing w:before="70" w:after="0" w:line="240" w:lineRule="auto"/>
        <w:ind w:left="1050" w:right="0" w:hanging="631"/>
        <w:jc w:val="both"/>
        <w:rPr>
          <w:sz w:val="31"/>
        </w:rPr>
      </w:pPr>
      <w:r>
        <w:rPr>
          <w:sz w:val="31"/>
        </w:rPr>
        <w:t>临床上可通过嗅诊判断病情，闻及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常见于有机磷中毒；闻及</w:t>
      </w:r>
    </w:p>
    <w:p>
      <w:pPr>
        <w:pStyle w:val="BodyText"/>
        <w:tabs>
          <w:tab w:val="left" w:pos="4727"/>
          <w:tab w:val="left" w:pos="12970"/>
        </w:tabs>
        <w:spacing w:before="70"/>
        <w:ind w:left="2040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是糖尿病酮症酸中毒患者的特征；闻及</w:t>
      </w:r>
      <w:r>
        <w:rPr>
          <w:spacing w:val="-65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71"/>
        <w:ind w:left="2040"/>
      </w:pPr>
      <w:r>
        <w:t>考虑肝性脑病。</w:t>
      </w:r>
    </w:p>
    <w:p>
      <w:pPr>
        <w:pStyle w:val="BodyText"/>
        <w:spacing w:before="71"/>
        <w:ind w:left="420"/>
      </w:pPr>
      <w:r>
        <w:t>第二章</w:t>
      </w:r>
    </w:p>
    <w:p>
      <w:pPr>
        <w:pStyle w:val="BodyText"/>
        <w:tabs>
          <w:tab w:val="left" w:pos="6031"/>
          <w:tab w:val="left" w:pos="9283"/>
          <w:tab w:val="left" w:pos="12534"/>
        </w:tabs>
        <w:spacing w:before="71"/>
        <w:ind w:left="420"/>
      </w:pPr>
      <w:r>
        <w:rPr>
          <w:rFonts w:ascii="Arial" w:eastAsia="Arial"/>
        </w:rPr>
        <w:t>6</w:t>
      </w:r>
      <w:r>
        <w:t>． 生 命 征</w:t>
      </w:r>
      <w:r>
        <w:rPr>
          <w:spacing w:val="-72"/>
        </w:rPr>
        <w:t xml:space="preserve"> </w:t>
      </w:r>
      <w:r>
        <w:t>包</w:t>
      </w:r>
      <w:r>
        <w:rPr>
          <w:spacing w:val="-25"/>
        </w:rPr>
        <w:t xml:space="preserve"> </w:t>
      </w:r>
      <w:r>
        <w:t>括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，</w:t>
      </w:r>
    </w:p>
    <w:p>
      <w:pPr>
        <w:pStyle w:val="BodyText"/>
        <w:tabs>
          <w:tab w:val="left" w:pos="4719"/>
        </w:tabs>
        <w:spacing w:before="71"/>
        <w:ind w:left="20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BodyText"/>
        <w:spacing w:before="70"/>
        <w:ind w:left="420"/>
      </w:pPr>
      <w:r>
        <w:t>第三章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ListParagraph"/>
        <w:numPr>
          <w:ilvl w:val="0"/>
          <w:numId w:val="30"/>
        </w:numPr>
        <w:tabs>
          <w:tab w:val="left" w:pos="1051"/>
          <w:tab w:val="left" w:pos="8613"/>
        </w:tabs>
        <w:spacing w:before="0" w:after="0" w:line="240" w:lineRule="auto"/>
        <w:ind w:left="1050" w:right="0" w:hanging="631"/>
        <w:jc w:val="left"/>
        <w:rPr>
          <w:sz w:val="31"/>
        </w:rPr>
      </w:pPr>
      <w:r>
        <w:rPr>
          <w:sz w:val="31"/>
        </w:rPr>
        <w:t>双</w:t>
      </w:r>
      <w:r>
        <w:rPr>
          <w:spacing w:val="-30"/>
          <w:sz w:val="31"/>
        </w:rPr>
        <w:t xml:space="preserve"> </w:t>
      </w:r>
      <w:r>
        <w:rPr>
          <w:sz w:val="31"/>
        </w:rPr>
        <w:t>侧</w:t>
      </w:r>
      <w:r>
        <w:rPr>
          <w:spacing w:val="-30"/>
          <w:sz w:val="31"/>
        </w:rPr>
        <w:t xml:space="preserve"> </w:t>
      </w:r>
      <w:r>
        <w:rPr>
          <w:sz w:val="31"/>
        </w:rPr>
        <w:t>眼</w:t>
      </w:r>
      <w:r>
        <w:rPr>
          <w:spacing w:val="-29"/>
          <w:sz w:val="31"/>
        </w:rPr>
        <w:t xml:space="preserve"> </w:t>
      </w:r>
      <w:r>
        <w:rPr>
          <w:sz w:val="31"/>
        </w:rPr>
        <w:t>睑</w:t>
      </w:r>
      <w:r>
        <w:rPr>
          <w:spacing w:val="-30"/>
          <w:sz w:val="31"/>
        </w:rPr>
        <w:t xml:space="preserve"> </w:t>
      </w:r>
      <w:r>
        <w:rPr>
          <w:sz w:val="31"/>
        </w:rPr>
        <w:t>闭</w:t>
      </w:r>
      <w:r>
        <w:rPr>
          <w:spacing w:val="-29"/>
          <w:sz w:val="31"/>
        </w:rPr>
        <w:t xml:space="preserve"> </w:t>
      </w:r>
      <w:r>
        <w:rPr>
          <w:sz w:val="31"/>
        </w:rPr>
        <w:t>合</w:t>
      </w:r>
      <w:r>
        <w:rPr>
          <w:spacing w:val="-30"/>
          <w:sz w:val="31"/>
        </w:rPr>
        <w:t xml:space="preserve"> </w:t>
      </w:r>
      <w:r>
        <w:rPr>
          <w:sz w:val="31"/>
        </w:rPr>
        <w:t>障</w:t>
      </w:r>
      <w:r>
        <w:rPr>
          <w:spacing w:val="-29"/>
          <w:sz w:val="31"/>
        </w:rPr>
        <w:t xml:space="preserve"> </w:t>
      </w:r>
      <w:r>
        <w:rPr>
          <w:sz w:val="31"/>
        </w:rPr>
        <w:t>碍</w:t>
      </w:r>
      <w:r>
        <w:rPr>
          <w:spacing w:val="-30"/>
          <w:sz w:val="31"/>
        </w:rPr>
        <w:t xml:space="preserve"> </w:t>
      </w:r>
      <w:r>
        <w:rPr>
          <w:sz w:val="31"/>
        </w:rPr>
        <w:t>可</w:t>
      </w:r>
      <w:r>
        <w:rPr>
          <w:spacing w:val="-29"/>
          <w:sz w:val="31"/>
        </w:rPr>
        <w:t xml:space="preserve"> </w:t>
      </w:r>
      <w:r>
        <w:rPr>
          <w:sz w:val="31"/>
        </w:rPr>
        <w:t>见</w:t>
      </w:r>
      <w:r>
        <w:rPr>
          <w:spacing w:val="-30"/>
          <w:sz w:val="31"/>
        </w:rPr>
        <w:t xml:space="preserve"> </w:t>
      </w:r>
      <w:r>
        <w:rPr>
          <w:sz w:val="31"/>
        </w:rPr>
        <w:t>于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；</w:t>
      </w:r>
      <w:r>
        <w:rPr>
          <w:spacing w:val="-33"/>
          <w:sz w:val="31"/>
        </w:rPr>
        <w:t xml:space="preserve"> </w:t>
      </w:r>
      <w:r>
        <w:rPr>
          <w:sz w:val="31"/>
        </w:rPr>
        <w:t>单</w:t>
      </w:r>
      <w:r>
        <w:rPr>
          <w:spacing w:val="-34"/>
          <w:sz w:val="31"/>
        </w:rPr>
        <w:t xml:space="preserve"> </w:t>
      </w:r>
      <w:r>
        <w:rPr>
          <w:sz w:val="31"/>
        </w:rPr>
        <w:t>侧</w:t>
      </w:r>
      <w:r>
        <w:rPr>
          <w:spacing w:val="-34"/>
          <w:sz w:val="31"/>
        </w:rPr>
        <w:t xml:space="preserve"> </w:t>
      </w:r>
      <w:r>
        <w:rPr>
          <w:sz w:val="31"/>
        </w:rPr>
        <w:t>闭</w:t>
      </w:r>
      <w:r>
        <w:rPr>
          <w:spacing w:val="-33"/>
          <w:sz w:val="31"/>
        </w:rPr>
        <w:t xml:space="preserve"> </w:t>
      </w:r>
      <w:r>
        <w:rPr>
          <w:sz w:val="31"/>
        </w:rPr>
        <w:t>合</w:t>
      </w:r>
      <w:r>
        <w:rPr>
          <w:spacing w:val="-34"/>
          <w:sz w:val="31"/>
        </w:rPr>
        <w:t xml:space="preserve"> </w:t>
      </w:r>
      <w:r>
        <w:rPr>
          <w:sz w:val="31"/>
        </w:rPr>
        <w:t>障</w:t>
      </w:r>
      <w:r>
        <w:rPr>
          <w:spacing w:val="-33"/>
          <w:sz w:val="31"/>
        </w:rPr>
        <w:t xml:space="preserve"> </w:t>
      </w:r>
      <w:r>
        <w:rPr>
          <w:sz w:val="31"/>
        </w:rPr>
        <w:t>碍</w:t>
      </w:r>
      <w:r>
        <w:rPr>
          <w:spacing w:val="-34"/>
          <w:sz w:val="31"/>
        </w:rPr>
        <w:t xml:space="preserve"> </w:t>
      </w:r>
      <w:r>
        <w:rPr>
          <w:sz w:val="31"/>
        </w:rPr>
        <w:t>可</w:t>
      </w:r>
      <w:r>
        <w:rPr>
          <w:spacing w:val="-34"/>
          <w:sz w:val="31"/>
        </w:rPr>
        <w:t xml:space="preserve"> </w:t>
      </w:r>
      <w:r>
        <w:rPr>
          <w:sz w:val="31"/>
        </w:rPr>
        <w:t>见</w:t>
      </w:r>
      <w:r>
        <w:rPr>
          <w:spacing w:val="-29"/>
          <w:sz w:val="31"/>
        </w:rPr>
        <w:t xml:space="preserve"> </w:t>
      </w:r>
      <w:r>
        <w:rPr>
          <w:sz w:val="31"/>
        </w:rPr>
        <w:t>于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6"/>
          <w:pgSz w:w="17860" w:h="25260"/>
          <w:pgMar w:top="1860" w:right="1420" w:bottom="2000" w:left="2280" w:header="0" w:footer="1820"/>
          <w:pgNumType w:start="13"/>
          <w:cols w:space="708"/>
        </w:sectPr>
      </w:pPr>
    </w:p>
    <w:p>
      <w:pPr>
        <w:pStyle w:val="BodyText"/>
        <w:tabs>
          <w:tab w:val="left" w:pos="4719"/>
        </w:tabs>
        <w:spacing w:before="49"/>
        <w:ind w:left="204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30"/>
        </w:numPr>
        <w:tabs>
          <w:tab w:val="left" w:pos="1051"/>
          <w:tab w:val="left" w:pos="5349"/>
          <w:tab w:val="left" w:pos="6566"/>
          <w:tab w:val="left" w:pos="8341"/>
          <w:tab w:val="left" w:pos="11064"/>
        </w:tabs>
        <w:spacing w:before="72" w:after="0" w:line="283" w:lineRule="auto"/>
        <w:ind w:left="2040" w:right="1264" w:hanging="1620"/>
        <w:jc w:val="left"/>
        <w:rPr>
          <w:sz w:val="31"/>
        </w:rPr>
      </w:pPr>
      <w:r>
        <w:rPr>
          <w:sz w:val="31"/>
        </w:rPr>
        <w:t>小颅常同时伴有智</w:t>
      </w:r>
      <w:r>
        <w:rPr>
          <w:spacing w:val="-14"/>
          <w:sz w:val="31"/>
        </w:rPr>
        <w:t>力</w:t>
      </w:r>
      <w:r>
        <w:rPr>
          <w:spacing w:val="-14"/>
          <w:sz w:val="31"/>
          <w:u w:val="single"/>
        </w:rPr>
        <w:t xml:space="preserve"> </w:t>
        <w:tab/>
        <w:tab/>
      </w:r>
      <w:r>
        <w:rPr>
          <w:spacing w:val="-76"/>
          <w:sz w:val="31"/>
        </w:rPr>
        <w:t>；</w:t>
      </w:r>
      <w:r>
        <w:rPr>
          <w:sz w:val="31"/>
        </w:rPr>
        <w:t>巨颅常见</w:t>
      </w:r>
      <w:r>
        <w:rPr>
          <w:spacing w:val="-7"/>
          <w:sz w:val="31"/>
        </w:rPr>
        <w:t>于</w:t>
      </w:r>
      <w:r>
        <w:rPr>
          <w:spacing w:val="-7"/>
          <w:sz w:val="31"/>
          <w:u w:val="single"/>
        </w:rPr>
        <w:t xml:space="preserve"> </w:t>
        <w:tab/>
      </w:r>
      <w:r>
        <w:rPr>
          <w:spacing w:val="-72"/>
          <w:sz w:val="31"/>
        </w:rPr>
        <w:t>；</w:t>
      </w:r>
      <w:r>
        <w:rPr>
          <w:sz w:val="31"/>
        </w:rPr>
        <w:t>方颅常见</w:t>
      </w:r>
      <w:r>
        <w:rPr>
          <w:spacing w:val="-18"/>
          <w:sz w:val="31"/>
        </w:rPr>
        <w:t>于</w:t>
      </w:r>
      <w:r>
        <w:rPr>
          <w:sz w:val="31"/>
        </w:rPr>
        <w:t>小儿</w:t>
      </w:r>
      <w:r>
        <w:rPr>
          <w:sz w:val="31"/>
          <w:u w:val="single"/>
        </w:rPr>
        <w:t xml:space="preserve"> </w:t>
        <w:tab/>
      </w:r>
      <w:r>
        <w:rPr>
          <w:spacing w:val="-4"/>
          <w:sz w:val="31"/>
        </w:rPr>
        <w:t>或</w:t>
      </w:r>
      <w:r>
        <w:rPr>
          <w:spacing w:val="-4"/>
          <w:sz w:val="31"/>
          <w:u w:val="single"/>
        </w:rPr>
        <w:t xml:space="preserve"> </w:t>
        <w:tab/>
        <w:tab/>
      </w:r>
      <w:r>
        <w:rPr>
          <w:sz w:val="31"/>
        </w:rPr>
        <w:t>。</w:t>
      </w:r>
    </w:p>
    <w:p>
      <w:pPr>
        <w:pStyle w:val="BodyText"/>
        <w:spacing w:line="396" w:lineRule="exact"/>
        <w:ind w:left="420"/>
      </w:pPr>
      <w:r>
        <w:t>第四章</w:t>
      </w:r>
    </w:p>
    <w:p>
      <w:pPr>
        <w:pStyle w:val="ListParagraph"/>
        <w:numPr>
          <w:ilvl w:val="0"/>
          <w:numId w:val="30"/>
        </w:numPr>
        <w:tabs>
          <w:tab w:val="left" w:pos="961"/>
          <w:tab w:val="left" w:pos="4582"/>
          <w:tab w:val="left" w:pos="7106"/>
          <w:tab w:val="left" w:pos="10098"/>
        </w:tabs>
        <w:spacing w:before="71" w:after="0" w:line="283" w:lineRule="auto"/>
        <w:ind w:left="960" w:right="1207" w:hanging="540"/>
        <w:jc w:val="left"/>
        <w:rPr>
          <w:sz w:val="31"/>
        </w:rPr>
      </w:pPr>
      <w:r>
        <w:rPr>
          <w:sz w:val="31"/>
        </w:rPr>
        <w:t>呼气性呼吸困难，常见</w:t>
      </w:r>
      <w:r>
        <w:rPr>
          <w:spacing w:val="-18"/>
          <w:sz w:val="31"/>
        </w:rPr>
        <w:t>于</w:t>
      </w:r>
      <w:r>
        <w:rPr>
          <w:spacing w:val="-18"/>
          <w:sz w:val="31"/>
          <w:u w:val="single"/>
        </w:rPr>
        <w:t xml:space="preserve"> </w:t>
        <w:tab/>
        <w:tab/>
      </w:r>
      <w:r>
        <w:rPr>
          <w:spacing w:val="-3"/>
          <w:sz w:val="31"/>
        </w:rPr>
        <w:t>和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；吸气性呼吸困难</w:t>
      </w:r>
      <w:r>
        <w:rPr>
          <w:spacing w:val="-17"/>
          <w:sz w:val="31"/>
        </w:rPr>
        <w:t xml:space="preserve">， </w:t>
      </w:r>
      <w:r>
        <w:rPr>
          <w:sz w:val="31"/>
        </w:rPr>
        <w:t>常见</w:t>
      </w:r>
      <w:r>
        <w:rPr>
          <w:spacing w:val="-4"/>
          <w:sz w:val="31"/>
        </w:rPr>
        <w:t>于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30"/>
        </w:numPr>
        <w:tabs>
          <w:tab w:val="left" w:pos="1680"/>
          <w:tab w:val="left" w:pos="1681"/>
          <w:tab w:val="left" w:pos="6159"/>
          <w:tab w:val="left" w:pos="8777"/>
        </w:tabs>
        <w:spacing w:before="0" w:after="0" w:line="283" w:lineRule="auto"/>
        <w:ind w:left="960" w:right="1261" w:hanging="540"/>
        <w:jc w:val="left"/>
        <w:rPr>
          <w:sz w:val="31"/>
        </w:rPr>
      </w:pPr>
      <w:r>
        <w:rPr>
          <w:sz w:val="31"/>
        </w:rPr>
        <w:t>肺上界变狭或叩诊浊音，常见</w:t>
      </w:r>
      <w:r>
        <w:rPr>
          <w:spacing w:val="-14"/>
          <w:sz w:val="31"/>
        </w:rPr>
        <w:t>于</w:t>
      </w:r>
      <w:r>
        <w:rPr>
          <w:spacing w:val="-14"/>
          <w:sz w:val="31"/>
          <w:u w:val="single"/>
        </w:rPr>
        <w:t xml:space="preserve"> </w:t>
        <w:tab/>
        <w:tab/>
      </w:r>
      <w:r>
        <w:rPr>
          <w:sz w:val="31"/>
        </w:rPr>
        <w:t>患者；肺上界变宽，叩诊稍</w:t>
      </w:r>
      <w:r>
        <w:rPr>
          <w:spacing w:val="-17"/>
          <w:sz w:val="31"/>
        </w:rPr>
        <w:t>呈</w:t>
      </w:r>
      <w:r>
        <w:rPr>
          <w:sz w:val="31"/>
        </w:rPr>
        <w:t>过清音，则常见</w:t>
      </w:r>
      <w:r>
        <w:rPr>
          <w:spacing w:val="-10"/>
          <w:sz w:val="31"/>
        </w:rPr>
        <w:t>于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患者。</w:t>
      </w:r>
    </w:p>
    <w:p>
      <w:pPr>
        <w:pStyle w:val="ListParagraph"/>
        <w:numPr>
          <w:ilvl w:val="0"/>
          <w:numId w:val="30"/>
        </w:numPr>
        <w:tabs>
          <w:tab w:val="left" w:pos="1680"/>
          <w:tab w:val="left" w:pos="1681"/>
          <w:tab w:val="left" w:pos="11089"/>
        </w:tabs>
        <w:spacing w:before="0" w:after="0" w:line="396" w:lineRule="exact"/>
        <w:ind w:left="1680" w:right="0" w:hanging="1261"/>
        <w:jc w:val="left"/>
        <w:rPr>
          <w:sz w:val="31"/>
        </w:rPr>
      </w:pPr>
      <w:r>
        <w:rPr>
          <w:spacing w:val="54"/>
          <w:sz w:val="31"/>
        </w:rPr>
        <w:t>平静呼吸时</w:t>
      </w:r>
      <w:r>
        <w:rPr>
          <w:sz w:val="31"/>
        </w:rPr>
        <w:t>，</w:t>
      </w:r>
      <w:r>
        <w:rPr>
          <w:spacing w:val="21"/>
          <w:sz w:val="31"/>
        </w:rPr>
        <w:t xml:space="preserve"> </w:t>
      </w:r>
      <w:r>
        <w:rPr>
          <w:spacing w:val="54"/>
          <w:sz w:val="31"/>
        </w:rPr>
        <w:t>正常</w:t>
      </w:r>
      <w:r>
        <w:rPr>
          <w:spacing w:val="50"/>
          <w:sz w:val="31"/>
        </w:rPr>
        <w:t>人</w:t>
      </w:r>
      <w:r>
        <w:rPr>
          <w:spacing w:val="54"/>
          <w:sz w:val="31"/>
        </w:rPr>
        <w:t>肺下</w:t>
      </w:r>
      <w:r>
        <w:rPr>
          <w:spacing w:val="53"/>
          <w:sz w:val="31"/>
        </w:rPr>
        <w:t>界</w:t>
      </w:r>
      <w:r>
        <w:rPr>
          <w:spacing w:val="54"/>
          <w:sz w:val="31"/>
        </w:rPr>
        <w:t>位于</w:t>
      </w:r>
      <w:r>
        <w:rPr>
          <w:spacing w:val="53"/>
          <w:sz w:val="31"/>
        </w:rPr>
        <w:t>锁</w:t>
      </w:r>
      <w:r>
        <w:rPr>
          <w:spacing w:val="54"/>
          <w:sz w:val="31"/>
        </w:rPr>
        <w:t>骨中</w:t>
      </w:r>
      <w:r>
        <w:rPr>
          <w:spacing w:val="55"/>
          <w:sz w:val="31"/>
        </w:rPr>
        <w:t>线</w:t>
      </w:r>
      <w:r>
        <w:rPr>
          <w:spacing w:val="55"/>
          <w:sz w:val="31"/>
          <w:u w:val="single"/>
        </w:rPr>
        <w:t xml:space="preserve"> </w:t>
        <w:tab/>
      </w:r>
      <w:r>
        <w:rPr>
          <w:spacing w:val="53"/>
          <w:sz w:val="31"/>
        </w:rPr>
        <w:t>上</w:t>
      </w:r>
      <w:r>
        <w:rPr>
          <w:sz w:val="31"/>
        </w:rPr>
        <w:t>，</w:t>
      </w:r>
      <w:r>
        <w:rPr>
          <w:spacing w:val="-104"/>
          <w:sz w:val="31"/>
        </w:rPr>
        <w:t xml:space="preserve"> </w:t>
      </w:r>
      <w:r>
        <w:rPr>
          <w:spacing w:val="50"/>
          <w:sz w:val="31"/>
        </w:rPr>
        <w:t>腋</w:t>
      </w:r>
      <w:r>
        <w:rPr>
          <w:spacing w:val="53"/>
          <w:sz w:val="31"/>
        </w:rPr>
        <w:t>中</w:t>
      </w:r>
      <w:r>
        <w:rPr>
          <w:sz w:val="31"/>
        </w:rPr>
        <w:t>线</w:t>
      </w:r>
    </w:p>
    <w:p>
      <w:pPr>
        <w:pStyle w:val="BodyText"/>
        <w:tabs>
          <w:tab w:val="left" w:pos="3668"/>
          <w:tab w:val="left" w:pos="8097"/>
        </w:tabs>
        <w:spacing w:before="69"/>
        <w:ind w:left="96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上，肩胛线</w:t>
      </w:r>
      <w:r>
        <w:rPr>
          <w:u w:val="single"/>
        </w:rPr>
        <w:t xml:space="preserve"> </w:t>
        <w:tab/>
      </w:r>
      <w:r>
        <w:t>上。正常人肺下界的移动范围为</w:t>
      </w:r>
    </w:p>
    <w:p>
      <w:pPr>
        <w:pStyle w:val="BodyText"/>
        <w:tabs>
          <w:tab w:val="left" w:pos="3639"/>
        </w:tabs>
        <w:spacing w:before="71"/>
        <w:ind w:left="96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30"/>
        </w:numPr>
        <w:tabs>
          <w:tab w:val="left" w:pos="818"/>
          <w:tab w:val="left" w:pos="6642"/>
          <w:tab w:val="left" w:pos="9634"/>
          <w:tab w:val="left" w:pos="11926"/>
        </w:tabs>
        <w:spacing w:before="71" w:after="0" w:line="240" w:lineRule="auto"/>
        <w:ind w:left="817" w:right="0" w:hanging="398"/>
        <w:jc w:val="left"/>
        <w:rPr>
          <w:rFonts w:ascii="Times New Roman" w:eastAsia="Times New Roman"/>
          <w:sz w:val="31"/>
        </w:rPr>
      </w:pPr>
      <w:r>
        <w:rPr>
          <w:sz w:val="31"/>
        </w:rPr>
        <w:t>异常支气管呼吸音见</w:t>
      </w:r>
      <w:r>
        <w:rPr>
          <w:spacing w:val="-21"/>
          <w:sz w:val="31"/>
        </w:rPr>
        <w:t>于</w:t>
      </w:r>
      <w:r>
        <w:rPr>
          <w:spacing w:val="-21"/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pStyle w:val="ListParagraph"/>
        <w:numPr>
          <w:ilvl w:val="0"/>
          <w:numId w:val="29"/>
        </w:numPr>
        <w:tabs>
          <w:tab w:val="left" w:pos="745"/>
          <w:tab w:val="left" w:pos="3859"/>
        </w:tabs>
        <w:spacing w:before="71" w:after="0" w:line="283" w:lineRule="auto"/>
        <w:ind w:left="733" w:right="1675" w:hanging="317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245364</wp:posOffset>
            </wp:positionV>
            <wp:extent cx="1231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537464</wp:posOffset>
            </wp:positionV>
            <wp:extent cx="889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正常的心尖搏动位于</w:t>
        <w:tab/>
      </w:r>
      <w:r>
        <w:rPr>
          <w:b/>
          <w:sz w:val="31"/>
        </w:rPr>
        <w:t>第</w:t>
      </w:r>
      <w:r>
        <w:rPr>
          <w:b/>
          <w:spacing w:val="44"/>
          <w:sz w:val="31"/>
        </w:rPr>
        <w:t xml:space="preserve"> </w:t>
      </w:r>
      <w:r>
        <w:rPr>
          <w:rFonts w:ascii="Times New Roman" w:eastAsia="Times New Roman"/>
          <w:b/>
          <w:sz w:val="31"/>
        </w:rPr>
        <w:t>5</w:t>
      </w:r>
      <w:r>
        <w:rPr>
          <w:rFonts w:ascii="Times New Roman" w:eastAsia="Times New Roman"/>
          <w:b/>
          <w:spacing w:val="38"/>
          <w:sz w:val="31"/>
        </w:rPr>
        <w:t xml:space="preserve"> </w:t>
      </w:r>
      <w:r>
        <w:rPr>
          <w:b/>
          <w:sz w:val="31"/>
        </w:rPr>
        <w:t>肋间</w:t>
      </w:r>
      <w:r>
        <w:rPr>
          <w:b/>
          <w:spacing w:val="74"/>
          <w:sz w:val="31"/>
        </w:rPr>
        <w:t xml:space="preserve"> </w:t>
      </w:r>
      <w:r>
        <w:rPr>
          <w:rFonts w:ascii="Arial" w:eastAsia="Arial"/>
          <w:sz w:val="31"/>
        </w:rPr>
        <w:t>,</w:t>
      </w:r>
      <w:r>
        <w:rPr>
          <w:rFonts w:ascii="Arial" w:eastAsia="Arial"/>
          <w:spacing w:val="24"/>
          <w:sz w:val="31"/>
        </w:rPr>
        <w:t xml:space="preserve"> </w:t>
      </w:r>
      <w:r>
        <w:rPr>
          <w:sz w:val="31"/>
        </w:rPr>
        <w:t>左锁骨中线内</w:t>
      </w:r>
      <w:r>
        <w:rPr>
          <w:spacing w:val="97"/>
          <w:sz w:val="31"/>
        </w:rPr>
        <w:t xml:space="preserve"> </w:t>
      </w:r>
      <w:r>
        <w:rPr>
          <w:rFonts w:ascii="Times New Roman" w:eastAsia="Times New Roman"/>
          <w:b/>
          <w:sz w:val="31"/>
          <w:u w:val="thick"/>
        </w:rPr>
        <w:t>0.5~1.0cm</w:t>
      </w:r>
      <w:r>
        <w:rPr>
          <w:rFonts w:ascii="Times New Roman" w:eastAsia="Times New Roman"/>
          <w:b/>
          <w:sz w:val="31"/>
        </w:rPr>
        <w:t>,</w:t>
      </w:r>
      <w:r>
        <w:rPr>
          <w:sz w:val="31"/>
        </w:rPr>
        <w:t>搏动范围以直径计算</w:t>
      </w:r>
      <w:r>
        <w:rPr>
          <w:spacing w:val="-14"/>
          <w:sz w:val="31"/>
        </w:rPr>
        <w:t>为</w:t>
      </w:r>
      <w:r>
        <w:rPr>
          <w:rFonts w:ascii="Times New Roman" w:eastAsia="Times New Roman"/>
          <w:b/>
          <w:sz w:val="31"/>
        </w:rPr>
        <w:t>2.0~2.5cm</w:t>
      </w:r>
      <w:r>
        <w:rPr>
          <w:rFonts w:ascii="Arial" w:eastAsia="Arial"/>
          <w:sz w:val="31"/>
        </w:rPr>
        <w:t>,</w:t>
      </w:r>
      <w:r>
        <w:rPr>
          <w:sz w:val="31"/>
        </w:rPr>
        <w:t>通常明显可</w:t>
      </w:r>
      <w:r>
        <w:rPr>
          <w:spacing w:val="-7"/>
          <w:sz w:val="31"/>
        </w:rPr>
        <w:t>见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34"/>
        </w:tabs>
        <w:spacing w:before="0" w:after="0" w:line="396" w:lineRule="exact"/>
        <w:ind w:left="733" w:right="0" w:hanging="317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201954</wp:posOffset>
            </wp:positionV>
            <wp:extent cx="431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8407400</wp:posOffset>
            </wp:positionH>
            <wp:positionV relativeFrom="paragraph">
              <wp:posOffset>201954</wp:posOffset>
            </wp:positionV>
            <wp:extent cx="4318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心脏扣诊时</w:t>
      </w:r>
      <w:r>
        <w:rPr>
          <w:rFonts w:ascii="Arial" w:eastAsia="Arial"/>
          <w:spacing w:val="-4"/>
          <w:sz w:val="31"/>
        </w:rPr>
        <w:t>,</w:t>
      </w:r>
      <w:r>
        <w:rPr>
          <w:spacing w:val="-2"/>
          <w:sz w:val="31"/>
        </w:rPr>
        <w:t>当受者取坐位板指与肋间</w:t>
      </w:r>
      <w:r>
        <w:rPr>
          <w:b/>
          <w:spacing w:val="1"/>
          <w:sz w:val="31"/>
        </w:rPr>
        <w:t>垂直</w:t>
      </w:r>
      <w:r>
        <w:rPr>
          <w:rFonts w:ascii="Times New Roman" w:eastAsia="Times New Roman"/>
          <w:b/>
          <w:spacing w:val="-4"/>
          <w:sz w:val="31"/>
        </w:rPr>
        <w:t>,</w:t>
      </w:r>
      <w:r>
        <w:rPr>
          <w:spacing w:val="-2"/>
          <w:sz w:val="31"/>
        </w:rPr>
        <w:t>若受检者为平卧位则板指与肋间平行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41"/>
        </w:tabs>
        <w:spacing w:before="71" w:after="0" w:line="283" w:lineRule="auto"/>
        <w:ind w:left="733" w:right="1610" w:hanging="317"/>
        <w:jc w:val="left"/>
        <w:rPr>
          <w:rFonts w:ascii="Times New Roman" w:eastAsia="Times New Roman"/>
          <w:b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242824</wp:posOffset>
            </wp:positionV>
            <wp:extent cx="16637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8204200</wp:posOffset>
            </wp:positionH>
            <wp:positionV relativeFrom="paragraph">
              <wp:posOffset>242824</wp:posOffset>
            </wp:positionV>
            <wp:extent cx="12446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538099</wp:posOffset>
            </wp:positionV>
            <wp:extent cx="2286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31"/>
        </w:rPr>
        <w:t>心浊音界向左下增大</w:t>
      </w:r>
      <w:r>
        <w:rPr>
          <w:rFonts w:ascii="Arial" w:eastAsia="Arial"/>
          <w:spacing w:val="3"/>
          <w:sz w:val="31"/>
        </w:rPr>
        <w:t>,</w:t>
      </w:r>
      <w:r>
        <w:rPr>
          <w:spacing w:val="4"/>
          <w:sz w:val="31"/>
        </w:rPr>
        <w:t>心腰加深</w:t>
      </w:r>
      <w:r>
        <w:rPr>
          <w:rFonts w:ascii="Arial" w:eastAsia="Arial"/>
          <w:spacing w:val="7"/>
          <w:sz w:val="31"/>
        </w:rPr>
        <w:t>,</w:t>
      </w:r>
      <w:r>
        <w:rPr>
          <w:spacing w:val="4"/>
          <w:sz w:val="31"/>
        </w:rPr>
        <w:t>心界似靴形</w:t>
      </w:r>
      <w:r>
        <w:rPr>
          <w:rFonts w:ascii="Arial" w:eastAsia="Arial"/>
          <w:spacing w:val="3"/>
          <w:sz w:val="31"/>
        </w:rPr>
        <w:t>.</w:t>
      </w:r>
      <w:r>
        <w:rPr>
          <w:spacing w:val="5"/>
          <w:sz w:val="31"/>
        </w:rPr>
        <w:t>常见于</w:t>
      </w:r>
      <w:r>
        <w:rPr>
          <w:b/>
          <w:spacing w:val="6"/>
          <w:sz w:val="31"/>
        </w:rPr>
        <w:t>主动脉瓣关闭不全</w:t>
      </w:r>
      <w:r>
        <w:rPr>
          <w:spacing w:val="3"/>
          <w:sz w:val="31"/>
        </w:rPr>
        <w:t>或</w:t>
      </w:r>
      <w:r>
        <w:rPr>
          <w:b/>
          <w:spacing w:val="-3"/>
          <w:sz w:val="31"/>
        </w:rPr>
        <w:t>高血压性心脏</w:t>
      </w:r>
      <w:r>
        <w:rPr>
          <w:b/>
          <w:spacing w:val="3"/>
          <w:sz w:val="31"/>
        </w:rPr>
        <w:t>病</w:t>
      </w:r>
      <w:r>
        <w:rPr>
          <w:rFonts w:ascii="Times New Roman" w:eastAsia="Times New Roman"/>
          <w:b/>
          <w:sz w:val="31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734"/>
        </w:tabs>
        <w:spacing w:before="0" w:after="0" w:line="396" w:lineRule="exact"/>
        <w:ind w:left="733" w:right="0" w:hanging="317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199413</wp:posOffset>
            </wp:positionV>
            <wp:extent cx="4191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199413</wp:posOffset>
            </wp:positionV>
            <wp:extent cx="6350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第二心音的听诊特点为音调</w:t>
      </w:r>
      <w:r>
        <w:rPr>
          <w:b/>
          <w:sz w:val="31"/>
          <w:u w:val="thick"/>
        </w:rPr>
        <w:t>较高而脆</w:t>
      </w:r>
      <w:r>
        <w:rPr>
          <w:rFonts w:ascii="Times New Roman" w:eastAsia="Times New Roman"/>
          <w:b/>
          <w:spacing w:val="-4"/>
          <w:sz w:val="31"/>
          <w:u w:val="thick"/>
        </w:rPr>
        <w:t>,</w:t>
      </w:r>
      <w:r>
        <w:rPr>
          <w:b/>
          <w:spacing w:val="-19"/>
          <w:sz w:val="31"/>
          <w:u w:val="thick"/>
        </w:rPr>
        <w:t xml:space="preserve">强度较 </w:t>
      </w:r>
      <w:r>
        <w:rPr>
          <w:rFonts w:ascii="Times New Roman" w:eastAsia="Times New Roman"/>
          <w:b/>
          <w:sz w:val="31"/>
          <w:u w:val="thick"/>
        </w:rPr>
        <w:t>S1</w:t>
      </w:r>
      <w:r>
        <w:rPr>
          <w:rFonts w:ascii="Times New Roman" w:eastAsia="Times New Roman"/>
          <w:b/>
          <w:spacing w:val="2"/>
          <w:sz w:val="31"/>
          <w:u w:val="thick"/>
        </w:rPr>
        <w:t xml:space="preserve"> </w:t>
      </w:r>
      <w:r>
        <w:rPr>
          <w:b/>
          <w:spacing w:val="3"/>
          <w:sz w:val="31"/>
          <w:u w:val="thick"/>
        </w:rPr>
        <w:t>弱</w:t>
      </w:r>
      <w:r>
        <w:rPr>
          <w:rFonts w:ascii="Times New Roman" w:eastAsia="Times New Roman"/>
          <w:b/>
          <w:spacing w:val="-4"/>
          <w:sz w:val="31"/>
        </w:rPr>
        <w:t>,</w:t>
      </w:r>
      <w:r>
        <w:rPr>
          <w:spacing w:val="-2"/>
          <w:sz w:val="31"/>
        </w:rPr>
        <w:t>历时</w:t>
      </w:r>
      <w:r>
        <w:rPr>
          <w:b/>
          <w:sz w:val="31"/>
        </w:rPr>
        <w:t>较短</w:t>
      </w:r>
      <w:r>
        <w:rPr>
          <w:rFonts w:ascii="Arial" w:eastAsia="Arial"/>
          <w:sz w:val="31"/>
        </w:rPr>
        <w:t>,</w:t>
      </w:r>
      <w:r>
        <w:rPr>
          <w:spacing w:val="-4"/>
          <w:sz w:val="31"/>
        </w:rPr>
        <w:t>在</w:t>
      </w:r>
      <w:r>
        <w:rPr>
          <w:b/>
          <w:sz w:val="31"/>
        </w:rPr>
        <w:t>心底部</w:t>
      </w:r>
      <w:r>
        <w:rPr>
          <w:sz w:val="31"/>
        </w:rPr>
        <w:t>最响</w:t>
      </w:r>
    </w:p>
    <w:p>
      <w:pPr>
        <w:pStyle w:val="ListParagraph"/>
        <w:numPr>
          <w:ilvl w:val="0"/>
          <w:numId w:val="29"/>
        </w:numPr>
        <w:tabs>
          <w:tab w:val="left" w:pos="734"/>
        </w:tabs>
        <w:spacing w:before="71" w:after="0" w:line="240" w:lineRule="auto"/>
        <w:ind w:left="733" w:right="0" w:hanging="317"/>
        <w:jc w:val="left"/>
        <w:rPr>
          <w:b/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240284</wp:posOffset>
            </wp:positionV>
            <wp:extent cx="3911600" cy="3556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周围血管征包括</w:t>
      </w:r>
      <w:r>
        <w:rPr>
          <w:b/>
          <w:sz w:val="31"/>
        </w:rPr>
        <w:t>枪击音</w:t>
      </w:r>
      <w:r>
        <w:rPr>
          <w:rFonts w:ascii="Times New Roman" w:eastAsia="Times New Roman"/>
          <w:b/>
          <w:sz w:val="31"/>
        </w:rPr>
        <w:t>,Duroziez</w:t>
      </w:r>
      <w:r>
        <w:rPr>
          <w:rFonts w:ascii="Times New Roman" w:eastAsia="Times New Roman"/>
          <w:b/>
          <w:spacing w:val="-13"/>
          <w:sz w:val="31"/>
        </w:rPr>
        <w:t xml:space="preserve"> </w:t>
      </w:r>
      <w:r>
        <w:rPr>
          <w:b/>
          <w:sz w:val="31"/>
        </w:rPr>
        <w:t>双重杂音</w:t>
      </w:r>
      <w:r>
        <w:rPr>
          <w:rFonts w:ascii="Times New Roman" w:eastAsia="Times New Roman"/>
          <w:b/>
          <w:spacing w:val="-4"/>
          <w:sz w:val="31"/>
        </w:rPr>
        <w:t>,</w:t>
      </w:r>
      <w:r>
        <w:rPr>
          <w:b/>
          <w:sz w:val="31"/>
        </w:rPr>
        <w:t>毛细血管搏动征</w:t>
      </w:r>
    </w:p>
    <w:p>
      <w:pPr>
        <w:pStyle w:val="ListParagraph"/>
        <w:numPr>
          <w:ilvl w:val="0"/>
          <w:numId w:val="28"/>
        </w:numPr>
        <w:tabs>
          <w:tab w:val="left" w:pos="656"/>
          <w:tab w:val="left" w:pos="6649"/>
        </w:tabs>
        <w:spacing w:before="71" w:after="0" w:line="240" w:lineRule="auto"/>
        <w:ind w:left="655" w:right="0" w:hanging="239"/>
        <w:jc w:val="left"/>
        <w:rPr>
          <w:b/>
          <w:sz w:val="31"/>
        </w:rPr>
      </w:pPr>
      <w:r>
        <w:rPr>
          <w:sz w:val="31"/>
        </w:rPr>
        <w:t>吸气时出现腹部凹陷见于</w:t>
      </w:r>
      <w:r>
        <w:rPr>
          <w:spacing w:val="79"/>
          <w:sz w:val="31"/>
        </w:rPr>
        <w:t xml:space="preserve"> </w:t>
      </w:r>
      <w:r>
        <w:rPr>
          <w:b/>
          <w:sz w:val="31"/>
        </w:rPr>
        <w:t>膈肌麻痹</w:t>
        <w:tab/>
        <w:t>、</w:t>
      </w:r>
      <w:r>
        <w:rPr>
          <w:b/>
          <w:spacing w:val="17"/>
          <w:sz w:val="31"/>
        </w:rPr>
        <w:t xml:space="preserve"> </w:t>
      </w:r>
      <w:r>
        <w:rPr>
          <w:b/>
          <w:sz w:val="31"/>
        </w:rPr>
        <w:t>上呼吸道梗阻</w:t>
      </w:r>
    </w:p>
    <w:p>
      <w:pPr>
        <w:pStyle w:val="ListParagraph"/>
        <w:numPr>
          <w:ilvl w:val="0"/>
          <w:numId w:val="28"/>
        </w:numPr>
        <w:tabs>
          <w:tab w:val="left" w:pos="659"/>
        </w:tabs>
        <w:spacing w:before="71" w:after="0" w:line="283" w:lineRule="auto"/>
        <w:ind w:left="1046" w:right="1567" w:hanging="630"/>
        <w:jc w:val="both"/>
        <w:rPr>
          <w:rFonts w:ascii="Times New Roman" w:eastAsia="Times New Roman"/>
          <w:b/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534924</wp:posOffset>
            </wp:positionV>
            <wp:extent cx="482600" cy="508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534924</wp:posOffset>
            </wp:positionV>
            <wp:extent cx="469900" cy="508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839724</wp:posOffset>
            </wp:positionV>
            <wp:extent cx="15367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正常成人的肝脏下缘</w:t>
      </w:r>
      <w:r>
        <w:rPr>
          <w:rFonts w:ascii="Arial" w:eastAsia="Arial"/>
          <w:sz w:val="31"/>
        </w:rPr>
        <w:t>,</w:t>
      </w:r>
      <w:r>
        <w:rPr>
          <w:sz w:val="31"/>
        </w:rPr>
        <w:t>于深呼吸时可于肋弓下触及</w:t>
      </w:r>
      <w:r>
        <w:rPr>
          <w:rFonts w:ascii="Arial" w:eastAsia="Arial"/>
          <w:sz w:val="31"/>
        </w:rPr>
        <w:t>,</w:t>
      </w:r>
      <w:r>
        <w:rPr>
          <w:spacing w:val="36"/>
          <w:sz w:val="31"/>
        </w:rPr>
        <w:t xml:space="preserve">但在 </w:t>
      </w:r>
      <w:r>
        <w:rPr>
          <w:rFonts w:ascii="Times New Roman" w:eastAsia="Times New Roman"/>
          <w:b/>
          <w:sz w:val="31"/>
          <w:u w:val="thick"/>
        </w:rPr>
        <w:t>1cm</w:t>
      </w:r>
      <w:r>
        <w:rPr>
          <w:rFonts w:ascii="Times New Roman" w:eastAsia="Times New Roman"/>
          <w:b/>
          <w:spacing w:val="19"/>
          <w:sz w:val="31"/>
        </w:rPr>
        <w:t xml:space="preserve"> </w:t>
      </w:r>
      <w:r>
        <w:rPr>
          <w:spacing w:val="1"/>
          <w:sz w:val="31"/>
        </w:rPr>
        <w:t>以内</w:t>
      </w:r>
      <w:r>
        <w:rPr>
          <w:rFonts w:ascii="Arial" w:eastAsia="Arial"/>
          <w:sz w:val="31"/>
        </w:rPr>
        <w:t>.</w:t>
      </w:r>
      <w:r>
        <w:rPr>
          <w:sz w:val="31"/>
        </w:rPr>
        <w:t>在剑突下可触及肝下缘</w:t>
      </w:r>
      <w:r>
        <w:rPr>
          <w:rFonts w:ascii="Arial" w:eastAsia="Arial"/>
          <w:sz w:val="31"/>
        </w:rPr>
        <w:t>,</w:t>
      </w:r>
      <w:r>
        <w:rPr>
          <w:spacing w:val="-11"/>
          <w:sz w:val="31"/>
        </w:rPr>
        <w:t xml:space="preserve">多在 </w:t>
      </w:r>
      <w:r>
        <w:rPr>
          <w:rFonts w:ascii="Times New Roman" w:eastAsia="Times New Roman"/>
          <w:b/>
          <w:sz w:val="31"/>
        </w:rPr>
        <w:t>3cm</w:t>
      </w:r>
      <w:r>
        <w:rPr>
          <w:rFonts w:ascii="Times New Roman" w:eastAsia="Times New Roman"/>
          <w:b/>
          <w:spacing w:val="7"/>
          <w:sz w:val="31"/>
        </w:rPr>
        <w:t xml:space="preserve"> </w:t>
      </w:r>
      <w:r>
        <w:rPr>
          <w:spacing w:val="2"/>
          <w:sz w:val="31"/>
        </w:rPr>
        <w:t>以内，在腹上角较锐的瘦高者剑突根部下可达</w:t>
      </w:r>
      <w:r>
        <w:rPr>
          <w:rFonts w:ascii="Times New Roman" w:eastAsia="Times New Roman"/>
          <w:b/>
          <w:sz w:val="31"/>
        </w:rPr>
        <w:t>5cm</w:t>
      </w:r>
      <w:r>
        <w:rPr>
          <w:rFonts w:ascii="Times New Roman" w:eastAsia="Times New Roman"/>
          <w:b/>
          <w:spacing w:val="2"/>
          <w:sz w:val="31"/>
        </w:rPr>
        <w:t xml:space="preserve">  ,</w:t>
      </w:r>
      <w:r>
        <w:rPr>
          <w:spacing w:val="-2"/>
          <w:sz w:val="31"/>
        </w:rPr>
        <w:t>但是肝下缘不能超过剑突根部至脐距离的</w:t>
      </w:r>
      <w:r>
        <w:rPr>
          <w:b/>
          <w:spacing w:val="-25"/>
          <w:sz w:val="31"/>
        </w:rPr>
        <w:t xml:space="preserve">中上 </w:t>
      </w:r>
      <w:r>
        <w:rPr>
          <w:rFonts w:ascii="Times New Roman" w:eastAsia="Times New Roman"/>
          <w:b/>
          <w:sz w:val="31"/>
        </w:rPr>
        <w:t>1/3</w:t>
      </w:r>
      <w:r>
        <w:rPr>
          <w:rFonts w:ascii="Times New Roman" w:eastAsia="Times New Roman"/>
          <w:b/>
          <w:spacing w:val="-3"/>
          <w:sz w:val="31"/>
        </w:rPr>
        <w:t xml:space="preserve"> </w:t>
      </w:r>
      <w:r>
        <w:rPr>
          <w:b/>
          <w:spacing w:val="1"/>
          <w:sz w:val="31"/>
        </w:rPr>
        <w:t xml:space="preserve">交界处 </w:t>
      </w:r>
      <w:r>
        <w:rPr>
          <w:rFonts w:ascii="Times New Roman" w:eastAsia="Times New Roman"/>
          <w:b/>
          <w:sz w:val="31"/>
        </w:rPr>
        <w:t>.</w:t>
      </w:r>
    </w:p>
    <w:p>
      <w:pPr>
        <w:pStyle w:val="ListParagraph"/>
        <w:numPr>
          <w:ilvl w:val="0"/>
          <w:numId w:val="28"/>
        </w:numPr>
        <w:tabs>
          <w:tab w:val="left" w:pos="656"/>
        </w:tabs>
        <w:spacing w:before="0" w:after="0" w:line="395" w:lineRule="exact"/>
        <w:ind w:left="655" w:right="0" w:hanging="239"/>
        <w:jc w:val="both"/>
        <w:rPr>
          <w:rFonts w:ascii="Arial" w:eastAsia="Arial"/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193901</wp:posOffset>
            </wp:positionV>
            <wp:extent cx="12573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液波震颤检查腹腔积液时</w:t>
      </w:r>
      <w:r>
        <w:rPr>
          <w:rFonts w:ascii="Arial" w:eastAsia="Arial"/>
          <w:sz w:val="31"/>
        </w:rPr>
        <w:t>,</w:t>
      </w:r>
      <w:r>
        <w:rPr>
          <w:spacing w:val="-26"/>
          <w:sz w:val="31"/>
        </w:rPr>
        <w:t xml:space="preserve">需有 </w:t>
      </w:r>
      <w:r>
        <w:rPr>
          <w:rFonts w:ascii="Times New Roman" w:eastAsia="Times New Roman"/>
          <w:b/>
          <w:sz w:val="31"/>
        </w:rPr>
        <w:t>3000~4000ml</w:t>
      </w:r>
      <w:r>
        <w:rPr>
          <w:rFonts w:ascii="Times New Roman" w:eastAsia="Times New Roman"/>
          <w:b/>
          <w:spacing w:val="73"/>
          <w:sz w:val="31"/>
        </w:rPr>
        <w:t xml:space="preserve"> </w:t>
      </w:r>
      <w:r>
        <w:rPr>
          <w:spacing w:val="-2"/>
          <w:sz w:val="31"/>
        </w:rPr>
        <w:t>以上液体才能查出来</w:t>
      </w:r>
      <w:r>
        <w:rPr>
          <w:rFonts w:ascii="Arial" w:eastAsia="Arial"/>
          <w:sz w:val="31"/>
        </w:rPr>
        <w:t>.</w:t>
      </w:r>
    </w:p>
    <w:p>
      <w:pPr>
        <w:spacing w:before="71" w:line="283" w:lineRule="auto"/>
        <w:ind w:left="733" w:right="1577" w:hanging="317"/>
        <w:jc w:val="both"/>
        <w:rPr>
          <w:rFonts w:ascii="Times New Roman" w:eastAsia="Times New Roman"/>
          <w:b/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247523</wp:posOffset>
            </wp:positionV>
            <wp:extent cx="9652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247523</wp:posOffset>
            </wp:positionV>
            <wp:extent cx="10795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6921500</wp:posOffset>
            </wp:positionH>
            <wp:positionV relativeFrom="paragraph">
              <wp:posOffset>539623</wp:posOffset>
            </wp:positionV>
            <wp:extent cx="10287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8978900</wp:posOffset>
            </wp:positionH>
            <wp:positionV relativeFrom="paragraph">
              <wp:posOffset>539623</wp:posOffset>
            </wp:positionV>
            <wp:extent cx="4699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844423</wp:posOffset>
            </wp:positionV>
            <wp:extent cx="9271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844423</wp:posOffset>
            </wp:positionV>
            <wp:extent cx="7874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61"/>
          <w:sz w:val="31"/>
        </w:rPr>
        <w:t xml:space="preserve"> </w:t>
      </w:r>
      <w:r>
        <w:rPr>
          <w:spacing w:val="-1"/>
          <w:sz w:val="31"/>
        </w:rPr>
        <w:t>均匀体型者</w:t>
      </w:r>
      <w:r>
        <w:rPr>
          <w:rFonts w:ascii="Arial" w:eastAsia="Arial"/>
          <w:spacing w:val="-4"/>
          <w:sz w:val="31"/>
        </w:rPr>
        <w:t>,</w:t>
      </w:r>
      <w:r>
        <w:rPr>
          <w:spacing w:val="-2"/>
          <w:sz w:val="31"/>
        </w:rPr>
        <w:t>正常肝在右锁骨中线上</w:t>
      </w:r>
      <w:r>
        <w:rPr>
          <w:rFonts w:ascii="Arial" w:eastAsia="Arial"/>
          <w:sz w:val="31"/>
        </w:rPr>
        <w:t>,</w:t>
      </w:r>
      <w:r>
        <w:rPr>
          <w:spacing w:val="-3"/>
          <w:sz w:val="31"/>
        </w:rPr>
        <w:t>其上界在</w:t>
      </w:r>
      <w:r>
        <w:rPr>
          <w:b/>
          <w:spacing w:val="-2"/>
          <w:sz w:val="31"/>
        </w:rPr>
        <w:t xml:space="preserve">第 </w:t>
      </w:r>
      <w:r>
        <w:rPr>
          <w:rFonts w:ascii="Times New Roman" w:eastAsia="Times New Roman"/>
          <w:b/>
          <w:sz w:val="31"/>
        </w:rPr>
        <w:t>5</w:t>
      </w:r>
      <w:r>
        <w:rPr>
          <w:rFonts w:ascii="Times New Roman" w:eastAsia="Times New Roman"/>
          <w:b/>
          <w:spacing w:val="71"/>
          <w:sz w:val="31"/>
        </w:rPr>
        <w:t xml:space="preserve"> </w:t>
      </w:r>
      <w:r>
        <w:rPr>
          <w:b/>
          <w:spacing w:val="20"/>
          <w:sz w:val="31"/>
        </w:rPr>
        <w:t xml:space="preserve">肋间 </w:t>
      </w:r>
      <w:r>
        <w:rPr>
          <w:rFonts w:ascii="Arial" w:eastAsia="Arial"/>
          <w:sz w:val="31"/>
        </w:rPr>
        <w:t>,</w:t>
      </w:r>
      <w:r>
        <w:rPr>
          <w:spacing w:val="-2"/>
          <w:sz w:val="31"/>
        </w:rPr>
        <w:t>下界位于</w:t>
      </w:r>
      <w:r>
        <w:rPr>
          <w:b/>
          <w:sz w:val="31"/>
        </w:rPr>
        <w:t>右季肋下缘</w:t>
      </w:r>
      <w:r>
        <w:rPr>
          <w:rFonts w:ascii="Arial" w:eastAsia="Arial"/>
          <w:spacing w:val="-4"/>
          <w:sz w:val="31"/>
        </w:rPr>
        <w:t>.</w:t>
      </w:r>
      <w:r>
        <w:rPr>
          <w:spacing w:val="-3"/>
          <w:sz w:val="31"/>
        </w:rPr>
        <w:t>二者之间</w:t>
      </w:r>
      <w:r>
        <w:rPr>
          <w:spacing w:val="-2"/>
          <w:sz w:val="31"/>
        </w:rPr>
        <w:t>的距离为肝上下径</w:t>
      </w:r>
      <w:r>
        <w:rPr>
          <w:rFonts w:ascii="Arial" w:eastAsia="Arial"/>
          <w:spacing w:val="-4"/>
          <w:sz w:val="31"/>
        </w:rPr>
        <w:t>,</w:t>
      </w:r>
      <w:r>
        <w:rPr>
          <w:spacing w:val="-19"/>
          <w:sz w:val="31"/>
        </w:rPr>
        <w:t xml:space="preserve">约为 </w:t>
      </w:r>
      <w:r>
        <w:rPr>
          <w:rFonts w:ascii="Times New Roman" w:eastAsia="Times New Roman"/>
          <w:b/>
          <w:sz w:val="31"/>
          <w:u w:val="thick"/>
        </w:rPr>
        <w:t>9~11 cm</w:t>
      </w:r>
      <w:r>
        <w:rPr>
          <w:rFonts w:ascii="Times New Roman" w:eastAsia="Times New Roman"/>
          <w:b/>
          <w:spacing w:val="10"/>
          <w:sz w:val="31"/>
          <w:u w:val="thick"/>
        </w:rPr>
        <w:t xml:space="preserve"> ;</w:t>
      </w:r>
      <w:r>
        <w:rPr>
          <w:rFonts w:ascii="Times New Roman" w:eastAsia="Times New Roman"/>
          <w:b/>
          <w:spacing w:val="10"/>
          <w:sz w:val="31"/>
        </w:rPr>
        <w:t xml:space="preserve"> </w:t>
      </w:r>
      <w:r>
        <w:rPr>
          <w:spacing w:val="-1"/>
          <w:sz w:val="31"/>
        </w:rPr>
        <w:t>在右腋中线上</w:t>
      </w:r>
      <w:r>
        <w:rPr>
          <w:rFonts w:ascii="Arial" w:eastAsia="Arial"/>
          <w:spacing w:val="-4"/>
          <w:sz w:val="31"/>
        </w:rPr>
        <w:t>,</w:t>
      </w:r>
      <w:r>
        <w:rPr>
          <w:spacing w:val="6"/>
          <w:sz w:val="31"/>
        </w:rPr>
        <w:t xml:space="preserve">其上界为 </w:t>
      </w:r>
      <w:r>
        <w:rPr>
          <w:b/>
          <w:spacing w:val="-30"/>
          <w:sz w:val="31"/>
        </w:rPr>
        <w:t xml:space="preserve">第 </w:t>
      </w:r>
      <w:r>
        <w:rPr>
          <w:rFonts w:ascii="Times New Roman" w:eastAsia="Times New Roman"/>
          <w:b/>
          <w:sz w:val="31"/>
        </w:rPr>
        <w:t xml:space="preserve">7 </w:t>
      </w:r>
      <w:r>
        <w:rPr>
          <w:b/>
          <w:spacing w:val="15"/>
          <w:sz w:val="31"/>
        </w:rPr>
        <w:t xml:space="preserve">肋间 </w:t>
      </w:r>
      <w:r>
        <w:rPr>
          <w:rFonts w:ascii="Arial" w:eastAsia="Arial"/>
          <w:spacing w:val="-4"/>
          <w:sz w:val="31"/>
        </w:rPr>
        <w:t>,</w:t>
      </w:r>
      <w:r>
        <w:rPr>
          <w:spacing w:val="-2"/>
          <w:sz w:val="31"/>
        </w:rPr>
        <w:t>下界相当于</w:t>
      </w:r>
      <w:r>
        <w:rPr>
          <w:b/>
          <w:spacing w:val="-27"/>
          <w:sz w:val="31"/>
        </w:rPr>
        <w:t xml:space="preserve">第 </w:t>
      </w:r>
      <w:r>
        <w:rPr>
          <w:rFonts w:ascii="Times New Roman" w:eastAsia="Times New Roman"/>
          <w:b/>
          <w:spacing w:val="-6"/>
          <w:sz w:val="31"/>
        </w:rPr>
        <w:t xml:space="preserve">10 </w:t>
      </w:r>
      <w:r>
        <w:rPr>
          <w:b/>
          <w:sz w:val="31"/>
        </w:rPr>
        <w:t xml:space="preserve">肋骨水平 </w:t>
      </w:r>
      <w:r>
        <w:rPr>
          <w:rFonts w:ascii="Arial" w:eastAsia="Arial"/>
          <w:sz w:val="31"/>
        </w:rPr>
        <w:t>;</w:t>
      </w:r>
      <w:r>
        <w:rPr>
          <w:spacing w:val="-2"/>
          <w:sz w:val="31"/>
        </w:rPr>
        <w:t>在右肩胛线上</w:t>
      </w:r>
      <w:r>
        <w:rPr>
          <w:rFonts w:ascii="Arial" w:eastAsia="Arial"/>
          <w:spacing w:val="-4"/>
          <w:sz w:val="31"/>
        </w:rPr>
        <w:t>,</w:t>
      </w:r>
      <w:r>
        <w:rPr>
          <w:spacing w:val="-2"/>
          <w:sz w:val="31"/>
        </w:rPr>
        <w:t>其上界为</w:t>
      </w:r>
      <w:r>
        <w:rPr>
          <w:b/>
          <w:spacing w:val="1"/>
          <w:sz w:val="31"/>
        </w:rPr>
        <w:t xml:space="preserve">第肋间 </w:t>
      </w:r>
      <w:r>
        <w:rPr>
          <w:rFonts w:ascii="Times New Roman" w:eastAsia="Times New Roman"/>
          <w:b/>
          <w:sz w:val="31"/>
        </w:rPr>
        <w:t>.</w:t>
      </w:r>
    </w:p>
    <w:p>
      <w:pPr>
        <w:pStyle w:val="ListParagraph"/>
        <w:numPr>
          <w:ilvl w:val="0"/>
          <w:numId w:val="27"/>
        </w:numPr>
        <w:tabs>
          <w:tab w:val="left" w:pos="835"/>
          <w:tab w:val="left" w:pos="5893"/>
          <w:tab w:val="left" w:pos="7773"/>
        </w:tabs>
        <w:spacing w:before="0" w:after="0" w:line="283" w:lineRule="auto"/>
        <w:ind w:left="1046" w:right="1588" w:hanging="63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199897</wp:posOffset>
            </wp:positionV>
            <wp:extent cx="12192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491997</wp:posOffset>
            </wp:positionV>
            <wp:extent cx="749300" cy="508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9118600</wp:posOffset>
            </wp:positionH>
            <wp:positionV relativeFrom="paragraph">
              <wp:posOffset>491997</wp:posOffset>
            </wp:positionV>
            <wp:extent cx="3302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796797</wp:posOffset>
            </wp:positionV>
            <wp:extent cx="571500" cy="381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叩诊确定腹腔积液的最常见方法是</w:t>
        <w:tab/>
      </w:r>
      <w:r>
        <w:rPr>
          <w:b/>
          <w:sz w:val="31"/>
        </w:rPr>
        <w:t>移动性浊音</w:t>
        <w:tab/>
      </w:r>
      <w:r>
        <w:rPr>
          <w:rFonts w:ascii="Times New Roman" w:eastAsia="Times New Roman"/>
          <w:b/>
          <w:spacing w:val="21"/>
          <w:sz w:val="31"/>
        </w:rPr>
        <w:t>,</w:t>
      </w:r>
      <w:r>
        <w:rPr>
          <w:sz w:val="31"/>
        </w:rPr>
        <w:t>该法要求腹腔内游离腹腔积液在</w:t>
      </w:r>
      <w:r>
        <w:rPr>
          <w:rFonts w:ascii="Times New Roman" w:eastAsia="Times New Roman"/>
          <w:b/>
          <w:sz w:val="31"/>
        </w:rPr>
        <w:t>1000ml</w:t>
      </w:r>
      <w:r>
        <w:rPr>
          <w:rFonts w:ascii="Times New Roman" w:eastAsia="Times New Roman"/>
          <w:b/>
          <w:spacing w:val="16"/>
          <w:sz w:val="31"/>
        </w:rPr>
        <w:t xml:space="preserve"> </w:t>
      </w:r>
      <w:r>
        <w:rPr>
          <w:sz w:val="31"/>
        </w:rPr>
        <w:t>以上</w:t>
      </w:r>
      <w:r>
        <w:rPr>
          <w:spacing w:val="10"/>
          <w:sz w:val="31"/>
        </w:rPr>
        <w:t>时</w:t>
      </w:r>
      <w:r>
        <w:rPr>
          <w:rFonts w:ascii="Arial" w:eastAsia="Arial"/>
          <w:sz w:val="31"/>
        </w:rPr>
        <w:t>,</w:t>
      </w:r>
      <w:r>
        <w:rPr>
          <w:sz w:val="31"/>
        </w:rPr>
        <w:t>才能查</w:t>
      </w:r>
      <w:r>
        <w:rPr>
          <w:spacing w:val="11"/>
          <w:sz w:val="31"/>
        </w:rPr>
        <w:t>出</w:t>
      </w:r>
      <w:r>
        <w:rPr>
          <w:rFonts w:ascii="Arial" w:eastAsia="Arial"/>
          <w:sz w:val="31"/>
        </w:rPr>
        <w:t>;</w:t>
      </w:r>
      <w:r>
        <w:rPr>
          <w:sz w:val="31"/>
        </w:rPr>
        <w:t>如果腹腔积液量</w:t>
      </w:r>
      <w:r>
        <w:rPr>
          <w:spacing w:val="17"/>
          <w:sz w:val="31"/>
        </w:rPr>
        <w:t>少</w:t>
      </w:r>
      <w:r>
        <w:rPr>
          <w:rFonts w:ascii="Arial" w:eastAsia="Arial"/>
          <w:spacing w:val="4"/>
          <w:sz w:val="31"/>
        </w:rPr>
        <w:t>,</w:t>
      </w:r>
      <w:r>
        <w:rPr>
          <w:sz w:val="31"/>
        </w:rPr>
        <w:t>用以上方法不能查出</w:t>
      </w:r>
      <w:r>
        <w:rPr>
          <w:spacing w:val="21"/>
          <w:sz w:val="31"/>
        </w:rPr>
        <w:t>时</w:t>
      </w:r>
      <w:r>
        <w:rPr>
          <w:rFonts w:ascii="Arial" w:eastAsia="Arial"/>
          <w:sz w:val="31"/>
        </w:rPr>
        <w:t>,</w:t>
      </w:r>
      <w:r>
        <w:rPr>
          <w:sz w:val="31"/>
        </w:rPr>
        <w:t>可让患者取</w:t>
      </w:r>
      <w:r>
        <w:rPr>
          <w:spacing w:val="118"/>
          <w:sz w:val="31"/>
        </w:rPr>
        <w:t xml:space="preserve"> </w:t>
      </w:r>
      <w:r>
        <w:rPr>
          <w:b/>
          <w:spacing w:val="-12"/>
          <w:sz w:val="31"/>
        </w:rPr>
        <w:t>肘</w:t>
      </w:r>
      <w:r>
        <w:rPr>
          <w:b/>
          <w:sz w:val="31"/>
        </w:rPr>
        <w:t>膝位</w:t>
      </w:r>
      <w:r>
        <w:rPr>
          <w:b/>
          <w:spacing w:val="4"/>
          <w:sz w:val="31"/>
        </w:rPr>
        <w:t xml:space="preserve"> </w:t>
      </w:r>
      <w:r>
        <w:rPr>
          <w:rFonts w:ascii="Times New Roman" w:eastAsia="Times New Roman"/>
          <w:b/>
          <w:sz w:val="31"/>
        </w:rPr>
        <w:t>,</w:t>
      </w:r>
      <w:r>
        <w:rPr>
          <w:sz w:val="31"/>
        </w:rPr>
        <w:t>使脐部处于最低部位进行检</w:t>
      </w:r>
      <w:r>
        <w:rPr>
          <w:spacing w:val="-21"/>
          <w:sz w:val="31"/>
        </w:rPr>
        <w:t>查</w:t>
      </w:r>
      <w:r>
        <w:rPr>
          <w:rFonts w:ascii="Arial" w:eastAsia="Arial"/>
          <w:sz w:val="31"/>
        </w:rPr>
        <w:t>.</w:t>
      </w:r>
    </w:p>
    <w:p>
      <w:pPr>
        <w:pStyle w:val="ListParagraph"/>
        <w:numPr>
          <w:ilvl w:val="0"/>
          <w:numId w:val="27"/>
        </w:numPr>
        <w:tabs>
          <w:tab w:val="left" w:pos="815"/>
        </w:tabs>
        <w:spacing w:before="0" w:after="0" w:line="395" w:lineRule="exact"/>
        <w:ind w:left="814" w:right="0" w:hanging="398"/>
        <w:jc w:val="left"/>
        <w:rPr>
          <w:rFonts w:ascii="Times New Roman" w:eastAsia="Times New Roman"/>
          <w:b/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196060</wp:posOffset>
            </wp:positionV>
            <wp:extent cx="6350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31"/>
        </w:rPr>
        <w:t xml:space="preserve">正常骨髓象中粒细胞比值平均为 </w:t>
      </w:r>
      <w:r>
        <w:rPr>
          <w:rFonts w:ascii="Times New Roman" w:eastAsia="Times New Roman"/>
          <w:b/>
          <w:sz w:val="31"/>
        </w:rPr>
        <w:t>2~4</w:t>
      </w:r>
      <w:r>
        <w:rPr>
          <w:b/>
          <w:sz w:val="31"/>
        </w:rPr>
        <w:t>：</w:t>
      </w:r>
      <w:r>
        <w:rPr>
          <w:rFonts w:ascii="Times New Roman" w:eastAsia="Times New Roman"/>
          <w:b/>
          <w:sz w:val="31"/>
        </w:rPr>
        <w:t>1</w:t>
      </w:r>
    </w:p>
    <w:p>
      <w:pPr>
        <w:pStyle w:val="BodyText"/>
        <w:spacing w:before="69"/>
        <w:ind w:left="417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236092</wp:posOffset>
            </wp:positionV>
            <wp:extent cx="647700" cy="508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 xml:space="preserve">12 </w:t>
      </w:r>
      <w:r>
        <w:t xml:space="preserve">每升尿含血 </w:t>
      </w:r>
      <w:r>
        <w:rPr>
          <w:rFonts w:ascii="Times New Roman" w:eastAsia="Times New Roman"/>
          <w:b/>
        </w:rPr>
        <w:t>1ML</w:t>
      </w:r>
      <w:r>
        <w:rPr>
          <w:b/>
        </w:rPr>
        <w:t>，</w:t>
      </w:r>
      <w:r>
        <w:t>即成肉眼血尿。</w:t>
      </w:r>
    </w:p>
    <w:p>
      <w:pPr>
        <w:spacing w:before="71" w:line="283" w:lineRule="auto"/>
        <w:ind w:left="1046" w:right="1527" w:hanging="63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244982</wp:posOffset>
            </wp:positionV>
            <wp:extent cx="622300" cy="38100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244982</wp:posOffset>
            </wp:positionV>
            <wp:extent cx="1028700" cy="38100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537082</wp:posOffset>
            </wp:positionV>
            <wp:extent cx="838200" cy="3810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1"/>
        </w:rPr>
        <w:t xml:space="preserve">13TB </w:t>
      </w:r>
      <w:r>
        <w:rPr>
          <w:sz w:val="31"/>
        </w:rPr>
        <w:t xml:space="preserve">增高伴 </w:t>
      </w:r>
      <w:r>
        <w:rPr>
          <w:rFonts w:ascii="Arial" w:eastAsia="Arial"/>
          <w:sz w:val="31"/>
        </w:rPr>
        <w:t xml:space="preserve">UCB </w:t>
      </w:r>
      <w:r>
        <w:rPr>
          <w:sz w:val="31"/>
        </w:rPr>
        <w:t>明显增高提示</w:t>
      </w:r>
      <w:r>
        <w:rPr>
          <w:b/>
          <w:color w:val="FF0000"/>
          <w:sz w:val="31"/>
        </w:rPr>
        <w:t>溶血性</w:t>
      </w:r>
      <w:r>
        <w:rPr>
          <w:sz w:val="31"/>
        </w:rPr>
        <w:t>黄疸</w:t>
      </w:r>
      <w:r>
        <w:rPr>
          <w:rFonts w:ascii="Arial" w:eastAsia="Arial"/>
          <w:sz w:val="31"/>
        </w:rPr>
        <w:t>,</w:t>
      </w:r>
      <w:r>
        <w:rPr>
          <w:sz w:val="31"/>
        </w:rPr>
        <w:t xml:space="preserve">伴 </w:t>
      </w:r>
      <w:r>
        <w:rPr>
          <w:rFonts w:ascii="Arial" w:eastAsia="Arial"/>
          <w:sz w:val="31"/>
        </w:rPr>
        <w:t xml:space="preserve">CB </w:t>
      </w:r>
      <w:r>
        <w:rPr>
          <w:sz w:val="31"/>
        </w:rPr>
        <w:t>明显增高提示</w:t>
      </w:r>
      <w:r>
        <w:rPr>
          <w:b/>
          <w:color w:val="FF0000"/>
          <w:sz w:val="31"/>
        </w:rPr>
        <w:t>胆汁淤积性</w:t>
      </w:r>
      <w:r>
        <w:rPr>
          <w:sz w:val="31"/>
        </w:rPr>
        <w:t>黄疸</w:t>
      </w:r>
      <w:r>
        <w:rPr>
          <w:rFonts w:ascii="Arial" w:eastAsia="Arial"/>
          <w:sz w:val="31"/>
        </w:rPr>
        <w:t>,</w:t>
      </w:r>
      <w:r>
        <w:rPr>
          <w:sz w:val="31"/>
        </w:rPr>
        <w:t>三者均增高为</w:t>
      </w:r>
      <w:r>
        <w:rPr>
          <w:b/>
          <w:color w:val="FF0000"/>
          <w:sz w:val="31"/>
        </w:rPr>
        <w:t>肝细胞性</w:t>
      </w:r>
      <w:r>
        <w:rPr>
          <w:sz w:val="31"/>
        </w:rPr>
        <w:t>黄疸</w:t>
      </w:r>
      <w:r>
        <w:rPr>
          <w:rFonts w:ascii="Arial" w:eastAsia="Arial"/>
          <w:sz w:val="31"/>
        </w:rPr>
        <w:t>.</w:t>
      </w:r>
    </w:p>
    <w:p>
      <w:pPr>
        <w:spacing w:before="0" w:line="283" w:lineRule="auto"/>
        <w:ind w:left="1363" w:right="1577" w:hanging="947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202438</wp:posOffset>
            </wp:positionV>
            <wp:extent cx="635000" cy="38100"/>
            <wp:effectExtent l="0" t="0" r="0" b="0"/>
            <wp:wrapNone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202438</wp:posOffset>
            </wp:positionV>
            <wp:extent cx="635000" cy="381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202438</wp:posOffset>
            </wp:positionV>
            <wp:extent cx="431800" cy="381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202438</wp:posOffset>
            </wp:positionV>
            <wp:extent cx="4318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494538</wp:posOffset>
            </wp:positionV>
            <wp:extent cx="431800" cy="38100"/>
            <wp:effectExtent l="0" t="0" r="0" b="0"/>
            <wp:wrapNone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494538</wp:posOffset>
            </wp:positionV>
            <wp:extent cx="622300" cy="38100"/>
            <wp:effectExtent l="0" t="0" r="0" b="0"/>
            <wp:wrapNone/>
            <wp:docPr id="6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1"/>
        </w:rPr>
        <w:t xml:space="preserve">14ALT </w:t>
      </w:r>
      <w:r>
        <w:rPr>
          <w:spacing w:val="-3"/>
          <w:sz w:val="31"/>
        </w:rPr>
        <w:t>主要分布在</w:t>
      </w:r>
      <w:r>
        <w:rPr>
          <w:b/>
          <w:color w:val="FF0000"/>
          <w:spacing w:val="-1"/>
          <w:sz w:val="31"/>
        </w:rPr>
        <w:t>肝脏，</w:t>
      </w:r>
      <w:r>
        <w:rPr>
          <w:spacing w:val="-2"/>
          <w:sz w:val="31"/>
        </w:rPr>
        <w:t>其次是</w:t>
      </w:r>
      <w:r>
        <w:rPr>
          <w:b/>
          <w:color w:val="FF0000"/>
          <w:sz w:val="31"/>
        </w:rPr>
        <w:t>骨骼肌</w:t>
      </w:r>
      <w:r>
        <w:rPr>
          <w:b/>
          <w:sz w:val="31"/>
        </w:rPr>
        <w:t>、</w:t>
      </w:r>
      <w:r>
        <w:rPr>
          <w:b/>
          <w:color w:val="FF0000"/>
          <w:sz w:val="31"/>
        </w:rPr>
        <w:t>肾脏</w:t>
      </w:r>
      <w:r>
        <w:rPr>
          <w:spacing w:val="-1"/>
          <w:sz w:val="31"/>
        </w:rPr>
        <w:t>、心肌等组织，</w:t>
      </w:r>
      <w:r>
        <w:rPr>
          <w:rFonts w:ascii="Arial" w:eastAsia="Arial"/>
          <w:spacing w:val="-4"/>
          <w:sz w:val="31"/>
        </w:rPr>
        <w:t>AST</w:t>
      </w:r>
      <w:r>
        <w:rPr>
          <w:rFonts w:ascii="Arial" w:eastAsia="Arial"/>
          <w:spacing w:val="70"/>
          <w:sz w:val="31"/>
        </w:rPr>
        <w:t xml:space="preserve"> </w:t>
      </w:r>
      <w:r>
        <w:rPr>
          <w:spacing w:val="-2"/>
          <w:sz w:val="31"/>
        </w:rPr>
        <w:t>主要分布在</w:t>
      </w:r>
      <w:r>
        <w:rPr>
          <w:b/>
          <w:color w:val="FF0000"/>
          <w:sz w:val="31"/>
        </w:rPr>
        <w:t>心肌</w:t>
      </w:r>
      <w:r>
        <w:rPr>
          <w:b/>
          <w:spacing w:val="3"/>
          <w:sz w:val="31"/>
        </w:rPr>
        <w:t>，</w:t>
      </w:r>
      <w:r>
        <w:rPr>
          <w:spacing w:val="-15"/>
          <w:sz w:val="31"/>
        </w:rPr>
        <w:t>其</w:t>
      </w:r>
      <w:r>
        <w:rPr>
          <w:spacing w:val="-2"/>
          <w:sz w:val="31"/>
        </w:rPr>
        <w:t>次是</w:t>
      </w:r>
      <w:r>
        <w:rPr>
          <w:b/>
          <w:color w:val="FF0000"/>
          <w:sz w:val="31"/>
        </w:rPr>
        <w:t>肝脏</w:t>
      </w:r>
      <w:r>
        <w:rPr>
          <w:b/>
          <w:sz w:val="31"/>
        </w:rPr>
        <w:t>、</w:t>
      </w:r>
      <w:r>
        <w:rPr>
          <w:b/>
          <w:color w:val="FF0000"/>
          <w:sz w:val="31"/>
        </w:rPr>
        <w:t>骨骼肌</w:t>
      </w:r>
      <w:r>
        <w:rPr>
          <w:sz w:val="31"/>
        </w:rPr>
        <w:t>和肾脏。</w:t>
      </w:r>
    </w:p>
    <w:p>
      <w:pPr>
        <w:spacing w:before="0" w:line="283" w:lineRule="auto"/>
        <w:ind w:left="1046" w:right="1546" w:hanging="630"/>
        <w:jc w:val="left"/>
        <w:rPr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191770</wp:posOffset>
            </wp:positionV>
            <wp:extent cx="1308100" cy="50800"/>
            <wp:effectExtent l="0" t="0" r="0" b="0"/>
            <wp:wrapNone/>
            <wp:docPr id="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191770</wp:posOffset>
            </wp:positionV>
            <wp:extent cx="800100" cy="50800"/>
            <wp:effectExtent l="0" t="0" r="0" b="0"/>
            <wp:wrapNone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78"/>
          <w:sz w:val="31"/>
        </w:rPr>
        <w:t xml:space="preserve"> </w:t>
      </w:r>
      <w:r>
        <w:rPr>
          <w:spacing w:val="-7"/>
          <w:sz w:val="31"/>
        </w:rPr>
        <w:t>正常人空腹血糖浓度</w:t>
      </w:r>
      <w:r>
        <w:rPr>
          <w:sz w:val="31"/>
        </w:rPr>
        <w:t>（邻甲苯胺法</w:t>
      </w:r>
      <w:r>
        <w:rPr>
          <w:spacing w:val="-50"/>
          <w:sz w:val="31"/>
        </w:rPr>
        <w:t>）</w:t>
      </w:r>
      <w:r>
        <w:rPr>
          <w:spacing w:val="6"/>
          <w:sz w:val="31"/>
        </w:rPr>
        <w:t xml:space="preserve">为 </w:t>
      </w:r>
      <w:r>
        <w:rPr>
          <w:rFonts w:ascii="Times New Roman" w:eastAsia="Times New Roman"/>
          <w:b/>
          <w:color w:val="FF0000"/>
          <w:sz w:val="31"/>
        </w:rPr>
        <w:t>3.9~6.4mmol/L</w:t>
      </w:r>
      <w:r>
        <w:rPr>
          <w:spacing w:val="5"/>
          <w:sz w:val="31"/>
        </w:rPr>
        <w:t>，空腹血糖超过</w:t>
      </w:r>
      <w:r>
        <w:rPr>
          <w:rFonts w:ascii="Times New Roman" w:eastAsia="Times New Roman"/>
          <w:b/>
          <w:color w:val="FF0000"/>
          <w:sz w:val="31"/>
        </w:rPr>
        <w:t>9mmol/L</w:t>
      </w:r>
      <w:r>
        <w:rPr>
          <w:spacing w:val="-6"/>
          <w:sz w:val="31"/>
        </w:rPr>
        <w:t>，即可</w:t>
      </w:r>
      <w:r>
        <w:rPr>
          <w:sz w:val="31"/>
        </w:rPr>
        <w:t>出现尿糖。</w:t>
      </w:r>
    </w:p>
    <w:p>
      <w:pPr>
        <w:pStyle w:val="Heading3"/>
        <w:numPr>
          <w:ilvl w:val="0"/>
          <w:numId w:val="26"/>
        </w:numPr>
        <w:tabs>
          <w:tab w:val="left" w:pos="815"/>
        </w:tabs>
        <w:spacing w:before="0" w:after="0" w:line="396" w:lineRule="exact"/>
        <w:ind w:left="814" w:right="0" w:hanging="398"/>
        <w:jc w:val="left"/>
      </w:pPr>
      <w:r>
        <w:rPr>
          <w:b w:val="0"/>
          <w:spacing w:val="-3"/>
        </w:rPr>
        <w:t>心电图的基本波形</w:t>
      </w:r>
      <w:r>
        <w:rPr>
          <w:spacing w:val="4"/>
        </w:rPr>
        <w:t>有</w:t>
      </w:r>
      <w:r>
        <w:rPr>
          <w:rFonts w:ascii="Times New Roman" w:eastAsia="Times New Roman"/>
        </w:rPr>
        <w:t>(P</w:t>
      </w:r>
      <w:r>
        <w:rPr>
          <w:rFonts w:ascii="Times New Roman" w:eastAsia="Times New Roman"/>
          <w:spacing w:val="6"/>
        </w:rPr>
        <w:t xml:space="preserve"> </w:t>
      </w:r>
      <w:r>
        <w:rPr>
          <w:spacing w:val="3"/>
        </w:rPr>
        <w:t>波</w:t>
      </w:r>
      <w:r>
        <w:rPr>
          <w:rFonts w:ascii="Times New Roman" w:eastAsia="Times New Roman"/>
          <w:spacing w:val="-5"/>
        </w:rPr>
        <w:t>)</w:t>
      </w:r>
      <w:r>
        <w:rPr>
          <w:spacing w:val="-22"/>
        </w:rPr>
        <w:t>、</w:t>
      </w:r>
      <w:r>
        <w:rPr>
          <w:rFonts w:ascii="Times New Roman" w:eastAsia="Times New Roman"/>
        </w:rPr>
        <w:t>(P-R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1"/>
        </w:rPr>
        <w:t>期间</w:t>
      </w:r>
      <w:r>
        <w:rPr>
          <w:rFonts w:ascii="Times New Roman" w:eastAsia="Times New Roman"/>
          <w:spacing w:val="-5"/>
        </w:rPr>
        <w:t>)</w:t>
      </w:r>
      <w:r>
        <w:rPr>
          <w:spacing w:val="-22"/>
        </w:rPr>
        <w:t>、</w:t>
      </w:r>
      <w:r>
        <w:rPr>
          <w:rFonts w:ascii="Times New Roman" w:eastAsia="Times New Roman"/>
        </w:rPr>
        <w:t>(QRS</w:t>
      </w:r>
      <w:r>
        <w:rPr>
          <w:rFonts w:ascii="Times New Roman" w:eastAsia="Times New Roman"/>
          <w:spacing w:val="3"/>
        </w:rPr>
        <w:t xml:space="preserve"> </w:t>
      </w:r>
      <w:r>
        <w:t>波群</w:t>
      </w:r>
      <w:r>
        <w:rPr>
          <w:rFonts w:ascii="Times New Roman" w:eastAsia="Times New Roman"/>
          <w:spacing w:val="-5"/>
        </w:rPr>
        <w:t>)</w:t>
      </w:r>
      <w:r>
        <w:rPr>
          <w:spacing w:val="-22"/>
        </w:rPr>
        <w:t>、</w:t>
      </w:r>
      <w:r>
        <w:rPr>
          <w:rFonts w:ascii="Times New Roman" w:eastAsia="Times New Roman"/>
        </w:rPr>
        <w:t>(J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3"/>
        </w:rPr>
        <w:t>点</w:t>
      </w:r>
      <w:r>
        <w:rPr>
          <w:rFonts w:ascii="Times New Roman" w:eastAsia="Times New Roman"/>
          <w:spacing w:val="-5"/>
        </w:rPr>
        <w:t>)</w:t>
      </w:r>
      <w:r>
        <w:rPr>
          <w:spacing w:val="-22"/>
        </w:rPr>
        <w:t>、</w:t>
      </w:r>
      <w:r>
        <w:rPr>
          <w:rFonts w:ascii="Times New Roman" w:eastAsia="Times New Roman"/>
        </w:rPr>
        <w:t>(S-T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3"/>
        </w:rPr>
        <w:t>段</w:t>
      </w:r>
      <w:r>
        <w:rPr>
          <w:rFonts w:ascii="Times New Roman" w:eastAsia="Times New Roman"/>
          <w:spacing w:val="-5"/>
        </w:rPr>
        <w:t>)</w:t>
      </w:r>
      <w:r>
        <w:rPr>
          <w:spacing w:val="-26"/>
        </w:rPr>
        <w:t>、</w:t>
      </w:r>
      <w:r>
        <w:rPr>
          <w:rFonts w:ascii="Times New Roman" w:eastAsia="Times New Roman"/>
        </w:rPr>
        <w:t>(T</w:t>
      </w:r>
      <w:r>
        <w:rPr>
          <w:rFonts w:ascii="Times New Roman" w:eastAsia="Times New Roman"/>
          <w:spacing w:val="8"/>
        </w:rPr>
        <w:t xml:space="preserve"> </w:t>
      </w:r>
      <w:r>
        <w:rPr>
          <w:spacing w:val="3"/>
        </w:rPr>
        <w:t>波</w:t>
      </w:r>
      <w:r>
        <w:rPr>
          <w:rFonts w:ascii="Times New Roman" w:eastAsia="Times New Roman"/>
        </w:rPr>
        <w:t>)(U</w:t>
      </w:r>
      <w:r>
        <w:rPr>
          <w:rFonts w:ascii="Times New Roman" w:eastAsia="Times New Roman"/>
          <w:spacing w:val="2"/>
        </w:rPr>
        <w:t xml:space="preserve"> </w:t>
      </w:r>
      <w:r>
        <w:rPr>
          <w:spacing w:val="3"/>
        </w:rPr>
        <w:t>波</w:t>
      </w:r>
      <w:r>
        <w:rPr>
          <w:rFonts w:ascii="Times New Roman" w:eastAsia="Times New Roman"/>
          <w:spacing w:val="-5"/>
        </w:rPr>
        <w:t>)</w:t>
      </w:r>
      <w:r>
        <w:t>。</w:t>
      </w:r>
    </w:p>
    <w:p>
      <w:pPr>
        <w:pStyle w:val="ListParagraph"/>
        <w:numPr>
          <w:ilvl w:val="0"/>
          <w:numId w:val="26"/>
        </w:numPr>
        <w:tabs>
          <w:tab w:val="left" w:pos="815"/>
        </w:tabs>
        <w:spacing w:before="69" w:after="0" w:line="240" w:lineRule="auto"/>
        <w:ind w:left="814" w:right="0" w:hanging="398"/>
        <w:jc w:val="left"/>
        <w:rPr>
          <w:b/>
          <w:sz w:val="31"/>
        </w:rPr>
      </w:pPr>
      <w:r>
        <w:rPr>
          <w:spacing w:val="13"/>
          <w:sz w:val="31"/>
        </w:rPr>
        <w:t>窦性心律的</w:t>
      </w:r>
      <w:r>
        <w:rPr>
          <w:rFonts w:ascii="Arial" w:eastAsia="Arial"/>
          <w:sz w:val="31"/>
        </w:rPr>
        <w:t>P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pacing w:val="-2"/>
          <w:sz w:val="31"/>
        </w:rPr>
        <w:t>波在二导联</w:t>
      </w:r>
      <w:r>
        <w:rPr>
          <w:rFonts w:ascii="Times New Roman" w:eastAsia="Times New Roman"/>
          <w:b/>
          <w:spacing w:val="-5"/>
          <w:sz w:val="31"/>
        </w:rPr>
        <w:t>(</w:t>
      </w:r>
      <w:r>
        <w:rPr>
          <w:b/>
          <w:spacing w:val="1"/>
          <w:sz w:val="31"/>
        </w:rPr>
        <w:t>直立</w:t>
      </w:r>
      <w:r>
        <w:rPr>
          <w:rFonts w:ascii="Times New Roman" w:eastAsia="Times New Roman"/>
          <w:b/>
          <w:sz w:val="31"/>
        </w:rPr>
        <w:t>)</w:t>
      </w:r>
      <w:r>
        <w:rPr>
          <w:sz w:val="31"/>
        </w:rPr>
        <w:t>、</w:t>
      </w:r>
      <w:r>
        <w:rPr>
          <w:rFonts w:ascii="Arial" w:eastAsia="Arial"/>
          <w:sz w:val="31"/>
        </w:rPr>
        <w:t>aVR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pacing w:val="-2"/>
          <w:sz w:val="31"/>
        </w:rPr>
        <w:t>导联</w:t>
      </w:r>
      <w:r>
        <w:rPr>
          <w:rFonts w:ascii="Times New Roman" w:eastAsia="Times New Roman"/>
          <w:b/>
          <w:spacing w:val="-5"/>
          <w:sz w:val="31"/>
        </w:rPr>
        <w:t>(</w:t>
      </w:r>
      <w:r>
        <w:rPr>
          <w:b/>
          <w:spacing w:val="2"/>
          <w:sz w:val="31"/>
        </w:rPr>
        <w:t>倒置</w:t>
      </w:r>
      <w:r>
        <w:rPr>
          <w:rFonts w:ascii="Times New Roman" w:eastAsia="Times New Roman"/>
          <w:b/>
          <w:spacing w:val="-5"/>
          <w:sz w:val="31"/>
        </w:rPr>
        <w:t>)</w:t>
      </w:r>
      <w:r>
        <w:rPr>
          <w:b/>
          <w:sz w:val="31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839"/>
          <w:tab w:val="left" w:pos="8683"/>
        </w:tabs>
        <w:spacing w:before="70" w:after="0" w:line="240" w:lineRule="auto"/>
        <w:ind w:left="838" w:right="0" w:hanging="422"/>
        <w:jc w:val="left"/>
        <w:rPr>
          <w:sz w:val="31"/>
        </w:rPr>
      </w:pPr>
      <w:r>
        <w:rPr>
          <w:sz w:val="31"/>
        </w:rPr>
        <w:t>正常</w:t>
      </w:r>
      <w:r>
        <w:rPr>
          <w:spacing w:val="88"/>
          <w:sz w:val="31"/>
        </w:rPr>
        <w:t xml:space="preserve"> </w:t>
      </w:r>
      <w:r>
        <w:rPr>
          <w:rFonts w:ascii="Arial" w:eastAsia="Arial"/>
          <w:sz w:val="31"/>
        </w:rPr>
        <w:t xml:space="preserve">P </w:t>
      </w:r>
      <w:r>
        <w:rPr>
          <w:rFonts w:ascii="Arial" w:eastAsia="Arial"/>
          <w:spacing w:val="44"/>
          <w:sz w:val="31"/>
        </w:rPr>
        <w:t xml:space="preserve"> </w:t>
      </w:r>
      <w:r>
        <w:rPr>
          <w:sz w:val="31"/>
        </w:rPr>
        <w:t>波时间不超过</w:t>
      </w:r>
      <w:r>
        <w:rPr>
          <w:spacing w:val="24"/>
          <w:sz w:val="31"/>
        </w:rPr>
        <w:t xml:space="preserve"> </w:t>
      </w:r>
      <w:r>
        <w:rPr>
          <w:rFonts w:ascii="Times New Roman" w:eastAsia="Times New Roman"/>
          <w:b/>
          <w:sz w:val="31"/>
        </w:rPr>
        <w:t xml:space="preserve">(0.12s), </w:t>
      </w:r>
      <w:r>
        <w:rPr>
          <w:rFonts w:ascii="Times New Roman" w:eastAsia="Times New Roman"/>
          <w:b/>
          <w:spacing w:val="53"/>
          <w:sz w:val="31"/>
        </w:rPr>
        <w:t xml:space="preserve"> </w:t>
      </w:r>
      <w:r>
        <w:rPr>
          <w:sz w:val="31"/>
        </w:rPr>
        <w:t>振幅在肢体导联不超过</w:t>
        <w:tab/>
      </w:r>
      <w:r>
        <w:rPr>
          <w:rFonts w:ascii="Times New Roman" w:eastAsia="Times New Roman"/>
          <w:b/>
          <w:sz w:val="31"/>
        </w:rPr>
        <w:t>(0.25mV),</w:t>
      </w:r>
      <w:r>
        <w:rPr>
          <w:rFonts w:ascii="Times New Roman" w:eastAsia="Times New Roman"/>
          <w:b/>
          <w:spacing w:val="30"/>
          <w:sz w:val="31"/>
        </w:rPr>
        <w:t xml:space="preserve"> </w:t>
      </w:r>
      <w:r>
        <w:rPr>
          <w:sz w:val="31"/>
        </w:rPr>
        <w:t>胸前导联不超过</w:t>
      </w:r>
    </w:p>
    <w:p>
      <w:pPr>
        <w:pStyle w:val="Heading3"/>
        <w:spacing w:before="71"/>
        <w:ind w:left="1046"/>
      </w:pPr>
      <w:r>
        <w:rPr>
          <w:rFonts w:ascii="Times New Roman" w:eastAsia="Times New Roman"/>
        </w:rPr>
        <w:t>(0.2mV)</w:t>
      </w:r>
      <w:r>
        <w:t>。</w:t>
      </w:r>
    </w:p>
    <w:p>
      <w:pPr>
        <w:spacing w:before="71"/>
        <w:ind w:left="417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z w:val="31"/>
        </w:rPr>
        <w:t xml:space="preserve">19 </w:t>
      </w:r>
      <w:r>
        <w:rPr>
          <w:sz w:val="31"/>
        </w:rPr>
        <w:t>心律在正常范围时</w:t>
      </w:r>
      <w:r>
        <w:rPr>
          <w:rFonts w:ascii="Arial" w:eastAsia="Arial"/>
          <w:sz w:val="31"/>
        </w:rPr>
        <w:t>,</w:t>
      </w:r>
      <w:r>
        <w:rPr>
          <w:sz w:val="31"/>
        </w:rPr>
        <w:t>成人的</w:t>
      </w:r>
      <w:r>
        <w:rPr>
          <w:rFonts w:ascii="Arial" w:eastAsia="Arial"/>
          <w:sz w:val="31"/>
        </w:rPr>
        <w:t xml:space="preserve">P-R </w:t>
      </w:r>
      <w:r>
        <w:rPr>
          <w:sz w:val="31"/>
        </w:rPr>
        <w:t>间期在</w:t>
      </w:r>
      <w:r>
        <w:rPr>
          <w:rFonts w:ascii="Times New Roman" w:eastAsia="Times New Roman"/>
          <w:b/>
          <w:sz w:val="31"/>
        </w:rPr>
        <w:t>(0.12~0.20s)</w:t>
      </w:r>
      <w:r>
        <w:rPr>
          <w:sz w:val="31"/>
        </w:rPr>
        <w:t>之间</w:t>
      </w:r>
      <w:r>
        <w:rPr>
          <w:rFonts w:ascii="Arial" w:eastAsia="Arial"/>
          <w:sz w:val="31"/>
        </w:rPr>
        <w:t>;</w:t>
      </w:r>
      <w:r>
        <w:rPr>
          <w:sz w:val="31"/>
        </w:rPr>
        <w:t>在幼儿及心动过速的情况下</w:t>
      </w:r>
      <w:r>
        <w:rPr>
          <w:rFonts w:ascii="Arial" w:eastAsia="Arial"/>
          <w:sz w:val="31"/>
        </w:rPr>
        <w:t>,P-R</w:t>
      </w:r>
    </w:p>
    <w:p>
      <w:pPr>
        <w:spacing w:before="71"/>
        <w:ind w:left="1046" w:right="0" w:firstLine="0"/>
        <w:jc w:val="left"/>
        <w:rPr>
          <w:sz w:val="31"/>
        </w:rPr>
      </w:pPr>
      <w:r>
        <w:rPr>
          <w:sz w:val="31"/>
        </w:rPr>
        <w:t>间期相应</w:t>
      </w:r>
      <w:r>
        <w:rPr>
          <w:rFonts w:ascii="Times New Roman" w:eastAsia="Times New Roman"/>
          <w:b/>
          <w:sz w:val="31"/>
        </w:rPr>
        <w:t>(</w:t>
      </w:r>
      <w:r>
        <w:rPr>
          <w:b/>
          <w:sz w:val="31"/>
        </w:rPr>
        <w:t>缩短</w:t>
      </w:r>
      <w:r>
        <w:rPr>
          <w:rFonts w:ascii="Times New Roman" w:eastAsia="Times New Roman"/>
          <w:b/>
          <w:sz w:val="31"/>
        </w:rPr>
        <w:t>)</w:t>
      </w:r>
      <w:r>
        <w:rPr>
          <w:sz w:val="31"/>
        </w:rPr>
        <w:t>。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https://d.book118.com/197025134026006032</w:t>
        </w:r>
      </w:hyperlink>
    </w:p>
    <w:p>
      <w:pPr>
        <w:spacing w:after="0"/>
        <w:jc w:val="left"/>
        <w:rPr>
          <w:sz w:val="31"/>
        </w:rPr>
      </w:pPr>
    </w:p>
    <w:sectPr>
      <w:footerReference w:type="default" r:id="rId52"/>
      <w:pgSz w:w="17860" w:h="25260"/>
      <w:pgMar w:top="1860" w:right="1420" w:bottom="2000" w:left="2280" w:header="0" w:footer="1820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25pt;margin-top:1159.56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25pt;margin-top:1159.56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8.25pt;margin-top:1159.56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8.25pt;margin-top:1159.56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8.25pt;margin-top:1159.56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8.25pt;margin-top:1159.56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8.25pt;margin-top:1159.56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8.25pt;margin-top:1159.56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8.25pt;margin-top:1159.56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8.25pt;margin-top:1159.56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8.25pt;margin-top:1159.56pt;margin-left:43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8.25pt;margin-top:1159.56pt;margin-left:43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8.25pt;margin-top:1159.56pt;margin-left:43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8.25pt;margin-top:1159.56pt;margin-left:43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Bookman Old Style"/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Bookman Old Style"/>
                    <w:b w:val="0"/>
                    <w:w w:val="90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2BAE1"/>
    <w:multiLevelType w:val="hybridMultilevel"/>
    <w:tmpl w:val="00000000"/>
    <w:lvl w:ilvl="0">
      <w:start w:val="1"/>
      <w:numFmt w:val="decimal"/>
      <w:lvlText w:val="%1"/>
      <w:lvlJc w:val="left"/>
      <w:pPr>
        <w:ind w:left="733" w:hanging="32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81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328"/>
      </w:pPr>
      <w:rPr>
        <w:rFonts w:hint="default"/>
      </w:rPr>
    </w:lvl>
  </w:abstractNum>
  <w:abstractNum w:abstractNumId="1">
    <w:nsid w:val="02B8E59D"/>
    <w:multiLevelType w:val="hybridMultilevel"/>
    <w:tmpl w:val="00000000"/>
    <w:lvl w:ilvl="0">
      <w:start w:val="1"/>
      <w:numFmt w:val="decimal"/>
      <w:lvlText w:val="%1"/>
      <w:lvlJc w:val="left"/>
      <w:pPr>
        <w:ind w:left="741" w:hanging="31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8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317"/>
      </w:pPr>
      <w:rPr>
        <w:rFonts w:hint="default"/>
      </w:rPr>
    </w:lvl>
  </w:abstractNum>
  <w:abstractNum w:abstractNumId="2">
    <w:nsid w:val="0677A1B2"/>
    <w:multiLevelType w:val="hybridMultilevel"/>
    <w:tmpl w:val="00000000"/>
    <w:lvl w:ilvl="0">
      <w:start w:val="3"/>
      <w:numFmt w:val="decimal"/>
      <w:lvlText w:val="%1"/>
      <w:lvlJc w:val="left"/>
      <w:pPr>
        <w:ind w:left="658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238"/>
      </w:pPr>
      <w:rPr>
        <w:rFonts w:hint="default"/>
      </w:rPr>
    </w:lvl>
  </w:abstractNum>
  <w:abstractNum w:abstractNumId="3">
    <w:nsid w:val="072CF60D"/>
    <w:multiLevelType w:val="hybridMultilevel"/>
    <w:tmpl w:val="00000000"/>
    <w:lvl w:ilvl="0">
      <w:start w:val="1"/>
      <w:numFmt w:val="decimal"/>
      <w:lvlText w:val="%1."/>
      <w:lvlJc w:val="left"/>
      <w:pPr>
        <w:ind w:left="579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626" w:hanging="548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124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8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3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7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2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0" w:hanging="548"/>
      </w:pPr>
      <w:rPr>
        <w:rFonts w:hint="default"/>
      </w:rPr>
    </w:lvl>
  </w:abstractNum>
  <w:abstractNum w:abstractNumId="4">
    <w:nsid w:val="0AA1D512"/>
    <w:multiLevelType w:val="hybridMultilevel"/>
    <w:tmpl w:val="00000000"/>
    <w:lvl w:ilvl="0">
      <w:start w:val="1"/>
      <w:numFmt w:val="decimal"/>
      <w:lvlText w:val="%1"/>
      <w:lvlJc w:val="left"/>
      <w:pPr>
        <w:ind w:left="658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238"/>
      </w:pPr>
      <w:rPr>
        <w:rFonts w:hint="default"/>
      </w:rPr>
    </w:lvl>
  </w:abstractNum>
  <w:abstractNum w:abstractNumId="5">
    <w:nsid w:val="0CDC9857"/>
    <w:multiLevelType w:val="hybridMultilevel"/>
    <w:tmpl w:val="00000000"/>
    <w:lvl w:ilvl="0">
      <w:start w:val="1"/>
      <w:numFmt w:val="decimal"/>
      <w:lvlText w:val="%1."/>
      <w:lvlJc w:val="left"/>
      <w:pPr>
        <w:ind w:left="1050" w:hanging="63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36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630"/>
      </w:pPr>
      <w:rPr>
        <w:rFonts w:hint="default"/>
      </w:rPr>
    </w:lvl>
  </w:abstractNum>
  <w:abstractNum w:abstractNumId="6">
    <w:nsid w:val="0EE03C3D"/>
    <w:multiLevelType w:val="hybridMultilevel"/>
    <w:tmpl w:val="00000000"/>
    <w:lvl w:ilvl="0">
      <w:start w:val="1"/>
      <w:numFmt w:val="decimal"/>
      <w:lvlText w:val="%1."/>
      <w:lvlJc w:val="left"/>
      <w:pPr>
        <w:ind w:left="957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27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540"/>
      </w:pPr>
      <w:rPr>
        <w:rFonts w:hint="default"/>
      </w:rPr>
    </w:lvl>
  </w:abstractNum>
  <w:abstractNum w:abstractNumId="7">
    <w:nsid w:val="103FB39C"/>
    <w:multiLevelType w:val="hybridMultilevel"/>
    <w:tmpl w:val="00000000"/>
    <w:lvl w:ilvl="0">
      <w:start w:val="7"/>
      <w:numFmt w:val="decimal"/>
      <w:lvlText w:val="%1"/>
      <w:lvlJc w:val="left"/>
      <w:pPr>
        <w:ind w:left="658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238"/>
      </w:pPr>
      <w:rPr>
        <w:rFonts w:hint="default"/>
      </w:rPr>
    </w:lvl>
  </w:abstractNum>
  <w:abstractNum w:abstractNumId="8">
    <w:nsid w:val="11F449FE"/>
    <w:multiLevelType w:val="hybridMultilevel"/>
    <w:tmpl w:val="00000000"/>
    <w:lvl w:ilvl="0">
      <w:start w:val="6"/>
      <w:numFmt w:val="decimal"/>
      <w:lvlText w:val="%1."/>
      <w:lvlJc w:val="left"/>
      <w:pPr>
        <w:ind w:left="655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09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239"/>
      </w:pPr>
      <w:rPr>
        <w:rFonts w:hint="default"/>
      </w:rPr>
    </w:lvl>
  </w:abstractNum>
  <w:abstractNum w:abstractNumId="9">
    <w:nsid w:val="18668591"/>
    <w:multiLevelType w:val="hybridMultilevel"/>
    <w:tmpl w:val="00000000"/>
    <w:lvl w:ilvl="0">
      <w:start w:val="18"/>
      <w:numFmt w:val="decimal"/>
      <w:lvlText w:val="%1"/>
      <w:lvlJc w:val="left"/>
      <w:pPr>
        <w:ind w:left="816" w:hanging="39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53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7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93"/>
      </w:pPr>
      <w:rPr>
        <w:rFonts w:hint="default"/>
      </w:rPr>
    </w:lvl>
  </w:abstractNum>
  <w:abstractNum w:abstractNumId="10">
    <w:nsid w:val="1AF6D67E"/>
    <w:multiLevelType w:val="hybridMultilevel"/>
    <w:tmpl w:val="00000000"/>
    <w:lvl w:ilvl="0">
      <w:start w:val="1"/>
      <w:numFmt w:val="decimal"/>
      <w:lvlText w:val="%1"/>
      <w:lvlJc w:val="left"/>
      <w:pPr>
        <w:ind w:left="654" w:hanging="238"/>
        <w:jc w:val="left"/>
      </w:pPr>
      <w:rPr>
        <w:rFonts w:ascii="Arial" w:eastAsia="Arial" w:hAnsi="Arial" w:cs="Arial" w:hint="default"/>
        <w:b/>
        <w:bCs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238"/>
      </w:pPr>
      <w:rPr>
        <w:rFonts w:hint="default"/>
      </w:rPr>
    </w:lvl>
  </w:abstractNum>
  <w:abstractNum w:abstractNumId="11">
    <w:nsid w:val="1BA673DE"/>
    <w:multiLevelType w:val="hybridMultilevel"/>
    <w:tmpl w:val="00000000"/>
    <w:lvl w:ilvl="0">
      <w:start w:val="17"/>
      <w:numFmt w:val="decimal"/>
      <w:lvlText w:val="%1."/>
      <w:lvlJc w:val="left"/>
      <w:pPr>
        <w:ind w:left="785" w:hanging="635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635"/>
      </w:pPr>
      <w:rPr>
        <w:rFonts w:hint="default"/>
      </w:rPr>
    </w:lvl>
  </w:abstractNum>
  <w:abstractNum w:abstractNumId="12">
    <w:nsid w:val="1D048707"/>
    <w:multiLevelType w:val="hybridMultilevel"/>
    <w:tmpl w:val="00000000"/>
    <w:lvl w:ilvl="0">
      <w:start w:val="10"/>
      <w:numFmt w:val="decimal"/>
      <w:lvlText w:val="%1."/>
      <w:lvlJc w:val="left"/>
      <w:pPr>
        <w:ind w:left="1054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477"/>
      </w:pPr>
      <w:rPr>
        <w:rFonts w:hint="default"/>
      </w:rPr>
    </w:lvl>
  </w:abstractNum>
  <w:abstractNum w:abstractNumId="13">
    <w:nsid w:val="1F36F39A"/>
    <w:multiLevelType w:val="hybridMultilevel"/>
    <w:tmpl w:val="00000000"/>
    <w:lvl w:ilvl="0">
      <w:start w:val="16"/>
      <w:numFmt w:val="decimal"/>
      <w:lvlText w:val="%1."/>
      <w:lvlJc w:val="left"/>
      <w:pPr>
        <w:ind w:left="814" w:hanging="397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7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97"/>
      </w:pPr>
      <w:rPr>
        <w:rFonts w:hint="default"/>
      </w:rPr>
    </w:lvl>
  </w:abstractNum>
  <w:abstractNum w:abstractNumId="14">
    <w:nsid w:val="2406E855"/>
    <w:multiLevelType w:val="hybridMultilevel"/>
    <w:tmpl w:val="00000000"/>
    <w:lvl w:ilvl="0">
      <w:start w:val="6"/>
      <w:numFmt w:val="decimal"/>
      <w:lvlText w:val="%1."/>
      <w:lvlJc w:val="left"/>
      <w:pPr>
        <w:ind w:left="627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2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4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4" w:hanging="477"/>
      </w:pPr>
      <w:rPr>
        <w:rFonts w:hint="default"/>
      </w:rPr>
    </w:lvl>
  </w:abstractNum>
  <w:abstractNum w:abstractNumId="15">
    <w:nsid w:val="2BCCD502"/>
    <w:multiLevelType w:val="hybridMultilevel"/>
    <w:tmpl w:val="00000000"/>
    <w:lvl w:ilvl="0">
      <w:start w:val="12"/>
      <w:numFmt w:val="decimal"/>
      <w:lvlText w:val="%1."/>
      <w:lvlJc w:val="left"/>
      <w:pPr>
        <w:ind w:left="420" w:hanging="555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793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1" w:hanging="555"/>
      </w:pPr>
      <w:rPr>
        <w:rFonts w:hint="default"/>
      </w:rPr>
    </w:lvl>
  </w:abstractNum>
  <w:abstractNum w:abstractNumId="16">
    <w:nsid w:val="2C39AF4E"/>
    <w:multiLevelType w:val="hybridMultilevel"/>
    <w:tmpl w:val="00000000"/>
    <w:lvl w:ilvl="0">
      <w:start w:val="13"/>
      <w:numFmt w:val="decimal"/>
      <w:lvlText w:val="%1."/>
      <w:lvlJc w:val="left"/>
      <w:pPr>
        <w:ind w:left="89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477"/>
      </w:pPr>
      <w:rPr>
        <w:rFonts w:hint="default"/>
      </w:rPr>
    </w:lvl>
  </w:abstractNum>
  <w:abstractNum w:abstractNumId="17">
    <w:nsid w:val="325DA0A7"/>
    <w:multiLevelType w:val="hybridMultilevel"/>
    <w:tmpl w:val="00000000"/>
    <w:lvl w:ilvl="0">
      <w:start w:val="8"/>
      <w:numFmt w:val="decimal"/>
      <w:lvlText w:val="%1."/>
      <w:lvlJc w:val="left"/>
      <w:pPr>
        <w:ind w:left="150" w:hanging="477"/>
        <w:jc w:val="left"/>
      </w:pPr>
      <w:rPr>
        <w:rFonts w:ascii="Times New Roman" w:eastAsia="Times New Roman" w:hAnsi="Times New Roman" w:cs="Times New Roman" w:hint="default"/>
        <w:spacing w:val="-4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5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477"/>
      </w:pPr>
      <w:rPr>
        <w:rFonts w:hint="default"/>
      </w:rPr>
    </w:lvl>
  </w:abstractNum>
  <w:abstractNum w:abstractNumId="18">
    <w:nsid w:val="365D6C70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27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540"/>
      </w:pPr>
      <w:rPr>
        <w:rFonts w:hint="default"/>
      </w:rPr>
    </w:lvl>
  </w:abstractNum>
  <w:abstractNum w:abstractNumId="19">
    <w:nsid w:val="3FF554EA"/>
    <w:multiLevelType w:val="hybridMultilevel"/>
    <w:tmpl w:val="00000000"/>
    <w:lvl w:ilvl="0">
      <w:start w:val="7"/>
      <w:numFmt w:val="decimal"/>
      <w:lvlText w:val="%1."/>
      <w:lvlJc w:val="left"/>
      <w:pPr>
        <w:ind w:left="1050" w:hanging="63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36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630"/>
      </w:pPr>
      <w:rPr>
        <w:rFonts w:hint="default"/>
      </w:rPr>
    </w:lvl>
  </w:abstractNum>
  <w:abstractNum w:abstractNumId="20">
    <w:nsid w:val="4034DAF8"/>
    <w:multiLevelType w:val="hybridMultilevel"/>
    <w:tmpl w:val="00000000"/>
    <w:lvl w:ilvl="0">
      <w:start w:val="3"/>
      <w:numFmt w:val="decimal"/>
      <w:lvlText w:val="%1"/>
      <w:lvlJc w:val="left"/>
      <w:pPr>
        <w:ind w:left="654" w:hanging="238"/>
        <w:jc w:val="left"/>
      </w:pPr>
      <w:rPr>
        <w:rFonts w:hint="default"/>
        <w:b/>
        <w:bCs/>
        <w:w w:val="91"/>
      </w:rPr>
    </w:lvl>
    <w:lvl w:ilvl="1">
      <w:start w:val="0"/>
      <w:numFmt w:val="bullet"/>
      <w:lvlText w:val="•"/>
      <w:lvlJc w:val="left"/>
      <w:pPr>
        <w:ind w:left="72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6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3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3" w:hanging="238"/>
      </w:pPr>
      <w:rPr>
        <w:rFonts w:hint="default"/>
      </w:rPr>
    </w:lvl>
  </w:abstractNum>
  <w:abstractNum w:abstractNumId="21">
    <w:nsid w:val="438E1912"/>
    <w:multiLevelType w:val="hybridMultilevel"/>
    <w:tmpl w:val="00000000"/>
    <w:lvl w:ilvl="0">
      <w:start w:val="9"/>
      <w:numFmt w:val="decimal"/>
      <w:lvlText w:val="%1."/>
      <w:lvlJc w:val="left"/>
      <w:pPr>
        <w:ind w:left="42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2"/>
      <w:numFmt w:val="decimal"/>
      <w:lvlText w:val="%2."/>
      <w:lvlJc w:val="left"/>
      <w:pPr>
        <w:ind w:left="1595" w:hanging="635"/>
        <w:jc w:val="left"/>
      </w:pPr>
      <w:rPr>
        <w:rFonts w:hint="default"/>
        <w:spacing w:val="-44"/>
        <w:w w:val="102"/>
      </w:rPr>
    </w:lvl>
    <w:lvl w:ilvl="2">
      <w:start w:val="0"/>
      <w:numFmt w:val="bullet"/>
      <w:lvlText w:val="•"/>
      <w:lvlJc w:val="left"/>
      <w:pPr>
        <w:ind w:left="29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8" w:hanging="635"/>
      </w:pPr>
      <w:rPr>
        <w:rFonts w:hint="default"/>
      </w:rPr>
    </w:lvl>
  </w:abstractNum>
  <w:abstractNum w:abstractNumId="22">
    <w:nsid w:val="44A83110"/>
    <w:multiLevelType w:val="hybridMultilevel"/>
    <w:tmpl w:val="00000000"/>
    <w:lvl w:ilvl="0">
      <w:start w:val="7"/>
      <w:numFmt w:val="decimal"/>
      <w:lvlText w:val="%1"/>
      <w:lvlJc w:val="left"/>
      <w:pPr>
        <w:ind w:left="737" w:hanging="31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8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317"/>
      </w:pPr>
      <w:rPr>
        <w:rFonts w:hint="default"/>
      </w:rPr>
    </w:lvl>
  </w:abstractNum>
  <w:abstractNum w:abstractNumId="23">
    <w:nsid w:val="470F640E"/>
    <w:multiLevelType w:val="hybridMultilevel"/>
    <w:tmpl w:val="00000000"/>
    <w:lvl w:ilvl="0">
      <w:start w:val="13"/>
      <w:numFmt w:val="decimal"/>
      <w:lvlText w:val="%1."/>
      <w:lvlJc w:val="left"/>
      <w:pPr>
        <w:ind w:left="1054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477"/>
      </w:pPr>
      <w:rPr>
        <w:rFonts w:hint="default"/>
      </w:rPr>
    </w:lvl>
  </w:abstractNum>
  <w:abstractNum w:abstractNumId="24">
    <w:nsid w:val="473E22EF"/>
    <w:multiLevelType w:val="hybridMultilevel"/>
    <w:tmpl w:val="00000000"/>
    <w:lvl w:ilvl="0">
      <w:start w:val="1"/>
      <w:numFmt w:val="decimal"/>
      <w:lvlText w:val="%1"/>
      <w:lvlJc w:val="left"/>
      <w:pPr>
        <w:ind w:left="420" w:hanging="31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9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1" w:hanging="317"/>
      </w:pPr>
      <w:rPr>
        <w:rFonts w:hint="default"/>
      </w:rPr>
    </w:lvl>
  </w:abstractNum>
  <w:abstractNum w:abstractNumId="25">
    <w:nsid w:val="4C2C25B3"/>
    <w:multiLevelType w:val="hybridMultilevel"/>
    <w:tmpl w:val="00000000"/>
    <w:lvl w:ilvl="0">
      <w:start w:val="1"/>
      <w:numFmt w:val="decimal"/>
      <w:lvlText w:val="（%1）"/>
      <w:lvlJc w:val="left"/>
      <w:pPr>
        <w:ind w:left="1202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793"/>
      </w:pPr>
      <w:rPr>
        <w:rFonts w:hint="default"/>
      </w:rPr>
    </w:lvl>
  </w:abstractNum>
  <w:abstractNum w:abstractNumId="26">
    <w:nsid w:val="4E7E98F5"/>
    <w:multiLevelType w:val="hybridMultilevel"/>
    <w:tmpl w:val="00000000"/>
    <w:lvl w:ilvl="0">
      <w:start w:val="10"/>
      <w:numFmt w:val="decimal"/>
      <w:lvlText w:val="%1."/>
      <w:lvlJc w:val="left"/>
      <w:pPr>
        <w:ind w:left="1047" w:hanging="41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351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5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7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5" w:hanging="418"/>
      </w:pPr>
      <w:rPr>
        <w:rFonts w:hint="default"/>
      </w:rPr>
    </w:lvl>
  </w:abstractNum>
  <w:abstractNum w:abstractNumId="27">
    <w:nsid w:val="4EE157AF"/>
    <w:multiLevelType w:val="hybridMultilevel"/>
    <w:tmpl w:val="00000000"/>
    <w:lvl w:ilvl="0">
      <w:start w:val="66"/>
      <w:numFmt w:val="decimal"/>
      <w:lvlText w:val="%1."/>
      <w:lvlJc w:val="left"/>
      <w:pPr>
        <w:ind w:left="785" w:hanging="635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1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635"/>
      </w:pPr>
      <w:rPr>
        <w:rFonts w:hint="default"/>
      </w:rPr>
    </w:lvl>
  </w:abstractNum>
  <w:abstractNum w:abstractNumId="28">
    <w:nsid w:val="57ADC152"/>
    <w:multiLevelType w:val="hybridMultilevel"/>
    <w:tmpl w:val="00000000"/>
    <w:lvl w:ilvl="0">
      <w:start w:val="7"/>
      <w:numFmt w:val="decimal"/>
      <w:lvlText w:val="%1."/>
      <w:lvlJc w:val="left"/>
      <w:pPr>
        <w:ind w:left="627" w:hanging="477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6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0" w:hanging="477"/>
      </w:pPr>
      <w:rPr>
        <w:rFonts w:hint="default"/>
      </w:rPr>
    </w:lvl>
  </w:abstractNum>
  <w:abstractNum w:abstractNumId="29">
    <w:nsid w:val="5A45055C"/>
    <w:multiLevelType w:val="hybridMultilevel"/>
    <w:tmpl w:val="00000000"/>
    <w:lvl w:ilvl="0">
      <w:start w:val="83"/>
      <w:numFmt w:val="decimal"/>
      <w:lvlText w:val="%1."/>
      <w:lvlJc w:val="left"/>
      <w:pPr>
        <w:ind w:left="785" w:hanging="635"/>
        <w:jc w:val="left"/>
      </w:pPr>
      <w:rPr>
        <w:rFonts w:ascii="Bookman Old Style" w:eastAsia="Bookman Old Style" w:hAnsi="Bookman Old Style" w:cs="Bookman Old Style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1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635"/>
      </w:pPr>
      <w:rPr>
        <w:rFonts w:hint="default"/>
      </w:rPr>
    </w:lvl>
  </w:abstractNum>
  <w:abstractNum w:abstractNumId="30">
    <w:nsid w:val="5C61B029"/>
    <w:multiLevelType w:val="hybridMultilevel"/>
    <w:tmpl w:val="00000000"/>
    <w:lvl w:ilvl="0">
      <w:start w:val="3"/>
      <w:numFmt w:val="decimal"/>
      <w:lvlText w:val="%1"/>
      <w:lvlJc w:val="left"/>
      <w:pPr>
        <w:ind w:left="28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873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1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55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4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3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31" w:hanging="238"/>
      </w:pPr>
      <w:rPr>
        <w:rFonts w:hint="default"/>
      </w:rPr>
    </w:lvl>
  </w:abstractNum>
  <w:abstractNum w:abstractNumId="31">
    <w:nsid w:val="6C4C3E0F"/>
    <w:multiLevelType w:val="hybridMultilevel"/>
    <w:tmpl w:val="00000000"/>
    <w:lvl w:ilvl="0">
      <w:start w:val="3"/>
      <w:numFmt w:val="decimal"/>
      <w:lvlText w:val="%1."/>
      <w:lvlJc w:val="left"/>
      <w:pPr>
        <w:ind w:left="659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9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239"/>
      </w:pPr>
      <w:rPr>
        <w:rFonts w:hint="default"/>
      </w:rPr>
    </w:lvl>
  </w:abstractNum>
  <w:abstractNum w:abstractNumId="32">
    <w:nsid w:val="6EEB79FC"/>
    <w:multiLevelType w:val="hybridMultilevel"/>
    <w:tmpl w:val="00000000"/>
    <w:lvl w:ilvl="0">
      <w:start w:val="9"/>
      <w:numFmt w:val="decimal"/>
      <w:lvlText w:val="%1."/>
      <w:lvlJc w:val="left"/>
      <w:pPr>
        <w:ind w:left="73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8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318"/>
      </w:pPr>
      <w:rPr>
        <w:rFonts w:hint="default"/>
      </w:rPr>
    </w:lvl>
  </w:abstractNum>
  <w:abstractNum w:abstractNumId="33">
    <w:nsid w:val="711284E1"/>
    <w:multiLevelType w:val="hybridMultilevel"/>
    <w:tmpl w:val="00000000"/>
    <w:lvl w:ilvl="0">
      <w:start w:val="3"/>
      <w:numFmt w:val="decimal"/>
      <w:lvlText w:val="（%1）"/>
      <w:lvlJc w:val="left"/>
      <w:pPr>
        <w:ind w:left="1202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4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793"/>
      </w:pPr>
      <w:rPr>
        <w:rFonts w:hint="default"/>
      </w:rPr>
    </w:lvl>
  </w:abstractNum>
  <w:abstractNum w:abstractNumId="34">
    <w:nsid w:val="743CC239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27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540"/>
      </w:pPr>
      <w:rPr>
        <w:rFonts w:hint="default"/>
      </w:rPr>
    </w:lvl>
  </w:abstractNum>
  <w:abstractNum w:abstractNumId="35">
    <w:nsid w:val="7CBAAEEF"/>
    <w:multiLevelType w:val="hybridMultilevel"/>
    <w:tmpl w:val="00000000"/>
    <w:lvl w:ilvl="0">
      <w:start w:val="1"/>
      <w:numFmt w:val="decimal"/>
      <w:lvlText w:val="%1"/>
      <w:lvlJc w:val="left"/>
      <w:pPr>
        <w:ind w:left="690" w:hanging="27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4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270"/>
      </w:pPr>
      <w:rPr>
        <w:rFonts w:hint="default"/>
      </w:rPr>
    </w:lvl>
  </w:abstractNum>
  <w:abstractNum w:abstractNumId="36">
    <w:nsid w:val="7EFB1E95"/>
    <w:multiLevelType w:val="hybridMultilevel"/>
    <w:tmpl w:val="00000000"/>
    <w:lvl w:ilvl="0">
      <w:start w:val="7"/>
      <w:numFmt w:val="decimal"/>
      <w:lvlText w:val="%1."/>
      <w:lvlJc w:val="left"/>
      <w:pPr>
        <w:ind w:left="893" w:hanging="477"/>
        <w:jc w:val="right"/>
      </w:pPr>
      <w:rPr>
        <w:rFonts w:ascii="Times New Roman" w:eastAsia="Times New Roman" w:hAnsi="Times New Roman" w:cs="Times New Roman" w:hint="default"/>
        <w:b/>
        <w:bCs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477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25"/>
  </w:num>
  <w:num w:numId="4">
    <w:abstractNumId w:val="36"/>
  </w:num>
  <w:num w:numId="5">
    <w:abstractNumId w:val="20"/>
  </w:num>
  <w:num w:numId="6">
    <w:abstractNumId w:val="33"/>
  </w:num>
  <w:num w:numId="7">
    <w:abstractNumId w:val="10"/>
  </w:num>
  <w:num w:numId="8">
    <w:abstractNumId w:val="35"/>
  </w:num>
  <w:num w:numId="9">
    <w:abstractNumId w:val="9"/>
  </w:num>
  <w:num w:numId="10">
    <w:abstractNumId w:val="23"/>
  </w:num>
  <w:num w:numId="11">
    <w:abstractNumId w:val="12"/>
  </w:num>
  <w:num w:numId="12">
    <w:abstractNumId w:val="1"/>
  </w:num>
  <w:num w:numId="13">
    <w:abstractNumId w:val="4"/>
  </w:num>
  <w:num w:numId="14">
    <w:abstractNumId w:val="21"/>
  </w:num>
  <w:num w:numId="15">
    <w:abstractNumId w:val="31"/>
  </w:num>
  <w:num w:numId="16">
    <w:abstractNumId w:val="34"/>
  </w:num>
  <w:num w:numId="17">
    <w:abstractNumId w:val="30"/>
  </w:num>
  <w:num w:numId="18">
    <w:abstractNumId w:val="7"/>
  </w:num>
  <w:num w:numId="19">
    <w:abstractNumId w:val="16"/>
  </w:num>
  <w:num w:numId="20">
    <w:abstractNumId w:val="32"/>
  </w:num>
  <w:num w:numId="21">
    <w:abstractNumId w:val="22"/>
  </w:num>
  <w:num w:numId="22">
    <w:abstractNumId w:val="24"/>
  </w:num>
  <w:num w:numId="23">
    <w:abstractNumId w:val="15"/>
  </w:num>
  <w:num w:numId="24">
    <w:abstractNumId w:val="18"/>
  </w:num>
  <w:num w:numId="25">
    <w:abstractNumId w:val="6"/>
  </w:num>
  <w:num w:numId="26">
    <w:abstractNumId w:val="13"/>
  </w:num>
  <w:num w:numId="27">
    <w:abstractNumId w:val="26"/>
  </w:num>
  <w:num w:numId="28">
    <w:abstractNumId w:val="8"/>
  </w:num>
  <w:num w:numId="29">
    <w:abstractNumId w:val="0"/>
  </w:num>
  <w:num w:numId="30">
    <w:abstractNumId w:val="19"/>
  </w:num>
  <w:num w:numId="31">
    <w:abstractNumId w:val="27"/>
  </w:num>
  <w:num w:numId="32">
    <w:abstractNumId w:val="29"/>
  </w:num>
  <w:num w:numId="33">
    <w:abstractNumId w:val="28"/>
  </w:num>
  <w:num w:numId="34">
    <w:abstractNumId w:val="17"/>
  </w:num>
  <w:num w:numId="35">
    <w:abstractNumId w:val="11"/>
  </w:num>
  <w:num w:numId="36">
    <w:abstractNumId w:val="14"/>
  </w:num>
  <w:num w:numId="3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41"/>
      <w:ind w:left="745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458" w:lineRule="exact"/>
      <w:ind w:left="15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420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50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895" w:hanging="47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image" Target="media/image1.png" /><Relationship Id="rId18" Type="http://schemas.openxmlformats.org/officeDocument/2006/relationships/image" Target="media/image2.png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footer" Target="footer1.xml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footer" Target="footer2.xml" /><Relationship Id="rId50" Type="http://schemas.openxmlformats.org/officeDocument/2006/relationships/image" Target="media/image34.png" /><Relationship Id="rId51" Type="http://schemas.openxmlformats.org/officeDocument/2006/relationships/hyperlink" Target="https://d.book118.com/197025134026006032" TargetMode="External" /><Relationship Id="rId52" Type="http://schemas.openxmlformats.org/officeDocument/2006/relationships/footer" Target="footer14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2023-12-29T07:25:10Z</dcterms:created>
  <dcterms:modified xsi:type="dcterms:W3CDTF">2023-12-29T07:25:10Z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2023-12-29T00:00:00Z</vt:filetime>
  </property>
</Properties>
</file>