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8" w:history="1">
        <w:r>
          <w:rPr>
            <w:rFonts w:ascii="仿宋" w:eastAsia="仿宋" w:hAnsi="仿宋" w:cs="仿宋" w:hint="eastAsia"/>
            <w:lang w:eastAsia="zh-CN"/>
          </w:rPr>
          <w:t>前言</w:t>
        </w:r>
        <w:r>
          <w:tab/>
        </w:r>
        <w:r>
          <w:fldChar w:fldCharType="begin"/>
        </w:r>
        <w:r>
          <w:instrText xml:space="preserve"> PAGEREF _Toc10178 \h </w:instrText>
        </w:r>
        <w:r>
          <w:fldChar w:fldCharType="separate"/>
        </w:r>
        <w:r>
          <w:t>3</w:t>
        </w:r>
        <w:r>
          <w:fldChar w:fldCharType="end"/>
        </w:r>
      </w:hyperlink>
    </w:p>
    <w:p>
      <w:pPr>
        <w:pStyle w:val="TOC1"/>
        <w:tabs>
          <w:tab w:val="right" w:leader="dot" w:pos="8306"/>
        </w:tabs>
      </w:pPr>
      <w:hyperlink w:anchor="_Toc23204" w:history="1">
        <w:r>
          <w:rPr>
            <w:rFonts w:ascii="仿宋" w:eastAsia="仿宋" w:hAnsi="仿宋" w:cs="仿宋" w:hint="eastAsia"/>
            <w:lang w:eastAsia="zh-CN"/>
          </w:rPr>
          <w:t>一、气流干燥设备项目概论</w:t>
        </w:r>
        <w:r>
          <w:tab/>
        </w:r>
        <w:r>
          <w:fldChar w:fldCharType="begin"/>
        </w:r>
        <w:r>
          <w:instrText xml:space="preserve"> PAGEREF _Toc23204 \h </w:instrText>
        </w:r>
        <w:r>
          <w:fldChar w:fldCharType="separate"/>
        </w:r>
        <w:r>
          <w:t>3</w:t>
        </w:r>
        <w:r>
          <w:fldChar w:fldCharType="end"/>
        </w:r>
      </w:hyperlink>
    </w:p>
    <w:p>
      <w:pPr>
        <w:pStyle w:val="TOC2"/>
        <w:tabs>
          <w:tab w:val="right" w:leader="dot" w:pos="8306"/>
        </w:tabs>
      </w:pPr>
      <w:hyperlink w:anchor="_Toc3934" w:history="1">
        <w:r>
          <w:rPr>
            <w:rFonts w:ascii="仿宋" w:eastAsia="仿宋" w:hAnsi="仿宋" w:cs="仿宋" w:hint="eastAsia"/>
            <w:lang w:eastAsia="zh-CN"/>
          </w:rPr>
          <w:t>(一)、项目申报单位概况</w:t>
        </w:r>
        <w:r>
          <w:tab/>
        </w:r>
        <w:r>
          <w:fldChar w:fldCharType="begin"/>
        </w:r>
        <w:r>
          <w:instrText xml:space="preserve"> PAGEREF _Toc3934 \h </w:instrText>
        </w:r>
        <w:r>
          <w:fldChar w:fldCharType="separate"/>
        </w:r>
        <w:r>
          <w:t>3</w:t>
        </w:r>
        <w:r>
          <w:fldChar w:fldCharType="end"/>
        </w:r>
      </w:hyperlink>
    </w:p>
    <w:p>
      <w:pPr>
        <w:pStyle w:val="TOC2"/>
        <w:tabs>
          <w:tab w:val="right" w:leader="dot" w:pos="8306"/>
        </w:tabs>
      </w:pPr>
      <w:hyperlink w:anchor="_Toc6977" w:history="1">
        <w:r>
          <w:rPr>
            <w:rFonts w:ascii="仿宋" w:eastAsia="仿宋" w:hAnsi="仿宋" w:cs="仿宋" w:hint="eastAsia"/>
            <w:lang w:eastAsia="zh-CN"/>
          </w:rPr>
          <w:t>(二)、项目概况</w:t>
        </w:r>
        <w:r>
          <w:tab/>
        </w:r>
        <w:r>
          <w:fldChar w:fldCharType="begin"/>
        </w:r>
        <w:r>
          <w:instrText xml:space="preserve"> PAGEREF _Toc6977 \h </w:instrText>
        </w:r>
        <w:r>
          <w:fldChar w:fldCharType="separate"/>
        </w:r>
        <w:r>
          <w:t>4</w:t>
        </w:r>
        <w:r>
          <w:fldChar w:fldCharType="end"/>
        </w:r>
      </w:hyperlink>
    </w:p>
    <w:p>
      <w:pPr>
        <w:pStyle w:val="TOC1"/>
        <w:tabs>
          <w:tab w:val="right" w:leader="dot" w:pos="8306"/>
        </w:tabs>
      </w:pPr>
      <w:hyperlink w:anchor="_Toc717" w:history="1">
        <w:r>
          <w:rPr>
            <w:rFonts w:ascii="仿宋" w:eastAsia="仿宋" w:hAnsi="仿宋" w:cs="仿宋" w:hint="eastAsia"/>
            <w:lang w:eastAsia="zh-CN"/>
          </w:rPr>
          <w:t>二、项目选址研究</w:t>
        </w:r>
        <w:r>
          <w:tab/>
        </w:r>
        <w:r>
          <w:fldChar w:fldCharType="begin"/>
        </w:r>
        <w:r>
          <w:instrText xml:space="preserve"> PAGEREF _Toc717 \h </w:instrText>
        </w:r>
        <w:r>
          <w:fldChar w:fldCharType="separate"/>
        </w:r>
        <w:r>
          <w:t>7</w:t>
        </w:r>
        <w:r>
          <w:fldChar w:fldCharType="end"/>
        </w:r>
      </w:hyperlink>
    </w:p>
    <w:p>
      <w:pPr>
        <w:pStyle w:val="TOC2"/>
        <w:tabs>
          <w:tab w:val="right" w:leader="dot" w:pos="8306"/>
        </w:tabs>
      </w:pPr>
      <w:hyperlink w:anchor="_Toc20026" w:history="1">
        <w:r>
          <w:rPr>
            <w:rFonts w:ascii="仿宋" w:eastAsia="仿宋" w:hAnsi="仿宋" w:cs="仿宋" w:hint="eastAsia"/>
            <w:lang w:eastAsia="zh-CN"/>
          </w:rPr>
          <w:t>(一)、项目选址原则</w:t>
        </w:r>
        <w:r>
          <w:tab/>
        </w:r>
        <w:r>
          <w:fldChar w:fldCharType="begin"/>
        </w:r>
        <w:r>
          <w:instrText xml:space="preserve"> PAGEREF _Toc20026 \h </w:instrText>
        </w:r>
        <w:r>
          <w:fldChar w:fldCharType="separate"/>
        </w:r>
        <w:r>
          <w:t>7</w:t>
        </w:r>
        <w:r>
          <w:fldChar w:fldCharType="end"/>
        </w:r>
      </w:hyperlink>
    </w:p>
    <w:p>
      <w:pPr>
        <w:pStyle w:val="TOC2"/>
        <w:tabs>
          <w:tab w:val="right" w:leader="dot" w:pos="8306"/>
        </w:tabs>
      </w:pPr>
      <w:hyperlink w:anchor="_Toc15027" w:history="1">
        <w:r>
          <w:rPr>
            <w:rFonts w:ascii="仿宋" w:eastAsia="仿宋" w:hAnsi="仿宋" w:cs="仿宋" w:hint="eastAsia"/>
            <w:lang w:eastAsia="zh-CN"/>
          </w:rPr>
          <w:t>(二)、项目选址</w:t>
        </w:r>
        <w:r>
          <w:tab/>
        </w:r>
        <w:r>
          <w:fldChar w:fldCharType="begin"/>
        </w:r>
        <w:r>
          <w:instrText xml:space="preserve"> PAGEREF _Toc15027 \h </w:instrText>
        </w:r>
        <w:r>
          <w:fldChar w:fldCharType="separate"/>
        </w:r>
        <w:r>
          <w:t>10</w:t>
        </w:r>
        <w:r>
          <w:fldChar w:fldCharType="end"/>
        </w:r>
      </w:hyperlink>
    </w:p>
    <w:p>
      <w:pPr>
        <w:pStyle w:val="TOC2"/>
        <w:tabs>
          <w:tab w:val="right" w:leader="dot" w:pos="8306"/>
        </w:tabs>
      </w:pPr>
      <w:hyperlink w:anchor="_Toc19005" w:history="1">
        <w:r>
          <w:rPr>
            <w:rFonts w:ascii="仿宋" w:eastAsia="仿宋" w:hAnsi="仿宋" w:cs="仿宋" w:hint="eastAsia"/>
            <w:lang w:eastAsia="zh-CN"/>
          </w:rPr>
          <w:t>(三)、建设条件分析</w:t>
        </w:r>
        <w:r>
          <w:tab/>
        </w:r>
        <w:r>
          <w:fldChar w:fldCharType="begin"/>
        </w:r>
        <w:r>
          <w:instrText xml:space="preserve"> PAGEREF _Toc19005 \h </w:instrText>
        </w:r>
        <w:r>
          <w:fldChar w:fldCharType="separate"/>
        </w:r>
        <w:r>
          <w:t>12</w:t>
        </w:r>
        <w:r>
          <w:fldChar w:fldCharType="end"/>
        </w:r>
      </w:hyperlink>
    </w:p>
    <w:p>
      <w:pPr>
        <w:pStyle w:val="TOC2"/>
        <w:tabs>
          <w:tab w:val="right" w:leader="dot" w:pos="8306"/>
        </w:tabs>
      </w:pPr>
      <w:hyperlink w:anchor="_Toc6448" w:history="1">
        <w:r>
          <w:rPr>
            <w:rFonts w:ascii="仿宋" w:eastAsia="仿宋" w:hAnsi="仿宋" w:cs="仿宋" w:hint="eastAsia"/>
            <w:lang w:eastAsia="zh-CN"/>
          </w:rPr>
          <w:t>(四)、用地控制指标</w:t>
        </w:r>
        <w:r>
          <w:tab/>
        </w:r>
        <w:r>
          <w:fldChar w:fldCharType="begin"/>
        </w:r>
        <w:r>
          <w:instrText xml:space="preserve"> PAGEREF _Toc6448 \h </w:instrText>
        </w:r>
        <w:r>
          <w:fldChar w:fldCharType="separate"/>
        </w:r>
        <w:r>
          <w:t>14</w:t>
        </w:r>
        <w:r>
          <w:fldChar w:fldCharType="end"/>
        </w:r>
      </w:hyperlink>
    </w:p>
    <w:p>
      <w:pPr>
        <w:pStyle w:val="TOC2"/>
        <w:tabs>
          <w:tab w:val="right" w:leader="dot" w:pos="8306"/>
        </w:tabs>
      </w:pPr>
      <w:hyperlink w:anchor="_Toc32334" w:history="1">
        <w:r>
          <w:rPr>
            <w:rFonts w:ascii="仿宋" w:eastAsia="仿宋" w:hAnsi="仿宋" w:cs="仿宋" w:hint="eastAsia"/>
            <w:lang w:eastAsia="zh-CN"/>
          </w:rPr>
          <w:t>(五)、地总体要求</w:t>
        </w:r>
        <w:r>
          <w:tab/>
        </w:r>
        <w:r>
          <w:fldChar w:fldCharType="begin"/>
        </w:r>
        <w:r>
          <w:instrText xml:space="preserve"> PAGEREF _Toc32334 \h </w:instrText>
        </w:r>
        <w:r>
          <w:fldChar w:fldCharType="separate"/>
        </w:r>
        <w:r>
          <w:t>15</w:t>
        </w:r>
        <w:r>
          <w:fldChar w:fldCharType="end"/>
        </w:r>
      </w:hyperlink>
    </w:p>
    <w:p>
      <w:pPr>
        <w:pStyle w:val="TOC2"/>
        <w:tabs>
          <w:tab w:val="right" w:leader="dot" w:pos="8306"/>
        </w:tabs>
      </w:pPr>
      <w:hyperlink w:anchor="_Toc14592" w:history="1">
        <w:r>
          <w:rPr>
            <w:rFonts w:ascii="仿宋" w:eastAsia="仿宋" w:hAnsi="仿宋" w:cs="仿宋" w:hint="eastAsia"/>
            <w:lang w:eastAsia="zh-CN"/>
          </w:rPr>
          <w:t>(六)、节约用地措施</w:t>
        </w:r>
        <w:r>
          <w:tab/>
        </w:r>
        <w:r>
          <w:fldChar w:fldCharType="begin"/>
        </w:r>
        <w:r>
          <w:instrText xml:space="preserve"> PAGEREF _Toc14592 \h </w:instrText>
        </w:r>
        <w:r>
          <w:fldChar w:fldCharType="separate"/>
        </w:r>
        <w:r>
          <w:t>16</w:t>
        </w:r>
        <w:r>
          <w:fldChar w:fldCharType="end"/>
        </w:r>
      </w:hyperlink>
    </w:p>
    <w:p>
      <w:pPr>
        <w:pStyle w:val="TOC2"/>
        <w:tabs>
          <w:tab w:val="right" w:leader="dot" w:pos="8306"/>
        </w:tabs>
      </w:pPr>
      <w:hyperlink w:anchor="_Toc27388" w:history="1">
        <w:r>
          <w:rPr>
            <w:rFonts w:ascii="仿宋" w:eastAsia="仿宋" w:hAnsi="仿宋" w:cs="仿宋" w:hint="eastAsia"/>
            <w:lang w:eastAsia="zh-CN"/>
          </w:rPr>
          <w:t>(七)、选址综合评价</w:t>
        </w:r>
        <w:r>
          <w:tab/>
        </w:r>
        <w:r>
          <w:fldChar w:fldCharType="begin"/>
        </w:r>
        <w:r>
          <w:instrText xml:space="preserve"> PAGEREF _Toc27388 \h </w:instrText>
        </w:r>
        <w:r>
          <w:fldChar w:fldCharType="separate"/>
        </w:r>
        <w:r>
          <w:t>18</w:t>
        </w:r>
        <w:r>
          <w:fldChar w:fldCharType="end"/>
        </w:r>
      </w:hyperlink>
    </w:p>
    <w:p>
      <w:pPr>
        <w:pStyle w:val="TOC1"/>
        <w:tabs>
          <w:tab w:val="right" w:leader="dot" w:pos="8306"/>
        </w:tabs>
      </w:pPr>
      <w:hyperlink w:anchor="_Toc3652" w:history="1">
        <w:r>
          <w:rPr>
            <w:rFonts w:ascii="仿宋" w:eastAsia="仿宋" w:hAnsi="仿宋" w:cs="仿宋" w:hint="eastAsia"/>
            <w:lang w:eastAsia="zh-CN"/>
          </w:rPr>
          <w:t>三、背景、必要性分析</w:t>
        </w:r>
        <w:r>
          <w:tab/>
        </w:r>
        <w:r>
          <w:fldChar w:fldCharType="begin"/>
        </w:r>
        <w:r>
          <w:instrText xml:space="preserve"> PAGEREF _Toc3652 \h </w:instrText>
        </w:r>
        <w:r>
          <w:fldChar w:fldCharType="separate"/>
        </w:r>
        <w:r>
          <w:t>19</w:t>
        </w:r>
        <w:r>
          <w:fldChar w:fldCharType="end"/>
        </w:r>
      </w:hyperlink>
    </w:p>
    <w:p>
      <w:pPr>
        <w:pStyle w:val="TOC2"/>
        <w:tabs>
          <w:tab w:val="right" w:leader="dot" w:pos="8306"/>
        </w:tabs>
      </w:pPr>
      <w:hyperlink w:anchor="_Toc6756" w:history="1">
        <w:r>
          <w:rPr>
            <w:rFonts w:ascii="仿宋" w:eastAsia="仿宋" w:hAnsi="仿宋" w:cs="仿宋" w:hint="eastAsia"/>
            <w:lang w:eastAsia="zh-CN"/>
          </w:rPr>
          <w:t>(一)、项目建设背景</w:t>
        </w:r>
        <w:r>
          <w:tab/>
        </w:r>
        <w:r>
          <w:fldChar w:fldCharType="begin"/>
        </w:r>
        <w:r>
          <w:instrText xml:space="preserve"> PAGEREF _Toc6756 \h </w:instrText>
        </w:r>
        <w:r>
          <w:fldChar w:fldCharType="separate"/>
        </w:r>
        <w:r>
          <w:t>19</w:t>
        </w:r>
        <w:r>
          <w:fldChar w:fldCharType="end"/>
        </w:r>
      </w:hyperlink>
    </w:p>
    <w:p>
      <w:pPr>
        <w:pStyle w:val="TOC2"/>
        <w:tabs>
          <w:tab w:val="right" w:leader="dot" w:pos="8306"/>
        </w:tabs>
      </w:pPr>
      <w:hyperlink w:anchor="_Toc28424" w:history="1">
        <w:r>
          <w:rPr>
            <w:rFonts w:ascii="仿宋" w:eastAsia="仿宋" w:hAnsi="仿宋" w:cs="仿宋" w:hint="eastAsia"/>
            <w:lang w:eastAsia="zh-CN"/>
          </w:rPr>
          <w:t>(二)、必要性分析</w:t>
        </w:r>
        <w:r>
          <w:tab/>
        </w:r>
        <w:r>
          <w:fldChar w:fldCharType="begin"/>
        </w:r>
        <w:r>
          <w:instrText xml:space="preserve"> PAGEREF _Toc28424 \h </w:instrText>
        </w:r>
        <w:r>
          <w:fldChar w:fldCharType="separate"/>
        </w:r>
        <w:r>
          <w:t>20</w:t>
        </w:r>
        <w:r>
          <w:fldChar w:fldCharType="end"/>
        </w:r>
      </w:hyperlink>
    </w:p>
    <w:p>
      <w:pPr>
        <w:pStyle w:val="TOC2"/>
        <w:tabs>
          <w:tab w:val="right" w:leader="dot" w:pos="8306"/>
        </w:tabs>
      </w:pPr>
      <w:hyperlink w:anchor="_Toc13638" w:history="1">
        <w:r>
          <w:rPr>
            <w:rFonts w:ascii="仿宋" w:eastAsia="仿宋" w:hAnsi="仿宋" w:cs="仿宋" w:hint="eastAsia"/>
            <w:lang w:eastAsia="zh-CN"/>
          </w:rPr>
          <w:t>(三)、项目建设有利条件</w:t>
        </w:r>
        <w:r>
          <w:tab/>
        </w:r>
        <w:r>
          <w:fldChar w:fldCharType="begin"/>
        </w:r>
        <w:r>
          <w:instrText xml:space="preserve"> PAGEREF _Toc13638 \h </w:instrText>
        </w:r>
        <w:r>
          <w:fldChar w:fldCharType="separate"/>
        </w:r>
        <w:r>
          <w:t>21</w:t>
        </w:r>
        <w:r>
          <w:fldChar w:fldCharType="end"/>
        </w:r>
      </w:hyperlink>
    </w:p>
    <w:p>
      <w:pPr>
        <w:pStyle w:val="TOC1"/>
        <w:tabs>
          <w:tab w:val="right" w:leader="dot" w:pos="8306"/>
        </w:tabs>
      </w:pPr>
      <w:hyperlink w:anchor="_Toc18558" w:history="1">
        <w:r>
          <w:rPr>
            <w:rFonts w:ascii="仿宋" w:eastAsia="仿宋" w:hAnsi="仿宋" w:cs="仿宋" w:hint="eastAsia"/>
            <w:lang w:eastAsia="zh-CN"/>
          </w:rPr>
          <w:t>四、经济影响分析</w:t>
        </w:r>
        <w:r>
          <w:tab/>
        </w:r>
        <w:r>
          <w:fldChar w:fldCharType="begin"/>
        </w:r>
        <w:r>
          <w:instrText xml:space="preserve"> PAGEREF _Toc18558 \h </w:instrText>
        </w:r>
        <w:r>
          <w:fldChar w:fldCharType="separate"/>
        </w:r>
        <w:r>
          <w:t>23</w:t>
        </w:r>
        <w:r>
          <w:fldChar w:fldCharType="end"/>
        </w:r>
      </w:hyperlink>
    </w:p>
    <w:p>
      <w:pPr>
        <w:pStyle w:val="TOC2"/>
        <w:tabs>
          <w:tab w:val="right" w:leader="dot" w:pos="8306"/>
        </w:tabs>
      </w:pPr>
      <w:hyperlink w:anchor="_Toc1455" w:history="1">
        <w:r>
          <w:rPr>
            <w:rFonts w:ascii="仿宋" w:eastAsia="仿宋" w:hAnsi="仿宋" w:cs="仿宋" w:hint="eastAsia"/>
            <w:lang w:eastAsia="zh-CN"/>
          </w:rPr>
          <w:t>(一)、经济费用效益或费用效果分析</w:t>
        </w:r>
        <w:r>
          <w:tab/>
        </w:r>
        <w:r>
          <w:fldChar w:fldCharType="begin"/>
        </w:r>
        <w:r>
          <w:instrText xml:space="preserve"> PAGEREF _Toc1455 \h </w:instrText>
        </w:r>
        <w:r>
          <w:fldChar w:fldCharType="separate"/>
        </w:r>
        <w:r>
          <w:t>23</w:t>
        </w:r>
        <w:r>
          <w:fldChar w:fldCharType="end"/>
        </w:r>
      </w:hyperlink>
    </w:p>
    <w:p>
      <w:pPr>
        <w:pStyle w:val="TOC2"/>
        <w:tabs>
          <w:tab w:val="right" w:leader="dot" w:pos="8306"/>
        </w:tabs>
      </w:pPr>
      <w:hyperlink w:anchor="_Toc12162" w:history="1">
        <w:r>
          <w:rPr>
            <w:rFonts w:ascii="仿宋" w:eastAsia="仿宋" w:hAnsi="仿宋" w:cs="仿宋" w:hint="eastAsia"/>
            <w:lang w:eastAsia="zh-CN"/>
          </w:rPr>
          <w:t>(二)、行业影响分析</w:t>
        </w:r>
        <w:r>
          <w:tab/>
        </w:r>
        <w:r>
          <w:fldChar w:fldCharType="begin"/>
        </w:r>
        <w:r>
          <w:instrText xml:space="preserve"> PAGEREF _Toc12162 \h </w:instrText>
        </w:r>
        <w:r>
          <w:fldChar w:fldCharType="separate"/>
        </w:r>
        <w:r>
          <w:t>25</w:t>
        </w:r>
        <w:r>
          <w:fldChar w:fldCharType="end"/>
        </w:r>
      </w:hyperlink>
    </w:p>
    <w:p>
      <w:pPr>
        <w:pStyle w:val="TOC2"/>
        <w:tabs>
          <w:tab w:val="right" w:leader="dot" w:pos="8306"/>
        </w:tabs>
      </w:pPr>
      <w:hyperlink w:anchor="_Toc31750" w:history="1">
        <w:r>
          <w:rPr>
            <w:rFonts w:ascii="仿宋" w:eastAsia="仿宋" w:hAnsi="仿宋" w:cs="仿宋" w:hint="eastAsia"/>
            <w:lang w:eastAsia="zh-CN"/>
          </w:rPr>
          <w:t>(三)、区域经济影响分析</w:t>
        </w:r>
        <w:r>
          <w:tab/>
        </w:r>
        <w:r>
          <w:fldChar w:fldCharType="begin"/>
        </w:r>
        <w:r>
          <w:instrText xml:space="preserve"> PAGEREF _Toc31750 \h </w:instrText>
        </w:r>
        <w:r>
          <w:fldChar w:fldCharType="separate"/>
        </w:r>
        <w:r>
          <w:t>27</w:t>
        </w:r>
        <w:r>
          <w:fldChar w:fldCharType="end"/>
        </w:r>
      </w:hyperlink>
    </w:p>
    <w:p>
      <w:pPr>
        <w:pStyle w:val="TOC2"/>
        <w:tabs>
          <w:tab w:val="right" w:leader="dot" w:pos="8306"/>
        </w:tabs>
      </w:pPr>
      <w:hyperlink w:anchor="_Toc11760" w:history="1">
        <w:r>
          <w:rPr>
            <w:rFonts w:ascii="仿宋" w:eastAsia="仿宋" w:hAnsi="仿宋" w:cs="仿宋" w:hint="eastAsia"/>
            <w:lang w:eastAsia="zh-CN"/>
          </w:rPr>
          <w:t>(四)、宏观经济影响分析</w:t>
        </w:r>
        <w:r>
          <w:tab/>
        </w:r>
        <w:r>
          <w:fldChar w:fldCharType="begin"/>
        </w:r>
        <w:r>
          <w:instrText xml:space="preserve"> PAGEREF _Toc11760 \h </w:instrText>
        </w:r>
        <w:r>
          <w:fldChar w:fldCharType="separate"/>
        </w:r>
        <w:r>
          <w:t>27</w:t>
        </w:r>
        <w:r>
          <w:fldChar w:fldCharType="end"/>
        </w:r>
      </w:hyperlink>
    </w:p>
    <w:p>
      <w:pPr>
        <w:pStyle w:val="TOC1"/>
        <w:tabs>
          <w:tab w:val="right" w:leader="dot" w:pos="8306"/>
        </w:tabs>
      </w:pPr>
      <w:hyperlink w:anchor="_Toc12675" w:history="1">
        <w:r>
          <w:rPr>
            <w:rFonts w:ascii="仿宋" w:eastAsia="仿宋" w:hAnsi="仿宋" w:cs="仿宋" w:hint="eastAsia"/>
            <w:lang w:eastAsia="zh-CN"/>
          </w:rPr>
          <w:t>五、财务管理与成本控制</w:t>
        </w:r>
        <w:r>
          <w:tab/>
        </w:r>
        <w:r>
          <w:fldChar w:fldCharType="begin"/>
        </w:r>
        <w:r>
          <w:instrText xml:space="preserve"> PAGEREF _Toc12675 \h </w:instrText>
        </w:r>
        <w:r>
          <w:fldChar w:fldCharType="separate"/>
        </w:r>
        <w:r>
          <w:t>29</w:t>
        </w:r>
        <w:r>
          <w:fldChar w:fldCharType="end"/>
        </w:r>
      </w:hyperlink>
    </w:p>
    <w:p>
      <w:pPr>
        <w:pStyle w:val="TOC2"/>
        <w:tabs>
          <w:tab w:val="right" w:leader="dot" w:pos="8306"/>
        </w:tabs>
      </w:pPr>
      <w:hyperlink w:anchor="_Toc31680" w:history="1">
        <w:r>
          <w:rPr>
            <w:rFonts w:ascii="仿宋" w:eastAsia="仿宋" w:hAnsi="仿宋" w:cs="仿宋" w:hint="eastAsia"/>
            <w:lang w:eastAsia="zh-CN"/>
          </w:rPr>
          <w:t>(一)、财务管理体系建设</w:t>
        </w:r>
        <w:r>
          <w:tab/>
        </w:r>
        <w:r>
          <w:fldChar w:fldCharType="begin"/>
        </w:r>
        <w:r>
          <w:instrText xml:space="preserve"> PAGEREF _Toc31680 \h </w:instrText>
        </w:r>
        <w:r>
          <w:fldChar w:fldCharType="separate"/>
        </w:r>
        <w:r>
          <w:t>29</w:t>
        </w:r>
        <w:r>
          <w:fldChar w:fldCharType="end"/>
        </w:r>
      </w:hyperlink>
    </w:p>
    <w:p>
      <w:pPr>
        <w:pStyle w:val="TOC2"/>
        <w:tabs>
          <w:tab w:val="right" w:leader="dot" w:pos="8306"/>
        </w:tabs>
      </w:pPr>
      <w:hyperlink w:anchor="_Toc31576" w:history="1">
        <w:r>
          <w:rPr>
            <w:rFonts w:ascii="仿宋" w:eastAsia="仿宋" w:hAnsi="仿宋" w:cs="仿宋" w:hint="eastAsia"/>
            <w:lang w:eastAsia="zh-CN"/>
          </w:rPr>
          <w:t>(二)、成本控制措施</w:t>
        </w:r>
        <w:r>
          <w:tab/>
        </w:r>
        <w:r>
          <w:fldChar w:fldCharType="begin"/>
        </w:r>
        <w:r>
          <w:instrText xml:space="preserve"> PAGEREF _Toc31576 \h </w:instrText>
        </w:r>
        <w:r>
          <w:fldChar w:fldCharType="separate"/>
        </w:r>
        <w:r>
          <w:t>30</w:t>
        </w:r>
        <w:r>
          <w:fldChar w:fldCharType="end"/>
        </w:r>
      </w:hyperlink>
    </w:p>
    <w:p>
      <w:pPr>
        <w:pStyle w:val="TOC1"/>
        <w:tabs>
          <w:tab w:val="right" w:leader="dot" w:pos="8306"/>
        </w:tabs>
      </w:pPr>
      <w:hyperlink w:anchor="_Toc2579" w:history="1">
        <w:r>
          <w:rPr>
            <w:rFonts w:ascii="仿宋" w:eastAsia="仿宋" w:hAnsi="仿宋" w:cs="仿宋" w:hint="eastAsia"/>
            <w:lang w:eastAsia="zh-CN"/>
          </w:rPr>
          <w:t>六、建设风险评估分析</w:t>
        </w:r>
        <w:r>
          <w:tab/>
        </w:r>
        <w:r>
          <w:fldChar w:fldCharType="begin"/>
        </w:r>
        <w:r>
          <w:instrText xml:space="preserve"> PAGEREF _Toc2579 \h </w:instrText>
        </w:r>
        <w:r>
          <w:fldChar w:fldCharType="separate"/>
        </w:r>
        <w:r>
          <w:t>32</w:t>
        </w:r>
        <w:r>
          <w:fldChar w:fldCharType="end"/>
        </w:r>
      </w:hyperlink>
    </w:p>
    <w:p>
      <w:pPr>
        <w:pStyle w:val="TOC2"/>
        <w:tabs>
          <w:tab w:val="right" w:leader="dot" w:pos="8306"/>
        </w:tabs>
      </w:pPr>
      <w:hyperlink w:anchor="_Toc31757" w:history="1">
        <w:r>
          <w:rPr>
            <w:rFonts w:ascii="仿宋" w:eastAsia="仿宋" w:hAnsi="仿宋" w:cs="仿宋" w:hint="eastAsia"/>
            <w:lang w:eastAsia="zh-CN"/>
          </w:rPr>
          <w:t>(一)、政策风险分析</w:t>
        </w:r>
        <w:r>
          <w:tab/>
        </w:r>
        <w:r>
          <w:fldChar w:fldCharType="begin"/>
        </w:r>
        <w:r>
          <w:instrText xml:space="preserve"> PAGEREF _Toc31757 \h </w:instrText>
        </w:r>
        <w:r>
          <w:fldChar w:fldCharType="separate"/>
        </w:r>
        <w:r>
          <w:t>32</w:t>
        </w:r>
        <w:r>
          <w:fldChar w:fldCharType="end"/>
        </w:r>
      </w:hyperlink>
    </w:p>
    <w:p>
      <w:pPr>
        <w:pStyle w:val="TOC2"/>
        <w:tabs>
          <w:tab w:val="right" w:leader="dot" w:pos="8306"/>
        </w:tabs>
      </w:pPr>
      <w:hyperlink w:anchor="_Toc14224" w:history="1">
        <w:r>
          <w:rPr>
            <w:rFonts w:ascii="仿宋" w:eastAsia="仿宋" w:hAnsi="仿宋" w:cs="仿宋" w:hint="eastAsia"/>
            <w:lang w:eastAsia="zh-CN"/>
          </w:rPr>
          <w:t>(二)、社会风险分析</w:t>
        </w:r>
        <w:r>
          <w:tab/>
        </w:r>
        <w:r>
          <w:fldChar w:fldCharType="begin"/>
        </w:r>
        <w:r>
          <w:instrText xml:space="preserve"> PAGEREF _Toc14224 \h </w:instrText>
        </w:r>
        <w:r>
          <w:fldChar w:fldCharType="separate"/>
        </w:r>
        <w:r>
          <w:t>33</w:t>
        </w:r>
        <w:r>
          <w:fldChar w:fldCharType="end"/>
        </w:r>
      </w:hyperlink>
    </w:p>
    <w:p>
      <w:pPr>
        <w:pStyle w:val="TOC2"/>
        <w:tabs>
          <w:tab w:val="right" w:leader="dot" w:pos="8306"/>
        </w:tabs>
      </w:pPr>
      <w:hyperlink w:anchor="_Toc19684" w:history="1">
        <w:r>
          <w:rPr>
            <w:rFonts w:ascii="仿宋" w:eastAsia="仿宋" w:hAnsi="仿宋" w:cs="仿宋" w:hint="eastAsia"/>
            <w:lang w:eastAsia="zh-CN"/>
          </w:rPr>
          <w:t>(三)、市场风险分析</w:t>
        </w:r>
        <w:r>
          <w:tab/>
        </w:r>
        <w:r>
          <w:fldChar w:fldCharType="begin"/>
        </w:r>
        <w:r>
          <w:instrText xml:space="preserve"> PAGEREF _Toc19684 \h </w:instrText>
        </w:r>
        <w:r>
          <w:fldChar w:fldCharType="separate"/>
        </w:r>
        <w:r>
          <w:t>34</w:t>
        </w:r>
        <w:r>
          <w:fldChar w:fldCharType="end"/>
        </w:r>
      </w:hyperlink>
    </w:p>
    <w:p>
      <w:pPr>
        <w:pStyle w:val="TOC2"/>
        <w:tabs>
          <w:tab w:val="right" w:leader="dot" w:pos="8306"/>
        </w:tabs>
      </w:pPr>
      <w:hyperlink w:anchor="_Toc195" w:history="1">
        <w:r>
          <w:rPr>
            <w:rFonts w:ascii="仿宋" w:eastAsia="仿宋" w:hAnsi="仿宋" w:cs="仿宋" w:hint="eastAsia"/>
            <w:lang w:eastAsia="zh-CN"/>
          </w:rPr>
          <w:t>(四)、资金风险分析</w:t>
        </w:r>
        <w:r>
          <w:tab/>
        </w:r>
        <w:r>
          <w:fldChar w:fldCharType="begin"/>
        </w:r>
        <w:r>
          <w:instrText xml:space="preserve"> PAGEREF _Toc195 \h </w:instrText>
        </w:r>
        <w:r>
          <w:fldChar w:fldCharType="separate"/>
        </w:r>
        <w:r>
          <w:t>35</w:t>
        </w:r>
        <w:r>
          <w:fldChar w:fldCharType="end"/>
        </w:r>
      </w:hyperlink>
    </w:p>
    <w:p>
      <w:pPr>
        <w:pStyle w:val="TOC2"/>
        <w:tabs>
          <w:tab w:val="right" w:leader="dot" w:pos="8306"/>
        </w:tabs>
      </w:pPr>
      <w:hyperlink w:anchor="_Toc26434" w:history="1">
        <w:r>
          <w:rPr>
            <w:rFonts w:ascii="仿宋" w:eastAsia="仿宋" w:hAnsi="仿宋" w:cs="仿宋" w:hint="eastAsia"/>
            <w:lang w:eastAsia="zh-CN"/>
          </w:rPr>
          <w:t>(五)、技术风险分析</w:t>
        </w:r>
        <w:r>
          <w:tab/>
        </w:r>
        <w:r>
          <w:fldChar w:fldCharType="begin"/>
        </w:r>
        <w:r>
          <w:instrText xml:space="preserve"> PAGEREF _Toc26434 \h </w:instrText>
        </w:r>
        <w:r>
          <w:fldChar w:fldCharType="separate"/>
        </w:r>
        <w:r>
          <w:t>36</w:t>
        </w:r>
        <w:r>
          <w:fldChar w:fldCharType="end"/>
        </w:r>
      </w:hyperlink>
    </w:p>
    <w:p>
      <w:pPr>
        <w:pStyle w:val="TOC2"/>
        <w:tabs>
          <w:tab w:val="right" w:leader="dot" w:pos="8306"/>
        </w:tabs>
      </w:pPr>
      <w:hyperlink w:anchor="_Toc21600" w:history="1">
        <w:r>
          <w:rPr>
            <w:rFonts w:ascii="仿宋" w:eastAsia="仿宋" w:hAnsi="仿宋" w:cs="仿宋" w:hint="eastAsia"/>
            <w:lang w:eastAsia="zh-CN"/>
          </w:rPr>
          <w:t>(六)、财务风险分析</w:t>
        </w:r>
        <w:r>
          <w:tab/>
        </w:r>
        <w:r>
          <w:fldChar w:fldCharType="begin"/>
        </w:r>
        <w:r>
          <w:instrText xml:space="preserve"> PAGEREF _Toc21600 \h </w:instrText>
        </w:r>
        <w:r>
          <w:fldChar w:fldCharType="separate"/>
        </w:r>
        <w:r>
          <w:t>38</w:t>
        </w:r>
        <w:r>
          <w:fldChar w:fldCharType="end"/>
        </w:r>
      </w:hyperlink>
    </w:p>
    <w:p>
      <w:pPr>
        <w:pStyle w:val="TOC2"/>
        <w:tabs>
          <w:tab w:val="right" w:leader="dot" w:pos="8306"/>
        </w:tabs>
      </w:pPr>
      <w:hyperlink w:anchor="_Toc30315" w:history="1">
        <w:r>
          <w:rPr>
            <w:rFonts w:ascii="仿宋" w:eastAsia="仿宋" w:hAnsi="仿宋" w:cs="仿宋" w:hint="eastAsia"/>
            <w:lang w:eastAsia="zh-CN"/>
          </w:rPr>
          <w:t>(七)、管理风险分析</w:t>
        </w:r>
        <w:r>
          <w:tab/>
        </w:r>
        <w:r>
          <w:fldChar w:fldCharType="begin"/>
        </w:r>
        <w:r>
          <w:instrText xml:space="preserve"> PAGEREF _Toc30315 \h </w:instrText>
        </w:r>
        <w:r>
          <w:fldChar w:fldCharType="separate"/>
        </w:r>
        <w:r>
          <w:t>39</w:t>
        </w:r>
        <w:r>
          <w:fldChar w:fldCharType="end"/>
        </w:r>
      </w:hyperlink>
    </w:p>
    <w:p>
      <w:pPr>
        <w:pStyle w:val="TOC2"/>
        <w:tabs>
          <w:tab w:val="right" w:leader="dot" w:pos="8306"/>
        </w:tabs>
      </w:pPr>
      <w:hyperlink w:anchor="_Toc12939" w:history="1">
        <w:r>
          <w:rPr>
            <w:rFonts w:ascii="仿宋" w:eastAsia="仿宋" w:hAnsi="仿宋" w:cs="仿宋" w:hint="eastAsia"/>
            <w:lang w:eastAsia="zh-CN"/>
          </w:rPr>
          <w:t>(八)、其它风险分析</w:t>
        </w:r>
        <w:r>
          <w:tab/>
        </w:r>
        <w:r>
          <w:fldChar w:fldCharType="begin"/>
        </w:r>
        <w:r>
          <w:instrText xml:space="preserve"> PAGEREF _Toc12939 \h </w:instrText>
        </w:r>
        <w:r>
          <w:fldChar w:fldCharType="separate"/>
        </w:r>
        <w:r>
          <w:t>41</w:t>
        </w:r>
        <w:r>
          <w:fldChar w:fldCharType="end"/>
        </w:r>
      </w:hyperlink>
    </w:p>
    <w:p>
      <w:pPr>
        <w:pStyle w:val="TOC2"/>
        <w:tabs>
          <w:tab w:val="right" w:leader="dot" w:pos="8306"/>
        </w:tabs>
      </w:pPr>
      <w:hyperlink w:anchor="_Toc15381" w:history="1">
        <w:r>
          <w:rPr>
            <w:rFonts w:ascii="仿宋" w:eastAsia="仿宋" w:hAnsi="仿宋" w:cs="仿宋" w:hint="eastAsia"/>
            <w:lang w:eastAsia="zh-CN"/>
          </w:rPr>
          <w:t>(九)、社会影响评估</w:t>
        </w:r>
        <w:r>
          <w:tab/>
        </w:r>
        <w:r>
          <w:fldChar w:fldCharType="begin"/>
        </w:r>
        <w:r>
          <w:instrText xml:space="preserve"> PAGEREF _Toc15381 \h </w:instrText>
        </w:r>
        <w:r>
          <w:fldChar w:fldCharType="separate"/>
        </w:r>
        <w:r>
          <w:t>42</w:t>
        </w:r>
        <w:r>
          <w:fldChar w:fldCharType="end"/>
        </w:r>
      </w:hyperlink>
    </w:p>
    <w:p>
      <w:pPr>
        <w:pStyle w:val="TOC1"/>
        <w:tabs>
          <w:tab w:val="right" w:leader="dot" w:pos="8306"/>
        </w:tabs>
      </w:pPr>
      <w:hyperlink w:anchor="_Toc14245" w:history="1">
        <w:r>
          <w:rPr>
            <w:rFonts w:ascii="仿宋" w:eastAsia="仿宋" w:hAnsi="仿宋" w:cs="仿宋" w:hint="eastAsia"/>
            <w:lang w:eastAsia="zh-CN"/>
          </w:rPr>
          <w:t>七、安全与应急管理</w:t>
        </w:r>
        <w:r>
          <w:tab/>
        </w:r>
        <w:r>
          <w:fldChar w:fldCharType="begin"/>
        </w:r>
        <w:r>
          <w:instrText xml:space="preserve"> PAGEREF _Toc14245 \h </w:instrText>
        </w:r>
        <w:r>
          <w:fldChar w:fldCharType="separate"/>
        </w:r>
        <w:r>
          <w:t>44</w:t>
        </w:r>
        <w:r>
          <w:fldChar w:fldCharType="end"/>
        </w:r>
      </w:hyperlink>
    </w:p>
    <w:p>
      <w:pPr>
        <w:pStyle w:val="TOC2"/>
        <w:tabs>
          <w:tab w:val="right" w:leader="dot" w:pos="8306"/>
        </w:tabs>
      </w:pPr>
      <w:hyperlink w:anchor="_Toc18079" w:history="1">
        <w:r>
          <w:rPr>
            <w:rFonts w:ascii="仿宋" w:eastAsia="仿宋" w:hAnsi="仿宋" w:cs="仿宋" w:hint="eastAsia"/>
            <w:lang w:eastAsia="zh-CN"/>
          </w:rPr>
          <w:t>(一)、安全生产管理</w:t>
        </w:r>
        <w:r>
          <w:tab/>
        </w:r>
        <w:r>
          <w:fldChar w:fldCharType="begin"/>
        </w:r>
        <w:r>
          <w:instrText xml:space="preserve"> PAGEREF _Toc18079 \h </w:instrText>
        </w:r>
        <w:r>
          <w:fldChar w:fldCharType="separate"/>
        </w:r>
        <w:r>
          <w:t>44</w:t>
        </w:r>
        <w:r>
          <w:fldChar w:fldCharType="end"/>
        </w:r>
      </w:hyperlink>
    </w:p>
    <w:p>
      <w:pPr>
        <w:pStyle w:val="TOC2"/>
        <w:tabs>
          <w:tab w:val="right" w:leader="dot" w:pos="8306"/>
        </w:tabs>
      </w:pPr>
      <w:hyperlink w:anchor="_Toc30243" w:history="1">
        <w:r>
          <w:rPr>
            <w:rFonts w:ascii="仿宋" w:eastAsia="仿宋" w:hAnsi="仿宋" w:cs="仿宋" w:hint="eastAsia"/>
            <w:lang w:eastAsia="zh-CN"/>
          </w:rPr>
          <w:t>(二)、应急预案与响应</w:t>
        </w:r>
        <w:r>
          <w:tab/>
        </w:r>
        <w:r>
          <w:fldChar w:fldCharType="begin"/>
        </w:r>
        <w:r>
          <w:instrText xml:space="preserve"> PAGEREF _Toc30243 \h </w:instrText>
        </w:r>
        <w:r>
          <w:fldChar w:fldCharType="separate"/>
        </w:r>
        <w:r>
          <w:t>46</w:t>
        </w:r>
        <w:r>
          <w:fldChar w:fldCharType="end"/>
        </w:r>
      </w:hyperlink>
    </w:p>
    <w:p>
      <w:pPr>
        <w:pStyle w:val="TOC1"/>
        <w:tabs>
          <w:tab w:val="right" w:leader="dot" w:pos="8306"/>
        </w:tabs>
      </w:pPr>
      <w:hyperlink w:anchor="_Toc28141" w:history="1">
        <w:r>
          <w:rPr>
            <w:rFonts w:ascii="仿宋" w:eastAsia="仿宋" w:hAnsi="仿宋" w:cs="仿宋" w:hint="eastAsia"/>
            <w:lang w:eastAsia="zh-CN"/>
          </w:rPr>
          <w:t>八、环境保护与治理方案</w:t>
        </w:r>
        <w:r>
          <w:tab/>
        </w:r>
        <w:r>
          <w:fldChar w:fldCharType="begin"/>
        </w:r>
        <w:r>
          <w:instrText xml:space="preserve"> PAGEREF _Toc28141 \h </w:instrText>
        </w:r>
        <w:r>
          <w:fldChar w:fldCharType="separate"/>
        </w:r>
        <w:r>
          <w:t>47</w:t>
        </w:r>
        <w:r>
          <w:fldChar w:fldCharType="end"/>
        </w:r>
      </w:hyperlink>
    </w:p>
    <w:p>
      <w:pPr>
        <w:pStyle w:val="TOC2"/>
        <w:tabs>
          <w:tab w:val="right" w:leader="dot" w:pos="8306"/>
        </w:tabs>
      </w:pPr>
      <w:hyperlink w:anchor="_Toc24701" w:history="1">
        <w:r>
          <w:rPr>
            <w:rFonts w:ascii="仿宋" w:eastAsia="仿宋" w:hAnsi="仿宋" w:cs="仿宋" w:hint="eastAsia"/>
            <w:lang w:eastAsia="zh-CN"/>
          </w:rPr>
          <w:t>(一)、项目环境影响评估</w:t>
        </w:r>
        <w:r>
          <w:tab/>
        </w:r>
        <w:r>
          <w:fldChar w:fldCharType="begin"/>
        </w:r>
        <w:r>
          <w:instrText xml:space="preserve"> PAGEREF _Toc24701 \h </w:instrText>
        </w:r>
        <w:r>
          <w:fldChar w:fldCharType="separate"/>
        </w:r>
        <w:r>
          <w:t>47</w:t>
        </w:r>
        <w:r>
          <w:fldChar w:fldCharType="end"/>
        </w:r>
      </w:hyperlink>
    </w:p>
    <w:p>
      <w:pPr>
        <w:pStyle w:val="TOC2"/>
        <w:tabs>
          <w:tab w:val="right" w:leader="dot" w:pos="8306"/>
        </w:tabs>
      </w:pPr>
      <w:hyperlink w:anchor="_Toc29752" w:history="1">
        <w:r>
          <w:rPr>
            <w:rFonts w:ascii="仿宋" w:eastAsia="仿宋" w:hAnsi="仿宋" w:cs="仿宋" w:hint="eastAsia"/>
            <w:lang w:eastAsia="zh-CN"/>
          </w:rPr>
          <w:t>(二)、环境保护措施与治理方案</w:t>
        </w:r>
        <w:r>
          <w:tab/>
        </w:r>
        <w:r>
          <w:fldChar w:fldCharType="begin"/>
        </w:r>
        <w:r>
          <w:instrText xml:space="preserve"> PAGEREF _Toc29752 \h </w:instrText>
        </w:r>
        <w:r>
          <w:fldChar w:fldCharType="separate"/>
        </w:r>
        <w:r>
          <w:t>48</w:t>
        </w:r>
        <w:r>
          <w:fldChar w:fldCharType="end"/>
        </w:r>
      </w:hyperlink>
    </w:p>
    <w:p>
      <w:pPr>
        <w:pStyle w:val="TOC1"/>
        <w:tabs>
          <w:tab w:val="right" w:leader="dot" w:pos="8306"/>
        </w:tabs>
      </w:pPr>
      <w:hyperlink w:anchor="_Toc19255" w:history="1">
        <w:r>
          <w:rPr>
            <w:rFonts w:ascii="仿宋" w:eastAsia="仿宋" w:hAnsi="仿宋" w:cs="仿宋" w:hint="eastAsia"/>
            <w:lang w:eastAsia="zh-CN"/>
          </w:rPr>
          <w:t>九、土地利用与规划方案</w:t>
        </w:r>
        <w:r>
          <w:tab/>
        </w:r>
        <w:r>
          <w:fldChar w:fldCharType="begin"/>
        </w:r>
        <w:r>
          <w:instrText xml:space="preserve"> PAGEREF _Toc19255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8" w:history="1">
        <w:r>
          <w:rPr>
            <w:rFonts w:ascii="仿宋" w:eastAsia="仿宋" w:hAnsi="仿宋" w:cs="仿宋" w:hint="eastAsia"/>
            <w:lang w:eastAsia="zh-CN"/>
          </w:rPr>
          <w:t>(一)、项目用地情况分析</w:t>
        </w:r>
        <w:r>
          <w:tab/>
        </w:r>
        <w:r>
          <w:fldChar w:fldCharType="begin"/>
        </w:r>
        <w:r>
          <w:instrText xml:space="preserve"> PAGEREF _Toc21078 \h </w:instrText>
        </w:r>
        <w:r>
          <w:fldChar w:fldCharType="separate"/>
        </w:r>
        <w:r>
          <w:t>48</w:t>
        </w:r>
        <w:r>
          <w:fldChar w:fldCharType="end"/>
        </w:r>
      </w:hyperlink>
    </w:p>
    <w:p>
      <w:pPr>
        <w:pStyle w:val="TOC2"/>
        <w:tabs>
          <w:tab w:val="right" w:leader="dot" w:pos="8306"/>
        </w:tabs>
      </w:pPr>
      <w:hyperlink w:anchor="_Toc4242" w:history="1">
        <w:r>
          <w:rPr>
            <w:rFonts w:ascii="仿宋" w:eastAsia="仿宋" w:hAnsi="仿宋" w:cs="仿宋" w:hint="eastAsia"/>
            <w:lang w:eastAsia="zh-CN"/>
          </w:rPr>
          <w:t>(二)、土地利用规划方案</w:t>
        </w:r>
        <w:r>
          <w:tab/>
        </w:r>
        <w:r>
          <w:fldChar w:fldCharType="begin"/>
        </w:r>
        <w:r>
          <w:instrText xml:space="preserve"> PAGEREF _Toc4242 \h </w:instrText>
        </w:r>
        <w:r>
          <w:fldChar w:fldCharType="separate"/>
        </w:r>
        <w:r>
          <w:t>49</w:t>
        </w:r>
        <w:r>
          <w:fldChar w:fldCharType="end"/>
        </w:r>
      </w:hyperlink>
    </w:p>
    <w:p>
      <w:pPr>
        <w:pStyle w:val="TOC1"/>
        <w:tabs>
          <w:tab w:val="right" w:leader="dot" w:pos="8306"/>
        </w:tabs>
      </w:pPr>
      <w:hyperlink w:anchor="_Toc13124" w:history="1">
        <w:r>
          <w:rPr>
            <w:rFonts w:ascii="仿宋" w:eastAsia="仿宋" w:hAnsi="仿宋" w:cs="仿宋" w:hint="eastAsia"/>
            <w:lang w:eastAsia="zh-CN"/>
          </w:rPr>
          <w:t>十、客户关系管理与市场拓展</w:t>
        </w:r>
        <w:r>
          <w:tab/>
        </w:r>
        <w:r>
          <w:fldChar w:fldCharType="begin"/>
        </w:r>
        <w:r>
          <w:instrText xml:space="preserve"> PAGEREF _Toc13124 \h </w:instrText>
        </w:r>
        <w:r>
          <w:fldChar w:fldCharType="separate"/>
        </w:r>
        <w:r>
          <w:t>51</w:t>
        </w:r>
        <w:r>
          <w:fldChar w:fldCharType="end"/>
        </w:r>
      </w:hyperlink>
    </w:p>
    <w:p>
      <w:pPr>
        <w:pStyle w:val="TOC2"/>
        <w:tabs>
          <w:tab w:val="right" w:leader="dot" w:pos="8306"/>
        </w:tabs>
      </w:pPr>
      <w:hyperlink w:anchor="_Toc27242" w:history="1">
        <w:r>
          <w:rPr>
            <w:rFonts w:ascii="仿宋" w:eastAsia="仿宋" w:hAnsi="仿宋" w:cs="仿宋" w:hint="eastAsia"/>
            <w:lang w:eastAsia="zh-CN"/>
          </w:rPr>
          <w:t>(一)、客户关系管理策略</w:t>
        </w:r>
        <w:r>
          <w:tab/>
        </w:r>
        <w:r>
          <w:fldChar w:fldCharType="begin"/>
        </w:r>
        <w:r>
          <w:instrText xml:space="preserve"> PAGEREF _Toc27242 \h </w:instrText>
        </w:r>
        <w:r>
          <w:fldChar w:fldCharType="separate"/>
        </w:r>
        <w:r>
          <w:t>51</w:t>
        </w:r>
        <w:r>
          <w:fldChar w:fldCharType="end"/>
        </w:r>
      </w:hyperlink>
    </w:p>
    <w:p>
      <w:pPr>
        <w:pStyle w:val="TOC2"/>
        <w:tabs>
          <w:tab w:val="right" w:leader="dot" w:pos="8306"/>
        </w:tabs>
      </w:pPr>
      <w:hyperlink w:anchor="_Toc246" w:history="1">
        <w:r>
          <w:rPr>
            <w:rFonts w:ascii="仿宋" w:eastAsia="仿宋" w:hAnsi="仿宋" w:cs="仿宋" w:hint="eastAsia"/>
            <w:lang w:eastAsia="zh-CN"/>
          </w:rPr>
          <w:t>(二)、市场拓展方案</w:t>
        </w:r>
        <w:r>
          <w:tab/>
        </w:r>
        <w:r>
          <w:fldChar w:fldCharType="begin"/>
        </w:r>
        <w:r>
          <w:instrText xml:space="preserve"> PAGEREF _Toc246 \h </w:instrText>
        </w:r>
        <w:r>
          <w:fldChar w:fldCharType="separate"/>
        </w:r>
        <w:r>
          <w:t>52</w:t>
        </w:r>
        <w:r>
          <w:fldChar w:fldCharType="end"/>
        </w:r>
      </w:hyperlink>
    </w:p>
    <w:p>
      <w:pPr>
        <w:pStyle w:val="TOC1"/>
        <w:tabs>
          <w:tab w:val="right" w:leader="dot" w:pos="8306"/>
        </w:tabs>
      </w:pPr>
      <w:hyperlink w:anchor="_Toc31810" w:history="1">
        <w:r>
          <w:rPr>
            <w:rFonts w:ascii="仿宋" w:eastAsia="仿宋" w:hAnsi="仿宋" w:cs="仿宋" w:hint="eastAsia"/>
            <w:lang w:eastAsia="zh-CN"/>
          </w:rPr>
          <w:t>十一、项目变更管理</w:t>
        </w:r>
        <w:r>
          <w:tab/>
        </w:r>
        <w:r>
          <w:fldChar w:fldCharType="begin"/>
        </w:r>
        <w:r>
          <w:instrText xml:space="preserve"> PAGEREF _Toc31810 \h </w:instrText>
        </w:r>
        <w:r>
          <w:fldChar w:fldCharType="separate"/>
        </w:r>
        <w:r>
          <w:t>53</w:t>
        </w:r>
        <w:r>
          <w:fldChar w:fldCharType="end"/>
        </w:r>
      </w:hyperlink>
    </w:p>
    <w:p>
      <w:pPr>
        <w:pStyle w:val="TOC2"/>
        <w:tabs>
          <w:tab w:val="right" w:leader="dot" w:pos="8306"/>
        </w:tabs>
      </w:pPr>
      <w:hyperlink w:anchor="_Toc13502" w:history="1">
        <w:r>
          <w:rPr>
            <w:rFonts w:ascii="仿宋" w:eastAsia="仿宋" w:hAnsi="仿宋" w:cs="仿宋" w:hint="eastAsia"/>
            <w:lang w:eastAsia="zh-CN"/>
          </w:rPr>
          <w:t>(一)、变更控制流程</w:t>
        </w:r>
        <w:r>
          <w:tab/>
        </w:r>
        <w:r>
          <w:fldChar w:fldCharType="begin"/>
        </w:r>
        <w:r>
          <w:instrText xml:space="preserve"> PAGEREF _Toc13502 \h </w:instrText>
        </w:r>
        <w:r>
          <w:fldChar w:fldCharType="separate"/>
        </w:r>
        <w:r>
          <w:t>53</w:t>
        </w:r>
        <w:r>
          <w:fldChar w:fldCharType="end"/>
        </w:r>
      </w:hyperlink>
    </w:p>
    <w:p>
      <w:pPr>
        <w:pStyle w:val="TOC2"/>
        <w:tabs>
          <w:tab w:val="right" w:leader="dot" w:pos="8306"/>
        </w:tabs>
      </w:pPr>
      <w:hyperlink w:anchor="_Toc5787" w:history="1">
        <w:r>
          <w:rPr>
            <w:rFonts w:ascii="仿宋" w:eastAsia="仿宋" w:hAnsi="仿宋" w:cs="仿宋" w:hint="eastAsia"/>
            <w:lang w:eastAsia="zh-CN"/>
          </w:rPr>
          <w:t>(二)、影响评估与处理</w:t>
        </w:r>
        <w:r>
          <w:tab/>
        </w:r>
        <w:r>
          <w:fldChar w:fldCharType="begin"/>
        </w:r>
        <w:r>
          <w:instrText xml:space="preserve"> PAGEREF _Toc5787 \h </w:instrText>
        </w:r>
        <w:r>
          <w:fldChar w:fldCharType="separate"/>
        </w:r>
        <w:r>
          <w:t>54</w:t>
        </w:r>
        <w:r>
          <w:fldChar w:fldCharType="end"/>
        </w:r>
      </w:hyperlink>
    </w:p>
    <w:p>
      <w:pPr>
        <w:pStyle w:val="TOC2"/>
        <w:tabs>
          <w:tab w:val="right" w:leader="dot" w:pos="8306"/>
        </w:tabs>
      </w:pPr>
      <w:hyperlink w:anchor="_Toc28612" w:history="1">
        <w:r>
          <w:rPr>
            <w:rFonts w:ascii="仿宋" w:eastAsia="仿宋" w:hAnsi="仿宋" w:cs="仿宋" w:hint="eastAsia"/>
            <w:lang w:eastAsia="zh-CN"/>
          </w:rPr>
          <w:t>(三)、变更记录与追踪</w:t>
        </w:r>
        <w:r>
          <w:tab/>
        </w:r>
        <w:r>
          <w:fldChar w:fldCharType="begin"/>
        </w:r>
        <w:r>
          <w:instrText xml:space="preserve"> PAGEREF _Toc28612 \h </w:instrText>
        </w:r>
        <w:r>
          <w:fldChar w:fldCharType="separate"/>
        </w:r>
        <w:r>
          <w:t>55</w:t>
        </w:r>
        <w:r>
          <w:fldChar w:fldCharType="end"/>
        </w:r>
      </w:hyperlink>
    </w:p>
    <w:p>
      <w:pPr>
        <w:pStyle w:val="TOC2"/>
        <w:tabs>
          <w:tab w:val="right" w:leader="dot" w:pos="8306"/>
        </w:tabs>
      </w:pPr>
      <w:hyperlink w:anchor="_Toc17918" w:history="1">
        <w:r>
          <w:rPr>
            <w:rFonts w:ascii="仿宋" w:eastAsia="仿宋" w:hAnsi="仿宋" w:cs="仿宋" w:hint="eastAsia"/>
            <w:lang w:eastAsia="zh-CN"/>
          </w:rPr>
          <w:t>(四)、变更管理策略</w:t>
        </w:r>
        <w:r>
          <w:tab/>
        </w:r>
        <w:r>
          <w:fldChar w:fldCharType="begin"/>
        </w:r>
        <w:r>
          <w:instrText xml:space="preserve"> PAGEREF _Toc17918 \h </w:instrText>
        </w:r>
        <w:r>
          <w:fldChar w:fldCharType="separate"/>
        </w:r>
        <w:r>
          <w:t>57</w:t>
        </w:r>
        <w:r>
          <w:fldChar w:fldCharType="end"/>
        </w:r>
      </w:hyperlink>
    </w:p>
    <w:p>
      <w:pPr>
        <w:pStyle w:val="TOC1"/>
        <w:tabs>
          <w:tab w:val="right" w:leader="dot" w:pos="8306"/>
        </w:tabs>
      </w:pPr>
      <w:hyperlink w:anchor="_Toc17507" w:history="1">
        <w:r>
          <w:rPr>
            <w:rFonts w:ascii="仿宋" w:eastAsia="仿宋" w:hAnsi="仿宋" w:cs="仿宋" w:hint="eastAsia"/>
            <w:lang w:eastAsia="zh-CN"/>
          </w:rPr>
          <w:t>十二、资金管理与财务规划</w:t>
        </w:r>
        <w:r>
          <w:tab/>
        </w:r>
        <w:r>
          <w:fldChar w:fldCharType="begin"/>
        </w:r>
        <w:r>
          <w:instrText xml:space="preserve"> PAGEREF _Toc17507 \h </w:instrText>
        </w:r>
        <w:r>
          <w:fldChar w:fldCharType="separate"/>
        </w:r>
        <w:r>
          <w:t>59</w:t>
        </w:r>
        <w:r>
          <w:fldChar w:fldCharType="end"/>
        </w:r>
      </w:hyperlink>
    </w:p>
    <w:p>
      <w:pPr>
        <w:pStyle w:val="TOC2"/>
        <w:tabs>
          <w:tab w:val="right" w:leader="dot" w:pos="8306"/>
        </w:tabs>
      </w:pPr>
      <w:hyperlink w:anchor="_Toc4967" w:history="1">
        <w:r>
          <w:rPr>
            <w:rFonts w:ascii="仿宋" w:eastAsia="仿宋" w:hAnsi="仿宋" w:cs="仿宋" w:hint="eastAsia"/>
            <w:lang w:eastAsia="zh-CN"/>
          </w:rPr>
          <w:t>(一)、项目资金来源与筹措</w:t>
        </w:r>
        <w:r>
          <w:tab/>
        </w:r>
        <w:r>
          <w:fldChar w:fldCharType="begin"/>
        </w:r>
        <w:r>
          <w:instrText xml:space="preserve"> PAGEREF _Toc4967 \h </w:instrText>
        </w:r>
        <w:r>
          <w:fldChar w:fldCharType="separate"/>
        </w:r>
        <w:r>
          <w:t>59</w:t>
        </w:r>
        <w:r>
          <w:fldChar w:fldCharType="end"/>
        </w:r>
      </w:hyperlink>
    </w:p>
    <w:p>
      <w:pPr>
        <w:pStyle w:val="TOC2"/>
        <w:tabs>
          <w:tab w:val="right" w:leader="dot" w:pos="8306"/>
        </w:tabs>
      </w:pPr>
      <w:hyperlink w:anchor="_Toc8052" w:history="1">
        <w:r>
          <w:rPr>
            <w:rFonts w:ascii="仿宋" w:eastAsia="仿宋" w:hAnsi="仿宋" w:cs="仿宋" w:hint="eastAsia"/>
            <w:lang w:eastAsia="zh-CN"/>
          </w:rPr>
          <w:t>(二)、资金使用与监管</w:t>
        </w:r>
        <w:r>
          <w:tab/>
        </w:r>
        <w:r>
          <w:fldChar w:fldCharType="begin"/>
        </w:r>
        <w:r>
          <w:instrText xml:space="preserve"> PAGEREF _Toc8052 \h </w:instrText>
        </w:r>
        <w:r>
          <w:fldChar w:fldCharType="separate"/>
        </w:r>
        <w:r>
          <w:t>60</w:t>
        </w:r>
        <w:r>
          <w:fldChar w:fldCharType="end"/>
        </w:r>
      </w:hyperlink>
    </w:p>
    <w:p>
      <w:pPr>
        <w:pStyle w:val="TOC2"/>
        <w:tabs>
          <w:tab w:val="right" w:leader="dot" w:pos="8306"/>
        </w:tabs>
      </w:pPr>
      <w:hyperlink w:anchor="_Toc18672" w:history="1">
        <w:r>
          <w:rPr>
            <w:rFonts w:ascii="仿宋" w:eastAsia="仿宋" w:hAnsi="仿宋" w:cs="仿宋" w:hint="eastAsia"/>
            <w:lang w:eastAsia="zh-CN"/>
          </w:rPr>
          <w:t>(三)、财务规划与预测</w:t>
        </w:r>
        <w:r>
          <w:tab/>
        </w:r>
        <w:r>
          <w:fldChar w:fldCharType="begin"/>
        </w:r>
        <w:r>
          <w:instrText xml:space="preserve"> PAGEREF _Toc18672 \h </w:instrText>
        </w:r>
        <w:r>
          <w:fldChar w:fldCharType="separate"/>
        </w:r>
        <w:r>
          <w:t>62</w:t>
        </w:r>
        <w:r>
          <w:fldChar w:fldCharType="end"/>
        </w:r>
      </w:hyperlink>
    </w:p>
    <w:p>
      <w:pPr>
        <w:pStyle w:val="TOC1"/>
        <w:tabs>
          <w:tab w:val="right" w:leader="dot" w:pos="8306"/>
        </w:tabs>
      </w:pPr>
      <w:hyperlink w:anchor="_Toc30913" w:history="1">
        <w:r>
          <w:rPr>
            <w:rFonts w:ascii="仿宋" w:eastAsia="仿宋" w:hAnsi="仿宋" w:cs="仿宋" w:hint="eastAsia"/>
            <w:lang w:eastAsia="zh-CN"/>
          </w:rPr>
          <w:t>十三、成果转化与推广应用</w:t>
        </w:r>
        <w:r>
          <w:tab/>
        </w:r>
        <w:r>
          <w:fldChar w:fldCharType="begin"/>
        </w:r>
        <w:r>
          <w:instrText xml:space="preserve"> PAGEREF _Toc30913 \h </w:instrText>
        </w:r>
        <w:r>
          <w:fldChar w:fldCharType="separate"/>
        </w:r>
        <w:r>
          <w:t>63</w:t>
        </w:r>
        <w:r>
          <w:fldChar w:fldCharType="end"/>
        </w:r>
      </w:hyperlink>
    </w:p>
    <w:p>
      <w:pPr>
        <w:pStyle w:val="TOC2"/>
        <w:tabs>
          <w:tab w:val="right" w:leader="dot" w:pos="8306"/>
        </w:tabs>
      </w:pPr>
      <w:hyperlink w:anchor="_Toc25839" w:history="1">
        <w:r>
          <w:rPr>
            <w:rFonts w:ascii="仿宋" w:eastAsia="仿宋" w:hAnsi="仿宋" w:cs="仿宋" w:hint="eastAsia"/>
            <w:lang w:eastAsia="zh-CN"/>
          </w:rPr>
          <w:t>(一)、成果转化策略制定</w:t>
        </w:r>
        <w:r>
          <w:tab/>
        </w:r>
        <w:r>
          <w:fldChar w:fldCharType="begin"/>
        </w:r>
        <w:r>
          <w:instrText xml:space="preserve"> PAGEREF _Toc25839 \h </w:instrText>
        </w:r>
        <w:r>
          <w:fldChar w:fldCharType="separate"/>
        </w:r>
        <w:r>
          <w:t>63</w:t>
        </w:r>
        <w:r>
          <w:fldChar w:fldCharType="end"/>
        </w:r>
      </w:hyperlink>
    </w:p>
    <w:p>
      <w:pPr>
        <w:pStyle w:val="TOC2"/>
        <w:tabs>
          <w:tab w:val="right" w:leader="dot" w:pos="8306"/>
        </w:tabs>
      </w:pPr>
      <w:hyperlink w:anchor="_Toc27701" w:history="1">
        <w:r>
          <w:rPr>
            <w:rFonts w:ascii="仿宋" w:eastAsia="仿宋" w:hAnsi="仿宋" w:cs="仿宋" w:hint="eastAsia"/>
            <w:lang w:eastAsia="zh-CN"/>
          </w:rPr>
          <w:t>(二)、成果推广应用方案</w:t>
        </w:r>
        <w:r>
          <w:tab/>
        </w:r>
        <w:r>
          <w:fldChar w:fldCharType="begin"/>
        </w:r>
        <w:r>
          <w:instrText xml:space="preserve"> PAGEREF _Toc27701 \h </w:instrText>
        </w:r>
        <w:r>
          <w:fldChar w:fldCharType="separate"/>
        </w:r>
        <w:r>
          <w:t>64</w:t>
        </w:r>
        <w:r>
          <w:fldChar w:fldCharType="end"/>
        </w:r>
      </w:hyperlink>
    </w:p>
    <w:p>
      <w:pPr>
        <w:pStyle w:val="TOC1"/>
        <w:tabs>
          <w:tab w:val="right" w:leader="dot" w:pos="8306"/>
        </w:tabs>
      </w:pPr>
      <w:hyperlink w:anchor="_Toc30433" w:history="1">
        <w:r>
          <w:rPr>
            <w:rFonts w:ascii="仿宋" w:eastAsia="仿宋" w:hAnsi="仿宋" w:cs="仿宋" w:hint="eastAsia"/>
            <w:lang w:eastAsia="zh-CN"/>
          </w:rPr>
          <w:t>十四、法律法规与政策遵循</w:t>
        </w:r>
        <w:r>
          <w:tab/>
        </w:r>
        <w:r>
          <w:fldChar w:fldCharType="begin"/>
        </w:r>
        <w:r>
          <w:instrText xml:space="preserve"> PAGEREF _Toc30433 \h </w:instrText>
        </w:r>
        <w:r>
          <w:fldChar w:fldCharType="separate"/>
        </w:r>
        <w:r>
          <w:t>66</w:t>
        </w:r>
        <w:r>
          <w:fldChar w:fldCharType="end"/>
        </w:r>
      </w:hyperlink>
    </w:p>
    <w:p>
      <w:pPr>
        <w:pStyle w:val="TOC2"/>
        <w:tabs>
          <w:tab w:val="right" w:leader="dot" w:pos="8306"/>
        </w:tabs>
      </w:pPr>
      <w:hyperlink w:anchor="_Toc10641" w:history="1">
        <w:r>
          <w:rPr>
            <w:rFonts w:ascii="仿宋" w:eastAsia="仿宋" w:hAnsi="仿宋" w:cs="仿宋" w:hint="eastAsia"/>
            <w:lang w:eastAsia="zh-CN"/>
          </w:rPr>
          <w:t>(一)、法律法规遵守</w:t>
        </w:r>
        <w:r>
          <w:tab/>
        </w:r>
        <w:r>
          <w:fldChar w:fldCharType="begin"/>
        </w:r>
        <w:r>
          <w:instrText xml:space="preserve"> PAGEREF _Toc10641 \h </w:instrText>
        </w:r>
        <w:r>
          <w:fldChar w:fldCharType="separate"/>
        </w:r>
        <w:r>
          <w:t>66</w:t>
        </w:r>
        <w:r>
          <w:fldChar w:fldCharType="end"/>
        </w:r>
      </w:hyperlink>
    </w:p>
    <w:p>
      <w:pPr>
        <w:pStyle w:val="TOC2"/>
        <w:tabs>
          <w:tab w:val="right" w:leader="dot" w:pos="8306"/>
        </w:tabs>
      </w:pPr>
      <w:hyperlink w:anchor="_Toc15579" w:history="1">
        <w:r>
          <w:rPr>
            <w:rFonts w:ascii="仿宋" w:eastAsia="仿宋" w:hAnsi="仿宋" w:cs="仿宋" w:hint="eastAsia"/>
            <w:lang w:eastAsia="zh-CN"/>
          </w:rPr>
          <w:t>(二)、政策导向与利用</w:t>
        </w:r>
        <w:r>
          <w:tab/>
        </w:r>
        <w:r>
          <w:fldChar w:fldCharType="begin"/>
        </w:r>
        <w:r>
          <w:instrText xml:space="preserve"> PAGEREF _Toc15579 \h </w:instrText>
        </w:r>
        <w:r>
          <w:fldChar w:fldCharType="separate"/>
        </w:r>
        <w:r>
          <w:t>67</w:t>
        </w:r>
        <w:r>
          <w:fldChar w:fldCharType="end"/>
        </w:r>
      </w:hyperlink>
    </w:p>
    <w:p>
      <w:pPr>
        <w:pStyle w:val="TOC1"/>
        <w:tabs>
          <w:tab w:val="right" w:leader="dot" w:pos="8306"/>
        </w:tabs>
      </w:pPr>
      <w:hyperlink w:anchor="_Toc22175" w:history="1">
        <w:r>
          <w:rPr>
            <w:rFonts w:ascii="仿宋" w:eastAsia="仿宋" w:hAnsi="仿宋" w:cs="仿宋" w:hint="eastAsia"/>
            <w:lang w:eastAsia="zh-CN"/>
          </w:rPr>
          <w:t>十五、企业合规与伦理</w:t>
        </w:r>
        <w:r>
          <w:tab/>
        </w:r>
        <w:r>
          <w:fldChar w:fldCharType="begin"/>
        </w:r>
        <w:r>
          <w:instrText xml:space="preserve"> PAGEREF _Toc22175 \h </w:instrText>
        </w:r>
        <w:r>
          <w:fldChar w:fldCharType="separate"/>
        </w:r>
        <w:r>
          <w:t>68</w:t>
        </w:r>
        <w:r>
          <w:fldChar w:fldCharType="end"/>
        </w:r>
      </w:hyperlink>
    </w:p>
    <w:p>
      <w:pPr>
        <w:pStyle w:val="TOC2"/>
        <w:tabs>
          <w:tab w:val="right" w:leader="dot" w:pos="8306"/>
        </w:tabs>
      </w:pPr>
      <w:hyperlink w:anchor="_Toc19801" w:history="1">
        <w:r>
          <w:rPr>
            <w:rFonts w:ascii="仿宋" w:eastAsia="仿宋" w:hAnsi="仿宋" w:cs="仿宋" w:hint="eastAsia"/>
            <w:lang w:eastAsia="zh-CN"/>
          </w:rPr>
          <w:t>(一)、合规政策与程序</w:t>
        </w:r>
        <w:r>
          <w:tab/>
        </w:r>
        <w:r>
          <w:fldChar w:fldCharType="begin"/>
        </w:r>
        <w:r>
          <w:instrText xml:space="preserve"> PAGEREF _Toc19801 \h </w:instrText>
        </w:r>
        <w:r>
          <w:fldChar w:fldCharType="separate"/>
        </w:r>
        <w:r>
          <w:t>68</w:t>
        </w:r>
        <w:r>
          <w:fldChar w:fldCharType="end"/>
        </w:r>
      </w:hyperlink>
    </w:p>
    <w:p>
      <w:pPr>
        <w:pStyle w:val="TOC2"/>
        <w:tabs>
          <w:tab w:val="right" w:leader="dot" w:pos="8306"/>
        </w:tabs>
      </w:pPr>
      <w:hyperlink w:anchor="_Toc8262" w:history="1">
        <w:r>
          <w:rPr>
            <w:rFonts w:ascii="仿宋" w:eastAsia="仿宋" w:hAnsi="仿宋" w:cs="仿宋" w:hint="eastAsia"/>
            <w:lang w:eastAsia="zh-CN"/>
          </w:rPr>
          <w:t>(二)、伦理规范与培训</w:t>
        </w:r>
        <w:r>
          <w:tab/>
        </w:r>
        <w:r>
          <w:fldChar w:fldCharType="begin"/>
        </w:r>
        <w:r>
          <w:instrText xml:space="preserve"> PAGEREF _Toc8262 \h </w:instrText>
        </w:r>
        <w:r>
          <w:fldChar w:fldCharType="separate"/>
        </w:r>
        <w:r>
          <w:t>69</w:t>
        </w:r>
        <w:r>
          <w:fldChar w:fldCharType="end"/>
        </w:r>
      </w:hyperlink>
    </w:p>
    <w:p>
      <w:pPr>
        <w:pStyle w:val="TOC2"/>
        <w:tabs>
          <w:tab w:val="right" w:leader="dot" w:pos="8306"/>
        </w:tabs>
      </w:pPr>
      <w:hyperlink w:anchor="_Toc14495" w:history="1">
        <w:r>
          <w:rPr>
            <w:rFonts w:ascii="仿宋" w:eastAsia="仿宋" w:hAnsi="仿宋" w:cs="仿宋" w:hint="eastAsia"/>
            <w:lang w:eastAsia="zh-CN"/>
          </w:rPr>
          <w:t>(三)、合规风险评估</w:t>
        </w:r>
        <w:r>
          <w:tab/>
        </w:r>
        <w:r>
          <w:fldChar w:fldCharType="begin"/>
        </w:r>
        <w:r>
          <w:instrText xml:space="preserve"> PAGEREF _Toc14495 \h </w:instrText>
        </w:r>
        <w:r>
          <w:fldChar w:fldCharType="separate"/>
        </w:r>
        <w:r>
          <w:t>70</w:t>
        </w:r>
        <w:r>
          <w:fldChar w:fldCharType="end"/>
        </w:r>
      </w:hyperlink>
    </w:p>
    <w:p>
      <w:pPr>
        <w:pStyle w:val="TOC2"/>
        <w:tabs>
          <w:tab w:val="right" w:leader="dot" w:pos="8306"/>
        </w:tabs>
      </w:pPr>
      <w:hyperlink w:anchor="_Toc22759" w:history="1">
        <w:r>
          <w:rPr>
            <w:rFonts w:ascii="仿宋" w:eastAsia="仿宋" w:hAnsi="仿宋" w:cs="仿宋" w:hint="eastAsia"/>
            <w:lang w:eastAsia="zh-CN"/>
          </w:rPr>
          <w:t>(四)、合规监督与执行</w:t>
        </w:r>
        <w:r>
          <w:tab/>
        </w:r>
        <w:r>
          <w:fldChar w:fldCharType="begin"/>
        </w:r>
        <w:r>
          <w:instrText xml:space="preserve"> PAGEREF _Toc22759 \h </w:instrText>
        </w:r>
        <w:r>
          <w:fldChar w:fldCharType="separate"/>
        </w:r>
        <w:r>
          <w:t>71</w:t>
        </w:r>
        <w:r>
          <w:fldChar w:fldCharType="end"/>
        </w:r>
      </w:hyperlink>
    </w:p>
    <w:p>
      <w:pPr>
        <w:pStyle w:val="TOC1"/>
        <w:tabs>
          <w:tab w:val="right" w:leader="dot" w:pos="8306"/>
        </w:tabs>
      </w:pPr>
      <w:hyperlink w:anchor="_Toc9736" w:history="1">
        <w:r>
          <w:rPr>
            <w:rFonts w:ascii="仿宋" w:eastAsia="仿宋" w:hAnsi="仿宋" w:cs="仿宋" w:hint="eastAsia"/>
            <w:lang w:eastAsia="zh-CN"/>
          </w:rPr>
          <w:t>十六、创新驱动与持续发展</w:t>
        </w:r>
        <w:r>
          <w:tab/>
        </w:r>
        <w:r>
          <w:fldChar w:fldCharType="begin"/>
        </w:r>
        <w:r>
          <w:instrText xml:space="preserve"> PAGEREF _Toc9736 \h </w:instrText>
        </w:r>
        <w:r>
          <w:fldChar w:fldCharType="separate"/>
        </w:r>
        <w:r>
          <w:t>72</w:t>
        </w:r>
        <w:r>
          <w:fldChar w:fldCharType="end"/>
        </w:r>
      </w:hyperlink>
    </w:p>
    <w:p>
      <w:pPr>
        <w:pStyle w:val="TOC2"/>
        <w:tabs>
          <w:tab w:val="right" w:leader="dot" w:pos="8306"/>
        </w:tabs>
      </w:pPr>
      <w:hyperlink w:anchor="_Toc14054" w:history="1">
        <w:r>
          <w:rPr>
            <w:rFonts w:ascii="仿宋" w:eastAsia="仿宋" w:hAnsi="仿宋" w:cs="仿宋" w:hint="eastAsia"/>
            <w:lang w:eastAsia="zh-CN"/>
          </w:rPr>
          <w:t>(一)、创新驱动战略实施</w:t>
        </w:r>
        <w:r>
          <w:tab/>
        </w:r>
        <w:r>
          <w:fldChar w:fldCharType="begin"/>
        </w:r>
        <w:r>
          <w:instrText xml:space="preserve"> PAGEREF _Toc14054 \h </w:instrText>
        </w:r>
        <w:r>
          <w:fldChar w:fldCharType="separate"/>
        </w:r>
        <w:r>
          <w:t>72</w:t>
        </w:r>
        <w:r>
          <w:fldChar w:fldCharType="end"/>
        </w:r>
      </w:hyperlink>
    </w:p>
    <w:p>
      <w:pPr>
        <w:pStyle w:val="TOC2"/>
        <w:tabs>
          <w:tab w:val="right" w:leader="dot" w:pos="8306"/>
        </w:tabs>
      </w:pPr>
      <w:hyperlink w:anchor="_Toc21756" w:history="1">
        <w:r>
          <w:rPr>
            <w:rFonts w:ascii="仿宋" w:eastAsia="仿宋" w:hAnsi="仿宋" w:cs="仿宋" w:hint="eastAsia"/>
            <w:lang w:eastAsia="zh-CN"/>
          </w:rPr>
          <w:t>(二)、持续发展路径探索</w:t>
        </w:r>
        <w:r>
          <w:tab/>
        </w:r>
        <w:r>
          <w:fldChar w:fldCharType="begin"/>
        </w:r>
        <w:r>
          <w:instrText xml:space="preserve"> PAGEREF _Toc21756 \h </w:instrText>
        </w:r>
        <w:r>
          <w:fldChar w:fldCharType="separate"/>
        </w:r>
        <w:r>
          <w:t>73</w:t>
        </w:r>
        <w:r>
          <w:fldChar w:fldCharType="end"/>
        </w:r>
      </w:hyperlink>
    </w:p>
    <w:p>
      <w:pPr>
        <w:pStyle w:val="TOC1"/>
        <w:tabs>
          <w:tab w:val="right" w:leader="dot" w:pos="8306"/>
        </w:tabs>
      </w:pPr>
      <w:hyperlink w:anchor="_Toc7254" w:history="1">
        <w:r>
          <w:rPr>
            <w:rFonts w:ascii="仿宋" w:eastAsia="仿宋" w:hAnsi="仿宋" w:cs="仿宋" w:hint="eastAsia"/>
            <w:lang w:eastAsia="zh-CN"/>
          </w:rPr>
          <w:t>十七、项目施工方案</w:t>
        </w:r>
        <w:r>
          <w:tab/>
        </w:r>
        <w:r>
          <w:fldChar w:fldCharType="begin"/>
        </w:r>
        <w:r>
          <w:instrText xml:space="preserve"> PAGEREF _Toc7254 \h </w:instrText>
        </w:r>
        <w:r>
          <w:fldChar w:fldCharType="separate"/>
        </w:r>
        <w:r>
          <w:t>77</w:t>
        </w:r>
        <w:r>
          <w:fldChar w:fldCharType="end"/>
        </w:r>
      </w:hyperlink>
    </w:p>
    <w:p>
      <w:pPr>
        <w:pStyle w:val="TOC2"/>
        <w:tabs>
          <w:tab w:val="right" w:leader="dot" w:pos="8306"/>
        </w:tabs>
      </w:pPr>
      <w:hyperlink w:anchor="_Toc26212" w:history="1">
        <w:r>
          <w:rPr>
            <w:rFonts w:ascii="仿宋" w:eastAsia="仿宋" w:hAnsi="仿宋" w:cs="仿宋" w:hint="eastAsia"/>
            <w:lang w:eastAsia="zh-CN"/>
          </w:rPr>
          <w:t>(一)、施工组织设计</w:t>
        </w:r>
        <w:r>
          <w:tab/>
        </w:r>
        <w:r>
          <w:fldChar w:fldCharType="begin"/>
        </w:r>
        <w:r>
          <w:instrText xml:space="preserve"> PAGEREF _Toc26212 \h </w:instrText>
        </w:r>
        <w:r>
          <w:fldChar w:fldCharType="separate"/>
        </w:r>
        <w:r>
          <w:t>77</w:t>
        </w:r>
        <w:r>
          <w:fldChar w:fldCharType="end"/>
        </w:r>
      </w:hyperlink>
    </w:p>
    <w:p>
      <w:pPr>
        <w:pStyle w:val="TOC2"/>
        <w:tabs>
          <w:tab w:val="right" w:leader="dot" w:pos="8306"/>
        </w:tabs>
      </w:pPr>
      <w:hyperlink w:anchor="_Toc22809" w:history="1">
        <w:r>
          <w:rPr>
            <w:rFonts w:ascii="仿宋" w:eastAsia="仿宋" w:hAnsi="仿宋" w:cs="仿宋" w:hint="eastAsia"/>
            <w:lang w:eastAsia="zh-CN"/>
          </w:rPr>
          <w:t>(二)、施工工艺与技术路线</w:t>
        </w:r>
        <w:r>
          <w:tab/>
        </w:r>
        <w:r>
          <w:fldChar w:fldCharType="begin"/>
        </w:r>
        <w:r>
          <w:instrText xml:space="preserve"> PAGEREF _Toc22809 \h </w:instrText>
        </w:r>
        <w:r>
          <w:fldChar w:fldCharType="separate"/>
        </w:r>
        <w:r>
          <w:t>79</w:t>
        </w:r>
        <w:r>
          <w:fldChar w:fldCharType="end"/>
        </w:r>
      </w:hyperlink>
    </w:p>
    <w:p>
      <w:pPr>
        <w:pStyle w:val="TOC2"/>
        <w:tabs>
          <w:tab w:val="right" w:leader="dot" w:pos="8306"/>
        </w:tabs>
      </w:pPr>
      <w:hyperlink w:anchor="_Toc15050" w:history="1">
        <w:r>
          <w:rPr>
            <w:rFonts w:ascii="仿宋" w:eastAsia="仿宋" w:hAnsi="仿宋" w:cs="仿宋" w:hint="eastAsia"/>
            <w:lang w:eastAsia="zh-CN"/>
          </w:rPr>
          <w:t>(三)、关键节点施工计划</w:t>
        </w:r>
        <w:r>
          <w:tab/>
        </w:r>
        <w:r>
          <w:fldChar w:fldCharType="begin"/>
        </w:r>
        <w:r>
          <w:instrText xml:space="preserve"> PAGEREF _Toc15050 \h </w:instrText>
        </w:r>
        <w:r>
          <w:fldChar w:fldCharType="separate"/>
        </w:r>
        <w:r>
          <w:t>80</w:t>
        </w:r>
        <w:r>
          <w:fldChar w:fldCharType="end"/>
        </w:r>
      </w:hyperlink>
    </w:p>
    <w:p>
      <w:pPr>
        <w:pStyle w:val="TOC2"/>
        <w:tabs>
          <w:tab w:val="right" w:leader="dot" w:pos="8306"/>
        </w:tabs>
      </w:pPr>
      <w:hyperlink w:anchor="_Toc8953" w:history="1">
        <w:r>
          <w:rPr>
            <w:rFonts w:ascii="仿宋" w:eastAsia="仿宋" w:hAnsi="仿宋" w:cs="仿宋" w:hint="eastAsia"/>
            <w:lang w:eastAsia="zh-CN"/>
          </w:rPr>
          <w:t>(四)、施工现场管理</w:t>
        </w:r>
        <w:r>
          <w:tab/>
        </w:r>
        <w:r>
          <w:fldChar w:fldCharType="begin"/>
        </w:r>
        <w:r>
          <w:instrText xml:space="preserve"> PAGEREF _Toc8953 \h </w:instrText>
        </w:r>
        <w:r>
          <w:fldChar w:fldCharType="separate"/>
        </w:r>
        <w:r>
          <w:t>82</w:t>
        </w:r>
        <w:r>
          <w:fldChar w:fldCharType="end"/>
        </w:r>
      </w:hyperlink>
    </w:p>
    <w:p>
      <w:pPr>
        <w:pStyle w:val="TOC1"/>
        <w:tabs>
          <w:tab w:val="right" w:leader="dot" w:pos="8306"/>
        </w:tabs>
      </w:pPr>
      <w:hyperlink w:anchor="_Toc21140" w:history="1">
        <w:r>
          <w:rPr>
            <w:rFonts w:ascii="仿宋" w:eastAsia="仿宋" w:hAnsi="仿宋" w:cs="仿宋" w:hint="eastAsia"/>
            <w:lang w:eastAsia="zh-CN"/>
          </w:rPr>
          <w:t>十八、产业协同与集群发展</w:t>
        </w:r>
        <w:r>
          <w:tab/>
        </w:r>
        <w:r>
          <w:fldChar w:fldCharType="begin"/>
        </w:r>
        <w:r>
          <w:instrText xml:space="preserve"> PAGEREF _Toc21140 \h </w:instrText>
        </w:r>
        <w:r>
          <w:fldChar w:fldCharType="separate"/>
        </w:r>
        <w:r>
          <w:t>84</w:t>
        </w:r>
        <w:r>
          <w:fldChar w:fldCharType="end"/>
        </w:r>
      </w:hyperlink>
    </w:p>
    <w:p>
      <w:pPr>
        <w:pStyle w:val="TOC2"/>
        <w:tabs>
          <w:tab w:val="right" w:leader="dot" w:pos="8306"/>
        </w:tabs>
      </w:pPr>
      <w:hyperlink w:anchor="_Toc7040" w:history="1">
        <w:r>
          <w:rPr>
            <w:rFonts w:ascii="仿宋" w:eastAsia="仿宋" w:hAnsi="仿宋" w:cs="仿宋" w:hint="eastAsia"/>
            <w:lang w:eastAsia="zh-CN"/>
          </w:rPr>
          <w:t>(一)、产业协同机制建设</w:t>
        </w:r>
        <w:r>
          <w:tab/>
        </w:r>
        <w:r>
          <w:fldChar w:fldCharType="begin"/>
        </w:r>
        <w:r>
          <w:instrText xml:space="preserve"> PAGEREF _Toc7040 \h </w:instrText>
        </w:r>
        <w:r>
          <w:fldChar w:fldCharType="separate"/>
        </w:r>
        <w:r>
          <w:t>84</w:t>
        </w:r>
        <w:r>
          <w:fldChar w:fldCharType="end"/>
        </w:r>
      </w:hyperlink>
    </w:p>
    <w:p>
      <w:pPr>
        <w:pStyle w:val="TOC2"/>
        <w:tabs>
          <w:tab w:val="right" w:leader="dot" w:pos="8306"/>
        </w:tabs>
      </w:pPr>
      <w:hyperlink w:anchor="_Toc18678" w:history="1">
        <w:r>
          <w:rPr>
            <w:rFonts w:ascii="仿宋" w:eastAsia="仿宋" w:hAnsi="仿宋" w:cs="仿宋" w:hint="eastAsia"/>
            <w:lang w:eastAsia="zh-CN"/>
          </w:rPr>
          <w:t>(二)、产业集群培育与发展</w:t>
        </w:r>
        <w:r>
          <w:tab/>
        </w:r>
        <w:r>
          <w:fldChar w:fldCharType="begin"/>
        </w:r>
        <w:r>
          <w:instrText xml:space="preserve"> PAGEREF _Toc18678 \h </w:instrText>
        </w:r>
        <w:r>
          <w:fldChar w:fldCharType="separate"/>
        </w:r>
        <w:r>
          <w:t>85</w:t>
        </w:r>
        <w:r>
          <w:fldChar w:fldCharType="end"/>
        </w:r>
      </w:hyperlink>
    </w:p>
    <w:p>
      <w:pPr>
        <w:pStyle w:val="TOC1"/>
        <w:tabs>
          <w:tab w:val="right" w:leader="dot" w:pos="8306"/>
        </w:tabs>
      </w:pPr>
      <w:hyperlink w:anchor="_Toc14745" w:history="1">
        <w:r>
          <w:rPr>
            <w:rFonts w:ascii="仿宋" w:eastAsia="仿宋" w:hAnsi="仿宋" w:cs="仿宋" w:hint="eastAsia"/>
            <w:lang w:eastAsia="zh-CN"/>
          </w:rPr>
          <w:t>十九、知识产权管理与保护</w:t>
        </w:r>
        <w:r>
          <w:tab/>
        </w:r>
        <w:r>
          <w:fldChar w:fldCharType="begin"/>
        </w:r>
        <w:r>
          <w:instrText xml:space="preserve"> PAGEREF _Toc14745 \h </w:instrText>
        </w:r>
        <w:r>
          <w:fldChar w:fldCharType="separate"/>
        </w:r>
        <w:r>
          <w:t>86</w:t>
        </w:r>
        <w:r>
          <w:fldChar w:fldCharType="end"/>
        </w:r>
      </w:hyperlink>
    </w:p>
    <w:p>
      <w:pPr>
        <w:pStyle w:val="TOC2"/>
        <w:tabs>
          <w:tab w:val="right" w:leader="dot" w:pos="8306"/>
        </w:tabs>
      </w:pPr>
      <w:hyperlink w:anchor="_Toc1933" w:history="1">
        <w:r>
          <w:rPr>
            <w:rFonts w:ascii="仿宋" w:eastAsia="仿宋" w:hAnsi="仿宋" w:cs="仿宋" w:hint="eastAsia"/>
            <w:lang w:eastAsia="zh-CN"/>
          </w:rPr>
          <w:t>(一)、知识产权管理体系建设</w:t>
        </w:r>
        <w:r>
          <w:tab/>
        </w:r>
        <w:r>
          <w:fldChar w:fldCharType="begin"/>
        </w:r>
        <w:r>
          <w:instrText xml:space="preserve"> PAGEREF _Toc1933 \h </w:instrText>
        </w:r>
        <w:r>
          <w:fldChar w:fldCharType="separate"/>
        </w:r>
        <w:r>
          <w:t>86</w:t>
        </w:r>
        <w:r>
          <w:fldChar w:fldCharType="end"/>
        </w:r>
      </w:hyperlink>
    </w:p>
    <w:p>
      <w:pPr>
        <w:pStyle w:val="TOC2"/>
        <w:tabs>
          <w:tab w:val="right" w:leader="dot" w:pos="8306"/>
        </w:tabs>
      </w:pPr>
      <w:hyperlink w:anchor="_Toc23879" w:history="1">
        <w:r>
          <w:rPr>
            <w:rFonts w:ascii="仿宋" w:eastAsia="仿宋" w:hAnsi="仿宋" w:cs="仿宋" w:hint="eastAsia"/>
            <w:lang w:eastAsia="zh-CN"/>
          </w:rPr>
          <w:t>(二)、知识产权保护措施</w:t>
        </w:r>
        <w:r>
          <w:tab/>
        </w:r>
        <w:r>
          <w:fldChar w:fldCharType="begin"/>
        </w:r>
        <w:r>
          <w:instrText xml:space="preserve"> PAGEREF _Toc23879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04"/>
      <w:r>
        <w:rPr>
          <w:rFonts w:ascii="仿宋" w:eastAsia="仿宋" w:hAnsi="仿宋" w:cs="仿宋" w:hint="eastAsia"/>
          <w:sz w:val="28"/>
          <w:lang w:eastAsia="zh-CN"/>
        </w:rPr>
        <w:t>一、气流干燥设备项目概论</w:t>
      </w:r>
      <w:bookmarkEnd w:id="2"/>
    </w:p>
    <w:p>
      <w:pPr>
        <w:pStyle w:val="Heading2"/>
        <w:rPr>
          <w:rFonts w:ascii="仿宋" w:eastAsia="仿宋" w:hAnsi="仿宋" w:cs="仿宋" w:hint="eastAsia"/>
          <w:lang w:eastAsia="zh-CN"/>
        </w:rPr>
      </w:pPr>
      <w:bookmarkStart w:id="3" w:name="_Toc39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气流干燥设备项目的申报单位是“XXX实业发展公司”，这是一家在其所处行业内备受尊敬的企业。公司自成立以来，通过其在气流干燥设备项目中表现出的创新精神和卓越执行力，在市场上赢得了显著的地位。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该公司的法定代表人秦XX，在气流干燥设备项目及其他多个行业领域中都有着显著的贡献。秦XX以其出色的领导才能和敏锐的商业洞察力，带领公司在气流干燥设备项目等多个领域实现了持续的成长和成功。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流干燥设备项目的重要合作伙伴。公司专注于[行业名称]领域，以创新作为驱动力，不断推动技术进步和市场扩张。在气流干燥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流干燥设备项目中展现了强劲的增长和稳定的财务表现。公司通过有效的策略，在气流干燥设备项目中扩大了其市场份额并增强了盈利能力。同时，公司积极承担社会责任，参与各类社会公益项目，增强了其在气流干燥设备项目中的品牌形象和社会影响力。</w:t>
      </w:r>
    </w:p>
    <w:p>
      <w:pPr>
        <w:pStyle w:val="Heading2"/>
        <w:ind w:firstLine="560" w:firstLineChars="200"/>
        <w:rPr>
          <w:rFonts w:ascii="仿宋" w:eastAsia="仿宋" w:hAnsi="仿宋" w:cs="仿宋" w:hint="eastAsia"/>
          <w:sz w:val="28"/>
          <w:lang w:eastAsia="zh-CN"/>
        </w:rPr>
      </w:pPr>
      <w:bookmarkStart w:id="4" w:name="_Toc69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流干燥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流干燥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1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02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02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https://d.book118.com/197041025121006026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87DD9"/>
    <w:rsid w:val="49787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4102512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2023-12-27T08:49:00Z</dcterms:created>
  <dcterms:modified xsi:type="dcterms:W3CDTF">2023-12-27T08:50:00Z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65FBA9CDCEB94A879EB117E8F9960577_11</vt:lpwstr>
  </property>
  <property fmtid="{D5CDD505-2E9C-101B-9397-08002B2CF9AE}" pid="3" name="KSOProductBuildVer">
    <vt:lpwstr>2052-12.1.0.16120</vt:lpwstr>
  </property>
</Properties>
</file>