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全钢丝子午胎成形机项目可行性建设方案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85" w:history="1">
        <w:r>
          <w:rPr>
            <w:rFonts w:ascii="仿宋" w:eastAsia="仿宋" w:hAnsi="仿宋" w:cs="仿宋" w:hint="eastAsia"/>
            <w:lang w:eastAsia="zh-CN"/>
          </w:rPr>
          <w:t>前言</w:t>
        </w:r>
        <w:r>
          <w:tab/>
        </w:r>
        <w:r>
          <w:fldChar w:fldCharType="begin"/>
        </w:r>
        <w:r>
          <w:instrText xml:space="preserve"> PAGEREF _Toc20185 \h </w:instrText>
        </w:r>
        <w:r>
          <w:fldChar w:fldCharType="separate"/>
        </w:r>
        <w:r>
          <w:t>3</w:t>
        </w:r>
        <w:r>
          <w:fldChar w:fldCharType="end"/>
        </w:r>
      </w:hyperlink>
    </w:p>
    <w:p>
      <w:pPr>
        <w:pStyle w:val="TOC1"/>
        <w:tabs>
          <w:tab w:val="right" w:leader="dot" w:pos="8306"/>
        </w:tabs>
      </w:pPr>
      <w:hyperlink w:anchor="_Toc20530" w:history="1">
        <w:r>
          <w:rPr>
            <w:rFonts w:ascii="仿宋" w:eastAsia="仿宋" w:hAnsi="仿宋" w:cs="仿宋" w:hint="eastAsia"/>
            <w:lang w:eastAsia="zh-CN"/>
          </w:rPr>
          <w:t>一、建设风险评估分析</w:t>
        </w:r>
        <w:r>
          <w:tab/>
        </w:r>
        <w:r>
          <w:fldChar w:fldCharType="begin"/>
        </w:r>
        <w:r>
          <w:instrText xml:space="preserve"> PAGEREF _Toc20530 \h </w:instrText>
        </w:r>
        <w:r>
          <w:fldChar w:fldCharType="separate"/>
        </w:r>
        <w:r>
          <w:t>3</w:t>
        </w:r>
        <w:r>
          <w:fldChar w:fldCharType="end"/>
        </w:r>
      </w:hyperlink>
    </w:p>
    <w:p>
      <w:pPr>
        <w:pStyle w:val="TOC2"/>
        <w:tabs>
          <w:tab w:val="right" w:leader="dot" w:pos="8306"/>
        </w:tabs>
      </w:pPr>
      <w:hyperlink w:anchor="_Toc1867" w:history="1">
        <w:r>
          <w:rPr>
            <w:rFonts w:ascii="仿宋" w:eastAsia="仿宋" w:hAnsi="仿宋" w:cs="仿宋" w:hint="eastAsia"/>
            <w:lang w:eastAsia="zh-CN"/>
          </w:rPr>
          <w:t>(一)、政策风险分析</w:t>
        </w:r>
        <w:r>
          <w:tab/>
        </w:r>
        <w:r>
          <w:fldChar w:fldCharType="begin"/>
        </w:r>
        <w:r>
          <w:instrText xml:space="preserve"> PAGEREF _Toc1867 \h </w:instrText>
        </w:r>
        <w:r>
          <w:fldChar w:fldCharType="separate"/>
        </w:r>
        <w:r>
          <w:t>3</w:t>
        </w:r>
        <w:r>
          <w:fldChar w:fldCharType="end"/>
        </w:r>
      </w:hyperlink>
    </w:p>
    <w:p>
      <w:pPr>
        <w:pStyle w:val="TOC2"/>
        <w:tabs>
          <w:tab w:val="right" w:leader="dot" w:pos="8306"/>
        </w:tabs>
      </w:pPr>
      <w:hyperlink w:anchor="_Toc7815" w:history="1">
        <w:r>
          <w:rPr>
            <w:rFonts w:ascii="仿宋" w:eastAsia="仿宋" w:hAnsi="仿宋" w:cs="仿宋" w:hint="eastAsia"/>
            <w:lang w:eastAsia="zh-CN"/>
          </w:rPr>
          <w:t>(二)、社会风险分析</w:t>
        </w:r>
        <w:r>
          <w:tab/>
        </w:r>
        <w:r>
          <w:fldChar w:fldCharType="begin"/>
        </w:r>
        <w:r>
          <w:instrText xml:space="preserve"> PAGEREF _Toc7815 \h </w:instrText>
        </w:r>
        <w:r>
          <w:fldChar w:fldCharType="separate"/>
        </w:r>
        <w:r>
          <w:t>4</w:t>
        </w:r>
        <w:r>
          <w:fldChar w:fldCharType="end"/>
        </w:r>
      </w:hyperlink>
    </w:p>
    <w:p>
      <w:pPr>
        <w:pStyle w:val="TOC2"/>
        <w:tabs>
          <w:tab w:val="right" w:leader="dot" w:pos="8306"/>
        </w:tabs>
      </w:pPr>
      <w:hyperlink w:anchor="_Toc6506" w:history="1">
        <w:r>
          <w:rPr>
            <w:rFonts w:ascii="仿宋" w:eastAsia="仿宋" w:hAnsi="仿宋" w:cs="仿宋" w:hint="eastAsia"/>
            <w:lang w:eastAsia="zh-CN"/>
          </w:rPr>
          <w:t>(三)、市场风险分析</w:t>
        </w:r>
        <w:r>
          <w:tab/>
        </w:r>
        <w:r>
          <w:fldChar w:fldCharType="begin"/>
        </w:r>
        <w:r>
          <w:instrText xml:space="preserve"> PAGEREF _Toc6506 \h </w:instrText>
        </w:r>
        <w:r>
          <w:fldChar w:fldCharType="separate"/>
        </w:r>
        <w:r>
          <w:t>6</w:t>
        </w:r>
        <w:r>
          <w:fldChar w:fldCharType="end"/>
        </w:r>
      </w:hyperlink>
    </w:p>
    <w:p>
      <w:pPr>
        <w:pStyle w:val="TOC2"/>
        <w:tabs>
          <w:tab w:val="right" w:leader="dot" w:pos="8306"/>
        </w:tabs>
      </w:pPr>
      <w:hyperlink w:anchor="_Toc17513" w:history="1">
        <w:r>
          <w:rPr>
            <w:rFonts w:ascii="仿宋" w:eastAsia="仿宋" w:hAnsi="仿宋" w:cs="仿宋" w:hint="eastAsia"/>
            <w:lang w:eastAsia="zh-CN"/>
          </w:rPr>
          <w:t>(四)、资金风险分析</w:t>
        </w:r>
        <w:r>
          <w:tab/>
        </w:r>
        <w:r>
          <w:fldChar w:fldCharType="begin"/>
        </w:r>
        <w:r>
          <w:instrText xml:space="preserve"> PAGEREF _Toc17513 \h </w:instrText>
        </w:r>
        <w:r>
          <w:fldChar w:fldCharType="separate"/>
        </w:r>
        <w:r>
          <w:t>6</w:t>
        </w:r>
        <w:r>
          <w:fldChar w:fldCharType="end"/>
        </w:r>
      </w:hyperlink>
    </w:p>
    <w:p>
      <w:pPr>
        <w:pStyle w:val="TOC2"/>
        <w:tabs>
          <w:tab w:val="right" w:leader="dot" w:pos="8306"/>
        </w:tabs>
      </w:pPr>
      <w:hyperlink w:anchor="_Toc6186" w:history="1">
        <w:r>
          <w:rPr>
            <w:rFonts w:ascii="仿宋" w:eastAsia="仿宋" w:hAnsi="仿宋" w:cs="仿宋" w:hint="eastAsia"/>
            <w:lang w:eastAsia="zh-CN"/>
          </w:rPr>
          <w:t>(五)、技术风险分析</w:t>
        </w:r>
        <w:r>
          <w:tab/>
        </w:r>
        <w:r>
          <w:fldChar w:fldCharType="begin"/>
        </w:r>
        <w:r>
          <w:instrText xml:space="preserve"> PAGEREF _Toc6186 \h </w:instrText>
        </w:r>
        <w:r>
          <w:fldChar w:fldCharType="separate"/>
        </w:r>
        <w:r>
          <w:t>8</w:t>
        </w:r>
        <w:r>
          <w:fldChar w:fldCharType="end"/>
        </w:r>
      </w:hyperlink>
    </w:p>
    <w:p>
      <w:pPr>
        <w:pStyle w:val="TOC2"/>
        <w:tabs>
          <w:tab w:val="right" w:leader="dot" w:pos="8306"/>
        </w:tabs>
      </w:pPr>
      <w:hyperlink w:anchor="_Toc26526" w:history="1">
        <w:r>
          <w:rPr>
            <w:rFonts w:ascii="仿宋" w:eastAsia="仿宋" w:hAnsi="仿宋" w:cs="仿宋" w:hint="eastAsia"/>
            <w:lang w:eastAsia="zh-CN"/>
          </w:rPr>
          <w:t>(六)、财务风险分析</w:t>
        </w:r>
        <w:r>
          <w:tab/>
        </w:r>
        <w:r>
          <w:fldChar w:fldCharType="begin"/>
        </w:r>
        <w:r>
          <w:instrText xml:space="preserve"> PAGEREF _Toc26526 \h </w:instrText>
        </w:r>
        <w:r>
          <w:fldChar w:fldCharType="separate"/>
        </w:r>
        <w:r>
          <w:t>9</w:t>
        </w:r>
        <w:r>
          <w:fldChar w:fldCharType="end"/>
        </w:r>
      </w:hyperlink>
    </w:p>
    <w:p>
      <w:pPr>
        <w:pStyle w:val="TOC2"/>
        <w:tabs>
          <w:tab w:val="right" w:leader="dot" w:pos="8306"/>
        </w:tabs>
      </w:pPr>
      <w:hyperlink w:anchor="_Toc32332" w:history="1">
        <w:r>
          <w:rPr>
            <w:rFonts w:ascii="仿宋" w:eastAsia="仿宋" w:hAnsi="仿宋" w:cs="仿宋" w:hint="eastAsia"/>
            <w:lang w:eastAsia="zh-CN"/>
          </w:rPr>
          <w:t>(七)、管理风险分析</w:t>
        </w:r>
        <w:r>
          <w:tab/>
        </w:r>
        <w:r>
          <w:fldChar w:fldCharType="begin"/>
        </w:r>
        <w:r>
          <w:instrText xml:space="preserve"> PAGEREF _Toc32332 \h </w:instrText>
        </w:r>
        <w:r>
          <w:fldChar w:fldCharType="separate"/>
        </w:r>
        <w:r>
          <w:t>11</w:t>
        </w:r>
        <w:r>
          <w:fldChar w:fldCharType="end"/>
        </w:r>
      </w:hyperlink>
    </w:p>
    <w:p>
      <w:pPr>
        <w:pStyle w:val="TOC2"/>
        <w:tabs>
          <w:tab w:val="right" w:leader="dot" w:pos="8306"/>
        </w:tabs>
      </w:pPr>
      <w:hyperlink w:anchor="_Toc15252" w:history="1">
        <w:r>
          <w:rPr>
            <w:rFonts w:ascii="仿宋" w:eastAsia="仿宋" w:hAnsi="仿宋" w:cs="仿宋" w:hint="eastAsia"/>
            <w:lang w:eastAsia="zh-CN"/>
          </w:rPr>
          <w:t>(八)、其它风险分析</w:t>
        </w:r>
        <w:r>
          <w:tab/>
        </w:r>
        <w:r>
          <w:fldChar w:fldCharType="begin"/>
        </w:r>
        <w:r>
          <w:instrText xml:space="preserve"> PAGEREF _Toc15252 \h </w:instrText>
        </w:r>
        <w:r>
          <w:fldChar w:fldCharType="separate"/>
        </w:r>
        <w:r>
          <w:t>12</w:t>
        </w:r>
        <w:r>
          <w:fldChar w:fldCharType="end"/>
        </w:r>
      </w:hyperlink>
    </w:p>
    <w:p>
      <w:pPr>
        <w:pStyle w:val="TOC2"/>
        <w:tabs>
          <w:tab w:val="right" w:leader="dot" w:pos="8306"/>
        </w:tabs>
      </w:pPr>
      <w:hyperlink w:anchor="_Toc3696" w:history="1">
        <w:r>
          <w:rPr>
            <w:rFonts w:ascii="仿宋" w:eastAsia="仿宋" w:hAnsi="仿宋" w:cs="仿宋" w:hint="eastAsia"/>
            <w:lang w:eastAsia="zh-CN"/>
          </w:rPr>
          <w:t>(九)、社会影响评估</w:t>
        </w:r>
        <w:r>
          <w:tab/>
        </w:r>
        <w:r>
          <w:fldChar w:fldCharType="begin"/>
        </w:r>
        <w:r>
          <w:instrText xml:space="preserve"> PAGEREF _Toc3696 \h </w:instrText>
        </w:r>
        <w:r>
          <w:fldChar w:fldCharType="separate"/>
        </w:r>
        <w:r>
          <w:t>13</w:t>
        </w:r>
        <w:r>
          <w:fldChar w:fldCharType="end"/>
        </w:r>
      </w:hyperlink>
    </w:p>
    <w:p>
      <w:pPr>
        <w:pStyle w:val="TOC1"/>
        <w:tabs>
          <w:tab w:val="right" w:leader="dot" w:pos="8306"/>
        </w:tabs>
      </w:pPr>
      <w:hyperlink w:anchor="_Toc2481" w:history="1">
        <w:r>
          <w:rPr>
            <w:rFonts w:ascii="仿宋" w:eastAsia="仿宋" w:hAnsi="仿宋" w:cs="仿宋" w:hint="eastAsia"/>
            <w:lang w:eastAsia="zh-CN"/>
          </w:rPr>
          <w:t>二、资源开发及综合利用分析</w:t>
        </w:r>
        <w:r>
          <w:tab/>
        </w:r>
        <w:r>
          <w:fldChar w:fldCharType="begin"/>
        </w:r>
        <w:r>
          <w:instrText xml:space="preserve"> PAGEREF _Toc2481 \h </w:instrText>
        </w:r>
        <w:r>
          <w:fldChar w:fldCharType="separate"/>
        </w:r>
        <w:r>
          <w:t>15</w:t>
        </w:r>
        <w:r>
          <w:fldChar w:fldCharType="end"/>
        </w:r>
      </w:hyperlink>
    </w:p>
    <w:p>
      <w:pPr>
        <w:pStyle w:val="TOC2"/>
        <w:tabs>
          <w:tab w:val="right" w:leader="dot" w:pos="8306"/>
        </w:tabs>
      </w:pPr>
      <w:hyperlink w:anchor="_Toc16548" w:history="1">
        <w:r>
          <w:rPr>
            <w:rFonts w:ascii="仿宋" w:eastAsia="仿宋" w:hAnsi="仿宋" w:cs="仿宋" w:hint="eastAsia"/>
            <w:lang w:eastAsia="zh-CN"/>
          </w:rPr>
          <w:t>(一)、资源开发方案</w:t>
        </w:r>
        <w:r>
          <w:tab/>
        </w:r>
        <w:r>
          <w:fldChar w:fldCharType="begin"/>
        </w:r>
        <w:r>
          <w:instrText xml:space="preserve"> PAGEREF _Toc16548 \h </w:instrText>
        </w:r>
        <w:r>
          <w:fldChar w:fldCharType="separate"/>
        </w:r>
        <w:r>
          <w:t>15</w:t>
        </w:r>
        <w:r>
          <w:fldChar w:fldCharType="end"/>
        </w:r>
      </w:hyperlink>
    </w:p>
    <w:p>
      <w:pPr>
        <w:pStyle w:val="TOC2"/>
        <w:tabs>
          <w:tab w:val="right" w:leader="dot" w:pos="8306"/>
        </w:tabs>
      </w:pPr>
      <w:hyperlink w:anchor="_Toc21785" w:history="1">
        <w:r>
          <w:rPr>
            <w:rFonts w:ascii="仿宋" w:eastAsia="仿宋" w:hAnsi="仿宋" w:cs="仿宋" w:hint="eastAsia"/>
            <w:lang w:eastAsia="zh-CN"/>
          </w:rPr>
          <w:t>(二)、资源利用方案</w:t>
        </w:r>
        <w:r>
          <w:tab/>
        </w:r>
        <w:r>
          <w:fldChar w:fldCharType="begin"/>
        </w:r>
        <w:r>
          <w:instrText xml:space="preserve"> PAGEREF _Toc21785 \h </w:instrText>
        </w:r>
        <w:r>
          <w:fldChar w:fldCharType="separate"/>
        </w:r>
        <w:r>
          <w:t>17</w:t>
        </w:r>
        <w:r>
          <w:fldChar w:fldCharType="end"/>
        </w:r>
      </w:hyperlink>
    </w:p>
    <w:p>
      <w:pPr>
        <w:pStyle w:val="TOC2"/>
        <w:tabs>
          <w:tab w:val="right" w:leader="dot" w:pos="8306"/>
        </w:tabs>
      </w:pPr>
      <w:hyperlink w:anchor="_Toc4480" w:history="1">
        <w:r>
          <w:rPr>
            <w:rFonts w:ascii="仿宋" w:eastAsia="仿宋" w:hAnsi="仿宋" w:cs="仿宋" w:hint="eastAsia"/>
            <w:lang w:eastAsia="zh-CN"/>
          </w:rPr>
          <w:t>(三)、资源节约措施</w:t>
        </w:r>
        <w:r>
          <w:tab/>
        </w:r>
        <w:r>
          <w:fldChar w:fldCharType="begin"/>
        </w:r>
        <w:r>
          <w:instrText xml:space="preserve"> PAGEREF _Toc4480 \h </w:instrText>
        </w:r>
        <w:r>
          <w:fldChar w:fldCharType="separate"/>
        </w:r>
        <w:r>
          <w:t>18</w:t>
        </w:r>
        <w:r>
          <w:fldChar w:fldCharType="end"/>
        </w:r>
      </w:hyperlink>
    </w:p>
    <w:p>
      <w:pPr>
        <w:pStyle w:val="TOC1"/>
        <w:tabs>
          <w:tab w:val="right" w:leader="dot" w:pos="8306"/>
        </w:tabs>
      </w:pPr>
      <w:hyperlink w:anchor="_Toc15847" w:history="1">
        <w:r>
          <w:rPr>
            <w:rFonts w:ascii="仿宋" w:eastAsia="仿宋" w:hAnsi="仿宋" w:cs="仿宋" w:hint="eastAsia"/>
            <w:lang w:eastAsia="zh-CN"/>
          </w:rPr>
          <w:t>三、全钢丝子午胎成形机项目概论</w:t>
        </w:r>
        <w:r>
          <w:tab/>
        </w:r>
        <w:r>
          <w:fldChar w:fldCharType="begin"/>
        </w:r>
        <w:r>
          <w:instrText xml:space="preserve"> PAGEREF _Toc15847 \h </w:instrText>
        </w:r>
        <w:r>
          <w:fldChar w:fldCharType="separate"/>
        </w:r>
        <w:r>
          <w:t>19</w:t>
        </w:r>
        <w:r>
          <w:fldChar w:fldCharType="end"/>
        </w:r>
      </w:hyperlink>
    </w:p>
    <w:p>
      <w:pPr>
        <w:pStyle w:val="TOC2"/>
        <w:tabs>
          <w:tab w:val="right" w:leader="dot" w:pos="8306"/>
        </w:tabs>
      </w:pPr>
      <w:hyperlink w:anchor="_Toc26385" w:history="1">
        <w:r>
          <w:rPr>
            <w:rFonts w:ascii="仿宋" w:eastAsia="仿宋" w:hAnsi="仿宋" w:cs="仿宋" w:hint="eastAsia"/>
            <w:lang w:eastAsia="zh-CN"/>
          </w:rPr>
          <w:t>(一)、项目申报单位概况</w:t>
        </w:r>
        <w:r>
          <w:tab/>
        </w:r>
        <w:r>
          <w:fldChar w:fldCharType="begin"/>
        </w:r>
        <w:r>
          <w:instrText xml:space="preserve"> PAGEREF _Toc26385 \h </w:instrText>
        </w:r>
        <w:r>
          <w:fldChar w:fldCharType="separate"/>
        </w:r>
        <w:r>
          <w:t>19</w:t>
        </w:r>
        <w:r>
          <w:fldChar w:fldCharType="end"/>
        </w:r>
      </w:hyperlink>
    </w:p>
    <w:p>
      <w:pPr>
        <w:pStyle w:val="TOC2"/>
        <w:tabs>
          <w:tab w:val="right" w:leader="dot" w:pos="8306"/>
        </w:tabs>
      </w:pPr>
      <w:hyperlink w:anchor="_Toc9958" w:history="1">
        <w:r>
          <w:rPr>
            <w:rFonts w:ascii="仿宋" w:eastAsia="仿宋" w:hAnsi="仿宋" w:cs="仿宋" w:hint="eastAsia"/>
            <w:lang w:eastAsia="zh-CN"/>
          </w:rPr>
          <w:t>(二)、项目概况</w:t>
        </w:r>
        <w:r>
          <w:tab/>
        </w:r>
        <w:r>
          <w:fldChar w:fldCharType="begin"/>
        </w:r>
        <w:r>
          <w:instrText xml:space="preserve"> PAGEREF _Toc9958 \h </w:instrText>
        </w:r>
        <w:r>
          <w:fldChar w:fldCharType="separate"/>
        </w:r>
        <w:r>
          <w:t>20</w:t>
        </w:r>
        <w:r>
          <w:fldChar w:fldCharType="end"/>
        </w:r>
      </w:hyperlink>
    </w:p>
    <w:p>
      <w:pPr>
        <w:pStyle w:val="TOC1"/>
        <w:tabs>
          <w:tab w:val="right" w:leader="dot" w:pos="8306"/>
        </w:tabs>
      </w:pPr>
      <w:hyperlink w:anchor="_Toc8732" w:history="1">
        <w:r>
          <w:rPr>
            <w:rFonts w:ascii="仿宋" w:eastAsia="仿宋" w:hAnsi="仿宋" w:cs="仿宋" w:hint="eastAsia"/>
            <w:lang w:eastAsia="zh-CN"/>
          </w:rPr>
          <w:t>四、环境和生态影响分析</w:t>
        </w:r>
        <w:r>
          <w:tab/>
        </w:r>
        <w:r>
          <w:fldChar w:fldCharType="begin"/>
        </w:r>
        <w:r>
          <w:instrText xml:space="preserve"> PAGEREF _Toc8732 \h </w:instrText>
        </w:r>
        <w:r>
          <w:fldChar w:fldCharType="separate"/>
        </w:r>
        <w:r>
          <w:t>23</w:t>
        </w:r>
        <w:r>
          <w:fldChar w:fldCharType="end"/>
        </w:r>
      </w:hyperlink>
    </w:p>
    <w:p>
      <w:pPr>
        <w:pStyle w:val="TOC2"/>
        <w:tabs>
          <w:tab w:val="right" w:leader="dot" w:pos="8306"/>
        </w:tabs>
      </w:pPr>
      <w:hyperlink w:anchor="_Toc31306" w:history="1">
        <w:r>
          <w:rPr>
            <w:rFonts w:ascii="仿宋" w:eastAsia="仿宋" w:hAnsi="仿宋" w:cs="仿宋" w:hint="eastAsia"/>
            <w:lang w:eastAsia="zh-CN"/>
          </w:rPr>
          <w:t>(一)、环境和生态现状</w:t>
        </w:r>
        <w:r>
          <w:tab/>
        </w:r>
        <w:r>
          <w:fldChar w:fldCharType="begin"/>
        </w:r>
        <w:r>
          <w:instrText xml:space="preserve"> PAGEREF _Toc31306 \h </w:instrText>
        </w:r>
        <w:r>
          <w:fldChar w:fldCharType="separate"/>
        </w:r>
        <w:r>
          <w:t>23</w:t>
        </w:r>
        <w:r>
          <w:fldChar w:fldCharType="end"/>
        </w:r>
      </w:hyperlink>
    </w:p>
    <w:p>
      <w:pPr>
        <w:pStyle w:val="TOC2"/>
        <w:tabs>
          <w:tab w:val="right" w:leader="dot" w:pos="8306"/>
        </w:tabs>
      </w:pPr>
      <w:hyperlink w:anchor="_Toc26244" w:history="1">
        <w:r>
          <w:rPr>
            <w:rFonts w:ascii="仿宋" w:eastAsia="仿宋" w:hAnsi="仿宋" w:cs="仿宋" w:hint="eastAsia"/>
            <w:lang w:eastAsia="zh-CN"/>
          </w:rPr>
          <w:t>(二)、生态环境影响分析</w:t>
        </w:r>
        <w:r>
          <w:tab/>
        </w:r>
        <w:r>
          <w:fldChar w:fldCharType="begin"/>
        </w:r>
        <w:r>
          <w:instrText xml:space="preserve"> PAGEREF _Toc26244 \h </w:instrText>
        </w:r>
        <w:r>
          <w:fldChar w:fldCharType="separate"/>
        </w:r>
        <w:r>
          <w:t>25</w:t>
        </w:r>
        <w:r>
          <w:fldChar w:fldCharType="end"/>
        </w:r>
      </w:hyperlink>
    </w:p>
    <w:p>
      <w:pPr>
        <w:pStyle w:val="TOC2"/>
        <w:tabs>
          <w:tab w:val="right" w:leader="dot" w:pos="8306"/>
        </w:tabs>
      </w:pPr>
      <w:hyperlink w:anchor="_Toc3322" w:history="1">
        <w:r>
          <w:rPr>
            <w:rFonts w:ascii="仿宋" w:eastAsia="仿宋" w:hAnsi="仿宋" w:cs="仿宋" w:hint="eastAsia"/>
            <w:lang w:eastAsia="zh-CN"/>
          </w:rPr>
          <w:t>(三)、生态环境保护措施</w:t>
        </w:r>
        <w:r>
          <w:tab/>
        </w:r>
        <w:r>
          <w:fldChar w:fldCharType="begin"/>
        </w:r>
        <w:r>
          <w:instrText xml:space="preserve"> PAGEREF _Toc3322 \h </w:instrText>
        </w:r>
        <w:r>
          <w:fldChar w:fldCharType="separate"/>
        </w:r>
        <w:r>
          <w:t>26</w:t>
        </w:r>
        <w:r>
          <w:fldChar w:fldCharType="end"/>
        </w:r>
      </w:hyperlink>
    </w:p>
    <w:p>
      <w:pPr>
        <w:pStyle w:val="TOC2"/>
        <w:tabs>
          <w:tab w:val="right" w:leader="dot" w:pos="8306"/>
        </w:tabs>
      </w:pPr>
      <w:hyperlink w:anchor="_Toc15320" w:history="1">
        <w:r>
          <w:rPr>
            <w:rFonts w:ascii="仿宋" w:eastAsia="仿宋" w:hAnsi="仿宋" w:cs="仿宋" w:hint="eastAsia"/>
            <w:lang w:eastAsia="zh-CN"/>
          </w:rPr>
          <w:t>(四)、地质灾害影响分析</w:t>
        </w:r>
        <w:r>
          <w:tab/>
        </w:r>
        <w:r>
          <w:fldChar w:fldCharType="begin"/>
        </w:r>
        <w:r>
          <w:instrText xml:space="preserve"> PAGEREF _Toc15320 \h </w:instrText>
        </w:r>
        <w:r>
          <w:fldChar w:fldCharType="separate"/>
        </w:r>
        <w:r>
          <w:t>28</w:t>
        </w:r>
        <w:r>
          <w:fldChar w:fldCharType="end"/>
        </w:r>
      </w:hyperlink>
    </w:p>
    <w:p>
      <w:pPr>
        <w:pStyle w:val="TOC2"/>
        <w:tabs>
          <w:tab w:val="right" w:leader="dot" w:pos="8306"/>
        </w:tabs>
      </w:pPr>
      <w:hyperlink w:anchor="_Toc23917" w:history="1">
        <w:r>
          <w:rPr>
            <w:rFonts w:ascii="仿宋" w:eastAsia="仿宋" w:hAnsi="仿宋" w:cs="仿宋" w:hint="eastAsia"/>
            <w:lang w:eastAsia="zh-CN"/>
          </w:rPr>
          <w:t>(五)、特殊环境影响</w:t>
        </w:r>
        <w:r>
          <w:tab/>
        </w:r>
        <w:r>
          <w:fldChar w:fldCharType="begin"/>
        </w:r>
        <w:r>
          <w:instrText xml:space="preserve"> PAGEREF _Toc23917 \h </w:instrText>
        </w:r>
        <w:r>
          <w:fldChar w:fldCharType="separate"/>
        </w:r>
        <w:r>
          <w:t>29</w:t>
        </w:r>
        <w:r>
          <w:fldChar w:fldCharType="end"/>
        </w:r>
      </w:hyperlink>
    </w:p>
    <w:p>
      <w:pPr>
        <w:pStyle w:val="TOC1"/>
        <w:tabs>
          <w:tab w:val="right" w:leader="dot" w:pos="8306"/>
        </w:tabs>
      </w:pPr>
      <w:hyperlink w:anchor="_Toc28498" w:history="1">
        <w:r>
          <w:rPr>
            <w:rFonts w:ascii="仿宋" w:eastAsia="仿宋" w:hAnsi="仿宋" w:cs="仿宋" w:hint="eastAsia"/>
            <w:lang w:eastAsia="zh-CN"/>
          </w:rPr>
          <w:t>五、项目监理与质量保证</w:t>
        </w:r>
        <w:r>
          <w:tab/>
        </w:r>
        <w:r>
          <w:fldChar w:fldCharType="begin"/>
        </w:r>
        <w:r>
          <w:instrText xml:space="preserve"> PAGEREF _Toc28498 \h </w:instrText>
        </w:r>
        <w:r>
          <w:fldChar w:fldCharType="separate"/>
        </w:r>
        <w:r>
          <w:t>30</w:t>
        </w:r>
        <w:r>
          <w:fldChar w:fldCharType="end"/>
        </w:r>
      </w:hyperlink>
    </w:p>
    <w:p>
      <w:pPr>
        <w:pStyle w:val="TOC2"/>
        <w:tabs>
          <w:tab w:val="right" w:leader="dot" w:pos="8306"/>
        </w:tabs>
      </w:pPr>
      <w:hyperlink w:anchor="_Toc4647" w:history="1">
        <w:r>
          <w:rPr>
            <w:rFonts w:ascii="仿宋" w:eastAsia="仿宋" w:hAnsi="仿宋" w:cs="仿宋" w:hint="eastAsia"/>
            <w:lang w:eastAsia="zh-CN"/>
          </w:rPr>
          <w:t>(一)、监理体系构建</w:t>
        </w:r>
        <w:r>
          <w:tab/>
        </w:r>
        <w:r>
          <w:fldChar w:fldCharType="begin"/>
        </w:r>
        <w:r>
          <w:instrText xml:space="preserve"> PAGEREF _Toc4647 \h </w:instrText>
        </w:r>
        <w:r>
          <w:fldChar w:fldCharType="separate"/>
        </w:r>
        <w:r>
          <w:t>30</w:t>
        </w:r>
        <w:r>
          <w:fldChar w:fldCharType="end"/>
        </w:r>
      </w:hyperlink>
    </w:p>
    <w:p>
      <w:pPr>
        <w:pStyle w:val="TOC2"/>
        <w:tabs>
          <w:tab w:val="right" w:leader="dot" w:pos="8306"/>
        </w:tabs>
      </w:pPr>
      <w:hyperlink w:anchor="_Toc10958" w:history="1">
        <w:r>
          <w:rPr>
            <w:rFonts w:ascii="仿宋" w:eastAsia="仿宋" w:hAnsi="仿宋" w:cs="仿宋" w:hint="eastAsia"/>
            <w:lang w:eastAsia="zh-CN"/>
          </w:rPr>
          <w:t>(二)、质量保证体系实施</w:t>
        </w:r>
        <w:r>
          <w:tab/>
        </w:r>
        <w:r>
          <w:fldChar w:fldCharType="begin"/>
        </w:r>
        <w:r>
          <w:instrText xml:space="preserve"> PAGEREF _Toc10958 \h </w:instrText>
        </w:r>
        <w:r>
          <w:fldChar w:fldCharType="separate"/>
        </w:r>
        <w:r>
          <w:t>31</w:t>
        </w:r>
        <w:r>
          <w:fldChar w:fldCharType="end"/>
        </w:r>
      </w:hyperlink>
    </w:p>
    <w:p>
      <w:pPr>
        <w:pStyle w:val="TOC2"/>
        <w:tabs>
          <w:tab w:val="right" w:leader="dot" w:pos="8306"/>
        </w:tabs>
      </w:pPr>
      <w:hyperlink w:anchor="_Toc32082" w:history="1">
        <w:r>
          <w:rPr>
            <w:rFonts w:ascii="仿宋" w:eastAsia="仿宋" w:hAnsi="仿宋" w:cs="仿宋" w:hint="eastAsia"/>
            <w:lang w:eastAsia="zh-CN"/>
          </w:rPr>
          <w:t>(三)、监理与质量控制流程</w:t>
        </w:r>
        <w:r>
          <w:tab/>
        </w:r>
        <w:r>
          <w:fldChar w:fldCharType="begin"/>
        </w:r>
        <w:r>
          <w:instrText xml:space="preserve"> PAGEREF _Toc32082 \h </w:instrText>
        </w:r>
        <w:r>
          <w:fldChar w:fldCharType="separate"/>
        </w:r>
        <w:r>
          <w:t>32</w:t>
        </w:r>
        <w:r>
          <w:fldChar w:fldCharType="end"/>
        </w:r>
      </w:hyperlink>
    </w:p>
    <w:p>
      <w:pPr>
        <w:pStyle w:val="TOC1"/>
        <w:tabs>
          <w:tab w:val="right" w:leader="dot" w:pos="8306"/>
        </w:tabs>
      </w:pPr>
      <w:hyperlink w:anchor="_Toc4231" w:history="1">
        <w:r>
          <w:rPr>
            <w:rFonts w:ascii="仿宋" w:eastAsia="仿宋" w:hAnsi="仿宋" w:cs="仿宋" w:hint="eastAsia"/>
            <w:lang w:eastAsia="zh-CN"/>
          </w:rPr>
          <w:t>六、社会影响分析</w:t>
        </w:r>
        <w:r>
          <w:tab/>
        </w:r>
        <w:r>
          <w:fldChar w:fldCharType="begin"/>
        </w:r>
        <w:r>
          <w:instrText xml:space="preserve"> PAGEREF _Toc4231 \h </w:instrText>
        </w:r>
        <w:r>
          <w:fldChar w:fldCharType="separate"/>
        </w:r>
        <w:r>
          <w:t>32</w:t>
        </w:r>
        <w:r>
          <w:fldChar w:fldCharType="end"/>
        </w:r>
      </w:hyperlink>
    </w:p>
    <w:p>
      <w:pPr>
        <w:pStyle w:val="TOC2"/>
        <w:tabs>
          <w:tab w:val="right" w:leader="dot" w:pos="8306"/>
        </w:tabs>
      </w:pPr>
      <w:hyperlink w:anchor="_Toc22038" w:history="1">
        <w:r>
          <w:rPr>
            <w:rFonts w:ascii="仿宋" w:eastAsia="仿宋" w:hAnsi="仿宋" w:cs="仿宋" w:hint="eastAsia"/>
            <w:lang w:eastAsia="zh-CN"/>
          </w:rPr>
          <w:t>(一)、社会影响效果分析</w:t>
        </w:r>
        <w:r>
          <w:tab/>
        </w:r>
        <w:r>
          <w:fldChar w:fldCharType="begin"/>
        </w:r>
        <w:r>
          <w:instrText xml:space="preserve"> PAGEREF _Toc22038 \h </w:instrText>
        </w:r>
        <w:r>
          <w:fldChar w:fldCharType="separate"/>
        </w:r>
        <w:r>
          <w:t>32</w:t>
        </w:r>
        <w:r>
          <w:fldChar w:fldCharType="end"/>
        </w:r>
      </w:hyperlink>
    </w:p>
    <w:p>
      <w:pPr>
        <w:pStyle w:val="TOC2"/>
        <w:tabs>
          <w:tab w:val="right" w:leader="dot" w:pos="8306"/>
        </w:tabs>
      </w:pPr>
      <w:hyperlink w:anchor="_Toc27028" w:history="1">
        <w:r>
          <w:rPr>
            <w:rFonts w:ascii="仿宋" w:eastAsia="仿宋" w:hAnsi="仿宋" w:cs="仿宋" w:hint="eastAsia"/>
            <w:lang w:eastAsia="zh-CN"/>
          </w:rPr>
          <w:t>(二)、社会适应性分析</w:t>
        </w:r>
        <w:r>
          <w:tab/>
        </w:r>
        <w:r>
          <w:fldChar w:fldCharType="begin"/>
        </w:r>
        <w:r>
          <w:instrText xml:space="preserve"> PAGEREF _Toc27028 \h </w:instrText>
        </w:r>
        <w:r>
          <w:fldChar w:fldCharType="separate"/>
        </w:r>
        <w:r>
          <w:t>35</w:t>
        </w:r>
        <w:r>
          <w:fldChar w:fldCharType="end"/>
        </w:r>
      </w:hyperlink>
    </w:p>
    <w:p>
      <w:pPr>
        <w:pStyle w:val="TOC2"/>
        <w:tabs>
          <w:tab w:val="right" w:leader="dot" w:pos="8306"/>
        </w:tabs>
      </w:pPr>
      <w:hyperlink w:anchor="_Toc7564" w:history="1">
        <w:r>
          <w:rPr>
            <w:rFonts w:ascii="仿宋" w:eastAsia="仿宋" w:hAnsi="仿宋" w:cs="仿宋" w:hint="eastAsia"/>
            <w:lang w:eastAsia="zh-CN"/>
          </w:rPr>
          <w:t>(三)、社会风险及对策分析</w:t>
        </w:r>
        <w:r>
          <w:tab/>
        </w:r>
        <w:r>
          <w:fldChar w:fldCharType="begin"/>
        </w:r>
        <w:r>
          <w:instrText xml:space="preserve"> PAGEREF _Toc7564 \h </w:instrText>
        </w:r>
        <w:r>
          <w:fldChar w:fldCharType="separate"/>
        </w:r>
        <w:r>
          <w:t>36</w:t>
        </w:r>
        <w:r>
          <w:fldChar w:fldCharType="end"/>
        </w:r>
      </w:hyperlink>
    </w:p>
    <w:p>
      <w:pPr>
        <w:pStyle w:val="TOC1"/>
        <w:tabs>
          <w:tab w:val="right" w:leader="dot" w:pos="8306"/>
        </w:tabs>
      </w:pPr>
      <w:hyperlink w:anchor="_Toc9598" w:history="1">
        <w:r>
          <w:rPr>
            <w:rFonts w:ascii="仿宋" w:eastAsia="仿宋" w:hAnsi="仿宋" w:cs="仿宋" w:hint="eastAsia"/>
            <w:lang w:eastAsia="zh-CN"/>
          </w:rPr>
          <w:t>七、资金管理与财务规划</w:t>
        </w:r>
        <w:r>
          <w:tab/>
        </w:r>
        <w:r>
          <w:fldChar w:fldCharType="begin"/>
        </w:r>
        <w:r>
          <w:instrText xml:space="preserve"> PAGEREF _Toc9598 \h </w:instrText>
        </w:r>
        <w:r>
          <w:fldChar w:fldCharType="separate"/>
        </w:r>
        <w:r>
          <w:t>40</w:t>
        </w:r>
        <w:r>
          <w:fldChar w:fldCharType="end"/>
        </w:r>
      </w:hyperlink>
    </w:p>
    <w:p>
      <w:pPr>
        <w:pStyle w:val="TOC2"/>
        <w:tabs>
          <w:tab w:val="right" w:leader="dot" w:pos="8306"/>
        </w:tabs>
      </w:pPr>
      <w:hyperlink w:anchor="_Toc5259" w:history="1">
        <w:r>
          <w:rPr>
            <w:rFonts w:ascii="仿宋" w:eastAsia="仿宋" w:hAnsi="仿宋" w:cs="仿宋" w:hint="eastAsia"/>
            <w:lang w:eastAsia="zh-CN"/>
          </w:rPr>
          <w:t>(一)、项目资金来源与筹措</w:t>
        </w:r>
        <w:r>
          <w:tab/>
        </w:r>
        <w:r>
          <w:fldChar w:fldCharType="begin"/>
        </w:r>
        <w:r>
          <w:instrText xml:space="preserve"> PAGEREF _Toc5259 \h </w:instrText>
        </w:r>
        <w:r>
          <w:fldChar w:fldCharType="separate"/>
        </w:r>
        <w:r>
          <w:t>40</w:t>
        </w:r>
        <w:r>
          <w:fldChar w:fldCharType="end"/>
        </w:r>
      </w:hyperlink>
    </w:p>
    <w:p>
      <w:pPr>
        <w:pStyle w:val="TOC2"/>
        <w:tabs>
          <w:tab w:val="right" w:leader="dot" w:pos="8306"/>
        </w:tabs>
      </w:pPr>
      <w:hyperlink w:anchor="_Toc7019" w:history="1">
        <w:r>
          <w:rPr>
            <w:rFonts w:ascii="仿宋" w:eastAsia="仿宋" w:hAnsi="仿宋" w:cs="仿宋" w:hint="eastAsia"/>
            <w:lang w:eastAsia="zh-CN"/>
          </w:rPr>
          <w:t>(二)、资金使用与监管</w:t>
        </w:r>
        <w:r>
          <w:tab/>
        </w:r>
        <w:r>
          <w:fldChar w:fldCharType="begin"/>
        </w:r>
        <w:r>
          <w:instrText xml:space="preserve"> PAGEREF _Toc7019 \h </w:instrText>
        </w:r>
        <w:r>
          <w:fldChar w:fldCharType="separate"/>
        </w:r>
        <w:r>
          <w:t>41</w:t>
        </w:r>
        <w:r>
          <w:fldChar w:fldCharType="end"/>
        </w:r>
      </w:hyperlink>
    </w:p>
    <w:p>
      <w:pPr>
        <w:pStyle w:val="TOC2"/>
        <w:tabs>
          <w:tab w:val="right" w:leader="dot" w:pos="8306"/>
        </w:tabs>
      </w:pPr>
      <w:hyperlink w:anchor="_Toc4257" w:history="1">
        <w:r>
          <w:rPr>
            <w:rFonts w:ascii="仿宋" w:eastAsia="仿宋" w:hAnsi="仿宋" w:cs="仿宋" w:hint="eastAsia"/>
            <w:lang w:eastAsia="zh-CN"/>
          </w:rPr>
          <w:t>(三)、财务规划与预测</w:t>
        </w:r>
        <w:r>
          <w:tab/>
        </w:r>
        <w:r>
          <w:fldChar w:fldCharType="begin"/>
        </w:r>
        <w:r>
          <w:instrText xml:space="preserve"> PAGEREF _Toc4257 \h </w:instrText>
        </w:r>
        <w:r>
          <w:fldChar w:fldCharType="separate"/>
        </w:r>
        <w:r>
          <w:t>42</w:t>
        </w:r>
        <w:r>
          <w:fldChar w:fldCharType="end"/>
        </w:r>
      </w:hyperlink>
    </w:p>
    <w:p>
      <w:pPr>
        <w:pStyle w:val="TOC1"/>
        <w:tabs>
          <w:tab w:val="right" w:leader="dot" w:pos="8306"/>
        </w:tabs>
      </w:pPr>
      <w:hyperlink w:anchor="_Toc16814" w:history="1">
        <w:r>
          <w:rPr>
            <w:rFonts w:ascii="仿宋" w:eastAsia="仿宋" w:hAnsi="仿宋" w:cs="仿宋" w:hint="eastAsia"/>
            <w:lang w:eastAsia="zh-CN"/>
          </w:rPr>
          <w:t>八、项目变更管理</w:t>
        </w:r>
        <w:r>
          <w:tab/>
        </w:r>
        <w:r>
          <w:fldChar w:fldCharType="begin"/>
        </w:r>
        <w:r>
          <w:instrText xml:space="preserve"> PAGEREF _Toc16814 \h </w:instrText>
        </w:r>
        <w:r>
          <w:fldChar w:fldCharType="separate"/>
        </w:r>
        <w:r>
          <w:t>43</w:t>
        </w:r>
        <w:r>
          <w:fldChar w:fldCharType="end"/>
        </w:r>
      </w:hyperlink>
    </w:p>
    <w:p>
      <w:pPr>
        <w:pStyle w:val="TOC2"/>
        <w:tabs>
          <w:tab w:val="right" w:leader="dot" w:pos="8306"/>
        </w:tabs>
      </w:pPr>
      <w:hyperlink w:anchor="_Toc12778" w:history="1">
        <w:r>
          <w:rPr>
            <w:rFonts w:ascii="仿宋" w:eastAsia="仿宋" w:hAnsi="仿宋" w:cs="仿宋" w:hint="eastAsia"/>
            <w:lang w:eastAsia="zh-CN"/>
          </w:rPr>
          <w:t>(一)、变更控制流程</w:t>
        </w:r>
        <w:r>
          <w:tab/>
        </w:r>
        <w:r>
          <w:fldChar w:fldCharType="begin"/>
        </w:r>
        <w:r>
          <w:instrText xml:space="preserve"> PAGEREF _Toc12778 \h </w:instrText>
        </w:r>
        <w:r>
          <w:fldChar w:fldCharType="separate"/>
        </w:r>
        <w:r>
          <w:t>43</w:t>
        </w:r>
        <w:r>
          <w:fldChar w:fldCharType="end"/>
        </w:r>
      </w:hyperlink>
    </w:p>
    <w:p>
      <w:pPr>
        <w:pStyle w:val="TOC2"/>
        <w:tabs>
          <w:tab w:val="right" w:leader="dot" w:pos="8306"/>
        </w:tabs>
      </w:pPr>
      <w:hyperlink w:anchor="_Toc30393" w:history="1">
        <w:r>
          <w:rPr>
            <w:rFonts w:ascii="仿宋" w:eastAsia="仿宋" w:hAnsi="仿宋" w:cs="仿宋" w:hint="eastAsia"/>
            <w:lang w:eastAsia="zh-CN"/>
          </w:rPr>
          <w:t>(二)、影响评估与处理</w:t>
        </w:r>
        <w:r>
          <w:tab/>
        </w:r>
        <w:r>
          <w:fldChar w:fldCharType="begin"/>
        </w:r>
        <w:r>
          <w:instrText xml:space="preserve"> PAGEREF _Toc30393 \h </w:instrText>
        </w:r>
        <w:r>
          <w:fldChar w:fldCharType="separate"/>
        </w:r>
        <w:r>
          <w:t>44</w:t>
        </w:r>
        <w:r>
          <w:fldChar w:fldCharType="end"/>
        </w:r>
      </w:hyperlink>
    </w:p>
    <w:p>
      <w:pPr>
        <w:pStyle w:val="TOC2"/>
        <w:tabs>
          <w:tab w:val="right" w:leader="dot" w:pos="8306"/>
        </w:tabs>
      </w:pPr>
      <w:hyperlink w:anchor="_Toc18610" w:history="1">
        <w:r>
          <w:rPr>
            <w:rFonts w:ascii="仿宋" w:eastAsia="仿宋" w:hAnsi="仿宋" w:cs="仿宋" w:hint="eastAsia"/>
            <w:lang w:eastAsia="zh-CN"/>
          </w:rPr>
          <w:t>(三)、变更记录与追踪</w:t>
        </w:r>
        <w:r>
          <w:tab/>
        </w:r>
        <w:r>
          <w:fldChar w:fldCharType="begin"/>
        </w:r>
        <w:r>
          <w:instrText xml:space="preserve"> PAGEREF _Toc18610 \h </w:instrText>
        </w:r>
        <w:r>
          <w:fldChar w:fldCharType="separate"/>
        </w:r>
        <w:r>
          <w:t>46</w:t>
        </w:r>
        <w:r>
          <w:fldChar w:fldCharType="end"/>
        </w:r>
      </w:hyperlink>
    </w:p>
    <w:p>
      <w:pPr>
        <w:pStyle w:val="TOC2"/>
        <w:tabs>
          <w:tab w:val="right" w:leader="dot" w:pos="8306"/>
        </w:tabs>
      </w:pPr>
      <w:hyperlink w:anchor="_Toc3783" w:history="1">
        <w:r>
          <w:rPr>
            <w:rFonts w:ascii="仿宋" w:eastAsia="仿宋" w:hAnsi="仿宋" w:cs="仿宋" w:hint="eastAsia"/>
            <w:lang w:eastAsia="zh-CN"/>
          </w:rPr>
          <w:t>(四)、变更管理策略</w:t>
        </w:r>
        <w:r>
          <w:tab/>
        </w:r>
        <w:r>
          <w:fldChar w:fldCharType="begin"/>
        </w:r>
        <w:r>
          <w:instrText xml:space="preserve"> PAGEREF _Toc3783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23" w:history="1">
        <w:r>
          <w:rPr>
            <w:rFonts w:ascii="仿宋" w:eastAsia="仿宋" w:hAnsi="仿宋" w:cs="仿宋" w:hint="eastAsia"/>
            <w:lang w:eastAsia="zh-CN"/>
          </w:rPr>
          <w:t>九、技术创新与产业升级</w:t>
        </w:r>
        <w:r>
          <w:tab/>
        </w:r>
        <w:r>
          <w:fldChar w:fldCharType="begin"/>
        </w:r>
        <w:r>
          <w:instrText xml:space="preserve"> PAGEREF _Toc28923 \h </w:instrText>
        </w:r>
        <w:r>
          <w:fldChar w:fldCharType="separate"/>
        </w:r>
        <w:r>
          <w:t>49</w:t>
        </w:r>
        <w:r>
          <w:fldChar w:fldCharType="end"/>
        </w:r>
      </w:hyperlink>
    </w:p>
    <w:p>
      <w:pPr>
        <w:pStyle w:val="TOC2"/>
        <w:tabs>
          <w:tab w:val="right" w:leader="dot" w:pos="8306"/>
        </w:tabs>
      </w:pPr>
      <w:hyperlink w:anchor="_Toc13242" w:history="1">
        <w:r>
          <w:rPr>
            <w:rFonts w:ascii="仿宋" w:eastAsia="仿宋" w:hAnsi="仿宋" w:cs="仿宋" w:hint="eastAsia"/>
            <w:lang w:eastAsia="zh-CN"/>
          </w:rPr>
          <w:t>(一)、技术创新方向与目标</w:t>
        </w:r>
        <w:r>
          <w:tab/>
        </w:r>
        <w:r>
          <w:fldChar w:fldCharType="begin"/>
        </w:r>
        <w:r>
          <w:instrText xml:space="preserve"> PAGEREF _Toc13242 \h </w:instrText>
        </w:r>
        <w:r>
          <w:fldChar w:fldCharType="separate"/>
        </w:r>
        <w:r>
          <w:t>49</w:t>
        </w:r>
        <w:r>
          <w:fldChar w:fldCharType="end"/>
        </w:r>
      </w:hyperlink>
    </w:p>
    <w:p>
      <w:pPr>
        <w:pStyle w:val="TOC2"/>
        <w:tabs>
          <w:tab w:val="right" w:leader="dot" w:pos="8306"/>
        </w:tabs>
      </w:pPr>
      <w:hyperlink w:anchor="_Toc23390" w:history="1">
        <w:r>
          <w:rPr>
            <w:rFonts w:ascii="仿宋" w:eastAsia="仿宋" w:hAnsi="仿宋" w:cs="仿宋" w:hint="eastAsia"/>
            <w:lang w:eastAsia="zh-CN"/>
          </w:rPr>
          <w:t>(二)、产业升级路径与措施</w:t>
        </w:r>
        <w:r>
          <w:tab/>
        </w:r>
        <w:r>
          <w:fldChar w:fldCharType="begin"/>
        </w:r>
        <w:r>
          <w:instrText xml:space="preserve"> PAGEREF _Toc23390 \h </w:instrText>
        </w:r>
        <w:r>
          <w:fldChar w:fldCharType="separate"/>
        </w:r>
        <w:r>
          <w:t>50</w:t>
        </w:r>
        <w:r>
          <w:fldChar w:fldCharType="end"/>
        </w:r>
      </w:hyperlink>
    </w:p>
    <w:p>
      <w:pPr>
        <w:pStyle w:val="TOC1"/>
        <w:tabs>
          <w:tab w:val="right" w:leader="dot" w:pos="8306"/>
        </w:tabs>
      </w:pPr>
      <w:hyperlink w:anchor="_Toc20734" w:history="1">
        <w:r>
          <w:rPr>
            <w:rFonts w:ascii="仿宋" w:eastAsia="仿宋" w:hAnsi="仿宋" w:cs="仿宋" w:hint="eastAsia"/>
            <w:lang w:eastAsia="zh-CN"/>
          </w:rPr>
          <w:t>十、安全与应急管理</w:t>
        </w:r>
        <w:r>
          <w:tab/>
        </w:r>
        <w:r>
          <w:fldChar w:fldCharType="begin"/>
        </w:r>
        <w:r>
          <w:instrText xml:space="preserve"> PAGEREF _Toc20734 \h </w:instrText>
        </w:r>
        <w:r>
          <w:fldChar w:fldCharType="separate"/>
        </w:r>
        <w:r>
          <w:t>52</w:t>
        </w:r>
        <w:r>
          <w:fldChar w:fldCharType="end"/>
        </w:r>
      </w:hyperlink>
    </w:p>
    <w:p>
      <w:pPr>
        <w:pStyle w:val="TOC2"/>
        <w:tabs>
          <w:tab w:val="right" w:leader="dot" w:pos="8306"/>
        </w:tabs>
      </w:pPr>
      <w:hyperlink w:anchor="_Toc13802" w:history="1">
        <w:r>
          <w:rPr>
            <w:rFonts w:ascii="仿宋" w:eastAsia="仿宋" w:hAnsi="仿宋" w:cs="仿宋" w:hint="eastAsia"/>
            <w:lang w:eastAsia="zh-CN"/>
          </w:rPr>
          <w:t>(一)、安全生产管理</w:t>
        </w:r>
        <w:r>
          <w:tab/>
        </w:r>
        <w:r>
          <w:fldChar w:fldCharType="begin"/>
        </w:r>
        <w:r>
          <w:instrText xml:space="preserve"> PAGEREF _Toc13802 \h </w:instrText>
        </w:r>
        <w:r>
          <w:fldChar w:fldCharType="separate"/>
        </w:r>
        <w:r>
          <w:t>52</w:t>
        </w:r>
        <w:r>
          <w:fldChar w:fldCharType="end"/>
        </w:r>
      </w:hyperlink>
    </w:p>
    <w:p>
      <w:pPr>
        <w:pStyle w:val="TOC2"/>
        <w:tabs>
          <w:tab w:val="right" w:leader="dot" w:pos="8306"/>
        </w:tabs>
      </w:pPr>
      <w:hyperlink w:anchor="_Toc21362" w:history="1">
        <w:r>
          <w:rPr>
            <w:rFonts w:ascii="仿宋" w:eastAsia="仿宋" w:hAnsi="仿宋" w:cs="仿宋" w:hint="eastAsia"/>
            <w:lang w:eastAsia="zh-CN"/>
          </w:rPr>
          <w:t>(二)、应急预案与响应</w:t>
        </w:r>
        <w:r>
          <w:tab/>
        </w:r>
        <w:r>
          <w:fldChar w:fldCharType="begin"/>
        </w:r>
        <w:r>
          <w:instrText xml:space="preserve"> PAGEREF _Toc21362 \h </w:instrText>
        </w:r>
        <w:r>
          <w:fldChar w:fldCharType="separate"/>
        </w:r>
        <w:r>
          <w:t>53</w:t>
        </w:r>
        <w:r>
          <w:fldChar w:fldCharType="end"/>
        </w:r>
      </w:hyperlink>
    </w:p>
    <w:p>
      <w:pPr>
        <w:pStyle w:val="TOC1"/>
        <w:tabs>
          <w:tab w:val="right" w:leader="dot" w:pos="8306"/>
        </w:tabs>
      </w:pPr>
      <w:hyperlink w:anchor="_Toc31971" w:history="1">
        <w:r>
          <w:rPr>
            <w:rFonts w:ascii="仿宋" w:eastAsia="仿宋" w:hAnsi="仿宋" w:cs="仿宋" w:hint="eastAsia"/>
            <w:lang w:eastAsia="zh-CN"/>
          </w:rPr>
          <w:t>十一、项目质量与标准</w:t>
        </w:r>
        <w:r>
          <w:tab/>
        </w:r>
        <w:r>
          <w:fldChar w:fldCharType="begin"/>
        </w:r>
        <w:r>
          <w:instrText xml:space="preserve"> PAGEREF _Toc31971 \h </w:instrText>
        </w:r>
        <w:r>
          <w:fldChar w:fldCharType="separate"/>
        </w:r>
        <w:r>
          <w:t>55</w:t>
        </w:r>
        <w:r>
          <w:fldChar w:fldCharType="end"/>
        </w:r>
      </w:hyperlink>
    </w:p>
    <w:p>
      <w:pPr>
        <w:pStyle w:val="TOC2"/>
        <w:tabs>
          <w:tab w:val="right" w:leader="dot" w:pos="8306"/>
        </w:tabs>
      </w:pPr>
      <w:hyperlink w:anchor="_Toc1444" w:history="1">
        <w:r>
          <w:rPr>
            <w:rFonts w:ascii="仿宋" w:eastAsia="仿宋" w:hAnsi="仿宋" w:cs="仿宋" w:hint="eastAsia"/>
            <w:lang w:eastAsia="zh-CN"/>
          </w:rPr>
          <w:t>(一)、质量保障体系</w:t>
        </w:r>
        <w:r>
          <w:tab/>
        </w:r>
        <w:r>
          <w:fldChar w:fldCharType="begin"/>
        </w:r>
        <w:r>
          <w:instrText xml:space="preserve"> PAGEREF _Toc1444 \h </w:instrText>
        </w:r>
        <w:r>
          <w:fldChar w:fldCharType="separate"/>
        </w:r>
        <w:r>
          <w:t>55</w:t>
        </w:r>
        <w:r>
          <w:fldChar w:fldCharType="end"/>
        </w:r>
      </w:hyperlink>
    </w:p>
    <w:p>
      <w:pPr>
        <w:pStyle w:val="TOC2"/>
        <w:tabs>
          <w:tab w:val="right" w:leader="dot" w:pos="8306"/>
        </w:tabs>
      </w:pPr>
      <w:hyperlink w:anchor="_Toc31378" w:history="1">
        <w:r>
          <w:rPr>
            <w:rFonts w:ascii="仿宋" w:eastAsia="仿宋" w:hAnsi="仿宋" w:cs="仿宋" w:hint="eastAsia"/>
            <w:lang w:eastAsia="zh-CN"/>
          </w:rPr>
          <w:t>(二)、标准化作业流程</w:t>
        </w:r>
        <w:r>
          <w:tab/>
        </w:r>
        <w:r>
          <w:fldChar w:fldCharType="begin"/>
        </w:r>
        <w:r>
          <w:instrText xml:space="preserve"> PAGEREF _Toc31378 \h </w:instrText>
        </w:r>
        <w:r>
          <w:fldChar w:fldCharType="separate"/>
        </w:r>
        <w:r>
          <w:t>57</w:t>
        </w:r>
        <w:r>
          <w:fldChar w:fldCharType="end"/>
        </w:r>
      </w:hyperlink>
    </w:p>
    <w:p>
      <w:pPr>
        <w:pStyle w:val="TOC2"/>
        <w:tabs>
          <w:tab w:val="right" w:leader="dot" w:pos="8306"/>
        </w:tabs>
      </w:pPr>
      <w:hyperlink w:anchor="_Toc21222" w:history="1">
        <w:r>
          <w:rPr>
            <w:rFonts w:ascii="仿宋" w:eastAsia="仿宋" w:hAnsi="仿宋" w:cs="仿宋" w:hint="eastAsia"/>
            <w:lang w:eastAsia="zh-CN"/>
          </w:rPr>
          <w:t>(三)、质量监控与评估</w:t>
        </w:r>
        <w:r>
          <w:tab/>
        </w:r>
        <w:r>
          <w:fldChar w:fldCharType="begin"/>
        </w:r>
        <w:r>
          <w:instrText xml:space="preserve"> PAGEREF _Toc21222 \h </w:instrText>
        </w:r>
        <w:r>
          <w:fldChar w:fldCharType="separate"/>
        </w:r>
        <w:r>
          <w:t>58</w:t>
        </w:r>
        <w:r>
          <w:fldChar w:fldCharType="end"/>
        </w:r>
      </w:hyperlink>
    </w:p>
    <w:p>
      <w:pPr>
        <w:pStyle w:val="TOC2"/>
        <w:tabs>
          <w:tab w:val="right" w:leader="dot" w:pos="8306"/>
        </w:tabs>
      </w:pPr>
      <w:hyperlink w:anchor="_Toc13958" w:history="1">
        <w:r>
          <w:rPr>
            <w:rFonts w:ascii="仿宋" w:eastAsia="仿宋" w:hAnsi="仿宋" w:cs="仿宋" w:hint="eastAsia"/>
            <w:lang w:eastAsia="zh-CN"/>
          </w:rPr>
          <w:t>(四)、质量改进计划</w:t>
        </w:r>
        <w:r>
          <w:tab/>
        </w:r>
        <w:r>
          <w:fldChar w:fldCharType="begin"/>
        </w:r>
        <w:r>
          <w:instrText xml:space="preserve"> PAGEREF _Toc13958 \h </w:instrText>
        </w:r>
        <w:r>
          <w:fldChar w:fldCharType="separate"/>
        </w:r>
        <w:r>
          <w:t>59</w:t>
        </w:r>
        <w:r>
          <w:fldChar w:fldCharType="end"/>
        </w:r>
      </w:hyperlink>
    </w:p>
    <w:p>
      <w:pPr>
        <w:pStyle w:val="TOC1"/>
        <w:tabs>
          <w:tab w:val="right" w:leader="dot" w:pos="8306"/>
        </w:tabs>
      </w:pPr>
      <w:hyperlink w:anchor="_Toc20478" w:history="1">
        <w:r>
          <w:rPr>
            <w:rFonts w:ascii="仿宋" w:eastAsia="仿宋" w:hAnsi="仿宋" w:cs="仿宋" w:hint="eastAsia"/>
            <w:lang w:eastAsia="zh-CN"/>
          </w:rPr>
          <w:t>十二、项目进度计划</w:t>
        </w:r>
        <w:r>
          <w:tab/>
        </w:r>
        <w:r>
          <w:fldChar w:fldCharType="begin"/>
        </w:r>
        <w:r>
          <w:instrText xml:space="preserve"> PAGEREF _Toc20478 \h </w:instrText>
        </w:r>
        <w:r>
          <w:fldChar w:fldCharType="separate"/>
        </w:r>
        <w:r>
          <w:t>60</w:t>
        </w:r>
        <w:r>
          <w:fldChar w:fldCharType="end"/>
        </w:r>
      </w:hyperlink>
    </w:p>
    <w:p>
      <w:pPr>
        <w:pStyle w:val="TOC2"/>
        <w:tabs>
          <w:tab w:val="right" w:leader="dot" w:pos="8306"/>
        </w:tabs>
      </w:pPr>
      <w:hyperlink w:anchor="_Toc22522" w:history="1">
        <w:r>
          <w:rPr>
            <w:rFonts w:ascii="仿宋" w:eastAsia="仿宋" w:hAnsi="仿宋" w:cs="仿宋" w:hint="eastAsia"/>
            <w:lang w:eastAsia="zh-CN"/>
          </w:rPr>
          <w:t>(一)、建设周期</w:t>
        </w:r>
        <w:r>
          <w:tab/>
        </w:r>
        <w:r>
          <w:fldChar w:fldCharType="begin"/>
        </w:r>
        <w:r>
          <w:instrText xml:space="preserve"> PAGEREF _Toc22522 \h </w:instrText>
        </w:r>
        <w:r>
          <w:fldChar w:fldCharType="separate"/>
        </w:r>
        <w:r>
          <w:t>60</w:t>
        </w:r>
        <w:r>
          <w:fldChar w:fldCharType="end"/>
        </w:r>
      </w:hyperlink>
    </w:p>
    <w:p>
      <w:pPr>
        <w:pStyle w:val="TOC2"/>
        <w:tabs>
          <w:tab w:val="right" w:leader="dot" w:pos="8306"/>
        </w:tabs>
      </w:pPr>
      <w:hyperlink w:anchor="_Toc7819" w:history="1">
        <w:r>
          <w:rPr>
            <w:rFonts w:ascii="仿宋" w:eastAsia="仿宋" w:hAnsi="仿宋" w:cs="仿宋" w:hint="eastAsia"/>
            <w:lang w:eastAsia="zh-CN"/>
          </w:rPr>
          <w:t>(二)、建设进度</w:t>
        </w:r>
        <w:r>
          <w:tab/>
        </w:r>
        <w:r>
          <w:fldChar w:fldCharType="begin"/>
        </w:r>
        <w:r>
          <w:instrText xml:space="preserve"> PAGEREF _Toc7819 \h </w:instrText>
        </w:r>
        <w:r>
          <w:fldChar w:fldCharType="separate"/>
        </w:r>
        <w:r>
          <w:t>60</w:t>
        </w:r>
        <w:r>
          <w:fldChar w:fldCharType="end"/>
        </w:r>
      </w:hyperlink>
    </w:p>
    <w:p>
      <w:pPr>
        <w:pStyle w:val="TOC2"/>
        <w:tabs>
          <w:tab w:val="right" w:leader="dot" w:pos="8306"/>
        </w:tabs>
      </w:pPr>
      <w:hyperlink w:anchor="_Toc23606" w:history="1">
        <w:r>
          <w:rPr>
            <w:rFonts w:ascii="仿宋" w:eastAsia="仿宋" w:hAnsi="仿宋" w:cs="仿宋" w:hint="eastAsia"/>
            <w:lang w:eastAsia="zh-CN"/>
          </w:rPr>
          <w:t>(三)、进度安排注意事项</w:t>
        </w:r>
        <w:r>
          <w:tab/>
        </w:r>
        <w:r>
          <w:fldChar w:fldCharType="begin"/>
        </w:r>
        <w:r>
          <w:instrText xml:space="preserve"> PAGEREF _Toc23606 \h </w:instrText>
        </w:r>
        <w:r>
          <w:fldChar w:fldCharType="separate"/>
        </w:r>
        <w:r>
          <w:t>62</w:t>
        </w:r>
        <w:r>
          <w:fldChar w:fldCharType="end"/>
        </w:r>
      </w:hyperlink>
    </w:p>
    <w:p>
      <w:pPr>
        <w:pStyle w:val="TOC2"/>
        <w:tabs>
          <w:tab w:val="right" w:leader="dot" w:pos="8306"/>
        </w:tabs>
      </w:pPr>
      <w:hyperlink w:anchor="_Toc10321" w:history="1">
        <w:r>
          <w:rPr>
            <w:rFonts w:ascii="仿宋" w:eastAsia="仿宋" w:hAnsi="仿宋" w:cs="仿宋" w:hint="eastAsia"/>
            <w:lang w:eastAsia="zh-CN"/>
          </w:rPr>
          <w:t>(四)、人力资源配置</w:t>
        </w:r>
        <w:r>
          <w:tab/>
        </w:r>
        <w:r>
          <w:fldChar w:fldCharType="begin"/>
        </w:r>
        <w:r>
          <w:instrText xml:space="preserve"> PAGEREF _Toc10321 \h </w:instrText>
        </w:r>
        <w:r>
          <w:fldChar w:fldCharType="separate"/>
        </w:r>
        <w:r>
          <w:t>63</w:t>
        </w:r>
        <w:r>
          <w:fldChar w:fldCharType="end"/>
        </w:r>
      </w:hyperlink>
    </w:p>
    <w:p>
      <w:pPr>
        <w:pStyle w:val="TOC2"/>
        <w:tabs>
          <w:tab w:val="right" w:leader="dot" w:pos="8306"/>
        </w:tabs>
      </w:pPr>
      <w:hyperlink w:anchor="_Toc18720" w:history="1">
        <w:r>
          <w:rPr>
            <w:rFonts w:ascii="仿宋" w:eastAsia="仿宋" w:hAnsi="仿宋" w:cs="仿宋" w:hint="eastAsia"/>
            <w:lang w:eastAsia="zh-CN"/>
          </w:rPr>
          <w:t>(五)、员工培训</w:t>
        </w:r>
        <w:r>
          <w:tab/>
        </w:r>
        <w:r>
          <w:fldChar w:fldCharType="begin"/>
        </w:r>
        <w:r>
          <w:instrText xml:space="preserve"> PAGEREF _Toc18720 \h </w:instrText>
        </w:r>
        <w:r>
          <w:fldChar w:fldCharType="separate"/>
        </w:r>
        <w:r>
          <w:t>65</w:t>
        </w:r>
        <w:r>
          <w:fldChar w:fldCharType="end"/>
        </w:r>
      </w:hyperlink>
    </w:p>
    <w:p>
      <w:pPr>
        <w:pStyle w:val="TOC2"/>
        <w:tabs>
          <w:tab w:val="right" w:leader="dot" w:pos="8306"/>
        </w:tabs>
      </w:pPr>
      <w:hyperlink w:anchor="_Toc23039" w:history="1">
        <w:r>
          <w:rPr>
            <w:rFonts w:ascii="仿宋" w:eastAsia="仿宋" w:hAnsi="仿宋" w:cs="仿宋" w:hint="eastAsia"/>
            <w:lang w:eastAsia="zh-CN"/>
          </w:rPr>
          <w:t>(六)、项目实施保障</w:t>
        </w:r>
        <w:r>
          <w:tab/>
        </w:r>
        <w:r>
          <w:fldChar w:fldCharType="begin"/>
        </w:r>
        <w:r>
          <w:instrText xml:space="preserve"> PAGEREF _Toc23039 \h </w:instrText>
        </w:r>
        <w:r>
          <w:fldChar w:fldCharType="separate"/>
        </w:r>
        <w:r>
          <w:t>66</w:t>
        </w:r>
        <w:r>
          <w:fldChar w:fldCharType="end"/>
        </w:r>
      </w:hyperlink>
    </w:p>
    <w:p>
      <w:pPr>
        <w:pStyle w:val="TOC2"/>
        <w:tabs>
          <w:tab w:val="right" w:leader="dot" w:pos="8306"/>
        </w:tabs>
      </w:pPr>
      <w:hyperlink w:anchor="_Toc1388" w:history="1">
        <w:r>
          <w:rPr>
            <w:rFonts w:ascii="仿宋" w:eastAsia="仿宋" w:hAnsi="仿宋" w:cs="仿宋" w:hint="eastAsia"/>
            <w:lang w:eastAsia="zh-CN"/>
          </w:rPr>
          <w:t>(七)、安全规范管理</w:t>
        </w:r>
        <w:r>
          <w:tab/>
        </w:r>
        <w:r>
          <w:fldChar w:fldCharType="begin"/>
        </w:r>
        <w:r>
          <w:instrText xml:space="preserve"> PAGEREF _Toc1388 \h </w:instrText>
        </w:r>
        <w:r>
          <w:fldChar w:fldCharType="separate"/>
        </w:r>
        <w:r>
          <w:t>67</w:t>
        </w:r>
        <w:r>
          <w:fldChar w:fldCharType="end"/>
        </w:r>
      </w:hyperlink>
    </w:p>
    <w:p>
      <w:pPr>
        <w:pStyle w:val="TOC1"/>
        <w:tabs>
          <w:tab w:val="right" w:leader="dot" w:pos="8306"/>
        </w:tabs>
      </w:pPr>
      <w:hyperlink w:anchor="_Toc316" w:history="1">
        <w:r>
          <w:rPr>
            <w:rFonts w:ascii="仿宋" w:eastAsia="仿宋" w:hAnsi="仿宋" w:cs="仿宋" w:hint="eastAsia"/>
            <w:lang w:eastAsia="zh-CN"/>
          </w:rPr>
          <w:t>十三、人力资源管理与开发</w:t>
        </w:r>
        <w:r>
          <w:tab/>
        </w:r>
        <w:r>
          <w:fldChar w:fldCharType="begin"/>
        </w:r>
        <w:r>
          <w:instrText xml:space="preserve"> PAGEREF _Toc316 \h </w:instrText>
        </w:r>
        <w:r>
          <w:fldChar w:fldCharType="separate"/>
        </w:r>
        <w:r>
          <w:t>68</w:t>
        </w:r>
        <w:r>
          <w:fldChar w:fldCharType="end"/>
        </w:r>
      </w:hyperlink>
    </w:p>
    <w:p>
      <w:pPr>
        <w:pStyle w:val="TOC2"/>
        <w:tabs>
          <w:tab w:val="right" w:leader="dot" w:pos="8306"/>
        </w:tabs>
      </w:pPr>
      <w:hyperlink w:anchor="_Toc2806" w:history="1">
        <w:r>
          <w:rPr>
            <w:rFonts w:ascii="仿宋" w:eastAsia="仿宋" w:hAnsi="仿宋" w:cs="仿宋" w:hint="eastAsia"/>
            <w:lang w:eastAsia="zh-CN"/>
          </w:rPr>
          <w:t>(一)、人力资源规划</w:t>
        </w:r>
        <w:r>
          <w:tab/>
        </w:r>
        <w:r>
          <w:fldChar w:fldCharType="begin"/>
        </w:r>
        <w:r>
          <w:instrText xml:space="preserve"> PAGEREF _Toc2806 \h </w:instrText>
        </w:r>
        <w:r>
          <w:fldChar w:fldCharType="separate"/>
        </w:r>
        <w:r>
          <w:t>68</w:t>
        </w:r>
        <w:r>
          <w:fldChar w:fldCharType="end"/>
        </w:r>
      </w:hyperlink>
    </w:p>
    <w:p>
      <w:pPr>
        <w:pStyle w:val="TOC2"/>
        <w:tabs>
          <w:tab w:val="right" w:leader="dot" w:pos="8306"/>
        </w:tabs>
      </w:pPr>
      <w:hyperlink w:anchor="_Toc20471" w:history="1">
        <w:r>
          <w:rPr>
            <w:rFonts w:ascii="仿宋" w:eastAsia="仿宋" w:hAnsi="仿宋" w:cs="仿宋" w:hint="eastAsia"/>
            <w:lang w:eastAsia="zh-CN"/>
          </w:rPr>
          <w:t>(二)、人力资源开发与培训</w:t>
        </w:r>
        <w:r>
          <w:tab/>
        </w:r>
        <w:r>
          <w:fldChar w:fldCharType="begin"/>
        </w:r>
        <w:r>
          <w:instrText xml:space="preserve"> PAGEREF _Toc20471 \h </w:instrText>
        </w:r>
        <w:r>
          <w:fldChar w:fldCharType="separate"/>
        </w:r>
        <w:r>
          <w:t>70</w:t>
        </w:r>
        <w:r>
          <w:fldChar w:fldCharType="end"/>
        </w:r>
      </w:hyperlink>
    </w:p>
    <w:p>
      <w:pPr>
        <w:pStyle w:val="TOC1"/>
        <w:tabs>
          <w:tab w:val="right" w:leader="dot" w:pos="8306"/>
        </w:tabs>
      </w:pPr>
      <w:hyperlink w:anchor="_Toc3413" w:history="1">
        <w:r>
          <w:rPr>
            <w:rFonts w:ascii="仿宋" w:eastAsia="仿宋" w:hAnsi="仿宋" w:cs="仿宋" w:hint="eastAsia"/>
            <w:lang w:eastAsia="zh-CN"/>
          </w:rPr>
          <w:t>十四、合作与交流机制建立</w:t>
        </w:r>
        <w:r>
          <w:tab/>
        </w:r>
        <w:r>
          <w:fldChar w:fldCharType="begin"/>
        </w:r>
        <w:r>
          <w:instrText xml:space="preserve"> PAGEREF _Toc3413 \h </w:instrText>
        </w:r>
        <w:r>
          <w:fldChar w:fldCharType="separate"/>
        </w:r>
        <w:r>
          <w:t>72</w:t>
        </w:r>
        <w:r>
          <w:fldChar w:fldCharType="end"/>
        </w:r>
      </w:hyperlink>
    </w:p>
    <w:p>
      <w:pPr>
        <w:pStyle w:val="TOC2"/>
        <w:tabs>
          <w:tab w:val="right" w:leader="dot" w:pos="8306"/>
        </w:tabs>
      </w:pPr>
      <w:hyperlink w:anchor="_Toc22346" w:history="1">
        <w:r>
          <w:rPr>
            <w:rFonts w:ascii="仿宋" w:eastAsia="仿宋" w:hAnsi="仿宋" w:cs="仿宋" w:hint="eastAsia"/>
            <w:lang w:eastAsia="zh-CN"/>
          </w:rPr>
          <w:t>(一)、合作伙伴选择与合作方式</w:t>
        </w:r>
        <w:r>
          <w:tab/>
        </w:r>
        <w:r>
          <w:fldChar w:fldCharType="begin"/>
        </w:r>
        <w:r>
          <w:instrText xml:space="preserve"> PAGEREF _Toc22346 \h </w:instrText>
        </w:r>
        <w:r>
          <w:fldChar w:fldCharType="separate"/>
        </w:r>
        <w:r>
          <w:t>72</w:t>
        </w:r>
        <w:r>
          <w:fldChar w:fldCharType="end"/>
        </w:r>
      </w:hyperlink>
    </w:p>
    <w:p>
      <w:pPr>
        <w:pStyle w:val="TOC2"/>
        <w:tabs>
          <w:tab w:val="right" w:leader="dot" w:pos="8306"/>
        </w:tabs>
      </w:pPr>
      <w:hyperlink w:anchor="_Toc15787" w:history="1">
        <w:r>
          <w:rPr>
            <w:rFonts w:ascii="仿宋" w:eastAsia="仿宋" w:hAnsi="仿宋" w:cs="仿宋" w:hint="eastAsia"/>
            <w:lang w:eastAsia="zh-CN"/>
          </w:rPr>
          <w:t>(二)、交流与合作平台搭建</w:t>
        </w:r>
        <w:r>
          <w:tab/>
        </w:r>
        <w:r>
          <w:fldChar w:fldCharType="begin"/>
        </w:r>
        <w:r>
          <w:instrText xml:space="preserve"> PAGEREF _Toc15787 \h </w:instrText>
        </w:r>
        <w:r>
          <w:fldChar w:fldCharType="separate"/>
        </w:r>
        <w:r>
          <w:t>74</w:t>
        </w:r>
        <w:r>
          <w:fldChar w:fldCharType="end"/>
        </w:r>
      </w:hyperlink>
    </w:p>
    <w:p>
      <w:pPr>
        <w:pStyle w:val="TOC1"/>
        <w:tabs>
          <w:tab w:val="right" w:leader="dot" w:pos="8306"/>
        </w:tabs>
      </w:pPr>
      <w:hyperlink w:anchor="_Toc7801" w:history="1">
        <w:r>
          <w:rPr>
            <w:rFonts w:ascii="仿宋" w:eastAsia="仿宋" w:hAnsi="仿宋" w:cs="仿宋" w:hint="eastAsia"/>
            <w:lang w:eastAsia="zh-CN"/>
          </w:rPr>
          <w:t>十五、企业合规与伦理</w:t>
        </w:r>
        <w:r>
          <w:tab/>
        </w:r>
        <w:r>
          <w:fldChar w:fldCharType="begin"/>
        </w:r>
        <w:r>
          <w:instrText xml:space="preserve"> PAGEREF _Toc7801 \h </w:instrText>
        </w:r>
        <w:r>
          <w:fldChar w:fldCharType="separate"/>
        </w:r>
        <w:r>
          <w:t>75</w:t>
        </w:r>
        <w:r>
          <w:fldChar w:fldCharType="end"/>
        </w:r>
      </w:hyperlink>
    </w:p>
    <w:p>
      <w:pPr>
        <w:pStyle w:val="TOC2"/>
        <w:tabs>
          <w:tab w:val="right" w:leader="dot" w:pos="8306"/>
        </w:tabs>
      </w:pPr>
      <w:hyperlink w:anchor="_Toc24115" w:history="1">
        <w:r>
          <w:rPr>
            <w:rFonts w:ascii="仿宋" w:eastAsia="仿宋" w:hAnsi="仿宋" w:cs="仿宋" w:hint="eastAsia"/>
            <w:lang w:eastAsia="zh-CN"/>
          </w:rPr>
          <w:t>(一)、合规政策与程序</w:t>
        </w:r>
        <w:r>
          <w:tab/>
        </w:r>
        <w:r>
          <w:fldChar w:fldCharType="begin"/>
        </w:r>
        <w:r>
          <w:instrText xml:space="preserve"> PAGEREF _Toc24115 \h </w:instrText>
        </w:r>
        <w:r>
          <w:fldChar w:fldCharType="separate"/>
        </w:r>
        <w:r>
          <w:t>75</w:t>
        </w:r>
        <w:r>
          <w:fldChar w:fldCharType="end"/>
        </w:r>
      </w:hyperlink>
    </w:p>
    <w:p>
      <w:pPr>
        <w:pStyle w:val="TOC2"/>
        <w:tabs>
          <w:tab w:val="right" w:leader="dot" w:pos="8306"/>
        </w:tabs>
      </w:pPr>
      <w:hyperlink w:anchor="_Toc24264" w:history="1">
        <w:r>
          <w:rPr>
            <w:rFonts w:ascii="仿宋" w:eastAsia="仿宋" w:hAnsi="仿宋" w:cs="仿宋" w:hint="eastAsia"/>
            <w:lang w:eastAsia="zh-CN"/>
          </w:rPr>
          <w:t>(二)、伦理规范与培训</w:t>
        </w:r>
        <w:r>
          <w:tab/>
        </w:r>
        <w:r>
          <w:fldChar w:fldCharType="begin"/>
        </w:r>
        <w:r>
          <w:instrText xml:space="preserve"> PAGEREF _Toc24264 \h </w:instrText>
        </w:r>
        <w:r>
          <w:fldChar w:fldCharType="separate"/>
        </w:r>
        <w:r>
          <w:t>76</w:t>
        </w:r>
        <w:r>
          <w:fldChar w:fldCharType="end"/>
        </w:r>
      </w:hyperlink>
    </w:p>
    <w:p>
      <w:pPr>
        <w:pStyle w:val="TOC2"/>
        <w:tabs>
          <w:tab w:val="right" w:leader="dot" w:pos="8306"/>
        </w:tabs>
      </w:pPr>
      <w:hyperlink w:anchor="_Toc11051" w:history="1">
        <w:r>
          <w:rPr>
            <w:rFonts w:ascii="仿宋" w:eastAsia="仿宋" w:hAnsi="仿宋" w:cs="仿宋" w:hint="eastAsia"/>
            <w:lang w:eastAsia="zh-CN"/>
          </w:rPr>
          <w:t>(三)、合规风险评估</w:t>
        </w:r>
        <w:r>
          <w:tab/>
        </w:r>
        <w:r>
          <w:fldChar w:fldCharType="begin"/>
        </w:r>
        <w:r>
          <w:instrText xml:space="preserve"> PAGEREF _Toc11051 \h </w:instrText>
        </w:r>
        <w:r>
          <w:fldChar w:fldCharType="separate"/>
        </w:r>
        <w:r>
          <w:t>77</w:t>
        </w:r>
        <w:r>
          <w:fldChar w:fldCharType="end"/>
        </w:r>
      </w:hyperlink>
    </w:p>
    <w:p>
      <w:pPr>
        <w:pStyle w:val="TOC2"/>
        <w:tabs>
          <w:tab w:val="right" w:leader="dot" w:pos="8306"/>
        </w:tabs>
      </w:pPr>
      <w:hyperlink w:anchor="_Toc29515" w:history="1">
        <w:r>
          <w:rPr>
            <w:rFonts w:ascii="仿宋" w:eastAsia="仿宋" w:hAnsi="仿宋" w:cs="仿宋" w:hint="eastAsia"/>
            <w:lang w:eastAsia="zh-CN"/>
          </w:rPr>
          <w:t>(四)、合规监督与执行</w:t>
        </w:r>
        <w:r>
          <w:tab/>
        </w:r>
        <w:r>
          <w:fldChar w:fldCharType="begin"/>
        </w:r>
        <w:r>
          <w:instrText xml:space="preserve"> PAGEREF _Toc29515 \h </w:instrText>
        </w:r>
        <w:r>
          <w:fldChar w:fldCharType="separate"/>
        </w:r>
        <w:r>
          <w:t>79</w:t>
        </w:r>
        <w:r>
          <w:fldChar w:fldCharType="end"/>
        </w:r>
      </w:hyperlink>
    </w:p>
    <w:p>
      <w:pPr>
        <w:pStyle w:val="TOC1"/>
        <w:tabs>
          <w:tab w:val="right" w:leader="dot" w:pos="8306"/>
        </w:tabs>
      </w:pPr>
      <w:hyperlink w:anchor="_Toc3073" w:history="1">
        <w:r>
          <w:rPr>
            <w:rFonts w:ascii="仿宋" w:eastAsia="仿宋" w:hAnsi="仿宋" w:cs="仿宋" w:hint="eastAsia"/>
            <w:lang w:eastAsia="zh-CN"/>
          </w:rPr>
          <w:t>十六、法律法规与政策遵循</w:t>
        </w:r>
        <w:r>
          <w:tab/>
        </w:r>
        <w:r>
          <w:fldChar w:fldCharType="begin"/>
        </w:r>
        <w:r>
          <w:instrText xml:space="preserve"> PAGEREF _Toc3073 \h </w:instrText>
        </w:r>
        <w:r>
          <w:fldChar w:fldCharType="separate"/>
        </w:r>
        <w:r>
          <w:t>79</w:t>
        </w:r>
        <w:r>
          <w:fldChar w:fldCharType="end"/>
        </w:r>
      </w:hyperlink>
    </w:p>
    <w:p>
      <w:pPr>
        <w:pStyle w:val="TOC2"/>
        <w:tabs>
          <w:tab w:val="right" w:leader="dot" w:pos="8306"/>
        </w:tabs>
      </w:pPr>
      <w:hyperlink w:anchor="_Toc17364" w:history="1">
        <w:r>
          <w:rPr>
            <w:rFonts w:ascii="仿宋" w:eastAsia="仿宋" w:hAnsi="仿宋" w:cs="仿宋" w:hint="eastAsia"/>
            <w:lang w:eastAsia="zh-CN"/>
          </w:rPr>
          <w:t>(一)、法律法规遵守</w:t>
        </w:r>
        <w:r>
          <w:tab/>
        </w:r>
        <w:r>
          <w:fldChar w:fldCharType="begin"/>
        </w:r>
        <w:r>
          <w:instrText xml:space="preserve"> PAGEREF _Toc17364 \h </w:instrText>
        </w:r>
        <w:r>
          <w:fldChar w:fldCharType="separate"/>
        </w:r>
        <w:r>
          <w:t>79</w:t>
        </w:r>
        <w:r>
          <w:fldChar w:fldCharType="end"/>
        </w:r>
      </w:hyperlink>
    </w:p>
    <w:p>
      <w:pPr>
        <w:pStyle w:val="TOC2"/>
        <w:tabs>
          <w:tab w:val="right" w:leader="dot" w:pos="8306"/>
        </w:tabs>
      </w:pPr>
      <w:hyperlink w:anchor="_Toc22249" w:history="1">
        <w:r>
          <w:rPr>
            <w:rFonts w:ascii="仿宋" w:eastAsia="仿宋" w:hAnsi="仿宋" w:cs="仿宋" w:hint="eastAsia"/>
            <w:lang w:eastAsia="zh-CN"/>
          </w:rPr>
          <w:t>(二)、政策导向与利用</w:t>
        </w:r>
        <w:r>
          <w:tab/>
        </w:r>
        <w:r>
          <w:fldChar w:fldCharType="begin"/>
        </w:r>
        <w:r>
          <w:instrText xml:space="preserve"> PAGEREF _Toc22249 \h </w:instrText>
        </w:r>
        <w:r>
          <w:fldChar w:fldCharType="separate"/>
        </w:r>
        <w:r>
          <w:t>80</w:t>
        </w:r>
        <w:r>
          <w:fldChar w:fldCharType="end"/>
        </w:r>
      </w:hyperlink>
    </w:p>
    <w:p>
      <w:pPr>
        <w:pStyle w:val="TOC1"/>
        <w:tabs>
          <w:tab w:val="right" w:leader="dot" w:pos="8306"/>
        </w:tabs>
      </w:pPr>
      <w:hyperlink w:anchor="_Toc27819" w:history="1">
        <w:r>
          <w:rPr>
            <w:rFonts w:ascii="仿宋" w:eastAsia="仿宋" w:hAnsi="仿宋" w:cs="仿宋" w:hint="eastAsia"/>
            <w:lang w:eastAsia="zh-CN"/>
          </w:rPr>
          <w:t>十七、产业协同与集群发展</w:t>
        </w:r>
        <w:r>
          <w:tab/>
        </w:r>
        <w:r>
          <w:fldChar w:fldCharType="begin"/>
        </w:r>
        <w:r>
          <w:instrText xml:space="preserve"> PAGEREF _Toc27819 \h </w:instrText>
        </w:r>
        <w:r>
          <w:fldChar w:fldCharType="separate"/>
        </w:r>
        <w:r>
          <w:t>81</w:t>
        </w:r>
        <w:r>
          <w:fldChar w:fldCharType="end"/>
        </w:r>
      </w:hyperlink>
    </w:p>
    <w:p>
      <w:pPr>
        <w:pStyle w:val="TOC2"/>
        <w:tabs>
          <w:tab w:val="right" w:leader="dot" w:pos="8306"/>
        </w:tabs>
      </w:pPr>
      <w:hyperlink w:anchor="_Toc597" w:history="1">
        <w:r>
          <w:rPr>
            <w:rFonts w:ascii="仿宋" w:eastAsia="仿宋" w:hAnsi="仿宋" w:cs="仿宋" w:hint="eastAsia"/>
            <w:lang w:eastAsia="zh-CN"/>
          </w:rPr>
          <w:t>(一)、产业协同机制建设</w:t>
        </w:r>
        <w:r>
          <w:tab/>
        </w:r>
        <w:r>
          <w:fldChar w:fldCharType="begin"/>
        </w:r>
        <w:r>
          <w:instrText xml:space="preserve"> PAGEREF _Toc597 \h </w:instrText>
        </w:r>
        <w:r>
          <w:fldChar w:fldCharType="separate"/>
        </w:r>
        <w:r>
          <w:t>81</w:t>
        </w:r>
        <w:r>
          <w:fldChar w:fldCharType="end"/>
        </w:r>
      </w:hyperlink>
    </w:p>
    <w:p>
      <w:pPr>
        <w:pStyle w:val="TOC2"/>
        <w:tabs>
          <w:tab w:val="right" w:leader="dot" w:pos="8306"/>
        </w:tabs>
      </w:pPr>
      <w:hyperlink w:anchor="_Toc12471" w:history="1">
        <w:r>
          <w:rPr>
            <w:rFonts w:ascii="仿宋" w:eastAsia="仿宋" w:hAnsi="仿宋" w:cs="仿宋" w:hint="eastAsia"/>
            <w:lang w:eastAsia="zh-CN"/>
          </w:rPr>
          <w:t>(二)、产业集群培育与发展</w:t>
        </w:r>
        <w:r>
          <w:tab/>
        </w:r>
        <w:r>
          <w:fldChar w:fldCharType="begin"/>
        </w:r>
        <w:r>
          <w:instrText xml:space="preserve"> PAGEREF _Toc12471 \h </w:instrText>
        </w:r>
        <w:r>
          <w:fldChar w:fldCharType="separate"/>
        </w:r>
        <w:r>
          <w:t>82</w:t>
        </w:r>
        <w:r>
          <w:fldChar w:fldCharType="end"/>
        </w:r>
      </w:hyperlink>
    </w:p>
    <w:p>
      <w:pPr>
        <w:pStyle w:val="TOC1"/>
        <w:tabs>
          <w:tab w:val="right" w:leader="dot" w:pos="8306"/>
        </w:tabs>
      </w:pPr>
      <w:hyperlink w:anchor="_Toc15068" w:history="1">
        <w:r>
          <w:rPr>
            <w:rFonts w:ascii="仿宋" w:eastAsia="仿宋" w:hAnsi="仿宋" w:cs="仿宋" w:hint="eastAsia"/>
            <w:lang w:eastAsia="zh-CN"/>
          </w:rPr>
          <w:t>十八、项目施工方案</w:t>
        </w:r>
        <w:r>
          <w:tab/>
        </w:r>
        <w:r>
          <w:fldChar w:fldCharType="begin"/>
        </w:r>
        <w:r>
          <w:instrText xml:space="preserve"> PAGEREF _Toc15068 \h </w:instrText>
        </w:r>
        <w:r>
          <w:fldChar w:fldCharType="separate"/>
        </w:r>
        <w:r>
          <w:t>83</w:t>
        </w:r>
        <w:r>
          <w:fldChar w:fldCharType="end"/>
        </w:r>
      </w:hyperlink>
    </w:p>
    <w:p>
      <w:pPr>
        <w:pStyle w:val="TOC2"/>
        <w:tabs>
          <w:tab w:val="right" w:leader="dot" w:pos="8306"/>
        </w:tabs>
      </w:pPr>
      <w:hyperlink w:anchor="_Toc29248" w:history="1">
        <w:r>
          <w:rPr>
            <w:rFonts w:ascii="仿宋" w:eastAsia="仿宋" w:hAnsi="仿宋" w:cs="仿宋" w:hint="eastAsia"/>
            <w:lang w:eastAsia="zh-CN"/>
          </w:rPr>
          <w:t>(一)、施工组织设计</w:t>
        </w:r>
        <w:r>
          <w:tab/>
        </w:r>
        <w:r>
          <w:fldChar w:fldCharType="begin"/>
        </w:r>
        <w:r>
          <w:instrText xml:space="preserve"> PAGEREF _Toc29248 \h </w:instrText>
        </w:r>
        <w:r>
          <w:fldChar w:fldCharType="separate"/>
        </w:r>
        <w:r>
          <w:t>83</w:t>
        </w:r>
        <w:r>
          <w:fldChar w:fldCharType="end"/>
        </w:r>
      </w:hyperlink>
    </w:p>
    <w:p>
      <w:pPr>
        <w:pStyle w:val="TOC2"/>
        <w:tabs>
          <w:tab w:val="right" w:leader="dot" w:pos="8306"/>
        </w:tabs>
      </w:pPr>
      <w:hyperlink w:anchor="_Toc18827" w:history="1">
        <w:r>
          <w:rPr>
            <w:rFonts w:ascii="仿宋" w:eastAsia="仿宋" w:hAnsi="仿宋" w:cs="仿宋" w:hint="eastAsia"/>
            <w:lang w:eastAsia="zh-CN"/>
          </w:rPr>
          <w:t>(二)、施工工艺与技术路线</w:t>
        </w:r>
        <w:r>
          <w:tab/>
        </w:r>
        <w:r>
          <w:fldChar w:fldCharType="begin"/>
        </w:r>
        <w:r>
          <w:instrText xml:space="preserve"> PAGEREF _Toc18827 \h </w:instrText>
        </w:r>
        <w:r>
          <w:fldChar w:fldCharType="separate"/>
        </w:r>
        <w:r>
          <w:t>85</w:t>
        </w:r>
        <w:r>
          <w:fldChar w:fldCharType="end"/>
        </w:r>
      </w:hyperlink>
    </w:p>
    <w:p>
      <w:pPr>
        <w:pStyle w:val="TOC2"/>
        <w:tabs>
          <w:tab w:val="right" w:leader="dot" w:pos="8306"/>
        </w:tabs>
      </w:pPr>
      <w:hyperlink w:anchor="_Toc3701" w:history="1">
        <w:r>
          <w:rPr>
            <w:rFonts w:ascii="仿宋" w:eastAsia="仿宋" w:hAnsi="仿宋" w:cs="仿宋" w:hint="eastAsia"/>
            <w:lang w:eastAsia="zh-CN"/>
          </w:rPr>
          <w:t>(三)、关键节点施工计划</w:t>
        </w:r>
        <w:r>
          <w:tab/>
        </w:r>
        <w:r>
          <w:fldChar w:fldCharType="begin"/>
        </w:r>
        <w:r>
          <w:instrText xml:space="preserve"> PAGEREF _Toc3701 \h </w:instrText>
        </w:r>
        <w:r>
          <w:fldChar w:fldCharType="separate"/>
        </w:r>
        <w:r>
          <w:t>86</w:t>
        </w:r>
        <w:r>
          <w:fldChar w:fldCharType="end"/>
        </w:r>
      </w:hyperlink>
    </w:p>
    <w:p>
      <w:pPr>
        <w:pStyle w:val="TOC2"/>
        <w:tabs>
          <w:tab w:val="right" w:leader="dot" w:pos="8306"/>
        </w:tabs>
      </w:pPr>
      <w:hyperlink w:anchor="_Toc21959" w:history="1">
        <w:r>
          <w:rPr>
            <w:rFonts w:ascii="仿宋" w:eastAsia="仿宋" w:hAnsi="仿宋" w:cs="仿宋" w:hint="eastAsia"/>
            <w:lang w:eastAsia="zh-CN"/>
          </w:rPr>
          <w:t>(四)、施工现场管理</w:t>
        </w:r>
        <w:r>
          <w:tab/>
        </w:r>
        <w:r>
          <w:fldChar w:fldCharType="begin"/>
        </w:r>
        <w:r>
          <w:instrText xml:space="preserve"> PAGEREF _Toc21959 \h </w:instrText>
        </w:r>
        <w:r>
          <w:fldChar w:fldCharType="separate"/>
        </w:r>
        <w:r>
          <w:t>88</w:t>
        </w:r>
        <w:r>
          <w:fldChar w:fldCharType="end"/>
        </w:r>
      </w:hyperlink>
    </w:p>
    <w:p>
      <w:pPr>
        <w:pStyle w:val="TOC1"/>
        <w:tabs>
          <w:tab w:val="right" w:leader="dot" w:pos="8306"/>
        </w:tabs>
      </w:pPr>
      <w:hyperlink w:anchor="_Toc6737" w:history="1">
        <w:r>
          <w:rPr>
            <w:rFonts w:ascii="仿宋" w:eastAsia="仿宋" w:hAnsi="仿宋" w:cs="仿宋" w:hint="eastAsia"/>
            <w:lang w:eastAsia="zh-CN"/>
          </w:rPr>
          <w:t>十九、知识产权管理与保护</w:t>
        </w:r>
        <w:r>
          <w:tab/>
        </w:r>
        <w:r>
          <w:fldChar w:fldCharType="begin"/>
        </w:r>
        <w:r>
          <w:instrText xml:space="preserve"> PAGEREF _Toc6737 \h </w:instrText>
        </w:r>
        <w:r>
          <w:fldChar w:fldCharType="separate"/>
        </w:r>
        <w:r>
          <w:t>90</w:t>
        </w:r>
        <w:r>
          <w:fldChar w:fldCharType="end"/>
        </w:r>
      </w:hyperlink>
    </w:p>
    <w:p>
      <w:pPr>
        <w:pStyle w:val="TOC2"/>
        <w:tabs>
          <w:tab w:val="right" w:leader="dot" w:pos="8306"/>
        </w:tabs>
      </w:pPr>
      <w:hyperlink w:anchor="_Toc10016" w:history="1">
        <w:r>
          <w:rPr>
            <w:rFonts w:ascii="仿宋" w:eastAsia="仿宋" w:hAnsi="仿宋" w:cs="仿宋" w:hint="eastAsia"/>
            <w:lang w:eastAsia="zh-CN"/>
          </w:rPr>
          <w:t>(一)、知识产权管理体系建设</w:t>
        </w:r>
        <w:r>
          <w:tab/>
        </w:r>
        <w:r>
          <w:fldChar w:fldCharType="begin"/>
        </w:r>
        <w:r>
          <w:instrText xml:space="preserve"> PAGEREF _Toc10016 \h </w:instrText>
        </w:r>
        <w:r>
          <w:fldChar w:fldCharType="separate"/>
        </w:r>
        <w:r>
          <w:t>90</w:t>
        </w:r>
        <w:r>
          <w:fldChar w:fldCharType="end"/>
        </w:r>
      </w:hyperlink>
    </w:p>
    <w:p>
      <w:pPr>
        <w:pStyle w:val="TOC2"/>
        <w:tabs>
          <w:tab w:val="right" w:leader="dot" w:pos="8306"/>
        </w:tabs>
      </w:pPr>
      <w:hyperlink w:anchor="_Toc13218" w:history="1">
        <w:r>
          <w:rPr>
            <w:rFonts w:ascii="仿宋" w:eastAsia="仿宋" w:hAnsi="仿宋" w:cs="仿宋" w:hint="eastAsia"/>
            <w:lang w:eastAsia="zh-CN"/>
          </w:rPr>
          <w:t>(二)、知识产权保护措施</w:t>
        </w:r>
        <w:r>
          <w:tab/>
        </w:r>
        <w:r>
          <w:fldChar w:fldCharType="begin"/>
        </w:r>
        <w:r>
          <w:instrText xml:space="preserve"> PAGEREF _Toc13218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01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6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81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50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51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18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52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https://d.book118.com/197045165042006043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C63957"/>
    <w:rsid w:val="74C639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045165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2024-02-13T06:03:00Z</dcterms:created>
  <dcterms:modified xsi:type="dcterms:W3CDTF">2024-02-13T06:03:58Z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4A0BE8F6E81C4474BE808373B124B3A1_11</vt:lpwstr>
  </property>
  <property fmtid="{D5CDD505-2E9C-101B-9397-08002B2CF9AE}" pid="3" name="KSOProductBuildVer">
    <vt:lpwstr>2052-12.1.0.16250</vt:lpwstr>
  </property>
</Properties>
</file>