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13" w:history="1">
        <w:r>
          <w:rPr>
            <w:rFonts w:ascii="仿宋" w:eastAsia="仿宋" w:hAnsi="仿宋" w:cs="仿宋" w:hint="eastAsia"/>
            <w:lang w:eastAsia="zh-CN"/>
          </w:rPr>
          <w:t>前言</w:t>
        </w:r>
        <w:r>
          <w:tab/>
        </w:r>
        <w:r>
          <w:fldChar w:fldCharType="begin"/>
        </w:r>
        <w:r>
          <w:instrText xml:space="preserve"> PAGEREF _Toc22513 \h </w:instrText>
        </w:r>
        <w:r>
          <w:fldChar w:fldCharType="separate"/>
        </w:r>
        <w:r>
          <w:t>3</w:t>
        </w:r>
        <w:r>
          <w:fldChar w:fldCharType="end"/>
        </w:r>
      </w:hyperlink>
    </w:p>
    <w:p>
      <w:pPr>
        <w:pStyle w:val="TOC1"/>
        <w:tabs>
          <w:tab w:val="right" w:leader="dot" w:pos="8306"/>
        </w:tabs>
      </w:pPr>
      <w:hyperlink w:anchor="_Toc7800" w:history="1">
        <w:r>
          <w:rPr>
            <w:rFonts w:ascii="仿宋" w:eastAsia="仿宋" w:hAnsi="仿宋" w:cs="仿宋" w:hint="eastAsia"/>
            <w:lang w:eastAsia="zh-CN"/>
          </w:rPr>
          <w:t>一、PC项目概论</w:t>
        </w:r>
        <w:r>
          <w:tab/>
        </w:r>
        <w:r>
          <w:fldChar w:fldCharType="begin"/>
        </w:r>
        <w:r>
          <w:instrText xml:space="preserve"> PAGEREF _Toc7800 \h </w:instrText>
        </w:r>
        <w:r>
          <w:fldChar w:fldCharType="separate"/>
        </w:r>
        <w:r>
          <w:t>3</w:t>
        </w:r>
        <w:r>
          <w:fldChar w:fldCharType="end"/>
        </w:r>
      </w:hyperlink>
    </w:p>
    <w:p>
      <w:pPr>
        <w:pStyle w:val="TOC2"/>
        <w:tabs>
          <w:tab w:val="right" w:leader="dot" w:pos="8306"/>
        </w:tabs>
      </w:pPr>
      <w:hyperlink w:anchor="_Toc20786" w:history="1">
        <w:r>
          <w:rPr>
            <w:rFonts w:ascii="仿宋" w:eastAsia="仿宋" w:hAnsi="仿宋" w:cs="仿宋" w:hint="eastAsia"/>
            <w:lang w:eastAsia="zh-CN"/>
          </w:rPr>
          <w:t>(一)、项目申报单位概况</w:t>
        </w:r>
        <w:r>
          <w:tab/>
        </w:r>
        <w:r>
          <w:fldChar w:fldCharType="begin"/>
        </w:r>
        <w:r>
          <w:instrText xml:space="preserve"> PAGEREF _Toc20786 \h </w:instrText>
        </w:r>
        <w:r>
          <w:fldChar w:fldCharType="separate"/>
        </w:r>
        <w:r>
          <w:t>3</w:t>
        </w:r>
        <w:r>
          <w:fldChar w:fldCharType="end"/>
        </w:r>
      </w:hyperlink>
    </w:p>
    <w:p>
      <w:pPr>
        <w:pStyle w:val="TOC2"/>
        <w:tabs>
          <w:tab w:val="right" w:leader="dot" w:pos="8306"/>
        </w:tabs>
      </w:pPr>
      <w:hyperlink w:anchor="_Toc20102" w:history="1">
        <w:r>
          <w:rPr>
            <w:rFonts w:ascii="仿宋" w:eastAsia="仿宋" w:hAnsi="仿宋" w:cs="仿宋" w:hint="eastAsia"/>
            <w:lang w:eastAsia="zh-CN"/>
          </w:rPr>
          <w:t>(二)、项目概况</w:t>
        </w:r>
        <w:r>
          <w:tab/>
        </w:r>
        <w:r>
          <w:fldChar w:fldCharType="begin"/>
        </w:r>
        <w:r>
          <w:instrText xml:space="preserve"> PAGEREF _Toc20102 \h </w:instrText>
        </w:r>
        <w:r>
          <w:fldChar w:fldCharType="separate"/>
        </w:r>
        <w:r>
          <w:t>4</w:t>
        </w:r>
        <w:r>
          <w:fldChar w:fldCharType="end"/>
        </w:r>
      </w:hyperlink>
    </w:p>
    <w:p>
      <w:pPr>
        <w:pStyle w:val="TOC1"/>
        <w:tabs>
          <w:tab w:val="right" w:leader="dot" w:pos="8306"/>
        </w:tabs>
      </w:pPr>
      <w:hyperlink w:anchor="_Toc23731" w:history="1">
        <w:r>
          <w:rPr>
            <w:rFonts w:ascii="仿宋" w:eastAsia="仿宋" w:hAnsi="仿宋" w:cs="仿宋" w:hint="eastAsia"/>
            <w:lang w:eastAsia="zh-CN"/>
          </w:rPr>
          <w:t>二、发展规划、产业政策和行业准入分析</w:t>
        </w:r>
        <w:r>
          <w:tab/>
        </w:r>
        <w:r>
          <w:fldChar w:fldCharType="begin"/>
        </w:r>
        <w:r>
          <w:instrText xml:space="preserve"> PAGEREF _Toc23731 \h </w:instrText>
        </w:r>
        <w:r>
          <w:fldChar w:fldCharType="separate"/>
        </w:r>
        <w:r>
          <w:t>7</w:t>
        </w:r>
        <w:r>
          <w:fldChar w:fldCharType="end"/>
        </w:r>
      </w:hyperlink>
    </w:p>
    <w:p>
      <w:pPr>
        <w:pStyle w:val="TOC2"/>
        <w:tabs>
          <w:tab w:val="right" w:leader="dot" w:pos="8306"/>
        </w:tabs>
      </w:pPr>
      <w:hyperlink w:anchor="_Toc2975" w:history="1">
        <w:r>
          <w:rPr>
            <w:rFonts w:ascii="仿宋" w:eastAsia="仿宋" w:hAnsi="仿宋" w:cs="仿宋" w:hint="eastAsia"/>
            <w:lang w:eastAsia="zh-CN"/>
          </w:rPr>
          <w:t>(一)、发展规划分析</w:t>
        </w:r>
        <w:r>
          <w:tab/>
        </w:r>
        <w:r>
          <w:fldChar w:fldCharType="begin"/>
        </w:r>
        <w:r>
          <w:instrText xml:space="preserve"> PAGEREF _Toc2975 \h </w:instrText>
        </w:r>
        <w:r>
          <w:fldChar w:fldCharType="separate"/>
        </w:r>
        <w:r>
          <w:t>7</w:t>
        </w:r>
        <w:r>
          <w:fldChar w:fldCharType="end"/>
        </w:r>
      </w:hyperlink>
    </w:p>
    <w:p>
      <w:pPr>
        <w:pStyle w:val="TOC2"/>
        <w:tabs>
          <w:tab w:val="right" w:leader="dot" w:pos="8306"/>
        </w:tabs>
      </w:pPr>
      <w:hyperlink w:anchor="_Toc28341" w:history="1">
        <w:r>
          <w:rPr>
            <w:rFonts w:ascii="仿宋" w:eastAsia="仿宋" w:hAnsi="仿宋" w:cs="仿宋" w:hint="eastAsia"/>
            <w:lang w:eastAsia="zh-CN"/>
          </w:rPr>
          <w:t>(二)、产业政策分析</w:t>
        </w:r>
        <w:r>
          <w:tab/>
        </w:r>
        <w:r>
          <w:fldChar w:fldCharType="begin"/>
        </w:r>
        <w:r>
          <w:instrText xml:space="preserve"> PAGEREF _Toc28341 \h </w:instrText>
        </w:r>
        <w:r>
          <w:fldChar w:fldCharType="separate"/>
        </w:r>
        <w:r>
          <w:t>8</w:t>
        </w:r>
        <w:r>
          <w:fldChar w:fldCharType="end"/>
        </w:r>
      </w:hyperlink>
    </w:p>
    <w:p>
      <w:pPr>
        <w:pStyle w:val="TOC2"/>
        <w:tabs>
          <w:tab w:val="right" w:leader="dot" w:pos="8306"/>
        </w:tabs>
      </w:pPr>
      <w:hyperlink w:anchor="_Toc16719" w:history="1">
        <w:r>
          <w:rPr>
            <w:rFonts w:ascii="仿宋" w:eastAsia="仿宋" w:hAnsi="仿宋" w:cs="仿宋" w:hint="eastAsia"/>
            <w:lang w:eastAsia="zh-CN"/>
          </w:rPr>
          <w:t>(三)、行业准入分析</w:t>
        </w:r>
        <w:r>
          <w:tab/>
        </w:r>
        <w:r>
          <w:fldChar w:fldCharType="begin"/>
        </w:r>
        <w:r>
          <w:instrText xml:space="preserve"> PAGEREF _Toc16719 \h </w:instrText>
        </w:r>
        <w:r>
          <w:fldChar w:fldCharType="separate"/>
        </w:r>
        <w:r>
          <w:t>10</w:t>
        </w:r>
        <w:r>
          <w:fldChar w:fldCharType="end"/>
        </w:r>
      </w:hyperlink>
    </w:p>
    <w:p>
      <w:pPr>
        <w:pStyle w:val="TOC1"/>
        <w:tabs>
          <w:tab w:val="right" w:leader="dot" w:pos="8306"/>
        </w:tabs>
      </w:pPr>
      <w:hyperlink w:anchor="_Toc13215" w:history="1">
        <w:r>
          <w:rPr>
            <w:rFonts w:ascii="仿宋" w:eastAsia="仿宋" w:hAnsi="仿宋" w:cs="仿宋" w:hint="eastAsia"/>
            <w:lang w:eastAsia="zh-CN"/>
          </w:rPr>
          <w:t>三、财务管理与成本控制</w:t>
        </w:r>
        <w:r>
          <w:tab/>
        </w:r>
        <w:r>
          <w:fldChar w:fldCharType="begin"/>
        </w:r>
        <w:r>
          <w:instrText xml:space="preserve"> PAGEREF _Toc13215 \h </w:instrText>
        </w:r>
        <w:r>
          <w:fldChar w:fldCharType="separate"/>
        </w:r>
        <w:r>
          <w:t>11</w:t>
        </w:r>
        <w:r>
          <w:fldChar w:fldCharType="end"/>
        </w:r>
      </w:hyperlink>
    </w:p>
    <w:p>
      <w:pPr>
        <w:pStyle w:val="TOC2"/>
        <w:tabs>
          <w:tab w:val="right" w:leader="dot" w:pos="8306"/>
        </w:tabs>
      </w:pPr>
      <w:hyperlink w:anchor="_Toc17735" w:history="1">
        <w:r>
          <w:rPr>
            <w:rFonts w:ascii="仿宋" w:eastAsia="仿宋" w:hAnsi="仿宋" w:cs="仿宋" w:hint="eastAsia"/>
            <w:lang w:eastAsia="zh-CN"/>
          </w:rPr>
          <w:t>(一)、财务管理体系建设</w:t>
        </w:r>
        <w:r>
          <w:tab/>
        </w:r>
        <w:r>
          <w:fldChar w:fldCharType="begin"/>
        </w:r>
        <w:r>
          <w:instrText xml:space="preserve"> PAGEREF _Toc17735 \h </w:instrText>
        </w:r>
        <w:r>
          <w:fldChar w:fldCharType="separate"/>
        </w:r>
        <w:r>
          <w:t>11</w:t>
        </w:r>
        <w:r>
          <w:fldChar w:fldCharType="end"/>
        </w:r>
      </w:hyperlink>
    </w:p>
    <w:p>
      <w:pPr>
        <w:pStyle w:val="TOC2"/>
        <w:tabs>
          <w:tab w:val="right" w:leader="dot" w:pos="8306"/>
        </w:tabs>
      </w:pPr>
      <w:hyperlink w:anchor="_Toc8628" w:history="1">
        <w:r>
          <w:rPr>
            <w:rFonts w:ascii="仿宋" w:eastAsia="仿宋" w:hAnsi="仿宋" w:cs="仿宋" w:hint="eastAsia"/>
            <w:lang w:eastAsia="zh-CN"/>
          </w:rPr>
          <w:t>(二)、成本控制措施</w:t>
        </w:r>
        <w:r>
          <w:tab/>
        </w:r>
        <w:r>
          <w:fldChar w:fldCharType="begin"/>
        </w:r>
        <w:r>
          <w:instrText xml:space="preserve"> PAGEREF _Toc8628 \h </w:instrText>
        </w:r>
        <w:r>
          <w:fldChar w:fldCharType="separate"/>
        </w:r>
        <w:r>
          <w:t>12</w:t>
        </w:r>
        <w:r>
          <w:fldChar w:fldCharType="end"/>
        </w:r>
      </w:hyperlink>
    </w:p>
    <w:p>
      <w:pPr>
        <w:pStyle w:val="TOC1"/>
        <w:tabs>
          <w:tab w:val="right" w:leader="dot" w:pos="8306"/>
        </w:tabs>
      </w:pPr>
      <w:hyperlink w:anchor="_Toc13999" w:history="1">
        <w:r>
          <w:rPr>
            <w:rFonts w:ascii="仿宋" w:eastAsia="仿宋" w:hAnsi="仿宋" w:cs="仿宋" w:hint="eastAsia"/>
            <w:lang w:eastAsia="zh-CN"/>
          </w:rPr>
          <w:t>四、环境和生态影响分析</w:t>
        </w:r>
        <w:r>
          <w:tab/>
        </w:r>
        <w:r>
          <w:fldChar w:fldCharType="begin"/>
        </w:r>
        <w:r>
          <w:instrText xml:space="preserve"> PAGEREF _Toc13999 \h </w:instrText>
        </w:r>
        <w:r>
          <w:fldChar w:fldCharType="separate"/>
        </w:r>
        <w:r>
          <w:t>14</w:t>
        </w:r>
        <w:r>
          <w:fldChar w:fldCharType="end"/>
        </w:r>
      </w:hyperlink>
    </w:p>
    <w:p>
      <w:pPr>
        <w:pStyle w:val="TOC2"/>
        <w:tabs>
          <w:tab w:val="right" w:leader="dot" w:pos="8306"/>
        </w:tabs>
      </w:pPr>
      <w:hyperlink w:anchor="_Toc7594" w:history="1">
        <w:r>
          <w:rPr>
            <w:rFonts w:ascii="仿宋" w:eastAsia="仿宋" w:hAnsi="仿宋" w:cs="仿宋" w:hint="eastAsia"/>
            <w:lang w:eastAsia="zh-CN"/>
          </w:rPr>
          <w:t>(一)、环境和生态现状</w:t>
        </w:r>
        <w:r>
          <w:tab/>
        </w:r>
        <w:r>
          <w:fldChar w:fldCharType="begin"/>
        </w:r>
        <w:r>
          <w:instrText xml:space="preserve"> PAGEREF _Toc7594 \h </w:instrText>
        </w:r>
        <w:r>
          <w:fldChar w:fldCharType="separate"/>
        </w:r>
        <w:r>
          <w:t>14</w:t>
        </w:r>
        <w:r>
          <w:fldChar w:fldCharType="end"/>
        </w:r>
      </w:hyperlink>
    </w:p>
    <w:p>
      <w:pPr>
        <w:pStyle w:val="TOC2"/>
        <w:tabs>
          <w:tab w:val="right" w:leader="dot" w:pos="8306"/>
        </w:tabs>
      </w:pPr>
      <w:hyperlink w:anchor="_Toc18660" w:history="1">
        <w:r>
          <w:rPr>
            <w:rFonts w:ascii="仿宋" w:eastAsia="仿宋" w:hAnsi="仿宋" w:cs="仿宋" w:hint="eastAsia"/>
            <w:lang w:eastAsia="zh-CN"/>
          </w:rPr>
          <w:t>(二)、生态环境影响分析</w:t>
        </w:r>
        <w:r>
          <w:tab/>
        </w:r>
        <w:r>
          <w:fldChar w:fldCharType="begin"/>
        </w:r>
        <w:r>
          <w:instrText xml:space="preserve"> PAGEREF _Toc18660 \h </w:instrText>
        </w:r>
        <w:r>
          <w:fldChar w:fldCharType="separate"/>
        </w:r>
        <w:r>
          <w:t>15</w:t>
        </w:r>
        <w:r>
          <w:fldChar w:fldCharType="end"/>
        </w:r>
      </w:hyperlink>
    </w:p>
    <w:p>
      <w:pPr>
        <w:pStyle w:val="TOC2"/>
        <w:tabs>
          <w:tab w:val="right" w:leader="dot" w:pos="8306"/>
        </w:tabs>
      </w:pPr>
      <w:hyperlink w:anchor="_Toc28896" w:history="1">
        <w:r>
          <w:rPr>
            <w:rFonts w:ascii="仿宋" w:eastAsia="仿宋" w:hAnsi="仿宋" w:cs="仿宋" w:hint="eastAsia"/>
            <w:lang w:eastAsia="zh-CN"/>
          </w:rPr>
          <w:t>(三)、生态环境保护措施</w:t>
        </w:r>
        <w:r>
          <w:tab/>
        </w:r>
        <w:r>
          <w:fldChar w:fldCharType="begin"/>
        </w:r>
        <w:r>
          <w:instrText xml:space="preserve"> PAGEREF _Toc28896 \h </w:instrText>
        </w:r>
        <w:r>
          <w:fldChar w:fldCharType="separate"/>
        </w:r>
        <w:r>
          <w:t>16</w:t>
        </w:r>
        <w:r>
          <w:fldChar w:fldCharType="end"/>
        </w:r>
      </w:hyperlink>
    </w:p>
    <w:p>
      <w:pPr>
        <w:pStyle w:val="TOC2"/>
        <w:tabs>
          <w:tab w:val="right" w:leader="dot" w:pos="8306"/>
        </w:tabs>
      </w:pPr>
      <w:hyperlink w:anchor="_Toc23903" w:history="1">
        <w:r>
          <w:rPr>
            <w:rFonts w:ascii="仿宋" w:eastAsia="仿宋" w:hAnsi="仿宋" w:cs="仿宋" w:hint="eastAsia"/>
            <w:lang w:eastAsia="zh-CN"/>
          </w:rPr>
          <w:t>(四)、地质灾害影响分析</w:t>
        </w:r>
        <w:r>
          <w:tab/>
        </w:r>
        <w:r>
          <w:fldChar w:fldCharType="begin"/>
        </w:r>
        <w:r>
          <w:instrText xml:space="preserve"> PAGEREF _Toc23903 \h </w:instrText>
        </w:r>
        <w:r>
          <w:fldChar w:fldCharType="separate"/>
        </w:r>
        <w:r>
          <w:t>18</w:t>
        </w:r>
        <w:r>
          <w:fldChar w:fldCharType="end"/>
        </w:r>
      </w:hyperlink>
    </w:p>
    <w:p>
      <w:pPr>
        <w:pStyle w:val="TOC2"/>
        <w:tabs>
          <w:tab w:val="right" w:leader="dot" w:pos="8306"/>
        </w:tabs>
      </w:pPr>
      <w:hyperlink w:anchor="_Toc1594" w:history="1">
        <w:r>
          <w:rPr>
            <w:rFonts w:ascii="仿宋" w:eastAsia="仿宋" w:hAnsi="仿宋" w:cs="仿宋" w:hint="eastAsia"/>
            <w:lang w:eastAsia="zh-CN"/>
          </w:rPr>
          <w:t>(五)、特殊环境影响</w:t>
        </w:r>
        <w:r>
          <w:tab/>
        </w:r>
        <w:r>
          <w:fldChar w:fldCharType="begin"/>
        </w:r>
        <w:r>
          <w:instrText xml:space="preserve"> PAGEREF _Toc1594 \h </w:instrText>
        </w:r>
        <w:r>
          <w:fldChar w:fldCharType="separate"/>
        </w:r>
        <w:r>
          <w:t>20</w:t>
        </w:r>
        <w:r>
          <w:fldChar w:fldCharType="end"/>
        </w:r>
      </w:hyperlink>
    </w:p>
    <w:p>
      <w:pPr>
        <w:pStyle w:val="TOC1"/>
        <w:tabs>
          <w:tab w:val="right" w:leader="dot" w:pos="8306"/>
        </w:tabs>
      </w:pPr>
      <w:hyperlink w:anchor="_Toc11668" w:history="1">
        <w:r>
          <w:rPr>
            <w:rFonts w:ascii="仿宋" w:eastAsia="仿宋" w:hAnsi="仿宋" w:cs="仿宋" w:hint="eastAsia"/>
            <w:lang w:eastAsia="zh-CN"/>
          </w:rPr>
          <w:t>五、背景、必要性分析</w:t>
        </w:r>
        <w:r>
          <w:tab/>
        </w:r>
        <w:r>
          <w:fldChar w:fldCharType="begin"/>
        </w:r>
        <w:r>
          <w:instrText xml:space="preserve"> PAGEREF _Toc11668 \h </w:instrText>
        </w:r>
        <w:r>
          <w:fldChar w:fldCharType="separate"/>
        </w:r>
        <w:r>
          <w:t>21</w:t>
        </w:r>
        <w:r>
          <w:fldChar w:fldCharType="end"/>
        </w:r>
      </w:hyperlink>
    </w:p>
    <w:p>
      <w:pPr>
        <w:pStyle w:val="TOC2"/>
        <w:tabs>
          <w:tab w:val="right" w:leader="dot" w:pos="8306"/>
        </w:tabs>
      </w:pPr>
      <w:hyperlink w:anchor="_Toc19185" w:history="1">
        <w:r>
          <w:rPr>
            <w:rFonts w:ascii="仿宋" w:eastAsia="仿宋" w:hAnsi="仿宋" w:cs="仿宋" w:hint="eastAsia"/>
            <w:lang w:eastAsia="zh-CN"/>
          </w:rPr>
          <w:t>(一)、项目建设背景</w:t>
        </w:r>
        <w:r>
          <w:tab/>
        </w:r>
        <w:r>
          <w:fldChar w:fldCharType="begin"/>
        </w:r>
        <w:r>
          <w:instrText xml:space="preserve"> PAGEREF _Toc19185 \h </w:instrText>
        </w:r>
        <w:r>
          <w:fldChar w:fldCharType="separate"/>
        </w:r>
        <w:r>
          <w:t>21</w:t>
        </w:r>
        <w:r>
          <w:fldChar w:fldCharType="end"/>
        </w:r>
      </w:hyperlink>
    </w:p>
    <w:p>
      <w:pPr>
        <w:pStyle w:val="TOC2"/>
        <w:tabs>
          <w:tab w:val="right" w:leader="dot" w:pos="8306"/>
        </w:tabs>
      </w:pPr>
      <w:hyperlink w:anchor="_Toc3339" w:history="1">
        <w:r>
          <w:rPr>
            <w:rFonts w:ascii="仿宋" w:eastAsia="仿宋" w:hAnsi="仿宋" w:cs="仿宋" w:hint="eastAsia"/>
            <w:lang w:eastAsia="zh-CN"/>
          </w:rPr>
          <w:t>(二)、必要性分析</w:t>
        </w:r>
        <w:r>
          <w:tab/>
        </w:r>
        <w:r>
          <w:fldChar w:fldCharType="begin"/>
        </w:r>
        <w:r>
          <w:instrText xml:space="preserve"> PAGEREF _Toc3339 \h </w:instrText>
        </w:r>
        <w:r>
          <w:fldChar w:fldCharType="separate"/>
        </w:r>
        <w:r>
          <w:t>22</w:t>
        </w:r>
        <w:r>
          <w:fldChar w:fldCharType="end"/>
        </w:r>
      </w:hyperlink>
    </w:p>
    <w:p>
      <w:pPr>
        <w:pStyle w:val="TOC2"/>
        <w:tabs>
          <w:tab w:val="right" w:leader="dot" w:pos="8306"/>
        </w:tabs>
      </w:pPr>
      <w:hyperlink w:anchor="_Toc15067" w:history="1">
        <w:r>
          <w:rPr>
            <w:rFonts w:ascii="仿宋" w:eastAsia="仿宋" w:hAnsi="仿宋" w:cs="仿宋" w:hint="eastAsia"/>
            <w:lang w:eastAsia="zh-CN"/>
          </w:rPr>
          <w:t>(三)、项目建设有利条件</w:t>
        </w:r>
        <w:r>
          <w:tab/>
        </w:r>
        <w:r>
          <w:fldChar w:fldCharType="begin"/>
        </w:r>
        <w:r>
          <w:instrText xml:space="preserve"> PAGEREF _Toc15067 \h </w:instrText>
        </w:r>
        <w:r>
          <w:fldChar w:fldCharType="separate"/>
        </w:r>
        <w:r>
          <w:t>23</w:t>
        </w:r>
        <w:r>
          <w:fldChar w:fldCharType="end"/>
        </w:r>
      </w:hyperlink>
    </w:p>
    <w:p>
      <w:pPr>
        <w:pStyle w:val="TOC1"/>
        <w:tabs>
          <w:tab w:val="right" w:leader="dot" w:pos="8306"/>
        </w:tabs>
      </w:pPr>
      <w:hyperlink w:anchor="_Toc19714" w:history="1">
        <w:r>
          <w:rPr>
            <w:rFonts w:ascii="仿宋" w:eastAsia="仿宋" w:hAnsi="仿宋" w:cs="仿宋" w:hint="eastAsia"/>
            <w:lang w:eastAsia="zh-CN"/>
          </w:rPr>
          <w:t>六、项目选址研究</w:t>
        </w:r>
        <w:r>
          <w:tab/>
        </w:r>
        <w:r>
          <w:fldChar w:fldCharType="begin"/>
        </w:r>
        <w:r>
          <w:instrText xml:space="preserve"> PAGEREF _Toc19714 \h </w:instrText>
        </w:r>
        <w:r>
          <w:fldChar w:fldCharType="separate"/>
        </w:r>
        <w:r>
          <w:t>25</w:t>
        </w:r>
        <w:r>
          <w:fldChar w:fldCharType="end"/>
        </w:r>
      </w:hyperlink>
    </w:p>
    <w:p>
      <w:pPr>
        <w:pStyle w:val="TOC2"/>
        <w:tabs>
          <w:tab w:val="right" w:leader="dot" w:pos="8306"/>
        </w:tabs>
      </w:pPr>
      <w:hyperlink w:anchor="_Toc7157" w:history="1">
        <w:r>
          <w:rPr>
            <w:rFonts w:ascii="仿宋" w:eastAsia="仿宋" w:hAnsi="仿宋" w:cs="仿宋" w:hint="eastAsia"/>
            <w:lang w:eastAsia="zh-CN"/>
          </w:rPr>
          <w:t>(一)、项目选址原则</w:t>
        </w:r>
        <w:r>
          <w:tab/>
        </w:r>
        <w:r>
          <w:fldChar w:fldCharType="begin"/>
        </w:r>
        <w:r>
          <w:instrText xml:space="preserve"> PAGEREF _Toc7157 \h </w:instrText>
        </w:r>
        <w:r>
          <w:fldChar w:fldCharType="separate"/>
        </w:r>
        <w:r>
          <w:t>25</w:t>
        </w:r>
        <w:r>
          <w:fldChar w:fldCharType="end"/>
        </w:r>
      </w:hyperlink>
    </w:p>
    <w:p>
      <w:pPr>
        <w:pStyle w:val="TOC2"/>
        <w:tabs>
          <w:tab w:val="right" w:leader="dot" w:pos="8306"/>
        </w:tabs>
      </w:pPr>
      <w:hyperlink w:anchor="_Toc22102" w:history="1">
        <w:r>
          <w:rPr>
            <w:rFonts w:ascii="仿宋" w:eastAsia="仿宋" w:hAnsi="仿宋" w:cs="仿宋" w:hint="eastAsia"/>
            <w:lang w:eastAsia="zh-CN"/>
          </w:rPr>
          <w:t>(二)、项目选址</w:t>
        </w:r>
        <w:r>
          <w:tab/>
        </w:r>
        <w:r>
          <w:fldChar w:fldCharType="begin"/>
        </w:r>
        <w:r>
          <w:instrText xml:space="preserve"> PAGEREF _Toc22102 \h </w:instrText>
        </w:r>
        <w:r>
          <w:fldChar w:fldCharType="separate"/>
        </w:r>
        <w:r>
          <w:t>28</w:t>
        </w:r>
        <w:r>
          <w:fldChar w:fldCharType="end"/>
        </w:r>
      </w:hyperlink>
    </w:p>
    <w:p>
      <w:pPr>
        <w:pStyle w:val="TOC2"/>
        <w:tabs>
          <w:tab w:val="right" w:leader="dot" w:pos="8306"/>
        </w:tabs>
      </w:pPr>
      <w:hyperlink w:anchor="_Toc19252" w:history="1">
        <w:r>
          <w:rPr>
            <w:rFonts w:ascii="仿宋" w:eastAsia="仿宋" w:hAnsi="仿宋" w:cs="仿宋" w:hint="eastAsia"/>
            <w:lang w:eastAsia="zh-CN"/>
          </w:rPr>
          <w:t>(三)、建设条件分析</w:t>
        </w:r>
        <w:r>
          <w:tab/>
        </w:r>
        <w:r>
          <w:fldChar w:fldCharType="begin"/>
        </w:r>
        <w:r>
          <w:instrText xml:space="preserve"> PAGEREF _Toc19252 \h </w:instrText>
        </w:r>
        <w:r>
          <w:fldChar w:fldCharType="separate"/>
        </w:r>
        <w:r>
          <w:t>30</w:t>
        </w:r>
        <w:r>
          <w:fldChar w:fldCharType="end"/>
        </w:r>
      </w:hyperlink>
    </w:p>
    <w:p>
      <w:pPr>
        <w:pStyle w:val="TOC2"/>
        <w:tabs>
          <w:tab w:val="right" w:leader="dot" w:pos="8306"/>
        </w:tabs>
      </w:pPr>
      <w:hyperlink w:anchor="_Toc29578" w:history="1">
        <w:r>
          <w:rPr>
            <w:rFonts w:ascii="仿宋" w:eastAsia="仿宋" w:hAnsi="仿宋" w:cs="仿宋" w:hint="eastAsia"/>
            <w:lang w:eastAsia="zh-CN"/>
          </w:rPr>
          <w:t>(四)、用地控制指标</w:t>
        </w:r>
        <w:r>
          <w:tab/>
        </w:r>
        <w:r>
          <w:fldChar w:fldCharType="begin"/>
        </w:r>
        <w:r>
          <w:instrText xml:space="preserve"> PAGEREF _Toc29578 \h </w:instrText>
        </w:r>
        <w:r>
          <w:fldChar w:fldCharType="separate"/>
        </w:r>
        <w:r>
          <w:t>31</w:t>
        </w:r>
        <w:r>
          <w:fldChar w:fldCharType="end"/>
        </w:r>
      </w:hyperlink>
    </w:p>
    <w:p>
      <w:pPr>
        <w:pStyle w:val="TOC2"/>
        <w:tabs>
          <w:tab w:val="right" w:leader="dot" w:pos="8306"/>
        </w:tabs>
      </w:pPr>
      <w:hyperlink w:anchor="_Toc19688" w:history="1">
        <w:r>
          <w:rPr>
            <w:rFonts w:ascii="仿宋" w:eastAsia="仿宋" w:hAnsi="仿宋" w:cs="仿宋" w:hint="eastAsia"/>
            <w:lang w:eastAsia="zh-CN"/>
          </w:rPr>
          <w:t>(五)、地总体要求</w:t>
        </w:r>
        <w:r>
          <w:tab/>
        </w:r>
        <w:r>
          <w:fldChar w:fldCharType="begin"/>
        </w:r>
        <w:r>
          <w:instrText xml:space="preserve"> PAGEREF _Toc19688 \h </w:instrText>
        </w:r>
        <w:r>
          <w:fldChar w:fldCharType="separate"/>
        </w:r>
        <w:r>
          <w:t>32</w:t>
        </w:r>
        <w:r>
          <w:fldChar w:fldCharType="end"/>
        </w:r>
      </w:hyperlink>
    </w:p>
    <w:p>
      <w:pPr>
        <w:pStyle w:val="TOC2"/>
        <w:tabs>
          <w:tab w:val="right" w:leader="dot" w:pos="8306"/>
        </w:tabs>
      </w:pPr>
      <w:hyperlink w:anchor="_Toc21535" w:history="1">
        <w:r>
          <w:rPr>
            <w:rFonts w:ascii="仿宋" w:eastAsia="仿宋" w:hAnsi="仿宋" w:cs="仿宋" w:hint="eastAsia"/>
            <w:lang w:eastAsia="zh-CN"/>
          </w:rPr>
          <w:t>(六)、节约用地措施</w:t>
        </w:r>
        <w:r>
          <w:tab/>
        </w:r>
        <w:r>
          <w:fldChar w:fldCharType="begin"/>
        </w:r>
        <w:r>
          <w:instrText xml:space="preserve"> PAGEREF _Toc21535 \h </w:instrText>
        </w:r>
        <w:r>
          <w:fldChar w:fldCharType="separate"/>
        </w:r>
        <w:r>
          <w:t>34</w:t>
        </w:r>
        <w:r>
          <w:fldChar w:fldCharType="end"/>
        </w:r>
      </w:hyperlink>
    </w:p>
    <w:p>
      <w:pPr>
        <w:pStyle w:val="TOC2"/>
        <w:tabs>
          <w:tab w:val="right" w:leader="dot" w:pos="8306"/>
        </w:tabs>
      </w:pPr>
      <w:hyperlink w:anchor="_Toc9529" w:history="1">
        <w:r>
          <w:rPr>
            <w:rFonts w:ascii="仿宋" w:eastAsia="仿宋" w:hAnsi="仿宋" w:cs="仿宋" w:hint="eastAsia"/>
            <w:lang w:eastAsia="zh-CN"/>
          </w:rPr>
          <w:t>(七)、选址综合评价</w:t>
        </w:r>
        <w:r>
          <w:tab/>
        </w:r>
        <w:r>
          <w:fldChar w:fldCharType="begin"/>
        </w:r>
        <w:r>
          <w:instrText xml:space="preserve"> PAGEREF _Toc9529 \h </w:instrText>
        </w:r>
        <w:r>
          <w:fldChar w:fldCharType="separate"/>
        </w:r>
        <w:r>
          <w:t>35</w:t>
        </w:r>
        <w:r>
          <w:fldChar w:fldCharType="end"/>
        </w:r>
      </w:hyperlink>
    </w:p>
    <w:p>
      <w:pPr>
        <w:pStyle w:val="TOC1"/>
        <w:tabs>
          <w:tab w:val="right" w:leader="dot" w:pos="8306"/>
        </w:tabs>
      </w:pPr>
      <w:hyperlink w:anchor="_Toc23454" w:history="1">
        <w:r>
          <w:rPr>
            <w:rFonts w:ascii="仿宋" w:eastAsia="仿宋" w:hAnsi="仿宋" w:cs="仿宋" w:hint="eastAsia"/>
            <w:lang w:eastAsia="zh-CN"/>
          </w:rPr>
          <w:t>七、项目进度计划</w:t>
        </w:r>
        <w:r>
          <w:tab/>
        </w:r>
        <w:r>
          <w:fldChar w:fldCharType="begin"/>
        </w:r>
        <w:r>
          <w:instrText xml:space="preserve"> PAGEREF _Toc23454 \h </w:instrText>
        </w:r>
        <w:r>
          <w:fldChar w:fldCharType="separate"/>
        </w:r>
        <w:r>
          <w:t>36</w:t>
        </w:r>
        <w:r>
          <w:fldChar w:fldCharType="end"/>
        </w:r>
      </w:hyperlink>
    </w:p>
    <w:p>
      <w:pPr>
        <w:pStyle w:val="TOC2"/>
        <w:tabs>
          <w:tab w:val="right" w:leader="dot" w:pos="8306"/>
        </w:tabs>
      </w:pPr>
      <w:hyperlink w:anchor="_Toc24964" w:history="1">
        <w:r>
          <w:rPr>
            <w:rFonts w:ascii="仿宋" w:eastAsia="仿宋" w:hAnsi="仿宋" w:cs="仿宋" w:hint="eastAsia"/>
            <w:lang w:eastAsia="zh-CN"/>
          </w:rPr>
          <w:t>(一)、建设周期</w:t>
        </w:r>
        <w:r>
          <w:tab/>
        </w:r>
        <w:r>
          <w:fldChar w:fldCharType="begin"/>
        </w:r>
        <w:r>
          <w:instrText xml:space="preserve"> PAGEREF _Toc24964 \h </w:instrText>
        </w:r>
        <w:r>
          <w:fldChar w:fldCharType="separate"/>
        </w:r>
        <w:r>
          <w:t>36</w:t>
        </w:r>
        <w:r>
          <w:fldChar w:fldCharType="end"/>
        </w:r>
      </w:hyperlink>
    </w:p>
    <w:p>
      <w:pPr>
        <w:pStyle w:val="TOC2"/>
        <w:tabs>
          <w:tab w:val="right" w:leader="dot" w:pos="8306"/>
        </w:tabs>
      </w:pPr>
      <w:hyperlink w:anchor="_Toc8706" w:history="1">
        <w:r>
          <w:rPr>
            <w:rFonts w:ascii="仿宋" w:eastAsia="仿宋" w:hAnsi="仿宋" w:cs="仿宋" w:hint="eastAsia"/>
            <w:lang w:eastAsia="zh-CN"/>
          </w:rPr>
          <w:t>(二)、建设进度</w:t>
        </w:r>
        <w:r>
          <w:tab/>
        </w:r>
        <w:r>
          <w:fldChar w:fldCharType="begin"/>
        </w:r>
        <w:r>
          <w:instrText xml:space="preserve"> PAGEREF _Toc8706 \h </w:instrText>
        </w:r>
        <w:r>
          <w:fldChar w:fldCharType="separate"/>
        </w:r>
        <w:r>
          <w:t>36</w:t>
        </w:r>
        <w:r>
          <w:fldChar w:fldCharType="end"/>
        </w:r>
      </w:hyperlink>
    </w:p>
    <w:p>
      <w:pPr>
        <w:pStyle w:val="TOC2"/>
        <w:tabs>
          <w:tab w:val="right" w:leader="dot" w:pos="8306"/>
        </w:tabs>
      </w:pPr>
      <w:hyperlink w:anchor="_Toc16802" w:history="1">
        <w:r>
          <w:rPr>
            <w:rFonts w:ascii="仿宋" w:eastAsia="仿宋" w:hAnsi="仿宋" w:cs="仿宋" w:hint="eastAsia"/>
            <w:lang w:eastAsia="zh-CN"/>
          </w:rPr>
          <w:t>(三)、进度安排注意事项</w:t>
        </w:r>
        <w:r>
          <w:tab/>
        </w:r>
        <w:r>
          <w:fldChar w:fldCharType="begin"/>
        </w:r>
        <w:r>
          <w:instrText xml:space="preserve"> PAGEREF _Toc16802 \h </w:instrText>
        </w:r>
        <w:r>
          <w:fldChar w:fldCharType="separate"/>
        </w:r>
        <w:r>
          <w:t>38</w:t>
        </w:r>
        <w:r>
          <w:fldChar w:fldCharType="end"/>
        </w:r>
      </w:hyperlink>
    </w:p>
    <w:p>
      <w:pPr>
        <w:pStyle w:val="TOC2"/>
        <w:tabs>
          <w:tab w:val="right" w:leader="dot" w:pos="8306"/>
        </w:tabs>
      </w:pPr>
      <w:hyperlink w:anchor="_Toc30824" w:history="1">
        <w:r>
          <w:rPr>
            <w:rFonts w:ascii="仿宋" w:eastAsia="仿宋" w:hAnsi="仿宋" w:cs="仿宋" w:hint="eastAsia"/>
            <w:lang w:eastAsia="zh-CN"/>
          </w:rPr>
          <w:t>(四)、人力资源配置</w:t>
        </w:r>
        <w:r>
          <w:tab/>
        </w:r>
        <w:r>
          <w:fldChar w:fldCharType="begin"/>
        </w:r>
        <w:r>
          <w:instrText xml:space="preserve"> PAGEREF _Toc30824 \h </w:instrText>
        </w:r>
        <w:r>
          <w:fldChar w:fldCharType="separate"/>
        </w:r>
        <w:r>
          <w:t>39</w:t>
        </w:r>
        <w:r>
          <w:fldChar w:fldCharType="end"/>
        </w:r>
      </w:hyperlink>
    </w:p>
    <w:p>
      <w:pPr>
        <w:pStyle w:val="TOC2"/>
        <w:tabs>
          <w:tab w:val="right" w:leader="dot" w:pos="8306"/>
        </w:tabs>
      </w:pPr>
      <w:hyperlink w:anchor="_Toc10330" w:history="1">
        <w:r>
          <w:rPr>
            <w:rFonts w:ascii="仿宋" w:eastAsia="仿宋" w:hAnsi="仿宋" w:cs="仿宋" w:hint="eastAsia"/>
            <w:lang w:eastAsia="zh-CN"/>
          </w:rPr>
          <w:t>(五)、员工培训</w:t>
        </w:r>
        <w:r>
          <w:tab/>
        </w:r>
        <w:r>
          <w:fldChar w:fldCharType="begin"/>
        </w:r>
        <w:r>
          <w:instrText xml:space="preserve"> PAGEREF _Toc10330 \h </w:instrText>
        </w:r>
        <w:r>
          <w:fldChar w:fldCharType="separate"/>
        </w:r>
        <w:r>
          <w:t>41</w:t>
        </w:r>
        <w:r>
          <w:fldChar w:fldCharType="end"/>
        </w:r>
      </w:hyperlink>
    </w:p>
    <w:p>
      <w:pPr>
        <w:pStyle w:val="TOC2"/>
        <w:tabs>
          <w:tab w:val="right" w:leader="dot" w:pos="8306"/>
        </w:tabs>
      </w:pPr>
      <w:hyperlink w:anchor="_Toc7202" w:history="1">
        <w:r>
          <w:rPr>
            <w:rFonts w:ascii="仿宋" w:eastAsia="仿宋" w:hAnsi="仿宋" w:cs="仿宋" w:hint="eastAsia"/>
            <w:lang w:eastAsia="zh-CN"/>
          </w:rPr>
          <w:t>(六)、项目实施保障</w:t>
        </w:r>
        <w:r>
          <w:tab/>
        </w:r>
        <w:r>
          <w:fldChar w:fldCharType="begin"/>
        </w:r>
        <w:r>
          <w:instrText xml:space="preserve"> PAGEREF _Toc7202 \h </w:instrText>
        </w:r>
        <w:r>
          <w:fldChar w:fldCharType="separate"/>
        </w:r>
        <w:r>
          <w:t>42</w:t>
        </w:r>
        <w:r>
          <w:fldChar w:fldCharType="end"/>
        </w:r>
      </w:hyperlink>
    </w:p>
    <w:p>
      <w:pPr>
        <w:pStyle w:val="TOC2"/>
        <w:tabs>
          <w:tab w:val="right" w:leader="dot" w:pos="8306"/>
        </w:tabs>
      </w:pPr>
      <w:hyperlink w:anchor="_Toc29851" w:history="1">
        <w:r>
          <w:rPr>
            <w:rFonts w:ascii="仿宋" w:eastAsia="仿宋" w:hAnsi="仿宋" w:cs="仿宋" w:hint="eastAsia"/>
            <w:lang w:eastAsia="zh-CN"/>
          </w:rPr>
          <w:t>(七)、安全规范管理</w:t>
        </w:r>
        <w:r>
          <w:tab/>
        </w:r>
        <w:r>
          <w:fldChar w:fldCharType="begin"/>
        </w:r>
        <w:r>
          <w:instrText xml:space="preserve"> PAGEREF _Toc29851 \h </w:instrText>
        </w:r>
        <w:r>
          <w:fldChar w:fldCharType="separate"/>
        </w:r>
        <w:r>
          <w:t>43</w:t>
        </w:r>
        <w:r>
          <w:fldChar w:fldCharType="end"/>
        </w:r>
      </w:hyperlink>
    </w:p>
    <w:p>
      <w:pPr>
        <w:pStyle w:val="TOC1"/>
        <w:tabs>
          <w:tab w:val="right" w:leader="dot" w:pos="8306"/>
        </w:tabs>
      </w:pPr>
      <w:hyperlink w:anchor="_Toc21424" w:history="1">
        <w:r>
          <w:rPr>
            <w:rFonts w:ascii="仿宋" w:eastAsia="仿宋" w:hAnsi="仿宋" w:cs="仿宋" w:hint="eastAsia"/>
            <w:lang w:eastAsia="zh-CN"/>
          </w:rPr>
          <w:t>八、土地利用与规划方案</w:t>
        </w:r>
        <w:r>
          <w:tab/>
        </w:r>
        <w:r>
          <w:fldChar w:fldCharType="begin"/>
        </w:r>
        <w:r>
          <w:instrText xml:space="preserve"> PAGEREF _Toc21424 \h </w:instrText>
        </w:r>
        <w:r>
          <w:fldChar w:fldCharType="separate"/>
        </w:r>
        <w:r>
          <w:t>44</w:t>
        </w:r>
        <w:r>
          <w:fldChar w:fldCharType="end"/>
        </w:r>
      </w:hyperlink>
    </w:p>
    <w:p>
      <w:pPr>
        <w:pStyle w:val="TOC2"/>
        <w:tabs>
          <w:tab w:val="right" w:leader="dot" w:pos="8306"/>
        </w:tabs>
      </w:pPr>
      <w:hyperlink w:anchor="_Toc12578" w:history="1">
        <w:r>
          <w:rPr>
            <w:rFonts w:ascii="仿宋" w:eastAsia="仿宋" w:hAnsi="仿宋" w:cs="仿宋" w:hint="eastAsia"/>
            <w:lang w:eastAsia="zh-CN"/>
          </w:rPr>
          <w:t>(一)、项目用地情况分析</w:t>
        </w:r>
        <w:r>
          <w:tab/>
        </w:r>
        <w:r>
          <w:fldChar w:fldCharType="begin"/>
        </w:r>
        <w:r>
          <w:instrText xml:space="preserve"> PAGEREF _Toc12578 \h </w:instrText>
        </w:r>
        <w:r>
          <w:fldChar w:fldCharType="separate"/>
        </w:r>
        <w:r>
          <w:t>44</w:t>
        </w:r>
        <w:r>
          <w:fldChar w:fldCharType="end"/>
        </w:r>
      </w:hyperlink>
    </w:p>
    <w:p>
      <w:pPr>
        <w:pStyle w:val="TOC2"/>
        <w:tabs>
          <w:tab w:val="right" w:leader="dot" w:pos="8306"/>
        </w:tabs>
      </w:pPr>
      <w:hyperlink w:anchor="_Toc19494" w:history="1">
        <w:r>
          <w:rPr>
            <w:rFonts w:ascii="仿宋" w:eastAsia="仿宋" w:hAnsi="仿宋" w:cs="仿宋" w:hint="eastAsia"/>
            <w:lang w:eastAsia="zh-CN"/>
          </w:rPr>
          <w:t>(二)、土地利用规划方案</w:t>
        </w:r>
        <w:r>
          <w:tab/>
        </w:r>
        <w:r>
          <w:fldChar w:fldCharType="begin"/>
        </w:r>
        <w:r>
          <w:instrText xml:space="preserve"> PAGEREF _Toc19494 \h </w:instrText>
        </w:r>
        <w:r>
          <w:fldChar w:fldCharType="separate"/>
        </w:r>
        <w:r>
          <w:t>45</w:t>
        </w:r>
        <w:r>
          <w:fldChar w:fldCharType="end"/>
        </w:r>
      </w:hyperlink>
    </w:p>
    <w:p>
      <w:pPr>
        <w:pStyle w:val="TOC1"/>
        <w:tabs>
          <w:tab w:val="right" w:leader="dot" w:pos="8306"/>
        </w:tabs>
      </w:pPr>
      <w:hyperlink w:anchor="_Toc14013" w:history="1">
        <w:r>
          <w:rPr>
            <w:rFonts w:ascii="仿宋" w:eastAsia="仿宋" w:hAnsi="仿宋" w:cs="仿宋" w:hint="eastAsia"/>
            <w:lang w:eastAsia="zh-CN"/>
          </w:rPr>
          <w:t>九、项目实施与管理方案</w:t>
        </w:r>
        <w:r>
          <w:tab/>
        </w:r>
        <w:r>
          <w:fldChar w:fldCharType="begin"/>
        </w:r>
        <w:r>
          <w:instrText xml:space="preserve"> PAGEREF _Toc14013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9" w:history="1">
        <w:r>
          <w:rPr>
            <w:rFonts w:ascii="仿宋" w:eastAsia="仿宋" w:hAnsi="仿宋" w:cs="仿宋" w:hint="eastAsia"/>
            <w:lang w:eastAsia="zh-CN"/>
          </w:rPr>
          <w:t>(一)、项目实施计划</w:t>
        </w:r>
        <w:r>
          <w:tab/>
        </w:r>
        <w:r>
          <w:fldChar w:fldCharType="begin"/>
        </w:r>
        <w:r>
          <w:instrText xml:space="preserve"> PAGEREF _Toc769 \h </w:instrText>
        </w:r>
        <w:r>
          <w:fldChar w:fldCharType="separate"/>
        </w:r>
        <w:r>
          <w:t>46</w:t>
        </w:r>
        <w:r>
          <w:fldChar w:fldCharType="end"/>
        </w:r>
      </w:hyperlink>
    </w:p>
    <w:p>
      <w:pPr>
        <w:pStyle w:val="TOC2"/>
        <w:tabs>
          <w:tab w:val="right" w:leader="dot" w:pos="8306"/>
        </w:tabs>
      </w:pPr>
      <w:hyperlink w:anchor="_Toc32080" w:history="1">
        <w:r>
          <w:rPr>
            <w:rFonts w:ascii="仿宋" w:eastAsia="仿宋" w:hAnsi="仿宋" w:cs="仿宋" w:hint="eastAsia"/>
            <w:lang w:eastAsia="zh-CN"/>
          </w:rPr>
          <w:t>(二)、项目组织机构与职责</w:t>
        </w:r>
        <w:r>
          <w:tab/>
        </w:r>
        <w:r>
          <w:fldChar w:fldCharType="begin"/>
        </w:r>
        <w:r>
          <w:instrText xml:space="preserve"> PAGEREF _Toc32080 \h </w:instrText>
        </w:r>
        <w:r>
          <w:fldChar w:fldCharType="separate"/>
        </w:r>
        <w:r>
          <w:t>47</w:t>
        </w:r>
        <w:r>
          <w:fldChar w:fldCharType="end"/>
        </w:r>
      </w:hyperlink>
    </w:p>
    <w:p>
      <w:pPr>
        <w:pStyle w:val="TOC2"/>
        <w:tabs>
          <w:tab w:val="right" w:leader="dot" w:pos="8306"/>
        </w:tabs>
      </w:pPr>
      <w:hyperlink w:anchor="_Toc10114" w:history="1">
        <w:r>
          <w:rPr>
            <w:rFonts w:ascii="仿宋" w:eastAsia="仿宋" w:hAnsi="仿宋" w:cs="仿宋" w:hint="eastAsia"/>
            <w:lang w:eastAsia="zh-CN"/>
          </w:rPr>
          <w:t>(三)、项目管理与监控体系</w:t>
        </w:r>
        <w:r>
          <w:tab/>
        </w:r>
        <w:r>
          <w:fldChar w:fldCharType="begin"/>
        </w:r>
        <w:r>
          <w:instrText xml:space="preserve"> PAGEREF _Toc10114 \h </w:instrText>
        </w:r>
        <w:r>
          <w:fldChar w:fldCharType="separate"/>
        </w:r>
        <w:r>
          <w:t>50</w:t>
        </w:r>
        <w:r>
          <w:fldChar w:fldCharType="end"/>
        </w:r>
      </w:hyperlink>
    </w:p>
    <w:p>
      <w:pPr>
        <w:pStyle w:val="TOC1"/>
        <w:tabs>
          <w:tab w:val="right" w:leader="dot" w:pos="8306"/>
        </w:tabs>
      </w:pPr>
      <w:hyperlink w:anchor="_Toc31293" w:history="1">
        <w:r>
          <w:rPr>
            <w:rFonts w:ascii="仿宋" w:eastAsia="仿宋" w:hAnsi="仿宋" w:cs="仿宋" w:hint="eastAsia"/>
            <w:lang w:eastAsia="zh-CN"/>
          </w:rPr>
          <w:t>十、客户关系管理与市场拓展</w:t>
        </w:r>
        <w:r>
          <w:tab/>
        </w:r>
        <w:r>
          <w:fldChar w:fldCharType="begin"/>
        </w:r>
        <w:r>
          <w:instrText xml:space="preserve"> PAGEREF _Toc31293 \h </w:instrText>
        </w:r>
        <w:r>
          <w:fldChar w:fldCharType="separate"/>
        </w:r>
        <w:r>
          <w:t>52</w:t>
        </w:r>
        <w:r>
          <w:fldChar w:fldCharType="end"/>
        </w:r>
      </w:hyperlink>
    </w:p>
    <w:p>
      <w:pPr>
        <w:pStyle w:val="TOC2"/>
        <w:tabs>
          <w:tab w:val="right" w:leader="dot" w:pos="8306"/>
        </w:tabs>
      </w:pPr>
      <w:hyperlink w:anchor="_Toc30727" w:history="1">
        <w:r>
          <w:rPr>
            <w:rFonts w:ascii="仿宋" w:eastAsia="仿宋" w:hAnsi="仿宋" w:cs="仿宋" w:hint="eastAsia"/>
            <w:lang w:eastAsia="zh-CN"/>
          </w:rPr>
          <w:t>(一)、客户关系管理策略</w:t>
        </w:r>
        <w:r>
          <w:tab/>
        </w:r>
        <w:r>
          <w:fldChar w:fldCharType="begin"/>
        </w:r>
        <w:r>
          <w:instrText xml:space="preserve"> PAGEREF _Toc30727 \h </w:instrText>
        </w:r>
        <w:r>
          <w:fldChar w:fldCharType="separate"/>
        </w:r>
        <w:r>
          <w:t>52</w:t>
        </w:r>
        <w:r>
          <w:fldChar w:fldCharType="end"/>
        </w:r>
      </w:hyperlink>
    </w:p>
    <w:p>
      <w:pPr>
        <w:pStyle w:val="TOC2"/>
        <w:tabs>
          <w:tab w:val="right" w:leader="dot" w:pos="8306"/>
        </w:tabs>
      </w:pPr>
      <w:hyperlink w:anchor="_Toc7912" w:history="1">
        <w:r>
          <w:rPr>
            <w:rFonts w:ascii="仿宋" w:eastAsia="仿宋" w:hAnsi="仿宋" w:cs="仿宋" w:hint="eastAsia"/>
            <w:lang w:eastAsia="zh-CN"/>
          </w:rPr>
          <w:t>(二)、市场拓展方案</w:t>
        </w:r>
        <w:r>
          <w:tab/>
        </w:r>
        <w:r>
          <w:fldChar w:fldCharType="begin"/>
        </w:r>
        <w:r>
          <w:instrText xml:space="preserve"> PAGEREF _Toc7912 \h </w:instrText>
        </w:r>
        <w:r>
          <w:fldChar w:fldCharType="separate"/>
        </w:r>
        <w:r>
          <w:t>53</w:t>
        </w:r>
        <w:r>
          <w:fldChar w:fldCharType="end"/>
        </w:r>
      </w:hyperlink>
    </w:p>
    <w:p>
      <w:pPr>
        <w:pStyle w:val="TOC1"/>
        <w:tabs>
          <w:tab w:val="right" w:leader="dot" w:pos="8306"/>
        </w:tabs>
      </w:pPr>
      <w:hyperlink w:anchor="_Toc760" w:history="1">
        <w:r>
          <w:rPr>
            <w:rFonts w:ascii="仿宋" w:eastAsia="仿宋" w:hAnsi="仿宋" w:cs="仿宋" w:hint="eastAsia"/>
            <w:lang w:eastAsia="zh-CN"/>
          </w:rPr>
          <w:t>十一、项目质量与标准</w:t>
        </w:r>
        <w:r>
          <w:tab/>
        </w:r>
        <w:r>
          <w:fldChar w:fldCharType="begin"/>
        </w:r>
        <w:r>
          <w:instrText xml:space="preserve"> PAGEREF _Toc760 \h </w:instrText>
        </w:r>
        <w:r>
          <w:fldChar w:fldCharType="separate"/>
        </w:r>
        <w:r>
          <w:t>54</w:t>
        </w:r>
        <w:r>
          <w:fldChar w:fldCharType="end"/>
        </w:r>
      </w:hyperlink>
    </w:p>
    <w:p>
      <w:pPr>
        <w:pStyle w:val="TOC2"/>
        <w:tabs>
          <w:tab w:val="right" w:leader="dot" w:pos="8306"/>
        </w:tabs>
      </w:pPr>
      <w:hyperlink w:anchor="_Toc24675" w:history="1">
        <w:r>
          <w:rPr>
            <w:rFonts w:ascii="仿宋" w:eastAsia="仿宋" w:hAnsi="仿宋" w:cs="仿宋" w:hint="eastAsia"/>
            <w:lang w:eastAsia="zh-CN"/>
          </w:rPr>
          <w:t>(一)、质量保障体系</w:t>
        </w:r>
        <w:r>
          <w:tab/>
        </w:r>
        <w:r>
          <w:fldChar w:fldCharType="begin"/>
        </w:r>
        <w:r>
          <w:instrText xml:space="preserve"> PAGEREF _Toc24675 \h </w:instrText>
        </w:r>
        <w:r>
          <w:fldChar w:fldCharType="separate"/>
        </w:r>
        <w:r>
          <w:t>54</w:t>
        </w:r>
        <w:r>
          <w:fldChar w:fldCharType="end"/>
        </w:r>
      </w:hyperlink>
    </w:p>
    <w:p>
      <w:pPr>
        <w:pStyle w:val="TOC2"/>
        <w:tabs>
          <w:tab w:val="right" w:leader="dot" w:pos="8306"/>
        </w:tabs>
      </w:pPr>
      <w:hyperlink w:anchor="_Toc12348" w:history="1">
        <w:r>
          <w:rPr>
            <w:rFonts w:ascii="仿宋" w:eastAsia="仿宋" w:hAnsi="仿宋" w:cs="仿宋" w:hint="eastAsia"/>
            <w:lang w:eastAsia="zh-CN"/>
          </w:rPr>
          <w:t>(二)、标准化作业流程</w:t>
        </w:r>
        <w:r>
          <w:tab/>
        </w:r>
        <w:r>
          <w:fldChar w:fldCharType="begin"/>
        </w:r>
        <w:r>
          <w:instrText xml:space="preserve"> PAGEREF _Toc12348 \h </w:instrText>
        </w:r>
        <w:r>
          <w:fldChar w:fldCharType="separate"/>
        </w:r>
        <w:r>
          <w:t>55</w:t>
        </w:r>
        <w:r>
          <w:fldChar w:fldCharType="end"/>
        </w:r>
      </w:hyperlink>
    </w:p>
    <w:p>
      <w:pPr>
        <w:pStyle w:val="TOC2"/>
        <w:tabs>
          <w:tab w:val="right" w:leader="dot" w:pos="8306"/>
        </w:tabs>
      </w:pPr>
      <w:hyperlink w:anchor="_Toc14738" w:history="1">
        <w:r>
          <w:rPr>
            <w:rFonts w:ascii="仿宋" w:eastAsia="仿宋" w:hAnsi="仿宋" w:cs="仿宋" w:hint="eastAsia"/>
            <w:lang w:eastAsia="zh-CN"/>
          </w:rPr>
          <w:t>(三)、质量监控与评估</w:t>
        </w:r>
        <w:r>
          <w:tab/>
        </w:r>
        <w:r>
          <w:fldChar w:fldCharType="begin"/>
        </w:r>
        <w:r>
          <w:instrText xml:space="preserve"> PAGEREF _Toc14738 \h </w:instrText>
        </w:r>
        <w:r>
          <w:fldChar w:fldCharType="separate"/>
        </w:r>
        <w:r>
          <w:t>57</w:t>
        </w:r>
        <w:r>
          <w:fldChar w:fldCharType="end"/>
        </w:r>
      </w:hyperlink>
    </w:p>
    <w:p>
      <w:pPr>
        <w:pStyle w:val="TOC2"/>
        <w:tabs>
          <w:tab w:val="right" w:leader="dot" w:pos="8306"/>
        </w:tabs>
      </w:pPr>
      <w:hyperlink w:anchor="_Toc24414" w:history="1">
        <w:r>
          <w:rPr>
            <w:rFonts w:ascii="仿宋" w:eastAsia="仿宋" w:hAnsi="仿宋" w:cs="仿宋" w:hint="eastAsia"/>
            <w:lang w:eastAsia="zh-CN"/>
          </w:rPr>
          <w:t>(四)、质量改进计划</w:t>
        </w:r>
        <w:r>
          <w:tab/>
        </w:r>
        <w:r>
          <w:fldChar w:fldCharType="begin"/>
        </w:r>
        <w:r>
          <w:instrText xml:space="preserve"> PAGEREF _Toc24414 \h </w:instrText>
        </w:r>
        <w:r>
          <w:fldChar w:fldCharType="separate"/>
        </w:r>
        <w:r>
          <w:t>58</w:t>
        </w:r>
        <w:r>
          <w:fldChar w:fldCharType="end"/>
        </w:r>
      </w:hyperlink>
    </w:p>
    <w:p>
      <w:pPr>
        <w:pStyle w:val="TOC1"/>
        <w:tabs>
          <w:tab w:val="right" w:leader="dot" w:pos="8306"/>
        </w:tabs>
      </w:pPr>
      <w:hyperlink w:anchor="_Toc25406" w:history="1">
        <w:r>
          <w:rPr>
            <w:rFonts w:ascii="仿宋" w:eastAsia="仿宋" w:hAnsi="仿宋" w:cs="仿宋" w:hint="eastAsia"/>
            <w:lang w:eastAsia="zh-CN"/>
          </w:rPr>
          <w:t>十二、资金管理与财务规划</w:t>
        </w:r>
        <w:r>
          <w:tab/>
        </w:r>
        <w:r>
          <w:fldChar w:fldCharType="begin"/>
        </w:r>
        <w:r>
          <w:instrText xml:space="preserve"> PAGEREF _Toc25406 \h </w:instrText>
        </w:r>
        <w:r>
          <w:fldChar w:fldCharType="separate"/>
        </w:r>
        <w:r>
          <w:t>59</w:t>
        </w:r>
        <w:r>
          <w:fldChar w:fldCharType="end"/>
        </w:r>
      </w:hyperlink>
    </w:p>
    <w:p>
      <w:pPr>
        <w:pStyle w:val="TOC2"/>
        <w:tabs>
          <w:tab w:val="right" w:leader="dot" w:pos="8306"/>
        </w:tabs>
      </w:pPr>
      <w:hyperlink w:anchor="_Toc1988" w:history="1">
        <w:r>
          <w:rPr>
            <w:rFonts w:ascii="仿宋" w:eastAsia="仿宋" w:hAnsi="仿宋" w:cs="仿宋" w:hint="eastAsia"/>
            <w:lang w:eastAsia="zh-CN"/>
          </w:rPr>
          <w:t>(一)、项目资金来源与筹措</w:t>
        </w:r>
        <w:r>
          <w:tab/>
        </w:r>
        <w:r>
          <w:fldChar w:fldCharType="begin"/>
        </w:r>
        <w:r>
          <w:instrText xml:space="preserve"> PAGEREF _Toc1988 \h </w:instrText>
        </w:r>
        <w:r>
          <w:fldChar w:fldCharType="separate"/>
        </w:r>
        <w:r>
          <w:t>59</w:t>
        </w:r>
        <w:r>
          <w:fldChar w:fldCharType="end"/>
        </w:r>
      </w:hyperlink>
    </w:p>
    <w:p>
      <w:pPr>
        <w:pStyle w:val="TOC2"/>
        <w:tabs>
          <w:tab w:val="right" w:leader="dot" w:pos="8306"/>
        </w:tabs>
      </w:pPr>
      <w:hyperlink w:anchor="_Toc6641" w:history="1">
        <w:r>
          <w:rPr>
            <w:rFonts w:ascii="仿宋" w:eastAsia="仿宋" w:hAnsi="仿宋" w:cs="仿宋" w:hint="eastAsia"/>
            <w:lang w:eastAsia="zh-CN"/>
          </w:rPr>
          <w:t>(二)、资金使用与监管</w:t>
        </w:r>
        <w:r>
          <w:tab/>
        </w:r>
        <w:r>
          <w:fldChar w:fldCharType="begin"/>
        </w:r>
        <w:r>
          <w:instrText xml:space="preserve"> PAGEREF _Toc6641 \h </w:instrText>
        </w:r>
        <w:r>
          <w:fldChar w:fldCharType="separate"/>
        </w:r>
        <w:r>
          <w:t>61</w:t>
        </w:r>
        <w:r>
          <w:fldChar w:fldCharType="end"/>
        </w:r>
      </w:hyperlink>
    </w:p>
    <w:p>
      <w:pPr>
        <w:pStyle w:val="TOC2"/>
        <w:tabs>
          <w:tab w:val="right" w:leader="dot" w:pos="8306"/>
        </w:tabs>
      </w:pPr>
      <w:hyperlink w:anchor="_Toc29601" w:history="1">
        <w:r>
          <w:rPr>
            <w:rFonts w:ascii="仿宋" w:eastAsia="仿宋" w:hAnsi="仿宋" w:cs="仿宋" w:hint="eastAsia"/>
            <w:lang w:eastAsia="zh-CN"/>
          </w:rPr>
          <w:t>(三)、财务规划与预测</w:t>
        </w:r>
        <w:r>
          <w:tab/>
        </w:r>
        <w:r>
          <w:fldChar w:fldCharType="begin"/>
        </w:r>
        <w:r>
          <w:instrText xml:space="preserve"> PAGEREF _Toc29601 \h </w:instrText>
        </w:r>
        <w:r>
          <w:fldChar w:fldCharType="separate"/>
        </w:r>
        <w:r>
          <w:t>62</w:t>
        </w:r>
        <w:r>
          <w:fldChar w:fldCharType="end"/>
        </w:r>
      </w:hyperlink>
    </w:p>
    <w:p>
      <w:pPr>
        <w:pStyle w:val="TOC1"/>
        <w:tabs>
          <w:tab w:val="right" w:leader="dot" w:pos="8306"/>
        </w:tabs>
      </w:pPr>
      <w:hyperlink w:anchor="_Toc18327" w:history="1">
        <w:r>
          <w:rPr>
            <w:rFonts w:ascii="仿宋" w:eastAsia="仿宋" w:hAnsi="仿宋" w:cs="仿宋" w:hint="eastAsia"/>
            <w:lang w:eastAsia="zh-CN"/>
          </w:rPr>
          <w:t>十三、成果转化与推广应用</w:t>
        </w:r>
        <w:r>
          <w:tab/>
        </w:r>
        <w:r>
          <w:fldChar w:fldCharType="begin"/>
        </w:r>
        <w:r>
          <w:instrText xml:space="preserve"> PAGEREF _Toc18327 \h </w:instrText>
        </w:r>
        <w:r>
          <w:fldChar w:fldCharType="separate"/>
        </w:r>
        <w:r>
          <w:t>63</w:t>
        </w:r>
        <w:r>
          <w:fldChar w:fldCharType="end"/>
        </w:r>
      </w:hyperlink>
    </w:p>
    <w:p>
      <w:pPr>
        <w:pStyle w:val="TOC2"/>
        <w:tabs>
          <w:tab w:val="right" w:leader="dot" w:pos="8306"/>
        </w:tabs>
      </w:pPr>
      <w:hyperlink w:anchor="_Toc13204" w:history="1">
        <w:r>
          <w:rPr>
            <w:rFonts w:ascii="仿宋" w:eastAsia="仿宋" w:hAnsi="仿宋" w:cs="仿宋" w:hint="eastAsia"/>
            <w:lang w:eastAsia="zh-CN"/>
          </w:rPr>
          <w:t>(一)、成果转化策略制定</w:t>
        </w:r>
        <w:r>
          <w:tab/>
        </w:r>
        <w:r>
          <w:fldChar w:fldCharType="begin"/>
        </w:r>
        <w:r>
          <w:instrText xml:space="preserve"> PAGEREF _Toc13204 \h </w:instrText>
        </w:r>
        <w:r>
          <w:fldChar w:fldCharType="separate"/>
        </w:r>
        <w:r>
          <w:t>63</w:t>
        </w:r>
        <w:r>
          <w:fldChar w:fldCharType="end"/>
        </w:r>
      </w:hyperlink>
    </w:p>
    <w:p>
      <w:pPr>
        <w:pStyle w:val="TOC2"/>
        <w:tabs>
          <w:tab w:val="right" w:leader="dot" w:pos="8306"/>
        </w:tabs>
      </w:pPr>
      <w:hyperlink w:anchor="_Toc22321" w:history="1">
        <w:r>
          <w:rPr>
            <w:rFonts w:ascii="仿宋" w:eastAsia="仿宋" w:hAnsi="仿宋" w:cs="仿宋" w:hint="eastAsia"/>
            <w:lang w:eastAsia="zh-CN"/>
          </w:rPr>
          <w:t>(二)、成果推广应用方案</w:t>
        </w:r>
        <w:r>
          <w:tab/>
        </w:r>
        <w:r>
          <w:fldChar w:fldCharType="begin"/>
        </w:r>
        <w:r>
          <w:instrText xml:space="preserve"> PAGEREF _Toc22321 \h </w:instrText>
        </w:r>
        <w:r>
          <w:fldChar w:fldCharType="separate"/>
        </w:r>
        <w:r>
          <w:t>64</w:t>
        </w:r>
        <w:r>
          <w:fldChar w:fldCharType="end"/>
        </w:r>
      </w:hyperlink>
    </w:p>
    <w:p>
      <w:pPr>
        <w:pStyle w:val="TOC1"/>
        <w:tabs>
          <w:tab w:val="right" w:leader="dot" w:pos="8306"/>
        </w:tabs>
      </w:pPr>
      <w:hyperlink w:anchor="_Toc6154" w:history="1">
        <w:r>
          <w:rPr>
            <w:rFonts w:ascii="仿宋" w:eastAsia="仿宋" w:hAnsi="仿宋" w:cs="仿宋" w:hint="eastAsia"/>
            <w:lang w:eastAsia="zh-CN"/>
          </w:rPr>
          <w:t>十四、企业合规与伦理</w:t>
        </w:r>
        <w:r>
          <w:tab/>
        </w:r>
        <w:r>
          <w:fldChar w:fldCharType="begin"/>
        </w:r>
        <w:r>
          <w:instrText xml:space="preserve"> PAGEREF _Toc6154 \h </w:instrText>
        </w:r>
        <w:r>
          <w:fldChar w:fldCharType="separate"/>
        </w:r>
        <w:r>
          <w:t>66</w:t>
        </w:r>
        <w:r>
          <w:fldChar w:fldCharType="end"/>
        </w:r>
      </w:hyperlink>
    </w:p>
    <w:p>
      <w:pPr>
        <w:pStyle w:val="TOC2"/>
        <w:tabs>
          <w:tab w:val="right" w:leader="dot" w:pos="8306"/>
        </w:tabs>
      </w:pPr>
      <w:hyperlink w:anchor="_Toc27427" w:history="1">
        <w:r>
          <w:rPr>
            <w:rFonts w:ascii="仿宋" w:eastAsia="仿宋" w:hAnsi="仿宋" w:cs="仿宋" w:hint="eastAsia"/>
            <w:lang w:eastAsia="zh-CN"/>
          </w:rPr>
          <w:t>(一)、合规政策与程序</w:t>
        </w:r>
        <w:r>
          <w:tab/>
        </w:r>
        <w:r>
          <w:fldChar w:fldCharType="begin"/>
        </w:r>
        <w:r>
          <w:instrText xml:space="preserve"> PAGEREF _Toc27427 \h </w:instrText>
        </w:r>
        <w:r>
          <w:fldChar w:fldCharType="separate"/>
        </w:r>
        <w:r>
          <w:t>66</w:t>
        </w:r>
        <w:r>
          <w:fldChar w:fldCharType="end"/>
        </w:r>
      </w:hyperlink>
    </w:p>
    <w:p>
      <w:pPr>
        <w:pStyle w:val="TOC2"/>
        <w:tabs>
          <w:tab w:val="right" w:leader="dot" w:pos="8306"/>
        </w:tabs>
      </w:pPr>
      <w:hyperlink w:anchor="_Toc9946" w:history="1">
        <w:r>
          <w:rPr>
            <w:rFonts w:ascii="仿宋" w:eastAsia="仿宋" w:hAnsi="仿宋" w:cs="仿宋" w:hint="eastAsia"/>
            <w:lang w:eastAsia="zh-CN"/>
          </w:rPr>
          <w:t>(二)、伦理规范与培训</w:t>
        </w:r>
        <w:r>
          <w:tab/>
        </w:r>
        <w:r>
          <w:fldChar w:fldCharType="begin"/>
        </w:r>
        <w:r>
          <w:instrText xml:space="preserve"> PAGEREF _Toc9946 \h </w:instrText>
        </w:r>
        <w:r>
          <w:fldChar w:fldCharType="separate"/>
        </w:r>
        <w:r>
          <w:t>67</w:t>
        </w:r>
        <w:r>
          <w:fldChar w:fldCharType="end"/>
        </w:r>
      </w:hyperlink>
    </w:p>
    <w:p>
      <w:pPr>
        <w:pStyle w:val="TOC2"/>
        <w:tabs>
          <w:tab w:val="right" w:leader="dot" w:pos="8306"/>
        </w:tabs>
      </w:pPr>
      <w:hyperlink w:anchor="_Toc13023" w:history="1">
        <w:r>
          <w:rPr>
            <w:rFonts w:ascii="仿宋" w:eastAsia="仿宋" w:hAnsi="仿宋" w:cs="仿宋" w:hint="eastAsia"/>
            <w:lang w:eastAsia="zh-CN"/>
          </w:rPr>
          <w:t>(三)、合规风险评估</w:t>
        </w:r>
        <w:r>
          <w:tab/>
        </w:r>
        <w:r>
          <w:fldChar w:fldCharType="begin"/>
        </w:r>
        <w:r>
          <w:instrText xml:space="preserve"> PAGEREF _Toc13023 \h </w:instrText>
        </w:r>
        <w:r>
          <w:fldChar w:fldCharType="separate"/>
        </w:r>
        <w:r>
          <w:t>68</w:t>
        </w:r>
        <w:r>
          <w:fldChar w:fldCharType="end"/>
        </w:r>
      </w:hyperlink>
    </w:p>
    <w:p>
      <w:pPr>
        <w:pStyle w:val="TOC2"/>
        <w:tabs>
          <w:tab w:val="right" w:leader="dot" w:pos="8306"/>
        </w:tabs>
      </w:pPr>
      <w:hyperlink w:anchor="_Toc30400" w:history="1">
        <w:r>
          <w:rPr>
            <w:rFonts w:ascii="仿宋" w:eastAsia="仿宋" w:hAnsi="仿宋" w:cs="仿宋" w:hint="eastAsia"/>
            <w:lang w:eastAsia="zh-CN"/>
          </w:rPr>
          <w:t>(四)、合规监督与执行</w:t>
        </w:r>
        <w:r>
          <w:tab/>
        </w:r>
        <w:r>
          <w:fldChar w:fldCharType="begin"/>
        </w:r>
        <w:r>
          <w:instrText xml:space="preserve"> PAGEREF _Toc30400 \h </w:instrText>
        </w:r>
        <w:r>
          <w:fldChar w:fldCharType="separate"/>
        </w:r>
        <w:r>
          <w:t>69</w:t>
        </w:r>
        <w:r>
          <w:fldChar w:fldCharType="end"/>
        </w:r>
      </w:hyperlink>
    </w:p>
    <w:p>
      <w:pPr>
        <w:pStyle w:val="TOC1"/>
        <w:tabs>
          <w:tab w:val="right" w:leader="dot" w:pos="8306"/>
        </w:tabs>
      </w:pPr>
      <w:hyperlink w:anchor="_Toc17148" w:history="1">
        <w:r>
          <w:rPr>
            <w:rFonts w:ascii="仿宋" w:eastAsia="仿宋" w:hAnsi="仿宋" w:cs="仿宋" w:hint="eastAsia"/>
            <w:lang w:eastAsia="zh-CN"/>
          </w:rPr>
          <w:t>十五、创新驱动与持续发展</w:t>
        </w:r>
        <w:r>
          <w:tab/>
        </w:r>
        <w:r>
          <w:fldChar w:fldCharType="begin"/>
        </w:r>
        <w:r>
          <w:instrText xml:space="preserve"> PAGEREF _Toc17148 \h </w:instrText>
        </w:r>
        <w:r>
          <w:fldChar w:fldCharType="separate"/>
        </w:r>
        <w:r>
          <w:t>70</w:t>
        </w:r>
        <w:r>
          <w:fldChar w:fldCharType="end"/>
        </w:r>
      </w:hyperlink>
    </w:p>
    <w:p>
      <w:pPr>
        <w:pStyle w:val="TOC2"/>
        <w:tabs>
          <w:tab w:val="right" w:leader="dot" w:pos="8306"/>
        </w:tabs>
      </w:pPr>
      <w:hyperlink w:anchor="_Toc26521" w:history="1">
        <w:r>
          <w:rPr>
            <w:rFonts w:ascii="仿宋" w:eastAsia="仿宋" w:hAnsi="仿宋" w:cs="仿宋" w:hint="eastAsia"/>
            <w:lang w:eastAsia="zh-CN"/>
          </w:rPr>
          <w:t>(一)、创新驱动战略实施</w:t>
        </w:r>
        <w:r>
          <w:tab/>
        </w:r>
        <w:r>
          <w:fldChar w:fldCharType="begin"/>
        </w:r>
        <w:r>
          <w:instrText xml:space="preserve"> PAGEREF _Toc26521 \h </w:instrText>
        </w:r>
        <w:r>
          <w:fldChar w:fldCharType="separate"/>
        </w:r>
        <w:r>
          <w:t>70</w:t>
        </w:r>
        <w:r>
          <w:fldChar w:fldCharType="end"/>
        </w:r>
      </w:hyperlink>
    </w:p>
    <w:p>
      <w:pPr>
        <w:pStyle w:val="TOC2"/>
        <w:tabs>
          <w:tab w:val="right" w:leader="dot" w:pos="8306"/>
        </w:tabs>
      </w:pPr>
      <w:hyperlink w:anchor="_Toc11006" w:history="1">
        <w:r>
          <w:rPr>
            <w:rFonts w:ascii="仿宋" w:eastAsia="仿宋" w:hAnsi="仿宋" w:cs="仿宋" w:hint="eastAsia"/>
            <w:lang w:eastAsia="zh-CN"/>
          </w:rPr>
          <w:t>(二)、持续发展路径探索</w:t>
        </w:r>
        <w:r>
          <w:tab/>
        </w:r>
        <w:r>
          <w:fldChar w:fldCharType="begin"/>
        </w:r>
        <w:r>
          <w:instrText xml:space="preserve"> PAGEREF _Toc11006 \h </w:instrText>
        </w:r>
        <w:r>
          <w:fldChar w:fldCharType="separate"/>
        </w:r>
        <w:r>
          <w:t>72</w:t>
        </w:r>
        <w:r>
          <w:fldChar w:fldCharType="end"/>
        </w:r>
      </w:hyperlink>
    </w:p>
    <w:p>
      <w:pPr>
        <w:pStyle w:val="TOC1"/>
        <w:tabs>
          <w:tab w:val="right" w:leader="dot" w:pos="8306"/>
        </w:tabs>
      </w:pPr>
      <w:hyperlink w:anchor="_Toc9615" w:history="1">
        <w:r>
          <w:rPr>
            <w:rFonts w:ascii="仿宋" w:eastAsia="仿宋" w:hAnsi="仿宋" w:cs="仿宋" w:hint="eastAsia"/>
            <w:lang w:eastAsia="zh-CN"/>
          </w:rPr>
          <w:t>十六、人力资源管理与开发</w:t>
        </w:r>
        <w:r>
          <w:tab/>
        </w:r>
        <w:r>
          <w:fldChar w:fldCharType="begin"/>
        </w:r>
        <w:r>
          <w:instrText xml:space="preserve"> PAGEREF _Toc9615 \h </w:instrText>
        </w:r>
        <w:r>
          <w:fldChar w:fldCharType="separate"/>
        </w:r>
        <w:r>
          <w:t>76</w:t>
        </w:r>
        <w:r>
          <w:fldChar w:fldCharType="end"/>
        </w:r>
      </w:hyperlink>
    </w:p>
    <w:p>
      <w:pPr>
        <w:pStyle w:val="TOC2"/>
        <w:tabs>
          <w:tab w:val="right" w:leader="dot" w:pos="8306"/>
        </w:tabs>
      </w:pPr>
      <w:hyperlink w:anchor="_Toc7762" w:history="1">
        <w:r>
          <w:rPr>
            <w:rFonts w:ascii="仿宋" w:eastAsia="仿宋" w:hAnsi="仿宋" w:cs="仿宋" w:hint="eastAsia"/>
            <w:lang w:eastAsia="zh-CN"/>
          </w:rPr>
          <w:t>(一)、人力资源规划</w:t>
        </w:r>
        <w:r>
          <w:tab/>
        </w:r>
        <w:r>
          <w:fldChar w:fldCharType="begin"/>
        </w:r>
        <w:r>
          <w:instrText xml:space="preserve"> PAGEREF _Toc7762 \h </w:instrText>
        </w:r>
        <w:r>
          <w:fldChar w:fldCharType="separate"/>
        </w:r>
        <w:r>
          <w:t>76</w:t>
        </w:r>
        <w:r>
          <w:fldChar w:fldCharType="end"/>
        </w:r>
      </w:hyperlink>
    </w:p>
    <w:p>
      <w:pPr>
        <w:pStyle w:val="TOC2"/>
        <w:tabs>
          <w:tab w:val="right" w:leader="dot" w:pos="8306"/>
        </w:tabs>
      </w:pPr>
      <w:hyperlink w:anchor="_Toc5780" w:history="1">
        <w:r>
          <w:rPr>
            <w:rFonts w:ascii="仿宋" w:eastAsia="仿宋" w:hAnsi="仿宋" w:cs="仿宋" w:hint="eastAsia"/>
            <w:lang w:eastAsia="zh-CN"/>
          </w:rPr>
          <w:t>(二)、人力资源开发与培训</w:t>
        </w:r>
        <w:r>
          <w:tab/>
        </w:r>
        <w:r>
          <w:fldChar w:fldCharType="begin"/>
        </w:r>
        <w:r>
          <w:instrText xml:space="preserve"> PAGEREF _Toc5780 \h </w:instrText>
        </w:r>
        <w:r>
          <w:fldChar w:fldCharType="separate"/>
        </w:r>
        <w:r>
          <w:t>77</w:t>
        </w:r>
        <w:r>
          <w:fldChar w:fldCharType="end"/>
        </w:r>
      </w:hyperlink>
    </w:p>
    <w:p>
      <w:pPr>
        <w:pStyle w:val="TOC1"/>
        <w:tabs>
          <w:tab w:val="right" w:leader="dot" w:pos="8306"/>
        </w:tabs>
      </w:pPr>
      <w:hyperlink w:anchor="_Toc29271" w:history="1">
        <w:r>
          <w:rPr>
            <w:rFonts w:ascii="仿宋" w:eastAsia="仿宋" w:hAnsi="仿宋" w:cs="仿宋" w:hint="eastAsia"/>
            <w:lang w:eastAsia="zh-CN"/>
          </w:rPr>
          <w:t>十七、法律法规与政策遵循</w:t>
        </w:r>
        <w:r>
          <w:tab/>
        </w:r>
        <w:r>
          <w:fldChar w:fldCharType="begin"/>
        </w:r>
        <w:r>
          <w:instrText xml:space="preserve"> PAGEREF _Toc29271 \h </w:instrText>
        </w:r>
        <w:r>
          <w:fldChar w:fldCharType="separate"/>
        </w:r>
        <w:r>
          <w:t>80</w:t>
        </w:r>
        <w:r>
          <w:fldChar w:fldCharType="end"/>
        </w:r>
      </w:hyperlink>
    </w:p>
    <w:p>
      <w:pPr>
        <w:pStyle w:val="TOC2"/>
        <w:tabs>
          <w:tab w:val="right" w:leader="dot" w:pos="8306"/>
        </w:tabs>
      </w:pPr>
      <w:hyperlink w:anchor="_Toc3303" w:history="1">
        <w:r>
          <w:rPr>
            <w:rFonts w:ascii="仿宋" w:eastAsia="仿宋" w:hAnsi="仿宋" w:cs="仿宋" w:hint="eastAsia"/>
            <w:lang w:eastAsia="zh-CN"/>
          </w:rPr>
          <w:t>(一)、法律法规遵守</w:t>
        </w:r>
        <w:r>
          <w:tab/>
        </w:r>
        <w:r>
          <w:fldChar w:fldCharType="begin"/>
        </w:r>
        <w:r>
          <w:instrText xml:space="preserve"> PAGEREF _Toc3303 \h </w:instrText>
        </w:r>
        <w:r>
          <w:fldChar w:fldCharType="separate"/>
        </w:r>
        <w:r>
          <w:t>80</w:t>
        </w:r>
        <w:r>
          <w:fldChar w:fldCharType="end"/>
        </w:r>
      </w:hyperlink>
    </w:p>
    <w:p>
      <w:pPr>
        <w:pStyle w:val="TOC2"/>
        <w:tabs>
          <w:tab w:val="right" w:leader="dot" w:pos="8306"/>
        </w:tabs>
      </w:pPr>
      <w:hyperlink w:anchor="_Toc350" w:history="1">
        <w:r>
          <w:rPr>
            <w:rFonts w:ascii="仿宋" w:eastAsia="仿宋" w:hAnsi="仿宋" w:cs="仿宋" w:hint="eastAsia"/>
            <w:lang w:eastAsia="zh-CN"/>
          </w:rPr>
          <w:t>(二)、政策导向与利用</w:t>
        </w:r>
        <w:r>
          <w:tab/>
        </w:r>
        <w:r>
          <w:fldChar w:fldCharType="begin"/>
        </w:r>
        <w:r>
          <w:instrText xml:space="preserve"> PAGEREF _Toc350 \h </w:instrText>
        </w:r>
        <w:r>
          <w:fldChar w:fldCharType="separate"/>
        </w:r>
        <w:r>
          <w:t>81</w:t>
        </w:r>
        <w:r>
          <w:fldChar w:fldCharType="end"/>
        </w:r>
      </w:hyperlink>
    </w:p>
    <w:p>
      <w:pPr>
        <w:pStyle w:val="TOC1"/>
        <w:tabs>
          <w:tab w:val="right" w:leader="dot" w:pos="8306"/>
        </w:tabs>
      </w:pPr>
      <w:hyperlink w:anchor="_Toc11886" w:history="1">
        <w:r>
          <w:rPr>
            <w:rFonts w:ascii="仿宋" w:eastAsia="仿宋" w:hAnsi="仿宋" w:cs="仿宋" w:hint="eastAsia"/>
            <w:lang w:eastAsia="zh-CN"/>
          </w:rPr>
          <w:t>十八、合作与交流机制建立</w:t>
        </w:r>
        <w:r>
          <w:tab/>
        </w:r>
        <w:r>
          <w:fldChar w:fldCharType="begin"/>
        </w:r>
        <w:r>
          <w:instrText xml:space="preserve"> PAGEREF _Toc11886 \h </w:instrText>
        </w:r>
        <w:r>
          <w:fldChar w:fldCharType="separate"/>
        </w:r>
        <w:r>
          <w:t>82</w:t>
        </w:r>
        <w:r>
          <w:fldChar w:fldCharType="end"/>
        </w:r>
      </w:hyperlink>
    </w:p>
    <w:p>
      <w:pPr>
        <w:pStyle w:val="TOC2"/>
        <w:tabs>
          <w:tab w:val="right" w:leader="dot" w:pos="8306"/>
        </w:tabs>
      </w:pPr>
      <w:hyperlink w:anchor="_Toc17168" w:history="1">
        <w:r>
          <w:rPr>
            <w:rFonts w:ascii="仿宋" w:eastAsia="仿宋" w:hAnsi="仿宋" w:cs="仿宋" w:hint="eastAsia"/>
            <w:lang w:eastAsia="zh-CN"/>
          </w:rPr>
          <w:t>(一)、合作伙伴选择与合作方式</w:t>
        </w:r>
        <w:r>
          <w:tab/>
        </w:r>
        <w:r>
          <w:fldChar w:fldCharType="begin"/>
        </w:r>
        <w:r>
          <w:instrText xml:space="preserve"> PAGEREF _Toc17168 \h </w:instrText>
        </w:r>
        <w:r>
          <w:fldChar w:fldCharType="separate"/>
        </w:r>
        <w:r>
          <w:t>82</w:t>
        </w:r>
        <w:r>
          <w:fldChar w:fldCharType="end"/>
        </w:r>
      </w:hyperlink>
    </w:p>
    <w:p>
      <w:pPr>
        <w:pStyle w:val="TOC2"/>
        <w:tabs>
          <w:tab w:val="right" w:leader="dot" w:pos="8306"/>
        </w:tabs>
      </w:pPr>
      <w:hyperlink w:anchor="_Toc16424" w:history="1">
        <w:r>
          <w:rPr>
            <w:rFonts w:ascii="仿宋" w:eastAsia="仿宋" w:hAnsi="仿宋" w:cs="仿宋" w:hint="eastAsia"/>
            <w:lang w:eastAsia="zh-CN"/>
          </w:rPr>
          <w:t>(二)、交流与合作平台搭建</w:t>
        </w:r>
        <w:r>
          <w:tab/>
        </w:r>
        <w:r>
          <w:fldChar w:fldCharType="begin"/>
        </w:r>
        <w:r>
          <w:instrText xml:space="preserve"> PAGEREF _Toc16424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00"/>
      <w:r>
        <w:rPr>
          <w:rFonts w:ascii="仿宋" w:eastAsia="仿宋" w:hAnsi="仿宋" w:cs="仿宋" w:hint="eastAsia"/>
          <w:sz w:val="28"/>
          <w:lang w:eastAsia="zh-CN"/>
        </w:rPr>
        <w:t>一、PC项目概论</w:t>
      </w:r>
      <w:bookmarkEnd w:id="2"/>
    </w:p>
    <w:p>
      <w:pPr>
        <w:pStyle w:val="Heading2"/>
        <w:rPr>
          <w:rFonts w:ascii="仿宋" w:eastAsia="仿宋" w:hAnsi="仿宋" w:cs="仿宋" w:hint="eastAsia"/>
          <w:lang w:eastAsia="zh-CN"/>
        </w:rPr>
      </w:pPr>
      <w:bookmarkStart w:id="3" w:name="_Toc2078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PC项目的申报单位是“XXX实业发展公司”，这是一家在其所处行业内备受尊敬的企业。公司自成立以来，通过其在PC项目中表现出的创新精神和卓越执行力，在市场上赢得了显著的地位。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该公司的法定代表人秦XX，在PC项目及其他多个行业领域中都有着显著的贡献。秦XX以其出色的领导才能和敏锐的商业洞察力，带领公司在PC项目等多个领域实现了持续的成长和成功。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PC项目的重要合作伙伴。公司专注于[行业名称]领域，以创新作为驱动力，不断推动技术进步和市场扩张。在PC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C项目中展现了强劲的增长和稳定的财务表现。公司通过有效的策略，在PC项目中扩大了其市场份额并增强了盈利能力。同时，公司积极承担社会责任，参与各类社会公益项目，增强了其在PC项目中的品牌形象和社会影响力。</w:t>
      </w:r>
    </w:p>
    <w:p>
      <w:pPr>
        <w:pStyle w:val="Heading2"/>
        <w:ind w:firstLine="560" w:firstLineChars="200"/>
        <w:rPr>
          <w:rFonts w:ascii="仿宋" w:eastAsia="仿宋" w:hAnsi="仿宋" w:cs="仿宋" w:hint="eastAsia"/>
          <w:sz w:val="28"/>
          <w:lang w:eastAsia="zh-CN"/>
        </w:rPr>
      </w:pPr>
      <w:bookmarkStart w:id="4" w:name="_Toc2010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C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PC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3731"/>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975"/>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8341"/>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6719"/>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一、PC项目的市场准入条件分析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C项目而言，市场准入条件首先取决于政策法规环境。政府对于[行业名称]领域的法规，如环保标准、税收政策、和技术使用规范，直接影响PC项目的运营和成本结构。例如，若政府针对使用可再生能源的企业提供税收优惠，这将对PC项目的财务规划产生重要影响。同时，考虑经济环境和消费者偏好的变化对PC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二、PC项目的行业规范与合规性要求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PC项目来说，遵守行业规范和合规性要求是确保项目顺利进行的基础。这包括遵循质量控制标准、安全规定、数据保护法规等。例如，若PC项目涉及数据处理，须严格遵守相关的数据保护法规。此外，行业内部的自律规范，如产品标准和服务流程，也对于提升PC项目在行业内的认可度和竞争力至关重要。项目管理团队必须不断更新策略，以应对行业规范和法规的变化，确保PC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三、PC项目的竞争格局和战略定位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项目的发展规划中，理解行业的竞争格局对于制定有效的市场策略极为关键。这包括分析主要竞争对手的市场地位、优势及其业务模式。PC项目面临的竞争对手可能包括大型成熟企业和创新型初创公司，各自采取不同的市场策略。因此，PC项目需精确地定位自己的市场策略，如专注于产品创新、客户服务或成本效率，以在竞争中占据优势。通过深入的市场和竞争分析，PC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3215"/>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17735"/>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https://d.book118.com/197111013041006043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BF4B02"/>
    <w:rsid w:val="14BF4B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7111013041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2024-02-14T07:20:00Z</dcterms:created>
  <dcterms:modified xsi:type="dcterms:W3CDTF">2024-02-14T07:20:51Z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60134F39C29F4209A180576F5D2C192D_11</vt:lpwstr>
  </property>
  <property fmtid="{D5CDD505-2E9C-101B-9397-08002B2CF9AE}" pid="3" name="KSOProductBuildVer">
    <vt:lpwstr>2052-12.1.0.16250</vt:lpwstr>
  </property>
</Properties>
</file>