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封口机械行业商业计划书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7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4" w:history="1">
        <w:r>
          <w:rPr>
            <w:rFonts w:ascii="仿宋" w:eastAsia="仿宋" w:hAnsi="仿宋" w:cs="仿宋" w:hint="eastAsia"/>
            <w:lang w:eastAsia="zh-CN"/>
          </w:rPr>
          <w:t>一、封口机械项目财务管理方案</w:t>
        </w:r>
        <w:r>
          <w:tab/>
        </w:r>
        <w:r>
          <w:fldChar w:fldCharType="begin"/>
        </w:r>
        <w:r>
          <w:instrText xml:space="preserve"> PAGEREF _Toc17474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7" w:history="1">
        <w:r>
          <w:rPr>
            <w:rFonts w:ascii="仿宋" w:eastAsia="仿宋" w:hAnsi="仿宋" w:cs="仿宋" w:hint="eastAsia"/>
            <w:lang w:eastAsia="zh-CN"/>
          </w:rPr>
          <w:t>(一)、财务管理概述</w:t>
        </w:r>
        <w:r>
          <w:tab/>
        </w:r>
        <w:r>
          <w:fldChar w:fldCharType="begin"/>
        </w:r>
        <w:r>
          <w:instrText xml:space="preserve"> PAGEREF _Toc10487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0" w:history="1">
        <w:r>
          <w:rPr>
            <w:rFonts w:ascii="仿宋" w:eastAsia="仿宋" w:hAnsi="仿宋" w:cs="仿宋" w:hint="eastAsia"/>
            <w:lang w:eastAsia="zh-CN"/>
          </w:rPr>
          <w:t>(二)、无形资产管理</w:t>
        </w:r>
        <w:r>
          <w:tab/>
        </w:r>
        <w:r>
          <w:fldChar w:fldCharType="begin"/>
        </w:r>
        <w:r>
          <w:instrText xml:space="preserve"> PAGEREF _Toc27030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0" w:history="1">
        <w:r>
          <w:rPr>
            <w:rFonts w:ascii="仿宋" w:eastAsia="仿宋" w:hAnsi="仿宋" w:cs="仿宋" w:hint="eastAsia"/>
            <w:lang w:eastAsia="zh-CN"/>
          </w:rPr>
          <w:t>(三)、固定资产管理</w:t>
        </w:r>
        <w:r>
          <w:tab/>
        </w:r>
        <w:r>
          <w:fldChar w:fldCharType="begin"/>
        </w:r>
        <w:r>
          <w:instrText xml:space="preserve"> PAGEREF _Toc27380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0" w:history="1">
        <w:r>
          <w:rPr>
            <w:rFonts w:ascii="仿宋" w:eastAsia="仿宋" w:hAnsi="仿宋" w:cs="仿宋" w:hint="eastAsia"/>
            <w:lang w:eastAsia="zh-CN"/>
          </w:rPr>
          <w:t>(四)、预算管理</w:t>
        </w:r>
        <w:r>
          <w:tab/>
        </w:r>
        <w:r>
          <w:fldChar w:fldCharType="begin"/>
        </w:r>
        <w:r>
          <w:instrText xml:space="preserve"> PAGEREF _Toc12000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_Toc5625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4" w:history="1">
        <w:r>
          <w:rPr>
            <w:rFonts w:ascii="仿宋" w:eastAsia="仿宋" w:hAnsi="仿宋" w:cs="仿宋" w:hint="eastAsia"/>
            <w:lang w:eastAsia="zh-CN"/>
          </w:rPr>
          <w:t>二、安全对策措施及建议</w:t>
        </w:r>
        <w:r>
          <w:tab/>
        </w:r>
        <w:r>
          <w:fldChar w:fldCharType="begin"/>
        </w:r>
        <w:r>
          <w:instrText xml:space="preserve"> PAGEREF _Toc26434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7" w:history="1">
        <w:r>
          <w:rPr>
            <w:rFonts w:ascii="仿宋" w:eastAsia="仿宋" w:hAnsi="仿宋" w:cs="仿宋" w:hint="eastAsia"/>
            <w:lang w:eastAsia="zh-CN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_Toc16917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9" w:history="1">
        <w:r>
          <w:rPr>
            <w:rFonts w:ascii="仿宋" w:eastAsia="仿宋" w:hAnsi="仿宋" w:cs="仿宋" w:hint="eastAsia"/>
            <w:lang w:eastAsia="zh-CN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_Toc24129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8" w:history="1">
        <w:r>
          <w:rPr>
            <w:rFonts w:ascii="仿宋" w:eastAsia="仿宋" w:hAnsi="仿宋" w:cs="仿宋" w:hint="eastAsia"/>
            <w:lang w:eastAsia="zh-CN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_Toc31168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8" w:history="1">
        <w:r>
          <w:rPr>
            <w:rFonts w:ascii="仿宋" w:eastAsia="仿宋" w:hAnsi="仿宋" w:cs="仿宋" w:hint="eastAsia"/>
            <w:lang w:eastAsia="zh-CN"/>
          </w:rPr>
          <w:t>(四)、建议</w:t>
        </w:r>
        <w:r>
          <w:tab/>
        </w:r>
        <w:r>
          <w:fldChar w:fldCharType="begin"/>
        </w:r>
        <w:r>
          <w:instrText xml:space="preserve"> PAGEREF _Toc13678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5" w:history="1">
        <w:r>
          <w:rPr>
            <w:rFonts w:ascii="仿宋" w:eastAsia="仿宋" w:hAnsi="仿宋" w:cs="仿宋" w:hint="eastAsia"/>
            <w:lang w:eastAsia="zh-CN"/>
          </w:rPr>
          <w:t>三、封口机械项目概论</w:t>
        </w:r>
        <w:r>
          <w:tab/>
        </w:r>
        <w:r>
          <w:fldChar w:fldCharType="begin"/>
        </w:r>
        <w:r>
          <w:instrText xml:space="preserve"> PAGEREF _Toc32085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_Toc1152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0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_Toc9040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9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_Toc30489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6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_Toc17276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9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_Toc15819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4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_Toc19564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5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_Toc5135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2" w:history="1">
        <w:r>
          <w:rPr>
            <w:rFonts w:ascii="仿宋" w:eastAsia="仿宋" w:hAnsi="仿宋" w:cs="仿宋" w:hint="eastAsia"/>
            <w:lang w:eastAsia="zh-CN"/>
          </w:rPr>
          <w:t>四、封口机械项目选址研究</w:t>
        </w:r>
        <w:r>
          <w:tab/>
        </w:r>
        <w:r>
          <w:fldChar w:fldCharType="begin"/>
        </w:r>
        <w:r>
          <w:instrText xml:space="preserve"> PAGEREF _Toc24062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4" w:history="1">
        <w:r>
          <w:rPr>
            <w:rFonts w:ascii="仿宋" w:eastAsia="仿宋" w:hAnsi="仿宋" w:cs="仿宋" w:hint="eastAsia"/>
            <w:lang w:eastAsia="zh-CN"/>
          </w:rPr>
          <w:t>(一)、封口机械项目选址的指导原则</w:t>
        </w:r>
        <w:r>
          <w:tab/>
        </w:r>
        <w:r>
          <w:fldChar w:fldCharType="begin"/>
        </w:r>
        <w:r>
          <w:instrText xml:space="preserve"> PAGEREF _Toc27484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1" w:history="1">
        <w:r>
          <w:rPr>
            <w:rFonts w:ascii="仿宋" w:eastAsia="仿宋" w:hAnsi="仿宋" w:cs="仿宋" w:hint="eastAsia"/>
            <w:lang w:eastAsia="zh-CN"/>
          </w:rPr>
          <w:t>(二)、封口机械项目选址</w:t>
        </w:r>
        <w:r>
          <w:tab/>
        </w:r>
        <w:r>
          <w:fldChar w:fldCharType="begin"/>
        </w:r>
        <w:r>
          <w:instrText xml:space="preserve"> PAGEREF _Toc22711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_Toc2934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7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_Toc4407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_Toc15018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1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_Toc4121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7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_Toc21667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_Toc18933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_Toc11489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8" w:history="1">
        <w:r>
          <w:rPr>
            <w:rFonts w:ascii="仿宋" w:eastAsia="仿宋" w:hAnsi="仿宋" w:cs="仿宋" w:hint="eastAsia"/>
            <w:lang w:eastAsia="zh-CN"/>
          </w:rPr>
          <w:t>五、封口机械生产计划的编制</w:t>
        </w:r>
        <w:r>
          <w:tab/>
        </w:r>
        <w:r>
          <w:fldChar w:fldCharType="begin"/>
        </w:r>
        <w:r>
          <w:instrText xml:space="preserve"> PAGEREF _Toc22628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6" w:history="1">
        <w:r>
          <w:rPr>
            <w:rFonts w:ascii="仿宋" w:eastAsia="仿宋" w:hAnsi="仿宋" w:cs="仿宋" w:hint="eastAsia"/>
            <w:lang w:eastAsia="zh-CN"/>
          </w:rPr>
          <w:t>(一)、封口机械生产计划的编制</w:t>
        </w:r>
        <w:r>
          <w:tab/>
        </w:r>
        <w:r>
          <w:fldChar w:fldCharType="begin"/>
        </w:r>
        <w:r>
          <w:instrText xml:space="preserve"> PAGEREF _Toc16946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3" w:history="1">
        <w:r>
          <w:rPr>
            <w:rFonts w:ascii="仿宋" w:eastAsia="仿宋" w:hAnsi="仿宋" w:cs="仿宋" w:hint="eastAsia"/>
            <w:lang w:eastAsia="zh-CN"/>
          </w:rPr>
          <w:t>六、封口机械项目可持续发展</w:t>
        </w:r>
        <w:r>
          <w:tab/>
        </w:r>
        <w:r>
          <w:fldChar w:fldCharType="begin"/>
        </w:r>
        <w:r>
          <w:instrText xml:space="preserve"> PAGEREF _Toc17463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4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_Toc12944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6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_Toc12856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7" w:history="1">
        <w:r>
          <w:rPr>
            <w:rFonts w:ascii="仿宋" w:eastAsia="仿宋" w:hAnsi="仿宋" w:cs="仿宋" w:hint="eastAsia"/>
            <w:lang w:eastAsia="zh-CN"/>
          </w:rPr>
          <w:t>七、 进入国际市场的方式</w:t>
        </w:r>
        <w:r>
          <w:tab/>
        </w:r>
        <w:r>
          <w:fldChar w:fldCharType="begin"/>
        </w:r>
        <w:r>
          <w:instrText xml:space="preserve"> PAGEREF _Toc6997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2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_Toc3892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4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_Toc12194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6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_Toc32036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8" w:history="1">
        <w:r>
          <w:rPr>
            <w:rFonts w:ascii="仿宋" w:eastAsia="仿宋" w:hAnsi="仿宋" w:cs="仿宋" w:hint="eastAsia"/>
            <w:lang w:eastAsia="zh-CN"/>
          </w:rPr>
          <w:t>八、投资估算</w:t>
        </w:r>
        <w:r>
          <w:tab/>
        </w:r>
        <w:r>
          <w:fldChar w:fldCharType="begin"/>
        </w:r>
        <w:r>
          <w:instrText xml:space="preserve"> PAGEREF _Toc24428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7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_Toc4767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632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_Toc31632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_Toc18189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_Toc26582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8" w:history="1">
        <w:r>
          <w:rPr>
            <w:rFonts w:ascii="仿宋" w:eastAsia="仿宋" w:hAnsi="仿宋" w:cs="仿宋" w:hint="eastAsia"/>
            <w:lang w:eastAsia="zh-CN"/>
          </w:rPr>
          <w:t>(五)、封口机械项目总投资</w:t>
        </w:r>
        <w:r>
          <w:tab/>
        </w:r>
        <w:r>
          <w:fldChar w:fldCharType="begin"/>
        </w:r>
        <w:r>
          <w:instrText xml:space="preserve"> PAGEREF _Toc31018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_Toc12757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64" w:history="1">
        <w:r>
          <w:rPr>
            <w:rFonts w:ascii="仿宋" w:eastAsia="仿宋" w:hAnsi="仿宋" w:cs="仿宋" w:hint="eastAsia"/>
            <w:lang w:eastAsia="zh-CN"/>
          </w:rPr>
          <w:t>九、组织机构及人力资源</w:t>
        </w:r>
        <w:r>
          <w:tab/>
        </w:r>
        <w:r>
          <w:fldChar w:fldCharType="begin"/>
        </w:r>
        <w:r>
          <w:instrText xml:space="preserve"> PAGEREF _Toc10964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9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_Toc9289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3" w:history="1">
        <w:r>
          <w:rPr>
            <w:rFonts w:ascii="仿宋" w:eastAsia="仿宋" w:hAnsi="仿宋" w:cs="仿宋" w:hint="eastAsia"/>
            <w:lang w:eastAsia="zh-CN"/>
          </w:rPr>
          <w:t>十、公司治理结构</w:t>
        </w:r>
        <w:r>
          <w:tab/>
        </w:r>
        <w:r>
          <w:fldChar w:fldCharType="begin"/>
        </w:r>
        <w:r>
          <w:instrText xml:space="preserve"> PAGEREF _Toc26273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_Toc563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7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_Toc11227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4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_Toc3384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3" w:history="1">
        <w:r>
          <w:rPr>
            <w:rFonts w:ascii="仿宋" w:eastAsia="仿宋" w:hAnsi="仿宋" w:cs="仿宋" w:hint="eastAsia"/>
            <w:lang w:eastAsia="zh-CN"/>
          </w:rPr>
          <w:t>十一、封口机械项目工艺说明</w:t>
        </w:r>
        <w:r>
          <w:tab/>
        </w:r>
        <w:r>
          <w:fldChar w:fldCharType="begin"/>
        </w:r>
        <w:r>
          <w:instrText xml:space="preserve"> PAGEREF _Toc5073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2" w:history="1">
        <w:r>
          <w:rPr>
            <w:rFonts w:ascii="仿宋" w:eastAsia="仿宋" w:hAnsi="仿宋" w:cs="仿宋" w:hint="eastAsia"/>
            <w:lang w:eastAsia="zh-CN"/>
          </w:rPr>
          <w:t>(一)、封口机械项目建设期原辅材料供应情况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" w:history="1">
        <w:r>
          <w:rPr>
            <w:rFonts w:ascii="仿宋" w:eastAsia="仿宋" w:hAnsi="仿宋" w:cs="仿宋" w:hint="eastAsia"/>
            <w:lang w:eastAsia="zh-CN"/>
          </w:rPr>
          <w:t>(二)、封口机械项目运营期原辅材料采购及管理</w:t>
        </w:r>
        <w:r>
          <w:tab/>
        </w:r>
        <w:r>
          <w:fldChar w:fldCharType="begin"/>
        </w:r>
        <w:r>
          <w:instrText xml:space="preserve"> PAGEREF _Toc1066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_Toc14143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3" w:history="1">
        <w:r>
          <w:rPr>
            <w:rFonts w:ascii="仿宋" w:eastAsia="仿宋" w:hAnsi="仿宋" w:cs="仿宋" w:hint="eastAsia"/>
            <w:lang w:eastAsia="zh-CN"/>
          </w:rPr>
          <w:t>(四)、封口机械项目工艺技术设计方案</w:t>
        </w:r>
        <w:r>
          <w:tab/>
        </w:r>
        <w:r>
          <w:fldChar w:fldCharType="begin"/>
        </w:r>
        <w:r>
          <w:instrText xml:space="preserve"> PAGEREF _Toc21023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4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_Toc32534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5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_Toc29085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1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_Toc5941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0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_Toc12950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4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_Toc28904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4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_Toc9664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7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_Toc5187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0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_Toc19530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3" w:history="1">
        <w:r>
          <w:rPr>
            <w:rFonts w:ascii="仿宋" w:eastAsia="仿宋" w:hAnsi="仿宋" w:cs="仿宋" w:hint="eastAsia"/>
            <w:lang w:eastAsia="zh-CN"/>
          </w:rPr>
          <w:t>十三、渠道扁平化</w:t>
        </w:r>
        <w:r>
          <w:tab/>
        </w:r>
        <w:r>
          <w:fldChar w:fldCharType="begin"/>
        </w:r>
        <w:r>
          <w:instrText xml:space="preserve"> PAGEREF _Toc22903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6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_Toc4696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_Toc1514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1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_Toc21061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8" w:history="1">
        <w:r>
          <w:rPr>
            <w:rFonts w:ascii="仿宋" w:eastAsia="仿宋" w:hAnsi="仿宋" w:cs="仿宋" w:hint="eastAsia"/>
            <w:lang w:eastAsia="zh-CN"/>
          </w:rPr>
          <w:t>十四、团队和合作伙伴</w:t>
        </w:r>
        <w:r>
          <w:tab/>
        </w:r>
        <w:r>
          <w:fldChar w:fldCharType="begin"/>
        </w:r>
        <w:r>
          <w:instrText xml:space="preserve"> PAGEREF _Toc13038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4" w:history="1">
        <w:r>
          <w:rPr>
            <w:rFonts w:ascii="仿宋" w:eastAsia="仿宋" w:hAnsi="仿宋" w:cs="仿宋" w:hint="eastAsia"/>
            <w:lang w:eastAsia="zh-CN"/>
          </w:rPr>
          <w:t>(一)、封口机械项目团队</w:t>
        </w:r>
        <w:r>
          <w:tab/>
        </w:r>
        <w:r>
          <w:fldChar w:fldCharType="begin"/>
        </w:r>
        <w:r>
          <w:instrText xml:space="preserve"> PAGEREF _Toc20214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9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_Toc21319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0" w:history="1">
        <w:r>
          <w:rPr>
            <w:rFonts w:ascii="仿宋" w:eastAsia="仿宋" w:hAnsi="仿宋" w:cs="仿宋" w:hint="eastAsia"/>
            <w:lang w:eastAsia="zh-CN"/>
          </w:rPr>
          <w:t>十五、社会责任管理与可持续发展</w:t>
        </w:r>
        <w:r>
          <w:tab/>
        </w:r>
        <w:r>
          <w:fldChar w:fldCharType="begin"/>
        </w:r>
        <w:r>
          <w:instrText xml:space="preserve"> PAGEREF _Toc17860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2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_Toc5612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8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_Toc31948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8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_Toc6038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8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_Toc6308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5" w:history="1">
        <w:r>
          <w:rPr>
            <w:rFonts w:ascii="仿宋" w:eastAsia="仿宋" w:hAnsi="仿宋" w:cs="仿宋" w:hint="eastAsia"/>
            <w:lang w:eastAsia="zh-CN"/>
          </w:rPr>
          <w:t>十六、战略的建立与选择过程</w:t>
        </w:r>
        <w:r>
          <w:tab/>
        </w:r>
        <w:r>
          <w:fldChar w:fldCharType="begin"/>
        </w:r>
        <w:r>
          <w:instrText xml:space="preserve"> PAGEREF _Toc8745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62" w:history="1">
        <w:r>
          <w:rPr>
            <w:rFonts w:ascii="仿宋" w:eastAsia="仿宋" w:hAnsi="仿宋" w:cs="仿宋" w:hint="eastAsia"/>
            <w:lang w:eastAsia="zh-CN"/>
          </w:rPr>
          <w:t>十七、未来发展战略</w:t>
        </w:r>
        <w:r>
          <w:tab/>
        </w:r>
        <w:r>
          <w:fldChar w:fldCharType="begin"/>
        </w:r>
        <w:r>
          <w:instrText xml:space="preserve"> PAGEREF _Toc28662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7" w:history="1">
        <w:r>
          <w:rPr>
            <w:rFonts w:ascii="仿宋" w:eastAsia="仿宋" w:hAnsi="仿宋" w:cs="仿宋" w:hint="eastAsia"/>
            <w:lang w:eastAsia="zh-CN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_Toc21527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3" w:history="1">
        <w:r>
          <w:rPr>
            <w:rFonts w:ascii="仿宋" w:eastAsia="仿宋" w:hAnsi="仿宋" w:cs="仿宋" w:hint="eastAsia"/>
            <w:lang w:eastAsia="zh-CN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_Toc23133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" w:history="1">
        <w:r>
          <w:rPr>
            <w:rFonts w:ascii="仿宋" w:eastAsia="仿宋" w:hAnsi="仿宋" w:cs="仿宋" w:hint="eastAsia"/>
            <w:lang w:eastAsia="zh-CN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_Toc3007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3" w:history="1">
        <w:r>
          <w:rPr>
            <w:rFonts w:ascii="仿宋" w:eastAsia="仿宋" w:hAnsi="仿宋" w:cs="仿宋" w:hint="eastAsia"/>
            <w:lang w:eastAsia="zh-CN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_Toc22123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043" w:history="1">
        <w:r>
          <w:rPr>
            <w:rFonts w:ascii="仿宋" w:eastAsia="仿宋" w:hAnsi="仿宋" w:cs="仿宋" w:hint="eastAsia"/>
            <w:lang w:eastAsia="zh-CN"/>
          </w:rPr>
          <w:t>十八、战略合作伙伴关系</w:t>
        </w:r>
        <w:r>
          <w:tab/>
        </w:r>
        <w:r>
          <w:fldChar w:fldCharType="begin"/>
        </w:r>
        <w:r>
          <w:instrText xml:space="preserve"> PAGEREF _Toc6043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7" w:history="1">
        <w:r>
          <w:rPr>
            <w:rFonts w:ascii="仿宋" w:eastAsia="仿宋" w:hAnsi="仿宋" w:cs="仿宋" w:hint="eastAsia"/>
            <w:lang w:eastAsia="zh-CN"/>
          </w:rPr>
          <w:t>(一)、合作伙伴选择和评估</w:t>
        </w:r>
        <w:r>
          <w:tab/>
        </w:r>
        <w:r>
          <w:fldChar w:fldCharType="begin"/>
        </w:r>
        <w:r>
          <w:instrText xml:space="preserve"> PAGEREF _Toc30557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4" w:history="1">
        <w:r>
          <w:rPr>
            <w:rFonts w:ascii="仿宋" w:eastAsia="仿宋" w:hAnsi="仿宋" w:cs="仿宋" w:hint="eastAsia"/>
            <w:lang w:eastAsia="zh-CN"/>
          </w:rPr>
          <w:t>(二)、合作协议和合同管理</w:t>
        </w:r>
        <w:r>
          <w:tab/>
        </w:r>
        <w:r>
          <w:fldChar w:fldCharType="begin"/>
        </w:r>
        <w:r>
          <w:instrText xml:space="preserve"> PAGEREF _Toc6484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7" w:history="1">
        <w:r>
          <w:rPr>
            <w:rFonts w:ascii="仿宋" w:eastAsia="仿宋" w:hAnsi="仿宋" w:cs="仿宋" w:hint="eastAsia"/>
            <w:lang w:eastAsia="zh-CN"/>
          </w:rPr>
          <w:t>(三)、共同研发和市场推广</w:t>
        </w:r>
        <w:r>
          <w:tab/>
        </w:r>
        <w:r>
          <w:fldChar w:fldCharType="begin"/>
        </w:r>
        <w:r>
          <w:instrText xml:space="preserve"> PAGEREF _Toc11817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" w:history="1">
        <w:r>
          <w:rPr>
            <w:rFonts w:ascii="仿宋" w:eastAsia="仿宋" w:hAnsi="仿宋" w:cs="仿宋" w:hint="eastAsia"/>
            <w:lang w:eastAsia="zh-CN"/>
          </w:rPr>
          <w:t>(四)、供应链合作和协同管理</w:t>
        </w:r>
        <w:r>
          <w:tab/>
        </w:r>
        <w:r>
          <w:fldChar w:fldCharType="begin"/>
        </w:r>
        <w:r>
          <w:instrText xml:space="preserve"> PAGEREF _Toc1069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3" w:history="1">
        <w:r>
          <w:rPr>
            <w:rFonts w:ascii="仿宋" w:eastAsia="仿宋" w:hAnsi="仿宋" w:cs="仿宋" w:hint="eastAsia"/>
            <w:lang w:eastAsia="zh-CN"/>
          </w:rPr>
          <w:t>(五)、合作伙伴关系风险管理</w:t>
        </w:r>
        <w:r>
          <w:tab/>
        </w:r>
        <w:r>
          <w:fldChar w:fldCharType="begin"/>
        </w:r>
        <w:r>
          <w:instrText xml:space="preserve"> PAGEREF _Toc30343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9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_Toc27769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_Toc25872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_Toc26553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5" w:history="1">
        <w:r>
          <w:rPr>
            <w:rFonts w:ascii="仿宋" w:eastAsia="仿宋" w:hAnsi="仿宋" w:cs="仿宋" w:hint="eastAsia"/>
            <w:lang w:eastAsia="zh-CN"/>
          </w:rPr>
          <w:t>二十、封口机械项目监督与评估</w:t>
        </w:r>
        <w:r>
          <w:tab/>
        </w:r>
        <w:r>
          <w:fldChar w:fldCharType="begin"/>
        </w:r>
        <w:r>
          <w:instrText xml:space="preserve"> PAGEREF _Toc26465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5" w:history="1">
        <w:r>
          <w:rPr>
            <w:rFonts w:ascii="仿宋" w:eastAsia="仿宋" w:hAnsi="仿宋" w:cs="仿宋" w:hint="eastAsia"/>
            <w:lang w:eastAsia="zh-CN"/>
          </w:rPr>
          <w:t>(一)、封口机械项目监督体系</w:t>
        </w:r>
        <w:r>
          <w:tab/>
        </w:r>
        <w:r>
          <w:fldChar w:fldCharType="begin"/>
        </w:r>
        <w:r>
          <w:instrText xml:space="preserve"> PAGEREF _Toc10925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3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_Toc20083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4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_Toc15574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5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_Toc15485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7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474"/>
      <w:r>
        <w:rPr>
          <w:rFonts w:ascii="仿宋" w:eastAsia="仿宋" w:hAnsi="仿宋" w:cs="仿宋" w:hint="eastAsia"/>
          <w:sz w:val="28"/>
          <w:lang w:eastAsia="zh-CN"/>
        </w:rPr>
        <w:t>一、封口机械项目财务管理方案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487"/>
      <w:r>
        <w:rPr>
          <w:rFonts w:ascii="仿宋" w:eastAsia="仿宋" w:hAnsi="仿宋" w:cs="仿宋" w:hint="eastAsia"/>
          <w:lang w:eastAsia="zh-CN"/>
        </w:rPr>
        <w:t>(一)、财务管理概述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封口机械项目中，财务管理具有非常重要的角色和任务。它不仅涵盖了资金使用和风险控制，还包括了资产配置和策略决策等多个方面。财务管理在封口机械项目中的作用不仅限于日常财务工作，还延伸到高层投资决策和战略性资金运营。因此，在客观分析过程中，我们将逐一揭示财务管理对封口机械项目全面健康运作的关键影响，并深入探讨其关键要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一、财务管理的定义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财务管理的意义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https://d.book118.com/197125053122006045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封口机械行业商业计划书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封口机械行业商业计划书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封口机械行业商业计划书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封口机械行业商业计划书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封口机械行业商业计划书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AC381E"/>
    <w:rsid w:val="4593521B"/>
    <w:rsid w:val="4EAC381E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7125053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2024-02-24T22:08:00Z</dcterms:created>
  <dcterms:modified xsi:type="dcterms:W3CDTF">2024-02-24T22:08:21Z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D0AA5BA1282D444AB02FBA459745BAD8_11</vt:lpwstr>
  </property>
  <property fmtid="{D5CDD505-2E9C-101B-9397-08002B2CF9AE}" pid="3" name="KSOProductBuildVer">
    <vt:lpwstr>2052-12.1.0.16250</vt:lpwstr>
  </property>
</Properties>
</file>