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熟食项目构思建设方案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0" w:history="1">
        <w:r>
          <w:rPr>
            <w:rFonts w:ascii="仿宋" w:eastAsia="仿宋" w:hAnsi="仿宋" w:cs="仿宋" w:hint="eastAsia"/>
            <w:lang w:eastAsia="zh-CN"/>
          </w:rPr>
          <w:t>序言</w:t>
        </w:r>
        <w:r>
          <w:tab/>
        </w:r>
        <w:r>
          <w:fldChar w:fldCharType="begin"/>
        </w:r>
        <w:r>
          <w:instrText xml:space="preserve"> PAGEREF _Toc1740 \h </w:instrText>
        </w:r>
        <w:r>
          <w:fldChar w:fldCharType="separate"/>
        </w:r>
        <w:r>
          <w:t>3</w:t>
        </w:r>
        <w:r>
          <w:fldChar w:fldCharType="end"/>
        </w:r>
      </w:hyperlink>
    </w:p>
    <w:p>
      <w:pPr>
        <w:pStyle w:val="TOC1"/>
        <w:tabs>
          <w:tab w:val="right" w:leader="dot" w:pos="8306"/>
        </w:tabs>
      </w:pPr>
      <w:hyperlink w:anchor="_Toc19866" w:history="1">
        <w:r>
          <w:rPr>
            <w:rFonts w:ascii="仿宋" w:eastAsia="仿宋" w:hAnsi="仿宋" w:cs="仿宋" w:hint="eastAsia"/>
            <w:lang w:eastAsia="zh-CN"/>
          </w:rPr>
          <w:t>一、项目监理与质量保证</w:t>
        </w:r>
        <w:r>
          <w:tab/>
        </w:r>
        <w:r>
          <w:fldChar w:fldCharType="begin"/>
        </w:r>
        <w:r>
          <w:instrText xml:space="preserve"> PAGEREF _Toc19866 \h </w:instrText>
        </w:r>
        <w:r>
          <w:fldChar w:fldCharType="separate"/>
        </w:r>
        <w:r>
          <w:t>3</w:t>
        </w:r>
        <w:r>
          <w:fldChar w:fldCharType="end"/>
        </w:r>
      </w:hyperlink>
    </w:p>
    <w:p>
      <w:pPr>
        <w:pStyle w:val="TOC2"/>
        <w:tabs>
          <w:tab w:val="right" w:leader="dot" w:pos="8306"/>
        </w:tabs>
      </w:pPr>
      <w:hyperlink w:anchor="_Toc31427" w:history="1">
        <w:r>
          <w:rPr>
            <w:rFonts w:ascii="仿宋" w:eastAsia="仿宋" w:hAnsi="仿宋" w:cs="仿宋" w:hint="eastAsia"/>
            <w:lang w:eastAsia="zh-CN"/>
          </w:rPr>
          <w:t>(一)、监理体系构建</w:t>
        </w:r>
        <w:r>
          <w:tab/>
        </w:r>
        <w:r>
          <w:fldChar w:fldCharType="begin"/>
        </w:r>
        <w:r>
          <w:instrText xml:space="preserve"> PAGEREF _Toc31427 \h </w:instrText>
        </w:r>
        <w:r>
          <w:fldChar w:fldCharType="separate"/>
        </w:r>
        <w:r>
          <w:t>3</w:t>
        </w:r>
        <w:r>
          <w:fldChar w:fldCharType="end"/>
        </w:r>
      </w:hyperlink>
    </w:p>
    <w:p>
      <w:pPr>
        <w:pStyle w:val="TOC2"/>
        <w:tabs>
          <w:tab w:val="right" w:leader="dot" w:pos="8306"/>
        </w:tabs>
      </w:pPr>
      <w:hyperlink w:anchor="_Toc11969" w:history="1">
        <w:r>
          <w:rPr>
            <w:rFonts w:ascii="仿宋" w:eastAsia="仿宋" w:hAnsi="仿宋" w:cs="仿宋" w:hint="eastAsia"/>
            <w:lang w:eastAsia="zh-CN"/>
          </w:rPr>
          <w:t>(二)、质量保证体系实施</w:t>
        </w:r>
        <w:r>
          <w:tab/>
        </w:r>
        <w:r>
          <w:fldChar w:fldCharType="begin"/>
        </w:r>
        <w:r>
          <w:instrText xml:space="preserve"> PAGEREF _Toc11969 \h </w:instrText>
        </w:r>
        <w:r>
          <w:fldChar w:fldCharType="separate"/>
        </w:r>
        <w:r>
          <w:t>4</w:t>
        </w:r>
        <w:r>
          <w:fldChar w:fldCharType="end"/>
        </w:r>
      </w:hyperlink>
    </w:p>
    <w:p>
      <w:pPr>
        <w:pStyle w:val="TOC2"/>
        <w:tabs>
          <w:tab w:val="right" w:leader="dot" w:pos="8306"/>
        </w:tabs>
      </w:pPr>
      <w:hyperlink w:anchor="_Toc24523" w:history="1">
        <w:r>
          <w:rPr>
            <w:rFonts w:ascii="仿宋" w:eastAsia="仿宋" w:hAnsi="仿宋" w:cs="仿宋" w:hint="eastAsia"/>
            <w:lang w:eastAsia="zh-CN"/>
          </w:rPr>
          <w:t>(三)、监理与质量控制流程</w:t>
        </w:r>
        <w:r>
          <w:tab/>
        </w:r>
        <w:r>
          <w:fldChar w:fldCharType="begin"/>
        </w:r>
        <w:r>
          <w:instrText xml:space="preserve"> PAGEREF _Toc24523 \h </w:instrText>
        </w:r>
        <w:r>
          <w:fldChar w:fldCharType="separate"/>
        </w:r>
        <w:r>
          <w:t>4</w:t>
        </w:r>
        <w:r>
          <w:fldChar w:fldCharType="end"/>
        </w:r>
      </w:hyperlink>
    </w:p>
    <w:p>
      <w:pPr>
        <w:pStyle w:val="TOC1"/>
        <w:tabs>
          <w:tab w:val="right" w:leader="dot" w:pos="8306"/>
        </w:tabs>
      </w:pPr>
      <w:hyperlink w:anchor="_Toc10063" w:history="1">
        <w:r>
          <w:rPr>
            <w:rFonts w:ascii="仿宋" w:eastAsia="仿宋" w:hAnsi="仿宋" w:cs="仿宋" w:hint="eastAsia"/>
            <w:lang w:eastAsia="zh-CN"/>
          </w:rPr>
          <w:t>二、经济影响分析</w:t>
        </w:r>
        <w:r>
          <w:tab/>
        </w:r>
        <w:r>
          <w:fldChar w:fldCharType="begin"/>
        </w:r>
        <w:r>
          <w:instrText xml:space="preserve"> PAGEREF _Toc10063 \h </w:instrText>
        </w:r>
        <w:r>
          <w:fldChar w:fldCharType="separate"/>
        </w:r>
        <w:r>
          <w:t>5</w:t>
        </w:r>
        <w:r>
          <w:fldChar w:fldCharType="end"/>
        </w:r>
      </w:hyperlink>
    </w:p>
    <w:p>
      <w:pPr>
        <w:pStyle w:val="TOC2"/>
        <w:tabs>
          <w:tab w:val="right" w:leader="dot" w:pos="8306"/>
        </w:tabs>
      </w:pPr>
      <w:hyperlink w:anchor="_Toc15308" w:history="1">
        <w:r>
          <w:rPr>
            <w:rFonts w:ascii="仿宋" w:eastAsia="仿宋" w:hAnsi="仿宋" w:cs="仿宋" w:hint="eastAsia"/>
            <w:lang w:eastAsia="zh-CN"/>
          </w:rPr>
          <w:t>(一)、经济费用效益或费用效果分析</w:t>
        </w:r>
        <w:r>
          <w:tab/>
        </w:r>
        <w:r>
          <w:fldChar w:fldCharType="begin"/>
        </w:r>
        <w:r>
          <w:instrText xml:space="preserve"> PAGEREF _Toc15308 \h </w:instrText>
        </w:r>
        <w:r>
          <w:fldChar w:fldCharType="separate"/>
        </w:r>
        <w:r>
          <w:t>5</w:t>
        </w:r>
        <w:r>
          <w:fldChar w:fldCharType="end"/>
        </w:r>
      </w:hyperlink>
    </w:p>
    <w:p>
      <w:pPr>
        <w:pStyle w:val="TOC2"/>
        <w:tabs>
          <w:tab w:val="right" w:leader="dot" w:pos="8306"/>
        </w:tabs>
      </w:pPr>
      <w:hyperlink w:anchor="_Toc3174" w:history="1">
        <w:r>
          <w:rPr>
            <w:rFonts w:ascii="仿宋" w:eastAsia="仿宋" w:hAnsi="仿宋" w:cs="仿宋" w:hint="eastAsia"/>
            <w:lang w:eastAsia="zh-CN"/>
          </w:rPr>
          <w:t>(二)、行业影响分析</w:t>
        </w:r>
        <w:r>
          <w:tab/>
        </w:r>
        <w:r>
          <w:fldChar w:fldCharType="begin"/>
        </w:r>
        <w:r>
          <w:instrText xml:space="preserve"> PAGEREF _Toc3174 \h </w:instrText>
        </w:r>
        <w:r>
          <w:fldChar w:fldCharType="separate"/>
        </w:r>
        <w:r>
          <w:t>7</w:t>
        </w:r>
        <w:r>
          <w:fldChar w:fldCharType="end"/>
        </w:r>
      </w:hyperlink>
    </w:p>
    <w:p>
      <w:pPr>
        <w:pStyle w:val="TOC2"/>
        <w:tabs>
          <w:tab w:val="right" w:leader="dot" w:pos="8306"/>
        </w:tabs>
      </w:pPr>
      <w:hyperlink w:anchor="_Toc17107" w:history="1">
        <w:r>
          <w:rPr>
            <w:rFonts w:ascii="仿宋" w:eastAsia="仿宋" w:hAnsi="仿宋" w:cs="仿宋" w:hint="eastAsia"/>
            <w:lang w:eastAsia="zh-CN"/>
          </w:rPr>
          <w:t>(三)、区域经济影响分析</w:t>
        </w:r>
        <w:r>
          <w:tab/>
        </w:r>
        <w:r>
          <w:fldChar w:fldCharType="begin"/>
        </w:r>
        <w:r>
          <w:instrText xml:space="preserve"> PAGEREF _Toc17107 \h </w:instrText>
        </w:r>
        <w:r>
          <w:fldChar w:fldCharType="separate"/>
        </w:r>
        <w:r>
          <w:t>9</w:t>
        </w:r>
        <w:r>
          <w:fldChar w:fldCharType="end"/>
        </w:r>
      </w:hyperlink>
    </w:p>
    <w:p>
      <w:pPr>
        <w:pStyle w:val="TOC2"/>
        <w:tabs>
          <w:tab w:val="right" w:leader="dot" w:pos="8306"/>
        </w:tabs>
      </w:pPr>
      <w:hyperlink w:anchor="_Toc28559" w:history="1">
        <w:r>
          <w:rPr>
            <w:rFonts w:ascii="仿宋" w:eastAsia="仿宋" w:hAnsi="仿宋" w:cs="仿宋" w:hint="eastAsia"/>
            <w:lang w:eastAsia="zh-CN"/>
          </w:rPr>
          <w:t>(四)、宏观经济影响分析</w:t>
        </w:r>
        <w:r>
          <w:tab/>
        </w:r>
        <w:r>
          <w:fldChar w:fldCharType="begin"/>
        </w:r>
        <w:r>
          <w:instrText xml:space="preserve"> PAGEREF _Toc28559 \h </w:instrText>
        </w:r>
        <w:r>
          <w:fldChar w:fldCharType="separate"/>
        </w:r>
        <w:r>
          <w:t>10</w:t>
        </w:r>
        <w:r>
          <w:fldChar w:fldCharType="end"/>
        </w:r>
      </w:hyperlink>
    </w:p>
    <w:p>
      <w:pPr>
        <w:pStyle w:val="TOC1"/>
        <w:tabs>
          <w:tab w:val="right" w:leader="dot" w:pos="8306"/>
        </w:tabs>
      </w:pPr>
      <w:hyperlink w:anchor="_Toc24392" w:history="1">
        <w:r>
          <w:rPr>
            <w:rFonts w:ascii="仿宋" w:eastAsia="仿宋" w:hAnsi="仿宋" w:cs="仿宋" w:hint="eastAsia"/>
            <w:lang w:eastAsia="zh-CN"/>
          </w:rPr>
          <w:t>三、社会影响分析</w:t>
        </w:r>
        <w:r>
          <w:tab/>
        </w:r>
        <w:r>
          <w:fldChar w:fldCharType="begin"/>
        </w:r>
        <w:r>
          <w:instrText xml:space="preserve"> PAGEREF _Toc24392 \h </w:instrText>
        </w:r>
        <w:r>
          <w:fldChar w:fldCharType="separate"/>
        </w:r>
        <w:r>
          <w:t>11</w:t>
        </w:r>
        <w:r>
          <w:fldChar w:fldCharType="end"/>
        </w:r>
      </w:hyperlink>
    </w:p>
    <w:p>
      <w:pPr>
        <w:pStyle w:val="TOC2"/>
        <w:tabs>
          <w:tab w:val="right" w:leader="dot" w:pos="8306"/>
        </w:tabs>
      </w:pPr>
      <w:hyperlink w:anchor="_Toc15491" w:history="1">
        <w:r>
          <w:rPr>
            <w:rFonts w:ascii="仿宋" w:eastAsia="仿宋" w:hAnsi="仿宋" w:cs="仿宋" w:hint="eastAsia"/>
            <w:lang w:eastAsia="zh-CN"/>
          </w:rPr>
          <w:t>(一)、社会影响效果分析</w:t>
        </w:r>
        <w:r>
          <w:tab/>
        </w:r>
        <w:r>
          <w:fldChar w:fldCharType="begin"/>
        </w:r>
        <w:r>
          <w:instrText xml:space="preserve"> PAGEREF _Toc15491 \h </w:instrText>
        </w:r>
        <w:r>
          <w:fldChar w:fldCharType="separate"/>
        </w:r>
        <w:r>
          <w:t>11</w:t>
        </w:r>
        <w:r>
          <w:fldChar w:fldCharType="end"/>
        </w:r>
      </w:hyperlink>
    </w:p>
    <w:p>
      <w:pPr>
        <w:pStyle w:val="TOC2"/>
        <w:tabs>
          <w:tab w:val="right" w:leader="dot" w:pos="8306"/>
        </w:tabs>
      </w:pPr>
      <w:hyperlink w:anchor="_Toc13583" w:history="1">
        <w:r>
          <w:rPr>
            <w:rFonts w:ascii="仿宋" w:eastAsia="仿宋" w:hAnsi="仿宋" w:cs="仿宋" w:hint="eastAsia"/>
            <w:lang w:eastAsia="zh-CN"/>
          </w:rPr>
          <w:t>(二)、社会适应性分析</w:t>
        </w:r>
        <w:r>
          <w:tab/>
        </w:r>
        <w:r>
          <w:fldChar w:fldCharType="begin"/>
        </w:r>
        <w:r>
          <w:instrText xml:space="preserve"> PAGEREF _Toc13583 \h </w:instrText>
        </w:r>
        <w:r>
          <w:fldChar w:fldCharType="separate"/>
        </w:r>
        <w:r>
          <w:t>14</w:t>
        </w:r>
        <w:r>
          <w:fldChar w:fldCharType="end"/>
        </w:r>
      </w:hyperlink>
    </w:p>
    <w:p>
      <w:pPr>
        <w:pStyle w:val="TOC2"/>
        <w:tabs>
          <w:tab w:val="right" w:leader="dot" w:pos="8306"/>
        </w:tabs>
      </w:pPr>
      <w:hyperlink w:anchor="_Toc6758" w:history="1">
        <w:r>
          <w:rPr>
            <w:rFonts w:ascii="仿宋" w:eastAsia="仿宋" w:hAnsi="仿宋" w:cs="仿宋" w:hint="eastAsia"/>
            <w:lang w:eastAsia="zh-CN"/>
          </w:rPr>
          <w:t>(三)、社会风险及对策分析</w:t>
        </w:r>
        <w:r>
          <w:tab/>
        </w:r>
        <w:r>
          <w:fldChar w:fldCharType="begin"/>
        </w:r>
        <w:r>
          <w:instrText xml:space="preserve"> PAGEREF _Toc6758 \h </w:instrText>
        </w:r>
        <w:r>
          <w:fldChar w:fldCharType="separate"/>
        </w:r>
        <w:r>
          <w:t>15</w:t>
        </w:r>
        <w:r>
          <w:fldChar w:fldCharType="end"/>
        </w:r>
      </w:hyperlink>
    </w:p>
    <w:p>
      <w:pPr>
        <w:pStyle w:val="TOC1"/>
        <w:tabs>
          <w:tab w:val="right" w:leader="dot" w:pos="8306"/>
        </w:tabs>
      </w:pPr>
      <w:hyperlink w:anchor="_Toc15967" w:history="1">
        <w:r>
          <w:rPr>
            <w:rFonts w:ascii="仿宋" w:eastAsia="仿宋" w:hAnsi="仿宋" w:cs="仿宋" w:hint="eastAsia"/>
            <w:lang w:eastAsia="zh-CN"/>
          </w:rPr>
          <w:t>四、环境和生态影响分析</w:t>
        </w:r>
        <w:r>
          <w:tab/>
        </w:r>
        <w:r>
          <w:fldChar w:fldCharType="begin"/>
        </w:r>
        <w:r>
          <w:instrText xml:space="preserve"> PAGEREF _Toc15967 \h </w:instrText>
        </w:r>
        <w:r>
          <w:fldChar w:fldCharType="separate"/>
        </w:r>
        <w:r>
          <w:t>18</w:t>
        </w:r>
        <w:r>
          <w:fldChar w:fldCharType="end"/>
        </w:r>
      </w:hyperlink>
    </w:p>
    <w:p>
      <w:pPr>
        <w:pStyle w:val="TOC2"/>
        <w:tabs>
          <w:tab w:val="right" w:leader="dot" w:pos="8306"/>
        </w:tabs>
      </w:pPr>
      <w:hyperlink w:anchor="_Toc21420" w:history="1">
        <w:r>
          <w:rPr>
            <w:rFonts w:ascii="仿宋" w:eastAsia="仿宋" w:hAnsi="仿宋" w:cs="仿宋" w:hint="eastAsia"/>
            <w:lang w:eastAsia="zh-CN"/>
          </w:rPr>
          <w:t>(一)、环境和生态现状</w:t>
        </w:r>
        <w:r>
          <w:tab/>
        </w:r>
        <w:r>
          <w:fldChar w:fldCharType="begin"/>
        </w:r>
        <w:r>
          <w:instrText xml:space="preserve"> PAGEREF _Toc21420 \h </w:instrText>
        </w:r>
        <w:r>
          <w:fldChar w:fldCharType="separate"/>
        </w:r>
        <w:r>
          <w:t>18</w:t>
        </w:r>
        <w:r>
          <w:fldChar w:fldCharType="end"/>
        </w:r>
      </w:hyperlink>
    </w:p>
    <w:p>
      <w:pPr>
        <w:pStyle w:val="TOC2"/>
        <w:tabs>
          <w:tab w:val="right" w:leader="dot" w:pos="8306"/>
        </w:tabs>
      </w:pPr>
      <w:hyperlink w:anchor="_Toc22671" w:history="1">
        <w:r>
          <w:rPr>
            <w:rFonts w:ascii="仿宋" w:eastAsia="仿宋" w:hAnsi="仿宋" w:cs="仿宋" w:hint="eastAsia"/>
            <w:lang w:eastAsia="zh-CN"/>
          </w:rPr>
          <w:t>(二)、生态环境影响分析</w:t>
        </w:r>
        <w:r>
          <w:tab/>
        </w:r>
        <w:r>
          <w:fldChar w:fldCharType="begin"/>
        </w:r>
        <w:r>
          <w:instrText xml:space="preserve"> PAGEREF _Toc22671 \h </w:instrText>
        </w:r>
        <w:r>
          <w:fldChar w:fldCharType="separate"/>
        </w:r>
        <w:r>
          <w:t>20</w:t>
        </w:r>
        <w:r>
          <w:fldChar w:fldCharType="end"/>
        </w:r>
      </w:hyperlink>
    </w:p>
    <w:p>
      <w:pPr>
        <w:pStyle w:val="TOC2"/>
        <w:tabs>
          <w:tab w:val="right" w:leader="dot" w:pos="8306"/>
        </w:tabs>
      </w:pPr>
      <w:hyperlink w:anchor="_Toc25144" w:history="1">
        <w:r>
          <w:rPr>
            <w:rFonts w:ascii="仿宋" w:eastAsia="仿宋" w:hAnsi="仿宋" w:cs="仿宋" w:hint="eastAsia"/>
            <w:lang w:eastAsia="zh-CN"/>
          </w:rPr>
          <w:t>(三)、生态环境保护措施</w:t>
        </w:r>
        <w:r>
          <w:tab/>
        </w:r>
        <w:r>
          <w:fldChar w:fldCharType="begin"/>
        </w:r>
        <w:r>
          <w:instrText xml:space="preserve"> PAGEREF _Toc25144 \h </w:instrText>
        </w:r>
        <w:r>
          <w:fldChar w:fldCharType="separate"/>
        </w:r>
        <w:r>
          <w:t>21</w:t>
        </w:r>
        <w:r>
          <w:fldChar w:fldCharType="end"/>
        </w:r>
      </w:hyperlink>
    </w:p>
    <w:p>
      <w:pPr>
        <w:pStyle w:val="TOC2"/>
        <w:tabs>
          <w:tab w:val="right" w:leader="dot" w:pos="8306"/>
        </w:tabs>
      </w:pPr>
      <w:hyperlink w:anchor="_Toc2102" w:history="1">
        <w:r>
          <w:rPr>
            <w:rFonts w:ascii="仿宋" w:eastAsia="仿宋" w:hAnsi="仿宋" w:cs="仿宋" w:hint="eastAsia"/>
            <w:lang w:eastAsia="zh-CN"/>
          </w:rPr>
          <w:t>(四)、地质灾害影响分析</w:t>
        </w:r>
        <w:r>
          <w:tab/>
        </w:r>
        <w:r>
          <w:fldChar w:fldCharType="begin"/>
        </w:r>
        <w:r>
          <w:instrText xml:space="preserve"> PAGEREF _Toc2102 \h </w:instrText>
        </w:r>
        <w:r>
          <w:fldChar w:fldCharType="separate"/>
        </w:r>
        <w:r>
          <w:t>23</w:t>
        </w:r>
        <w:r>
          <w:fldChar w:fldCharType="end"/>
        </w:r>
      </w:hyperlink>
    </w:p>
    <w:p>
      <w:pPr>
        <w:pStyle w:val="TOC2"/>
        <w:tabs>
          <w:tab w:val="right" w:leader="dot" w:pos="8306"/>
        </w:tabs>
      </w:pPr>
      <w:hyperlink w:anchor="_Toc27007" w:history="1">
        <w:r>
          <w:rPr>
            <w:rFonts w:ascii="仿宋" w:eastAsia="仿宋" w:hAnsi="仿宋" w:cs="仿宋" w:hint="eastAsia"/>
            <w:lang w:eastAsia="zh-CN"/>
          </w:rPr>
          <w:t>(五)、特殊环境影响</w:t>
        </w:r>
        <w:r>
          <w:tab/>
        </w:r>
        <w:r>
          <w:fldChar w:fldCharType="begin"/>
        </w:r>
        <w:r>
          <w:instrText xml:space="preserve"> PAGEREF _Toc27007 \h </w:instrText>
        </w:r>
        <w:r>
          <w:fldChar w:fldCharType="separate"/>
        </w:r>
        <w:r>
          <w:t>24</w:t>
        </w:r>
        <w:r>
          <w:fldChar w:fldCharType="end"/>
        </w:r>
      </w:hyperlink>
    </w:p>
    <w:p>
      <w:pPr>
        <w:pStyle w:val="TOC1"/>
        <w:tabs>
          <w:tab w:val="right" w:leader="dot" w:pos="8306"/>
        </w:tabs>
      </w:pPr>
      <w:hyperlink w:anchor="_Toc14152" w:history="1">
        <w:r>
          <w:rPr>
            <w:rFonts w:ascii="仿宋" w:eastAsia="仿宋" w:hAnsi="仿宋" w:cs="仿宋" w:hint="eastAsia"/>
            <w:lang w:eastAsia="zh-CN"/>
          </w:rPr>
          <w:t>五、建设风险评估分析</w:t>
        </w:r>
        <w:r>
          <w:tab/>
        </w:r>
        <w:r>
          <w:fldChar w:fldCharType="begin"/>
        </w:r>
        <w:r>
          <w:instrText xml:space="preserve"> PAGEREF _Toc14152 \h </w:instrText>
        </w:r>
        <w:r>
          <w:fldChar w:fldCharType="separate"/>
        </w:r>
        <w:r>
          <w:t>25</w:t>
        </w:r>
        <w:r>
          <w:fldChar w:fldCharType="end"/>
        </w:r>
      </w:hyperlink>
    </w:p>
    <w:p>
      <w:pPr>
        <w:pStyle w:val="TOC2"/>
        <w:tabs>
          <w:tab w:val="right" w:leader="dot" w:pos="8306"/>
        </w:tabs>
      </w:pPr>
      <w:hyperlink w:anchor="_Toc30386" w:history="1">
        <w:r>
          <w:rPr>
            <w:rFonts w:ascii="仿宋" w:eastAsia="仿宋" w:hAnsi="仿宋" w:cs="仿宋" w:hint="eastAsia"/>
            <w:lang w:eastAsia="zh-CN"/>
          </w:rPr>
          <w:t>(一)、政策风险分析</w:t>
        </w:r>
        <w:r>
          <w:tab/>
        </w:r>
        <w:r>
          <w:fldChar w:fldCharType="begin"/>
        </w:r>
        <w:r>
          <w:instrText xml:space="preserve"> PAGEREF _Toc30386 \h </w:instrText>
        </w:r>
        <w:r>
          <w:fldChar w:fldCharType="separate"/>
        </w:r>
        <w:r>
          <w:t>25</w:t>
        </w:r>
        <w:r>
          <w:fldChar w:fldCharType="end"/>
        </w:r>
      </w:hyperlink>
    </w:p>
    <w:p>
      <w:pPr>
        <w:pStyle w:val="TOC2"/>
        <w:tabs>
          <w:tab w:val="right" w:leader="dot" w:pos="8306"/>
        </w:tabs>
      </w:pPr>
      <w:hyperlink w:anchor="_Toc1302" w:history="1">
        <w:r>
          <w:rPr>
            <w:rFonts w:ascii="仿宋" w:eastAsia="仿宋" w:hAnsi="仿宋" w:cs="仿宋" w:hint="eastAsia"/>
            <w:lang w:eastAsia="zh-CN"/>
          </w:rPr>
          <w:t>(二)、社会风险分析</w:t>
        </w:r>
        <w:r>
          <w:tab/>
        </w:r>
        <w:r>
          <w:fldChar w:fldCharType="begin"/>
        </w:r>
        <w:r>
          <w:instrText xml:space="preserve"> PAGEREF _Toc1302 \h </w:instrText>
        </w:r>
        <w:r>
          <w:fldChar w:fldCharType="separate"/>
        </w:r>
        <w:r>
          <w:t>26</w:t>
        </w:r>
        <w:r>
          <w:fldChar w:fldCharType="end"/>
        </w:r>
      </w:hyperlink>
    </w:p>
    <w:p>
      <w:pPr>
        <w:pStyle w:val="TOC2"/>
        <w:tabs>
          <w:tab w:val="right" w:leader="dot" w:pos="8306"/>
        </w:tabs>
      </w:pPr>
      <w:hyperlink w:anchor="_Toc24375" w:history="1">
        <w:r>
          <w:rPr>
            <w:rFonts w:ascii="仿宋" w:eastAsia="仿宋" w:hAnsi="仿宋" w:cs="仿宋" w:hint="eastAsia"/>
            <w:lang w:eastAsia="zh-CN"/>
          </w:rPr>
          <w:t>(三)、市场风险分析</w:t>
        </w:r>
        <w:r>
          <w:tab/>
        </w:r>
        <w:r>
          <w:fldChar w:fldCharType="begin"/>
        </w:r>
        <w:r>
          <w:instrText xml:space="preserve"> PAGEREF _Toc24375 \h </w:instrText>
        </w:r>
        <w:r>
          <w:fldChar w:fldCharType="separate"/>
        </w:r>
        <w:r>
          <w:t>28</w:t>
        </w:r>
        <w:r>
          <w:fldChar w:fldCharType="end"/>
        </w:r>
      </w:hyperlink>
    </w:p>
    <w:p>
      <w:pPr>
        <w:pStyle w:val="TOC2"/>
        <w:tabs>
          <w:tab w:val="right" w:leader="dot" w:pos="8306"/>
        </w:tabs>
      </w:pPr>
      <w:hyperlink w:anchor="_Toc16220" w:history="1">
        <w:r>
          <w:rPr>
            <w:rFonts w:ascii="仿宋" w:eastAsia="仿宋" w:hAnsi="仿宋" w:cs="仿宋" w:hint="eastAsia"/>
            <w:lang w:eastAsia="zh-CN"/>
          </w:rPr>
          <w:t>(四)、资金风险分析</w:t>
        </w:r>
        <w:r>
          <w:tab/>
        </w:r>
        <w:r>
          <w:fldChar w:fldCharType="begin"/>
        </w:r>
        <w:r>
          <w:instrText xml:space="preserve"> PAGEREF _Toc16220 \h </w:instrText>
        </w:r>
        <w:r>
          <w:fldChar w:fldCharType="separate"/>
        </w:r>
        <w:r>
          <w:t>29</w:t>
        </w:r>
        <w:r>
          <w:fldChar w:fldCharType="end"/>
        </w:r>
      </w:hyperlink>
    </w:p>
    <w:p>
      <w:pPr>
        <w:pStyle w:val="TOC2"/>
        <w:tabs>
          <w:tab w:val="right" w:leader="dot" w:pos="8306"/>
        </w:tabs>
      </w:pPr>
      <w:hyperlink w:anchor="_Toc6144" w:history="1">
        <w:r>
          <w:rPr>
            <w:rFonts w:ascii="仿宋" w:eastAsia="仿宋" w:hAnsi="仿宋" w:cs="仿宋" w:hint="eastAsia"/>
            <w:lang w:eastAsia="zh-CN"/>
          </w:rPr>
          <w:t>(五)、技术风险分析</w:t>
        </w:r>
        <w:r>
          <w:tab/>
        </w:r>
        <w:r>
          <w:fldChar w:fldCharType="begin"/>
        </w:r>
        <w:r>
          <w:instrText xml:space="preserve"> PAGEREF _Toc6144 \h </w:instrText>
        </w:r>
        <w:r>
          <w:fldChar w:fldCharType="separate"/>
        </w:r>
        <w:r>
          <w:t>30</w:t>
        </w:r>
        <w:r>
          <w:fldChar w:fldCharType="end"/>
        </w:r>
      </w:hyperlink>
    </w:p>
    <w:p>
      <w:pPr>
        <w:pStyle w:val="TOC2"/>
        <w:tabs>
          <w:tab w:val="right" w:leader="dot" w:pos="8306"/>
        </w:tabs>
      </w:pPr>
      <w:hyperlink w:anchor="_Toc5322" w:history="1">
        <w:r>
          <w:rPr>
            <w:rFonts w:ascii="仿宋" w:eastAsia="仿宋" w:hAnsi="仿宋" w:cs="仿宋" w:hint="eastAsia"/>
            <w:lang w:eastAsia="zh-CN"/>
          </w:rPr>
          <w:t>(六)、财务风险分析</w:t>
        </w:r>
        <w:r>
          <w:tab/>
        </w:r>
        <w:r>
          <w:fldChar w:fldCharType="begin"/>
        </w:r>
        <w:r>
          <w:instrText xml:space="preserve"> PAGEREF _Toc5322 \h </w:instrText>
        </w:r>
        <w:r>
          <w:fldChar w:fldCharType="separate"/>
        </w:r>
        <w:r>
          <w:t>31</w:t>
        </w:r>
        <w:r>
          <w:fldChar w:fldCharType="end"/>
        </w:r>
      </w:hyperlink>
    </w:p>
    <w:p>
      <w:pPr>
        <w:pStyle w:val="TOC2"/>
        <w:tabs>
          <w:tab w:val="right" w:leader="dot" w:pos="8306"/>
        </w:tabs>
      </w:pPr>
      <w:hyperlink w:anchor="_Toc29822" w:history="1">
        <w:r>
          <w:rPr>
            <w:rFonts w:ascii="仿宋" w:eastAsia="仿宋" w:hAnsi="仿宋" w:cs="仿宋" w:hint="eastAsia"/>
            <w:lang w:eastAsia="zh-CN"/>
          </w:rPr>
          <w:t>(七)、管理风险分析</w:t>
        </w:r>
        <w:r>
          <w:tab/>
        </w:r>
        <w:r>
          <w:fldChar w:fldCharType="begin"/>
        </w:r>
        <w:r>
          <w:instrText xml:space="preserve"> PAGEREF _Toc29822 \h </w:instrText>
        </w:r>
        <w:r>
          <w:fldChar w:fldCharType="separate"/>
        </w:r>
        <w:r>
          <w:t>33</w:t>
        </w:r>
        <w:r>
          <w:fldChar w:fldCharType="end"/>
        </w:r>
      </w:hyperlink>
    </w:p>
    <w:p>
      <w:pPr>
        <w:pStyle w:val="TOC2"/>
        <w:tabs>
          <w:tab w:val="right" w:leader="dot" w:pos="8306"/>
        </w:tabs>
      </w:pPr>
      <w:hyperlink w:anchor="_Toc21660" w:history="1">
        <w:r>
          <w:rPr>
            <w:rFonts w:ascii="仿宋" w:eastAsia="仿宋" w:hAnsi="仿宋" w:cs="仿宋" w:hint="eastAsia"/>
            <w:lang w:eastAsia="zh-CN"/>
          </w:rPr>
          <w:t>(八)、其它风险分析</w:t>
        </w:r>
        <w:r>
          <w:tab/>
        </w:r>
        <w:r>
          <w:fldChar w:fldCharType="begin"/>
        </w:r>
        <w:r>
          <w:instrText xml:space="preserve"> PAGEREF _Toc21660 \h </w:instrText>
        </w:r>
        <w:r>
          <w:fldChar w:fldCharType="separate"/>
        </w:r>
        <w:r>
          <w:t>34</w:t>
        </w:r>
        <w:r>
          <w:fldChar w:fldCharType="end"/>
        </w:r>
      </w:hyperlink>
    </w:p>
    <w:p>
      <w:pPr>
        <w:pStyle w:val="TOC2"/>
        <w:tabs>
          <w:tab w:val="right" w:leader="dot" w:pos="8306"/>
        </w:tabs>
      </w:pPr>
      <w:hyperlink w:anchor="_Toc29248" w:history="1">
        <w:r>
          <w:rPr>
            <w:rFonts w:ascii="仿宋" w:eastAsia="仿宋" w:hAnsi="仿宋" w:cs="仿宋" w:hint="eastAsia"/>
            <w:lang w:eastAsia="zh-CN"/>
          </w:rPr>
          <w:t>(九)、社会影响评估</w:t>
        </w:r>
        <w:r>
          <w:tab/>
        </w:r>
        <w:r>
          <w:fldChar w:fldCharType="begin"/>
        </w:r>
        <w:r>
          <w:instrText xml:space="preserve"> PAGEREF _Toc29248 \h </w:instrText>
        </w:r>
        <w:r>
          <w:fldChar w:fldCharType="separate"/>
        </w:r>
        <w:r>
          <w:t>36</w:t>
        </w:r>
        <w:r>
          <w:fldChar w:fldCharType="end"/>
        </w:r>
      </w:hyperlink>
    </w:p>
    <w:p>
      <w:pPr>
        <w:pStyle w:val="TOC1"/>
        <w:tabs>
          <w:tab w:val="right" w:leader="dot" w:pos="8306"/>
        </w:tabs>
      </w:pPr>
      <w:hyperlink w:anchor="_Toc27720" w:history="1">
        <w:r>
          <w:rPr>
            <w:rFonts w:ascii="仿宋" w:eastAsia="仿宋" w:hAnsi="仿宋" w:cs="仿宋" w:hint="eastAsia"/>
            <w:lang w:eastAsia="zh-CN"/>
          </w:rPr>
          <w:t>六、项目选址研究</w:t>
        </w:r>
        <w:r>
          <w:tab/>
        </w:r>
        <w:r>
          <w:fldChar w:fldCharType="begin"/>
        </w:r>
        <w:r>
          <w:instrText xml:space="preserve"> PAGEREF _Toc27720 \h </w:instrText>
        </w:r>
        <w:r>
          <w:fldChar w:fldCharType="separate"/>
        </w:r>
        <w:r>
          <w:t>38</w:t>
        </w:r>
        <w:r>
          <w:fldChar w:fldCharType="end"/>
        </w:r>
      </w:hyperlink>
    </w:p>
    <w:p>
      <w:pPr>
        <w:pStyle w:val="TOC2"/>
        <w:tabs>
          <w:tab w:val="right" w:leader="dot" w:pos="8306"/>
        </w:tabs>
      </w:pPr>
      <w:hyperlink w:anchor="_Toc7811" w:history="1">
        <w:r>
          <w:rPr>
            <w:rFonts w:ascii="仿宋" w:eastAsia="仿宋" w:hAnsi="仿宋" w:cs="仿宋" w:hint="eastAsia"/>
            <w:lang w:eastAsia="zh-CN"/>
          </w:rPr>
          <w:t>(一)、项目选址原则</w:t>
        </w:r>
        <w:r>
          <w:tab/>
        </w:r>
        <w:r>
          <w:fldChar w:fldCharType="begin"/>
        </w:r>
        <w:r>
          <w:instrText xml:space="preserve"> PAGEREF _Toc7811 \h </w:instrText>
        </w:r>
        <w:r>
          <w:fldChar w:fldCharType="separate"/>
        </w:r>
        <w:r>
          <w:t>38</w:t>
        </w:r>
        <w:r>
          <w:fldChar w:fldCharType="end"/>
        </w:r>
      </w:hyperlink>
    </w:p>
    <w:p>
      <w:pPr>
        <w:pStyle w:val="TOC2"/>
        <w:tabs>
          <w:tab w:val="right" w:leader="dot" w:pos="8306"/>
        </w:tabs>
      </w:pPr>
      <w:hyperlink w:anchor="_Toc6987" w:history="1">
        <w:r>
          <w:rPr>
            <w:rFonts w:ascii="仿宋" w:eastAsia="仿宋" w:hAnsi="仿宋" w:cs="仿宋" w:hint="eastAsia"/>
            <w:lang w:eastAsia="zh-CN"/>
          </w:rPr>
          <w:t>(二)、项目选址</w:t>
        </w:r>
        <w:r>
          <w:tab/>
        </w:r>
        <w:r>
          <w:fldChar w:fldCharType="begin"/>
        </w:r>
        <w:r>
          <w:instrText xml:space="preserve"> PAGEREF _Toc6987 \h </w:instrText>
        </w:r>
        <w:r>
          <w:fldChar w:fldCharType="separate"/>
        </w:r>
        <w:r>
          <w:t>41</w:t>
        </w:r>
        <w:r>
          <w:fldChar w:fldCharType="end"/>
        </w:r>
      </w:hyperlink>
    </w:p>
    <w:p>
      <w:pPr>
        <w:pStyle w:val="TOC2"/>
        <w:tabs>
          <w:tab w:val="right" w:leader="dot" w:pos="8306"/>
        </w:tabs>
      </w:pPr>
      <w:hyperlink w:anchor="_Toc19767" w:history="1">
        <w:r>
          <w:rPr>
            <w:rFonts w:ascii="仿宋" w:eastAsia="仿宋" w:hAnsi="仿宋" w:cs="仿宋" w:hint="eastAsia"/>
            <w:lang w:eastAsia="zh-CN"/>
          </w:rPr>
          <w:t>(三)、建设条件分析</w:t>
        </w:r>
        <w:r>
          <w:tab/>
        </w:r>
        <w:r>
          <w:fldChar w:fldCharType="begin"/>
        </w:r>
        <w:r>
          <w:instrText xml:space="preserve"> PAGEREF _Toc19767 \h </w:instrText>
        </w:r>
        <w:r>
          <w:fldChar w:fldCharType="separate"/>
        </w:r>
        <w:r>
          <w:t>43</w:t>
        </w:r>
        <w:r>
          <w:fldChar w:fldCharType="end"/>
        </w:r>
      </w:hyperlink>
    </w:p>
    <w:p>
      <w:pPr>
        <w:pStyle w:val="TOC2"/>
        <w:tabs>
          <w:tab w:val="right" w:leader="dot" w:pos="8306"/>
        </w:tabs>
      </w:pPr>
      <w:hyperlink w:anchor="_Toc22164" w:history="1">
        <w:r>
          <w:rPr>
            <w:rFonts w:ascii="仿宋" w:eastAsia="仿宋" w:hAnsi="仿宋" w:cs="仿宋" w:hint="eastAsia"/>
            <w:lang w:eastAsia="zh-CN"/>
          </w:rPr>
          <w:t>(四)、用地控制指标</w:t>
        </w:r>
        <w:r>
          <w:tab/>
        </w:r>
        <w:r>
          <w:fldChar w:fldCharType="begin"/>
        </w:r>
        <w:r>
          <w:instrText xml:space="preserve"> PAGEREF _Toc22164 \h </w:instrText>
        </w:r>
        <w:r>
          <w:fldChar w:fldCharType="separate"/>
        </w:r>
        <w:r>
          <w:t>44</w:t>
        </w:r>
        <w:r>
          <w:fldChar w:fldCharType="end"/>
        </w:r>
      </w:hyperlink>
    </w:p>
    <w:p>
      <w:pPr>
        <w:pStyle w:val="TOC2"/>
        <w:tabs>
          <w:tab w:val="right" w:leader="dot" w:pos="8306"/>
        </w:tabs>
      </w:pPr>
      <w:hyperlink w:anchor="_Toc21837" w:history="1">
        <w:r>
          <w:rPr>
            <w:rFonts w:ascii="仿宋" w:eastAsia="仿宋" w:hAnsi="仿宋" w:cs="仿宋" w:hint="eastAsia"/>
            <w:lang w:eastAsia="zh-CN"/>
          </w:rPr>
          <w:t>(五)、地总体要求</w:t>
        </w:r>
        <w:r>
          <w:tab/>
        </w:r>
        <w:r>
          <w:fldChar w:fldCharType="begin"/>
        </w:r>
        <w:r>
          <w:instrText xml:space="preserve"> PAGEREF _Toc21837 \h </w:instrText>
        </w:r>
        <w:r>
          <w:fldChar w:fldCharType="separate"/>
        </w:r>
        <w:r>
          <w:t>46</w:t>
        </w:r>
        <w:r>
          <w:fldChar w:fldCharType="end"/>
        </w:r>
      </w:hyperlink>
    </w:p>
    <w:p>
      <w:pPr>
        <w:pStyle w:val="TOC2"/>
        <w:tabs>
          <w:tab w:val="right" w:leader="dot" w:pos="8306"/>
        </w:tabs>
      </w:pPr>
      <w:hyperlink w:anchor="_Toc24613" w:history="1">
        <w:r>
          <w:rPr>
            <w:rFonts w:ascii="仿宋" w:eastAsia="仿宋" w:hAnsi="仿宋" w:cs="仿宋" w:hint="eastAsia"/>
            <w:lang w:eastAsia="zh-CN"/>
          </w:rPr>
          <w:t>(六)、节约用地措施</w:t>
        </w:r>
        <w:r>
          <w:tab/>
        </w:r>
        <w:r>
          <w:fldChar w:fldCharType="begin"/>
        </w:r>
        <w:r>
          <w:instrText xml:space="preserve"> PAGEREF _Toc24613 \h </w:instrText>
        </w:r>
        <w:r>
          <w:fldChar w:fldCharType="separate"/>
        </w:r>
        <w:r>
          <w:t>47</w:t>
        </w:r>
        <w:r>
          <w:fldChar w:fldCharType="end"/>
        </w:r>
      </w:hyperlink>
    </w:p>
    <w:p>
      <w:pPr>
        <w:pStyle w:val="TOC2"/>
        <w:tabs>
          <w:tab w:val="right" w:leader="dot" w:pos="8306"/>
        </w:tabs>
      </w:pPr>
      <w:hyperlink w:anchor="_Toc25667" w:history="1">
        <w:r>
          <w:rPr>
            <w:rFonts w:ascii="仿宋" w:eastAsia="仿宋" w:hAnsi="仿宋" w:cs="仿宋" w:hint="eastAsia"/>
            <w:lang w:eastAsia="zh-CN"/>
          </w:rPr>
          <w:t>(七)、选址综合评价</w:t>
        </w:r>
        <w:r>
          <w:tab/>
        </w:r>
        <w:r>
          <w:fldChar w:fldCharType="begin"/>
        </w:r>
        <w:r>
          <w:instrText xml:space="preserve"> PAGEREF _Toc25667 \h </w:instrText>
        </w:r>
        <w:r>
          <w:fldChar w:fldCharType="separate"/>
        </w:r>
        <w:r>
          <w:t>49</w:t>
        </w:r>
        <w:r>
          <w:fldChar w:fldCharType="end"/>
        </w:r>
      </w:hyperlink>
    </w:p>
    <w:p>
      <w:pPr>
        <w:pStyle w:val="TOC1"/>
        <w:tabs>
          <w:tab w:val="right" w:leader="dot" w:pos="8306"/>
        </w:tabs>
      </w:pPr>
      <w:hyperlink w:anchor="_Toc31970" w:history="1">
        <w:r>
          <w:rPr>
            <w:rFonts w:ascii="仿宋" w:eastAsia="仿宋" w:hAnsi="仿宋" w:cs="仿宋" w:hint="eastAsia"/>
            <w:lang w:eastAsia="zh-CN"/>
          </w:rPr>
          <w:t>七、项目变更管理</w:t>
        </w:r>
        <w:r>
          <w:tab/>
        </w:r>
        <w:r>
          <w:fldChar w:fldCharType="begin"/>
        </w:r>
        <w:r>
          <w:instrText xml:space="preserve"> PAGEREF _Toc31970 \h </w:instrText>
        </w:r>
        <w:r>
          <w:fldChar w:fldCharType="separate"/>
        </w:r>
        <w:r>
          <w:t>50</w:t>
        </w:r>
        <w:r>
          <w:fldChar w:fldCharType="end"/>
        </w:r>
      </w:hyperlink>
    </w:p>
    <w:p>
      <w:pPr>
        <w:pStyle w:val="TOC2"/>
        <w:tabs>
          <w:tab w:val="right" w:leader="dot" w:pos="8306"/>
        </w:tabs>
      </w:pPr>
      <w:hyperlink w:anchor="_Toc19279" w:history="1">
        <w:r>
          <w:rPr>
            <w:rFonts w:ascii="仿宋" w:eastAsia="仿宋" w:hAnsi="仿宋" w:cs="仿宋" w:hint="eastAsia"/>
            <w:lang w:eastAsia="zh-CN"/>
          </w:rPr>
          <w:t>(一)、变更控制流程</w:t>
        </w:r>
        <w:r>
          <w:tab/>
        </w:r>
        <w:r>
          <w:fldChar w:fldCharType="begin"/>
        </w:r>
        <w:r>
          <w:instrText xml:space="preserve"> PAGEREF _Toc19279 \h </w:instrText>
        </w:r>
        <w:r>
          <w:fldChar w:fldCharType="separate"/>
        </w:r>
        <w:r>
          <w:t>50</w:t>
        </w:r>
        <w:r>
          <w:fldChar w:fldCharType="end"/>
        </w:r>
      </w:hyperlink>
    </w:p>
    <w:p>
      <w:pPr>
        <w:pStyle w:val="TOC2"/>
        <w:tabs>
          <w:tab w:val="right" w:leader="dot" w:pos="8306"/>
        </w:tabs>
      </w:pPr>
      <w:hyperlink w:anchor="_Toc16800" w:history="1">
        <w:r>
          <w:rPr>
            <w:rFonts w:ascii="仿宋" w:eastAsia="仿宋" w:hAnsi="仿宋" w:cs="仿宋" w:hint="eastAsia"/>
            <w:lang w:eastAsia="zh-CN"/>
          </w:rPr>
          <w:t>(二)、影响评估与处理</w:t>
        </w:r>
        <w:r>
          <w:tab/>
        </w:r>
        <w:r>
          <w:fldChar w:fldCharType="begin"/>
        </w:r>
        <w:r>
          <w:instrText xml:space="preserve"> PAGEREF _Toc16800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77" w:history="1">
        <w:r>
          <w:rPr>
            <w:rFonts w:ascii="仿宋" w:eastAsia="仿宋" w:hAnsi="仿宋" w:cs="仿宋" w:hint="eastAsia"/>
            <w:lang w:eastAsia="zh-CN"/>
          </w:rPr>
          <w:t>(三)、变更记录与追踪</w:t>
        </w:r>
        <w:r>
          <w:tab/>
        </w:r>
        <w:r>
          <w:fldChar w:fldCharType="begin"/>
        </w:r>
        <w:r>
          <w:instrText xml:space="preserve"> PAGEREF _Toc31377 \h </w:instrText>
        </w:r>
        <w:r>
          <w:fldChar w:fldCharType="separate"/>
        </w:r>
        <w:r>
          <w:t>52</w:t>
        </w:r>
        <w:r>
          <w:fldChar w:fldCharType="end"/>
        </w:r>
      </w:hyperlink>
    </w:p>
    <w:p>
      <w:pPr>
        <w:pStyle w:val="TOC2"/>
        <w:tabs>
          <w:tab w:val="right" w:leader="dot" w:pos="8306"/>
        </w:tabs>
      </w:pPr>
      <w:hyperlink w:anchor="_Toc31227" w:history="1">
        <w:r>
          <w:rPr>
            <w:rFonts w:ascii="仿宋" w:eastAsia="仿宋" w:hAnsi="仿宋" w:cs="仿宋" w:hint="eastAsia"/>
            <w:lang w:eastAsia="zh-CN"/>
          </w:rPr>
          <w:t>(四)、变更管理策略</w:t>
        </w:r>
        <w:r>
          <w:tab/>
        </w:r>
        <w:r>
          <w:fldChar w:fldCharType="begin"/>
        </w:r>
        <w:r>
          <w:instrText xml:space="preserve"> PAGEREF _Toc31227 \h </w:instrText>
        </w:r>
        <w:r>
          <w:fldChar w:fldCharType="separate"/>
        </w:r>
        <w:r>
          <w:t>54</w:t>
        </w:r>
        <w:r>
          <w:fldChar w:fldCharType="end"/>
        </w:r>
      </w:hyperlink>
    </w:p>
    <w:p>
      <w:pPr>
        <w:pStyle w:val="TOC1"/>
        <w:tabs>
          <w:tab w:val="right" w:leader="dot" w:pos="8306"/>
        </w:tabs>
      </w:pPr>
      <w:hyperlink w:anchor="_Toc17212" w:history="1">
        <w:r>
          <w:rPr>
            <w:rFonts w:ascii="仿宋" w:eastAsia="仿宋" w:hAnsi="仿宋" w:cs="仿宋" w:hint="eastAsia"/>
            <w:lang w:eastAsia="zh-CN"/>
          </w:rPr>
          <w:t>八、环境保护与治理方案</w:t>
        </w:r>
        <w:r>
          <w:tab/>
        </w:r>
        <w:r>
          <w:fldChar w:fldCharType="begin"/>
        </w:r>
        <w:r>
          <w:instrText xml:space="preserve"> PAGEREF _Toc17212 \h </w:instrText>
        </w:r>
        <w:r>
          <w:fldChar w:fldCharType="separate"/>
        </w:r>
        <w:r>
          <w:t>55</w:t>
        </w:r>
        <w:r>
          <w:fldChar w:fldCharType="end"/>
        </w:r>
      </w:hyperlink>
    </w:p>
    <w:p>
      <w:pPr>
        <w:pStyle w:val="TOC2"/>
        <w:tabs>
          <w:tab w:val="right" w:leader="dot" w:pos="8306"/>
        </w:tabs>
      </w:pPr>
      <w:hyperlink w:anchor="_Toc32370" w:history="1">
        <w:r>
          <w:rPr>
            <w:rFonts w:ascii="仿宋" w:eastAsia="仿宋" w:hAnsi="仿宋" w:cs="仿宋" w:hint="eastAsia"/>
            <w:lang w:eastAsia="zh-CN"/>
          </w:rPr>
          <w:t>(一)、项目环境影响评估</w:t>
        </w:r>
        <w:r>
          <w:tab/>
        </w:r>
        <w:r>
          <w:fldChar w:fldCharType="begin"/>
        </w:r>
        <w:r>
          <w:instrText xml:space="preserve"> PAGEREF _Toc32370 \h </w:instrText>
        </w:r>
        <w:r>
          <w:fldChar w:fldCharType="separate"/>
        </w:r>
        <w:r>
          <w:t>55</w:t>
        </w:r>
        <w:r>
          <w:fldChar w:fldCharType="end"/>
        </w:r>
      </w:hyperlink>
    </w:p>
    <w:p>
      <w:pPr>
        <w:pStyle w:val="TOC2"/>
        <w:tabs>
          <w:tab w:val="right" w:leader="dot" w:pos="8306"/>
        </w:tabs>
      </w:pPr>
      <w:hyperlink w:anchor="_Toc32656" w:history="1">
        <w:r>
          <w:rPr>
            <w:rFonts w:ascii="仿宋" w:eastAsia="仿宋" w:hAnsi="仿宋" w:cs="仿宋" w:hint="eastAsia"/>
            <w:lang w:eastAsia="zh-CN"/>
          </w:rPr>
          <w:t>(二)、环境保护措施与治理方案</w:t>
        </w:r>
        <w:r>
          <w:tab/>
        </w:r>
        <w:r>
          <w:fldChar w:fldCharType="begin"/>
        </w:r>
        <w:r>
          <w:instrText xml:space="preserve"> PAGEREF _Toc32656 \h </w:instrText>
        </w:r>
        <w:r>
          <w:fldChar w:fldCharType="separate"/>
        </w:r>
        <w:r>
          <w:t>56</w:t>
        </w:r>
        <w:r>
          <w:fldChar w:fldCharType="end"/>
        </w:r>
      </w:hyperlink>
    </w:p>
    <w:p>
      <w:pPr>
        <w:pStyle w:val="TOC1"/>
        <w:tabs>
          <w:tab w:val="right" w:leader="dot" w:pos="8306"/>
        </w:tabs>
      </w:pPr>
      <w:hyperlink w:anchor="_Toc15585" w:history="1">
        <w:r>
          <w:rPr>
            <w:rFonts w:ascii="仿宋" w:eastAsia="仿宋" w:hAnsi="仿宋" w:cs="仿宋" w:hint="eastAsia"/>
            <w:lang w:eastAsia="zh-CN"/>
          </w:rPr>
          <w:t>九、安全与应急管理</w:t>
        </w:r>
        <w:r>
          <w:tab/>
        </w:r>
        <w:r>
          <w:fldChar w:fldCharType="begin"/>
        </w:r>
        <w:r>
          <w:instrText xml:space="preserve"> PAGEREF _Toc15585 \h </w:instrText>
        </w:r>
        <w:r>
          <w:fldChar w:fldCharType="separate"/>
        </w:r>
        <w:r>
          <w:t>56</w:t>
        </w:r>
        <w:r>
          <w:fldChar w:fldCharType="end"/>
        </w:r>
      </w:hyperlink>
    </w:p>
    <w:p>
      <w:pPr>
        <w:pStyle w:val="TOC2"/>
        <w:tabs>
          <w:tab w:val="right" w:leader="dot" w:pos="8306"/>
        </w:tabs>
      </w:pPr>
      <w:hyperlink w:anchor="_Toc30748" w:history="1">
        <w:r>
          <w:rPr>
            <w:rFonts w:ascii="仿宋" w:eastAsia="仿宋" w:hAnsi="仿宋" w:cs="仿宋" w:hint="eastAsia"/>
            <w:lang w:eastAsia="zh-CN"/>
          </w:rPr>
          <w:t>(一)、安全生产管理</w:t>
        </w:r>
        <w:r>
          <w:tab/>
        </w:r>
        <w:r>
          <w:fldChar w:fldCharType="begin"/>
        </w:r>
        <w:r>
          <w:instrText xml:space="preserve"> PAGEREF _Toc30748 \h </w:instrText>
        </w:r>
        <w:r>
          <w:fldChar w:fldCharType="separate"/>
        </w:r>
        <w:r>
          <w:t>56</w:t>
        </w:r>
        <w:r>
          <w:fldChar w:fldCharType="end"/>
        </w:r>
      </w:hyperlink>
    </w:p>
    <w:p>
      <w:pPr>
        <w:pStyle w:val="TOC2"/>
        <w:tabs>
          <w:tab w:val="right" w:leader="dot" w:pos="8306"/>
        </w:tabs>
      </w:pPr>
      <w:hyperlink w:anchor="_Toc3411" w:history="1">
        <w:r>
          <w:rPr>
            <w:rFonts w:ascii="仿宋" w:eastAsia="仿宋" w:hAnsi="仿宋" w:cs="仿宋" w:hint="eastAsia"/>
            <w:lang w:eastAsia="zh-CN"/>
          </w:rPr>
          <w:t>(二)、应急预案与响应</w:t>
        </w:r>
        <w:r>
          <w:tab/>
        </w:r>
        <w:r>
          <w:fldChar w:fldCharType="begin"/>
        </w:r>
        <w:r>
          <w:instrText xml:space="preserve"> PAGEREF _Toc3411 \h </w:instrText>
        </w:r>
        <w:r>
          <w:fldChar w:fldCharType="separate"/>
        </w:r>
        <w:r>
          <w:t>58</w:t>
        </w:r>
        <w:r>
          <w:fldChar w:fldCharType="end"/>
        </w:r>
      </w:hyperlink>
    </w:p>
    <w:p>
      <w:pPr>
        <w:pStyle w:val="TOC1"/>
        <w:tabs>
          <w:tab w:val="right" w:leader="dot" w:pos="8306"/>
        </w:tabs>
      </w:pPr>
      <w:hyperlink w:anchor="_Toc22438" w:history="1">
        <w:r>
          <w:rPr>
            <w:rFonts w:ascii="仿宋" w:eastAsia="仿宋" w:hAnsi="仿宋" w:cs="仿宋" w:hint="eastAsia"/>
            <w:lang w:eastAsia="zh-CN"/>
          </w:rPr>
          <w:t>十、客户关系管理与市场拓展</w:t>
        </w:r>
        <w:r>
          <w:tab/>
        </w:r>
        <w:r>
          <w:fldChar w:fldCharType="begin"/>
        </w:r>
        <w:r>
          <w:instrText xml:space="preserve"> PAGEREF _Toc22438 \h </w:instrText>
        </w:r>
        <w:r>
          <w:fldChar w:fldCharType="separate"/>
        </w:r>
        <w:r>
          <w:t>60</w:t>
        </w:r>
        <w:r>
          <w:fldChar w:fldCharType="end"/>
        </w:r>
      </w:hyperlink>
    </w:p>
    <w:p>
      <w:pPr>
        <w:pStyle w:val="TOC2"/>
        <w:tabs>
          <w:tab w:val="right" w:leader="dot" w:pos="8306"/>
        </w:tabs>
      </w:pPr>
      <w:hyperlink w:anchor="_Toc32438" w:history="1">
        <w:r>
          <w:rPr>
            <w:rFonts w:ascii="仿宋" w:eastAsia="仿宋" w:hAnsi="仿宋" w:cs="仿宋" w:hint="eastAsia"/>
            <w:lang w:eastAsia="zh-CN"/>
          </w:rPr>
          <w:t>(一)、客户关系管理策略</w:t>
        </w:r>
        <w:r>
          <w:tab/>
        </w:r>
        <w:r>
          <w:fldChar w:fldCharType="begin"/>
        </w:r>
        <w:r>
          <w:instrText xml:space="preserve"> PAGEREF _Toc32438 \h </w:instrText>
        </w:r>
        <w:r>
          <w:fldChar w:fldCharType="separate"/>
        </w:r>
        <w:r>
          <w:t>60</w:t>
        </w:r>
        <w:r>
          <w:fldChar w:fldCharType="end"/>
        </w:r>
      </w:hyperlink>
    </w:p>
    <w:p>
      <w:pPr>
        <w:pStyle w:val="TOC2"/>
        <w:tabs>
          <w:tab w:val="right" w:leader="dot" w:pos="8306"/>
        </w:tabs>
      </w:pPr>
      <w:hyperlink w:anchor="_Toc19360" w:history="1">
        <w:r>
          <w:rPr>
            <w:rFonts w:ascii="仿宋" w:eastAsia="仿宋" w:hAnsi="仿宋" w:cs="仿宋" w:hint="eastAsia"/>
            <w:lang w:eastAsia="zh-CN"/>
          </w:rPr>
          <w:t>(二)、市场拓展方案</w:t>
        </w:r>
        <w:r>
          <w:tab/>
        </w:r>
        <w:r>
          <w:fldChar w:fldCharType="begin"/>
        </w:r>
        <w:r>
          <w:instrText xml:space="preserve"> PAGEREF _Toc19360 \h </w:instrText>
        </w:r>
        <w:r>
          <w:fldChar w:fldCharType="separate"/>
        </w:r>
        <w:r>
          <w:t>61</w:t>
        </w:r>
        <w:r>
          <w:fldChar w:fldCharType="end"/>
        </w:r>
      </w:hyperlink>
    </w:p>
    <w:p>
      <w:pPr>
        <w:pStyle w:val="TOC1"/>
        <w:tabs>
          <w:tab w:val="right" w:leader="dot" w:pos="8306"/>
        </w:tabs>
      </w:pPr>
      <w:hyperlink w:anchor="_Toc25092" w:history="1">
        <w:r>
          <w:rPr>
            <w:rFonts w:ascii="仿宋" w:eastAsia="仿宋" w:hAnsi="仿宋" w:cs="仿宋" w:hint="eastAsia"/>
            <w:lang w:eastAsia="zh-CN"/>
          </w:rPr>
          <w:t>十一、项目进度计划</w:t>
        </w:r>
        <w:r>
          <w:tab/>
        </w:r>
        <w:r>
          <w:fldChar w:fldCharType="begin"/>
        </w:r>
        <w:r>
          <w:instrText xml:space="preserve"> PAGEREF _Toc25092 \h </w:instrText>
        </w:r>
        <w:r>
          <w:fldChar w:fldCharType="separate"/>
        </w:r>
        <w:r>
          <w:t>62</w:t>
        </w:r>
        <w:r>
          <w:fldChar w:fldCharType="end"/>
        </w:r>
      </w:hyperlink>
    </w:p>
    <w:p>
      <w:pPr>
        <w:pStyle w:val="TOC2"/>
        <w:tabs>
          <w:tab w:val="right" w:leader="dot" w:pos="8306"/>
        </w:tabs>
      </w:pPr>
      <w:hyperlink w:anchor="_Toc7457" w:history="1">
        <w:r>
          <w:rPr>
            <w:rFonts w:ascii="仿宋" w:eastAsia="仿宋" w:hAnsi="仿宋" w:cs="仿宋" w:hint="eastAsia"/>
            <w:lang w:eastAsia="zh-CN"/>
          </w:rPr>
          <w:t>(一)、建设周期</w:t>
        </w:r>
        <w:r>
          <w:tab/>
        </w:r>
        <w:r>
          <w:fldChar w:fldCharType="begin"/>
        </w:r>
        <w:r>
          <w:instrText xml:space="preserve"> PAGEREF _Toc7457 \h </w:instrText>
        </w:r>
        <w:r>
          <w:fldChar w:fldCharType="separate"/>
        </w:r>
        <w:r>
          <w:t>62</w:t>
        </w:r>
        <w:r>
          <w:fldChar w:fldCharType="end"/>
        </w:r>
      </w:hyperlink>
    </w:p>
    <w:p>
      <w:pPr>
        <w:pStyle w:val="TOC2"/>
        <w:tabs>
          <w:tab w:val="right" w:leader="dot" w:pos="8306"/>
        </w:tabs>
      </w:pPr>
      <w:hyperlink w:anchor="_Toc20442" w:history="1">
        <w:r>
          <w:rPr>
            <w:rFonts w:ascii="仿宋" w:eastAsia="仿宋" w:hAnsi="仿宋" w:cs="仿宋" w:hint="eastAsia"/>
            <w:lang w:eastAsia="zh-CN"/>
          </w:rPr>
          <w:t>(二)、建设进度</w:t>
        </w:r>
        <w:r>
          <w:tab/>
        </w:r>
        <w:r>
          <w:fldChar w:fldCharType="begin"/>
        </w:r>
        <w:r>
          <w:instrText xml:space="preserve"> PAGEREF _Toc20442 \h </w:instrText>
        </w:r>
        <w:r>
          <w:fldChar w:fldCharType="separate"/>
        </w:r>
        <w:r>
          <w:t>62</w:t>
        </w:r>
        <w:r>
          <w:fldChar w:fldCharType="end"/>
        </w:r>
      </w:hyperlink>
    </w:p>
    <w:p>
      <w:pPr>
        <w:pStyle w:val="TOC2"/>
        <w:tabs>
          <w:tab w:val="right" w:leader="dot" w:pos="8306"/>
        </w:tabs>
      </w:pPr>
      <w:hyperlink w:anchor="_Toc11954" w:history="1">
        <w:r>
          <w:rPr>
            <w:rFonts w:ascii="仿宋" w:eastAsia="仿宋" w:hAnsi="仿宋" w:cs="仿宋" w:hint="eastAsia"/>
            <w:lang w:eastAsia="zh-CN"/>
          </w:rPr>
          <w:t>(三)、进度安排注意事项</w:t>
        </w:r>
        <w:r>
          <w:tab/>
        </w:r>
        <w:r>
          <w:fldChar w:fldCharType="begin"/>
        </w:r>
        <w:r>
          <w:instrText xml:space="preserve"> PAGEREF _Toc11954 \h </w:instrText>
        </w:r>
        <w:r>
          <w:fldChar w:fldCharType="separate"/>
        </w:r>
        <w:r>
          <w:t>64</w:t>
        </w:r>
        <w:r>
          <w:fldChar w:fldCharType="end"/>
        </w:r>
      </w:hyperlink>
    </w:p>
    <w:p>
      <w:pPr>
        <w:pStyle w:val="TOC2"/>
        <w:tabs>
          <w:tab w:val="right" w:leader="dot" w:pos="8306"/>
        </w:tabs>
      </w:pPr>
      <w:hyperlink w:anchor="_Toc912" w:history="1">
        <w:r>
          <w:rPr>
            <w:rFonts w:ascii="仿宋" w:eastAsia="仿宋" w:hAnsi="仿宋" w:cs="仿宋" w:hint="eastAsia"/>
            <w:lang w:eastAsia="zh-CN"/>
          </w:rPr>
          <w:t>(四)、人力资源配置</w:t>
        </w:r>
        <w:r>
          <w:tab/>
        </w:r>
        <w:r>
          <w:fldChar w:fldCharType="begin"/>
        </w:r>
        <w:r>
          <w:instrText xml:space="preserve"> PAGEREF _Toc912 \h </w:instrText>
        </w:r>
        <w:r>
          <w:fldChar w:fldCharType="separate"/>
        </w:r>
        <w:r>
          <w:t>64</w:t>
        </w:r>
        <w:r>
          <w:fldChar w:fldCharType="end"/>
        </w:r>
      </w:hyperlink>
    </w:p>
    <w:p>
      <w:pPr>
        <w:pStyle w:val="TOC2"/>
        <w:tabs>
          <w:tab w:val="right" w:leader="dot" w:pos="8306"/>
        </w:tabs>
      </w:pPr>
      <w:hyperlink w:anchor="_Toc28016" w:history="1">
        <w:r>
          <w:rPr>
            <w:rFonts w:ascii="仿宋" w:eastAsia="仿宋" w:hAnsi="仿宋" w:cs="仿宋" w:hint="eastAsia"/>
            <w:lang w:eastAsia="zh-CN"/>
          </w:rPr>
          <w:t>(五)、员工培训</w:t>
        </w:r>
        <w:r>
          <w:tab/>
        </w:r>
        <w:r>
          <w:fldChar w:fldCharType="begin"/>
        </w:r>
        <w:r>
          <w:instrText xml:space="preserve"> PAGEREF _Toc28016 \h </w:instrText>
        </w:r>
        <w:r>
          <w:fldChar w:fldCharType="separate"/>
        </w:r>
        <w:r>
          <w:t>66</w:t>
        </w:r>
        <w:r>
          <w:fldChar w:fldCharType="end"/>
        </w:r>
      </w:hyperlink>
    </w:p>
    <w:p>
      <w:pPr>
        <w:pStyle w:val="TOC2"/>
        <w:tabs>
          <w:tab w:val="right" w:leader="dot" w:pos="8306"/>
        </w:tabs>
      </w:pPr>
      <w:hyperlink w:anchor="_Toc84" w:history="1">
        <w:r>
          <w:rPr>
            <w:rFonts w:ascii="仿宋" w:eastAsia="仿宋" w:hAnsi="仿宋" w:cs="仿宋" w:hint="eastAsia"/>
            <w:lang w:eastAsia="zh-CN"/>
          </w:rPr>
          <w:t>(六)、项目实施保障</w:t>
        </w:r>
        <w:r>
          <w:tab/>
        </w:r>
        <w:r>
          <w:fldChar w:fldCharType="begin"/>
        </w:r>
        <w:r>
          <w:instrText xml:space="preserve"> PAGEREF _Toc84 \h </w:instrText>
        </w:r>
        <w:r>
          <w:fldChar w:fldCharType="separate"/>
        </w:r>
        <w:r>
          <w:t>67</w:t>
        </w:r>
        <w:r>
          <w:fldChar w:fldCharType="end"/>
        </w:r>
      </w:hyperlink>
    </w:p>
    <w:p>
      <w:pPr>
        <w:pStyle w:val="TOC2"/>
        <w:tabs>
          <w:tab w:val="right" w:leader="dot" w:pos="8306"/>
        </w:tabs>
      </w:pPr>
      <w:hyperlink w:anchor="_Toc30801" w:history="1">
        <w:r>
          <w:rPr>
            <w:rFonts w:ascii="仿宋" w:eastAsia="仿宋" w:hAnsi="仿宋" w:cs="仿宋" w:hint="eastAsia"/>
            <w:lang w:eastAsia="zh-CN"/>
          </w:rPr>
          <w:t>(七)、安全规范管理</w:t>
        </w:r>
        <w:r>
          <w:tab/>
        </w:r>
        <w:r>
          <w:fldChar w:fldCharType="begin"/>
        </w:r>
        <w:r>
          <w:instrText xml:space="preserve"> PAGEREF _Toc30801 \h </w:instrText>
        </w:r>
        <w:r>
          <w:fldChar w:fldCharType="separate"/>
        </w:r>
        <w:r>
          <w:t>68</w:t>
        </w:r>
        <w:r>
          <w:fldChar w:fldCharType="end"/>
        </w:r>
      </w:hyperlink>
    </w:p>
    <w:p>
      <w:pPr>
        <w:pStyle w:val="TOC1"/>
        <w:tabs>
          <w:tab w:val="right" w:leader="dot" w:pos="8306"/>
        </w:tabs>
      </w:pPr>
      <w:hyperlink w:anchor="_Toc22482" w:history="1">
        <w:r>
          <w:rPr>
            <w:rFonts w:ascii="仿宋" w:eastAsia="仿宋" w:hAnsi="仿宋" w:cs="仿宋" w:hint="eastAsia"/>
            <w:lang w:eastAsia="zh-CN"/>
          </w:rPr>
          <w:t>十二、技术创新与产业升级</w:t>
        </w:r>
        <w:r>
          <w:tab/>
        </w:r>
        <w:r>
          <w:fldChar w:fldCharType="begin"/>
        </w:r>
        <w:r>
          <w:instrText xml:space="preserve"> PAGEREF _Toc22482 \h </w:instrText>
        </w:r>
        <w:r>
          <w:fldChar w:fldCharType="separate"/>
        </w:r>
        <w:r>
          <w:t>70</w:t>
        </w:r>
        <w:r>
          <w:fldChar w:fldCharType="end"/>
        </w:r>
      </w:hyperlink>
    </w:p>
    <w:p>
      <w:pPr>
        <w:pStyle w:val="TOC2"/>
        <w:tabs>
          <w:tab w:val="right" w:leader="dot" w:pos="8306"/>
        </w:tabs>
      </w:pPr>
      <w:hyperlink w:anchor="_Toc5779" w:history="1">
        <w:r>
          <w:rPr>
            <w:rFonts w:ascii="仿宋" w:eastAsia="仿宋" w:hAnsi="仿宋" w:cs="仿宋" w:hint="eastAsia"/>
            <w:lang w:eastAsia="zh-CN"/>
          </w:rPr>
          <w:t>(一)、技术创新方向与目标</w:t>
        </w:r>
        <w:r>
          <w:tab/>
        </w:r>
        <w:r>
          <w:fldChar w:fldCharType="begin"/>
        </w:r>
        <w:r>
          <w:instrText xml:space="preserve"> PAGEREF _Toc5779 \h </w:instrText>
        </w:r>
        <w:r>
          <w:fldChar w:fldCharType="separate"/>
        </w:r>
        <w:r>
          <w:t>70</w:t>
        </w:r>
        <w:r>
          <w:fldChar w:fldCharType="end"/>
        </w:r>
      </w:hyperlink>
    </w:p>
    <w:p>
      <w:pPr>
        <w:pStyle w:val="TOC2"/>
        <w:tabs>
          <w:tab w:val="right" w:leader="dot" w:pos="8306"/>
        </w:tabs>
      </w:pPr>
      <w:hyperlink w:anchor="_Toc26483" w:history="1">
        <w:r>
          <w:rPr>
            <w:rFonts w:ascii="仿宋" w:eastAsia="仿宋" w:hAnsi="仿宋" w:cs="仿宋" w:hint="eastAsia"/>
            <w:lang w:eastAsia="zh-CN"/>
          </w:rPr>
          <w:t>(二)、产业升级路径与措施</w:t>
        </w:r>
        <w:r>
          <w:tab/>
        </w:r>
        <w:r>
          <w:fldChar w:fldCharType="begin"/>
        </w:r>
        <w:r>
          <w:instrText xml:space="preserve"> PAGEREF _Toc26483 \h </w:instrText>
        </w:r>
        <w:r>
          <w:fldChar w:fldCharType="separate"/>
        </w:r>
        <w:r>
          <w:t>71</w:t>
        </w:r>
        <w:r>
          <w:fldChar w:fldCharType="end"/>
        </w:r>
      </w:hyperlink>
    </w:p>
    <w:p>
      <w:pPr>
        <w:pStyle w:val="TOC1"/>
        <w:tabs>
          <w:tab w:val="right" w:leader="dot" w:pos="8306"/>
        </w:tabs>
      </w:pPr>
      <w:hyperlink w:anchor="_Toc7836" w:history="1">
        <w:r>
          <w:rPr>
            <w:rFonts w:ascii="仿宋" w:eastAsia="仿宋" w:hAnsi="仿宋" w:cs="仿宋" w:hint="eastAsia"/>
            <w:lang w:eastAsia="zh-CN"/>
          </w:rPr>
          <w:t>十三、质量管理与控制</w:t>
        </w:r>
        <w:r>
          <w:tab/>
        </w:r>
        <w:r>
          <w:fldChar w:fldCharType="begin"/>
        </w:r>
        <w:r>
          <w:instrText xml:space="preserve"> PAGEREF _Toc7836 \h </w:instrText>
        </w:r>
        <w:r>
          <w:fldChar w:fldCharType="separate"/>
        </w:r>
        <w:r>
          <w:t>72</w:t>
        </w:r>
        <w:r>
          <w:fldChar w:fldCharType="end"/>
        </w:r>
      </w:hyperlink>
    </w:p>
    <w:p>
      <w:pPr>
        <w:pStyle w:val="TOC2"/>
        <w:tabs>
          <w:tab w:val="right" w:leader="dot" w:pos="8306"/>
        </w:tabs>
      </w:pPr>
      <w:hyperlink w:anchor="_Toc18487" w:history="1">
        <w:r>
          <w:rPr>
            <w:rFonts w:ascii="仿宋" w:eastAsia="仿宋" w:hAnsi="仿宋" w:cs="仿宋" w:hint="eastAsia"/>
            <w:lang w:eastAsia="zh-CN"/>
          </w:rPr>
          <w:t>(一)、质量管理体系建设</w:t>
        </w:r>
        <w:r>
          <w:tab/>
        </w:r>
        <w:r>
          <w:fldChar w:fldCharType="begin"/>
        </w:r>
        <w:r>
          <w:instrText xml:space="preserve"> PAGEREF _Toc18487 \h </w:instrText>
        </w:r>
        <w:r>
          <w:fldChar w:fldCharType="separate"/>
        </w:r>
        <w:r>
          <w:t>72</w:t>
        </w:r>
        <w:r>
          <w:fldChar w:fldCharType="end"/>
        </w:r>
      </w:hyperlink>
    </w:p>
    <w:p>
      <w:pPr>
        <w:pStyle w:val="TOC2"/>
        <w:tabs>
          <w:tab w:val="right" w:leader="dot" w:pos="8306"/>
        </w:tabs>
      </w:pPr>
      <w:hyperlink w:anchor="_Toc14544" w:history="1">
        <w:r>
          <w:rPr>
            <w:rFonts w:ascii="仿宋" w:eastAsia="仿宋" w:hAnsi="仿宋" w:cs="仿宋" w:hint="eastAsia"/>
            <w:lang w:eastAsia="zh-CN"/>
          </w:rPr>
          <w:t>(二)、质量控制措施</w:t>
        </w:r>
        <w:r>
          <w:tab/>
        </w:r>
        <w:r>
          <w:fldChar w:fldCharType="begin"/>
        </w:r>
        <w:r>
          <w:instrText xml:space="preserve"> PAGEREF _Toc14544 \h </w:instrText>
        </w:r>
        <w:r>
          <w:fldChar w:fldCharType="separate"/>
        </w:r>
        <w:r>
          <w:t>74</w:t>
        </w:r>
        <w:r>
          <w:fldChar w:fldCharType="end"/>
        </w:r>
      </w:hyperlink>
    </w:p>
    <w:p>
      <w:pPr>
        <w:pStyle w:val="TOC1"/>
        <w:tabs>
          <w:tab w:val="right" w:leader="dot" w:pos="8306"/>
        </w:tabs>
      </w:pPr>
      <w:hyperlink w:anchor="_Toc20148" w:history="1">
        <w:r>
          <w:rPr>
            <w:rFonts w:ascii="仿宋" w:eastAsia="仿宋" w:hAnsi="仿宋" w:cs="仿宋" w:hint="eastAsia"/>
            <w:lang w:eastAsia="zh-CN"/>
          </w:rPr>
          <w:t>十四、成果转化与推广应用</w:t>
        </w:r>
        <w:r>
          <w:tab/>
        </w:r>
        <w:r>
          <w:fldChar w:fldCharType="begin"/>
        </w:r>
        <w:r>
          <w:instrText xml:space="preserve"> PAGEREF _Toc20148 \h </w:instrText>
        </w:r>
        <w:r>
          <w:fldChar w:fldCharType="separate"/>
        </w:r>
        <w:r>
          <w:t>75</w:t>
        </w:r>
        <w:r>
          <w:fldChar w:fldCharType="end"/>
        </w:r>
      </w:hyperlink>
    </w:p>
    <w:p>
      <w:pPr>
        <w:pStyle w:val="TOC2"/>
        <w:tabs>
          <w:tab w:val="right" w:leader="dot" w:pos="8306"/>
        </w:tabs>
      </w:pPr>
      <w:hyperlink w:anchor="_Toc1580" w:history="1">
        <w:r>
          <w:rPr>
            <w:rFonts w:ascii="仿宋" w:eastAsia="仿宋" w:hAnsi="仿宋" w:cs="仿宋" w:hint="eastAsia"/>
            <w:lang w:eastAsia="zh-CN"/>
          </w:rPr>
          <w:t>(一)、成果转化策略制定</w:t>
        </w:r>
        <w:r>
          <w:tab/>
        </w:r>
        <w:r>
          <w:fldChar w:fldCharType="begin"/>
        </w:r>
        <w:r>
          <w:instrText xml:space="preserve"> PAGEREF _Toc1580 \h </w:instrText>
        </w:r>
        <w:r>
          <w:fldChar w:fldCharType="separate"/>
        </w:r>
        <w:r>
          <w:t>75</w:t>
        </w:r>
        <w:r>
          <w:fldChar w:fldCharType="end"/>
        </w:r>
      </w:hyperlink>
    </w:p>
    <w:p>
      <w:pPr>
        <w:pStyle w:val="TOC2"/>
        <w:tabs>
          <w:tab w:val="right" w:leader="dot" w:pos="8306"/>
        </w:tabs>
      </w:pPr>
      <w:hyperlink w:anchor="_Toc9158" w:history="1">
        <w:r>
          <w:rPr>
            <w:rFonts w:ascii="仿宋" w:eastAsia="仿宋" w:hAnsi="仿宋" w:cs="仿宋" w:hint="eastAsia"/>
            <w:lang w:eastAsia="zh-CN"/>
          </w:rPr>
          <w:t>(二)、成果推广应用方案</w:t>
        </w:r>
        <w:r>
          <w:tab/>
        </w:r>
        <w:r>
          <w:fldChar w:fldCharType="begin"/>
        </w:r>
        <w:r>
          <w:instrText xml:space="preserve"> PAGEREF _Toc9158 \h </w:instrText>
        </w:r>
        <w:r>
          <w:fldChar w:fldCharType="separate"/>
        </w:r>
        <w:r>
          <w:t>76</w:t>
        </w:r>
        <w:r>
          <w:fldChar w:fldCharType="end"/>
        </w:r>
      </w:hyperlink>
    </w:p>
    <w:p>
      <w:pPr>
        <w:pStyle w:val="TOC1"/>
        <w:tabs>
          <w:tab w:val="right" w:leader="dot" w:pos="8306"/>
        </w:tabs>
      </w:pPr>
      <w:hyperlink w:anchor="_Toc12456" w:history="1">
        <w:r>
          <w:rPr>
            <w:rFonts w:ascii="仿宋" w:eastAsia="仿宋" w:hAnsi="仿宋" w:cs="仿宋" w:hint="eastAsia"/>
            <w:lang w:eastAsia="zh-CN"/>
          </w:rPr>
          <w:t>十五、设施与设备管理</w:t>
        </w:r>
        <w:r>
          <w:tab/>
        </w:r>
        <w:r>
          <w:fldChar w:fldCharType="begin"/>
        </w:r>
        <w:r>
          <w:instrText xml:space="preserve"> PAGEREF _Toc12456 \h </w:instrText>
        </w:r>
        <w:r>
          <w:fldChar w:fldCharType="separate"/>
        </w:r>
        <w:r>
          <w:t>78</w:t>
        </w:r>
        <w:r>
          <w:fldChar w:fldCharType="end"/>
        </w:r>
      </w:hyperlink>
    </w:p>
    <w:p>
      <w:pPr>
        <w:pStyle w:val="TOC2"/>
        <w:tabs>
          <w:tab w:val="right" w:leader="dot" w:pos="8306"/>
        </w:tabs>
      </w:pPr>
      <w:hyperlink w:anchor="_Toc999" w:history="1">
        <w:r>
          <w:rPr>
            <w:rFonts w:ascii="仿宋" w:eastAsia="仿宋" w:hAnsi="仿宋" w:cs="仿宋" w:hint="eastAsia"/>
            <w:lang w:eastAsia="zh-CN"/>
          </w:rPr>
          <w:t>(一)、设施规划与配置</w:t>
        </w:r>
        <w:r>
          <w:tab/>
        </w:r>
        <w:r>
          <w:fldChar w:fldCharType="begin"/>
        </w:r>
        <w:r>
          <w:instrText xml:space="preserve"> PAGEREF _Toc999 \h </w:instrText>
        </w:r>
        <w:r>
          <w:fldChar w:fldCharType="separate"/>
        </w:r>
        <w:r>
          <w:t>78</w:t>
        </w:r>
        <w:r>
          <w:fldChar w:fldCharType="end"/>
        </w:r>
      </w:hyperlink>
    </w:p>
    <w:p>
      <w:pPr>
        <w:pStyle w:val="TOC2"/>
        <w:tabs>
          <w:tab w:val="right" w:leader="dot" w:pos="8306"/>
        </w:tabs>
      </w:pPr>
      <w:hyperlink w:anchor="_Toc23463" w:history="1">
        <w:r>
          <w:rPr>
            <w:rFonts w:ascii="仿宋" w:eastAsia="仿宋" w:hAnsi="仿宋" w:cs="仿宋" w:hint="eastAsia"/>
            <w:lang w:eastAsia="zh-CN"/>
          </w:rPr>
          <w:t>(二)、设备采购与维护管理</w:t>
        </w:r>
        <w:r>
          <w:tab/>
        </w:r>
        <w:r>
          <w:fldChar w:fldCharType="begin"/>
        </w:r>
        <w:r>
          <w:instrText xml:space="preserve"> PAGEREF _Toc23463 \h </w:instrText>
        </w:r>
        <w:r>
          <w:fldChar w:fldCharType="separate"/>
        </w:r>
        <w:r>
          <w:t>78</w:t>
        </w:r>
        <w:r>
          <w:fldChar w:fldCharType="end"/>
        </w:r>
      </w:hyperlink>
    </w:p>
    <w:p>
      <w:pPr>
        <w:pStyle w:val="TOC2"/>
        <w:tabs>
          <w:tab w:val="right" w:leader="dot" w:pos="8306"/>
        </w:tabs>
      </w:pPr>
      <w:hyperlink w:anchor="_Toc25181" w:history="1">
        <w:r>
          <w:rPr>
            <w:rFonts w:ascii="仿宋" w:eastAsia="仿宋" w:hAnsi="仿宋" w:cs="仿宋" w:hint="eastAsia"/>
            <w:lang w:eastAsia="zh-CN"/>
          </w:rPr>
          <w:t>(三)、设施设备升级策略</w:t>
        </w:r>
        <w:r>
          <w:tab/>
        </w:r>
        <w:r>
          <w:fldChar w:fldCharType="begin"/>
        </w:r>
        <w:r>
          <w:instrText xml:space="preserve"> PAGEREF _Toc25181 \h </w:instrText>
        </w:r>
        <w:r>
          <w:fldChar w:fldCharType="separate"/>
        </w:r>
        <w:r>
          <w:t>79</w:t>
        </w:r>
        <w:r>
          <w:fldChar w:fldCharType="end"/>
        </w:r>
      </w:hyperlink>
    </w:p>
    <w:p>
      <w:pPr>
        <w:pStyle w:val="TOC1"/>
        <w:tabs>
          <w:tab w:val="right" w:leader="dot" w:pos="8306"/>
        </w:tabs>
      </w:pPr>
      <w:hyperlink w:anchor="_Toc23817" w:history="1">
        <w:r>
          <w:rPr>
            <w:rFonts w:ascii="仿宋" w:eastAsia="仿宋" w:hAnsi="仿宋" w:cs="仿宋" w:hint="eastAsia"/>
            <w:lang w:eastAsia="zh-CN"/>
          </w:rPr>
          <w:t>十六、人力资源管理与开发</w:t>
        </w:r>
        <w:r>
          <w:tab/>
        </w:r>
        <w:r>
          <w:fldChar w:fldCharType="begin"/>
        </w:r>
        <w:r>
          <w:instrText xml:space="preserve"> PAGEREF _Toc23817 \h </w:instrText>
        </w:r>
        <w:r>
          <w:fldChar w:fldCharType="separate"/>
        </w:r>
        <w:r>
          <w:t>80</w:t>
        </w:r>
        <w:r>
          <w:fldChar w:fldCharType="end"/>
        </w:r>
      </w:hyperlink>
    </w:p>
    <w:p>
      <w:pPr>
        <w:pStyle w:val="TOC2"/>
        <w:tabs>
          <w:tab w:val="right" w:leader="dot" w:pos="8306"/>
        </w:tabs>
      </w:pPr>
      <w:hyperlink w:anchor="_Toc22158" w:history="1">
        <w:r>
          <w:rPr>
            <w:rFonts w:ascii="仿宋" w:eastAsia="仿宋" w:hAnsi="仿宋" w:cs="仿宋" w:hint="eastAsia"/>
            <w:lang w:eastAsia="zh-CN"/>
          </w:rPr>
          <w:t>(一)、人力资源规划</w:t>
        </w:r>
        <w:r>
          <w:tab/>
        </w:r>
        <w:r>
          <w:fldChar w:fldCharType="begin"/>
        </w:r>
        <w:r>
          <w:instrText xml:space="preserve"> PAGEREF _Toc22158 \h </w:instrText>
        </w:r>
        <w:r>
          <w:fldChar w:fldCharType="separate"/>
        </w:r>
        <w:r>
          <w:t>80</w:t>
        </w:r>
        <w:r>
          <w:fldChar w:fldCharType="end"/>
        </w:r>
      </w:hyperlink>
    </w:p>
    <w:p>
      <w:pPr>
        <w:pStyle w:val="TOC2"/>
        <w:tabs>
          <w:tab w:val="right" w:leader="dot" w:pos="8306"/>
        </w:tabs>
      </w:pPr>
      <w:hyperlink w:anchor="_Toc11154" w:history="1">
        <w:r>
          <w:rPr>
            <w:rFonts w:ascii="仿宋" w:eastAsia="仿宋" w:hAnsi="仿宋" w:cs="仿宋" w:hint="eastAsia"/>
            <w:lang w:eastAsia="zh-CN"/>
          </w:rPr>
          <w:t>(二)、人力资源开发与培训</w:t>
        </w:r>
        <w:r>
          <w:tab/>
        </w:r>
        <w:r>
          <w:fldChar w:fldCharType="begin"/>
        </w:r>
        <w:r>
          <w:instrText xml:space="preserve"> PAGEREF _Toc11154 \h </w:instrText>
        </w:r>
        <w:r>
          <w:fldChar w:fldCharType="separate"/>
        </w:r>
        <w:r>
          <w:t>82</w:t>
        </w:r>
        <w:r>
          <w:fldChar w:fldCharType="end"/>
        </w:r>
      </w:hyperlink>
    </w:p>
    <w:p>
      <w:pPr>
        <w:pStyle w:val="TOC1"/>
        <w:tabs>
          <w:tab w:val="right" w:leader="dot" w:pos="8306"/>
        </w:tabs>
      </w:pPr>
      <w:hyperlink w:anchor="_Toc11581" w:history="1">
        <w:r>
          <w:rPr>
            <w:rFonts w:ascii="仿宋" w:eastAsia="仿宋" w:hAnsi="仿宋" w:cs="仿宋" w:hint="eastAsia"/>
            <w:lang w:eastAsia="zh-CN"/>
          </w:rPr>
          <w:t>十七、企业合规与伦理</w:t>
        </w:r>
        <w:r>
          <w:tab/>
        </w:r>
        <w:r>
          <w:fldChar w:fldCharType="begin"/>
        </w:r>
        <w:r>
          <w:instrText xml:space="preserve"> PAGEREF _Toc11581 \h </w:instrText>
        </w:r>
        <w:r>
          <w:fldChar w:fldCharType="separate"/>
        </w:r>
        <w:r>
          <w:t>84</w:t>
        </w:r>
        <w:r>
          <w:fldChar w:fldCharType="end"/>
        </w:r>
      </w:hyperlink>
    </w:p>
    <w:p>
      <w:pPr>
        <w:pStyle w:val="TOC2"/>
        <w:tabs>
          <w:tab w:val="right" w:leader="dot" w:pos="8306"/>
        </w:tabs>
      </w:pPr>
      <w:hyperlink w:anchor="_Toc5573" w:history="1">
        <w:r>
          <w:rPr>
            <w:rFonts w:ascii="仿宋" w:eastAsia="仿宋" w:hAnsi="仿宋" w:cs="仿宋" w:hint="eastAsia"/>
            <w:lang w:eastAsia="zh-CN"/>
          </w:rPr>
          <w:t>(一)、合规政策与程序</w:t>
        </w:r>
        <w:r>
          <w:tab/>
        </w:r>
        <w:r>
          <w:fldChar w:fldCharType="begin"/>
        </w:r>
        <w:r>
          <w:instrText xml:space="preserve"> PAGEREF _Toc5573 \h </w:instrText>
        </w:r>
        <w:r>
          <w:fldChar w:fldCharType="separate"/>
        </w:r>
        <w:r>
          <w:t>84</w:t>
        </w:r>
        <w:r>
          <w:fldChar w:fldCharType="end"/>
        </w:r>
      </w:hyperlink>
    </w:p>
    <w:p>
      <w:pPr>
        <w:pStyle w:val="TOC2"/>
        <w:tabs>
          <w:tab w:val="right" w:leader="dot" w:pos="8306"/>
        </w:tabs>
      </w:pPr>
      <w:hyperlink w:anchor="_Toc1158" w:history="1">
        <w:r>
          <w:rPr>
            <w:rFonts w:ascii="仿宋" w:eastAsia="仿宋" w:hAnsi="仿宋" w:cs="仿宋" w:hint="eastAsia"/>
            <w:lang w:eastAsia="zh-CN"/>
          </w:rPr>
          <w:t>(二)、伦理规范与培训</w:t>
        </w:r>
        <w:r>
          <w:tab/>
        </w:r>
        <w:r>
          <w:fldChar w:fldCharType="begin"/>
        </w:r>
        <w:r>
          <w:instrText xml:space="preserve"> PAGEREF _Toc1158 \h </w:instrText>
        </w:r>
        <w:r>
          <w:fldChar w:fldCharType="separate"/>
        </w:r>
        <w:r>
          <w:t>85</w:t>
        </w:r>
        <w:r>
          <w:fldChar w:fldCharType="end"/>
        </w:r>
      </w:hyperlink>
    </w:p>
    <w:p>
      <w:pPr>
        <w:pStyle w:val="TOC2"/>
        <w:tabs>
          <w:tab w:val="right" w:leader="dot" w:pos="8306"/>
        </w:tabs>
      </w:pPr>
      <w:hyperlink w:anchor="_Toc11367" w:history="1">
        <w:r>
          <w:rPr>
            <w:rFonts w:ascii="仿宋" w:eastAsia="仿宋" w:hAnsi="仿宋" w:cs="仿宋" w:hint="eastAsia"/>
            <w:lang w:eastAsia="zh-CN"/>
          </w:rPr>
          <w:t>(三)、合规风险评估</w:t>
        </w:r>
        <w:r>
          <w:tab/>
        </w:r>
        <w:r>
          <w:fldChar w:fldCharType="begin"/>
        </w:r>
        <w:r>
          <w:instrText xml:space="preserve"> PAGEREF _Toc11367 \h </w:instrText>
        </w:r>
        <w:r>
          <w:fldChar w:fldCharType="separate"/>
        </w:r>
        <w:r>
          <w:t>86</w:t>
        </w:r>
        <w:r>
          <w:fldChar w:fldCharType="end"/>
        </w:r>
      </w:hyperlink>
    </w:p>
    <w:p>
      <w:pPr>
        <w:pStyle w:val="TOC2"/>
        <w:tabs>
          <w:tab w:val="right" w:leader="dot" w:pos="8306"/>
        </w:tabs>
      </w:pPr>
      <w:hyperlink w:anchor="_Toc20680" w:history="1">
        <w:r>
          <w:rPr>
            <w:rFonts w:ascii="仿宋" w:eastAsia="仿宋" w:hAnsi="仿宋" w:cs="仿宋" w:hint="eastAsia"/>
            <w:lang w:eastAsia="zh-CN"/>
          </w:rPr>
          <w:t>(四)、合规监督与执行</w:t>
        </w:r>
        <w:r>
          <w:tab/>
        </w:r>
        <w:r>
          <w:fldChar w:fldCharType="begin"/>
        </w:r>
        <w:r>
          <w:instrText xml:space="preserve"> PAGEREF _Toc20680 \h </w:instrText>
        </w:r>
        <w:r>
          <w:fldChar w:fldCharType="separate"/>
        </w:r>
        <w:r>
          <w:t>87</w:t>
        </w:r>
        <w:r>
          <w:fldChar w:fldCharType="end"/>
        </w:r>
      </w:hyperlink>
    </w:p>
    <w:p>
      <w:pPr>
        <w:pStyle w:val="TOC1"/>
        <w:tabs>
          <w:tab w:val="right" w:leader="dot" w:pos="8306"/>
        </w:tabs>
      </w:pPr>
      <w:hyperlink w:anchor="_Toc26179" w:history="1">
        <w:r>
          <w:rPr>
            <w:rFonts w:ascii="仿宋" w:eastAsia="仿宋" w:hAnsi="仿宋" w:cs="仿宋" w:hint="eastAsia"/>
            <w:lang w:eastAsia="zh-CN"/>
          </w:rPr>
          <w:t>十八、合作与交流机制建立</w:t>
        </w:r>
        <w:r>
          <w:tab/>
        </w:r>
        <w:r>
          <w:fldChar w:fldCharType="begin"/>
        </w:r>
        <w:r>
          <w:instrText xml:space="preserve"> PAGEREF _Toc26179 \h </w:instrText>
        </w:r>
        <w:r>
          <w:fldChar w:fldCharType="separate"/>
        </w:r>
        <w:r>
          <w:t>88</w:t>
        </w:r>
        <w:r>
          <w:fldChar w:fldCharType="end"/>
        </w:r>
      </w:hyperlink>
    </w:p>
    <w:p>
      <w:pPr>
        <w:pStyle w:val="TOC2"/>
        <w:tabs>
          <w:tab w:val="right" w:leader="dot" w:pos="8306"/>
        </w:tabs>
      </w:pPr>
      <w:hyperlink w:anchor="_Toc23017" w:history="1">
        <w:r>
          <w:rPr>
            <w:rFonts w:ascii="仿宋" w:eastAsia="仿宋" w:hAnsi="仿宋" w:cs="仿宋" w:hint="eastAsia"/>
            <w:lang w:eastAsia="zh-CN"/>
          </w:rPr>
          <w:t>(一)、合作伙伴选择与合作方式</w:t>
        </w:r>
        <w:r>
          <w:tab/>
        </w:r>
        <w:r>
          <w:fldChar w:fldCharType="begin"/>
        </w:r>
        <w:r>
          <w:instrText xml:space="preserve"> PAGEREF _Toc23017 \h </w:instrText>
        </w:r>
        <w:r>
          <w:fldChar w:fldCharType="separate"/>
        </w:r>
        <w:r>
          <w:t>88</w:t>
        </w:r>
        <w:r>
          <w:fldChar w:fldCharType="end"/>
        </w:r>
      </w:hyperlink>
    </w:p>
    <w:p>
      <w:pPr>
        <w:pStyle w:val="TOC2"/>
        <w:tabs>
          <w:tab w:val="right" w:leader="dot" w:pos="8306"/>
        </w:tabs>
      </w:pPr>
      <w:hyperlink w:anchor="_Toc28392" w:history="1">
        <w:r>
          <w:rPr>
            <w:rFonts w:ascii="仿宋" w:eastAsia="仿宋" w:hAnsi="仿宋" w:cs="仿宋" w:hint="eastAsia"/>
            <w:lang w:eastAsia="zh-CN"/>
          </w:rPr>
          <w:t>(二)、交流与合作平台搭建</w:t>
        </w:r>
        <w:r>
          <w:tab/>
        </w:r>
        <w:r>
          <w:fldChar w:fldCharType="begin"/>
        </w:r>
        <w:r>
          <w:instrText xml:space="preserve"> PAGEREF _Toc28392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6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42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96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52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06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530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直接收益：假设熟食项目的产品或服务年销售收入为XX万元。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7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若熟食项目成功推广新型环保产品，比如采用可回收材料的包装，可能会激发消费者对可持续产品的需求。这种需求的增长可能迫使整个行业转向更环保的产品设计和生产方法。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710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熟食项目对于所在区域的经济发展、就业机会的创造、当地企业的成长以及社区福祉的提升都有着积极而深远的影响。通过这些多方面的经济活动，项目有望成为推动区域经济增长和社会进步的重要力量。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8559"/>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熟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熟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熟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4392"/>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15491"/>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https://d.book118.com/197143066131006036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3E6E31"/>
    <w:rsid w:val="623E6E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143066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2024-01-24T16:12:00Z</dcterms:created>
  <dcterms:modified xsi:type="dcterms:W3CDTF">2024-01-24T16:14:05Z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1718977010234971945A1CAE6441E007_11</vt:lpwstr>
  </property>
  <property fmtid="{D5CDD505-2E9C-101B-9397-08002B2CF9AE}" pid="3" name="KSOProductBuildVer">
    <vt:lpwstr>2052-12.1.0.16120</vt:lpwstr>
  </property>
</Properties>
</file>