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sdt>
      <w:sdtPr>
        <w:rPr>
          <w:rFonts w:ascii="FangSong" w:eastAsia="FangSong" w:hAnsi="FangSong" w:cs="FangSong"/>
          <w:sz w:val="26"/>
          <w:szCs w:val="26"/>
        </w:rPr>
        <w:id w:val="440764354"/>
        <w:docPartObj>
          <w:docPartGallery w:val="Table of Contents"/>
          <w:docPartUnique/>
        </w:docPartObj>
      </w:sdtPr>
      <w:sdtEndPr>
        <w:rPr>
          <w:rFonts w:ascii="Times New Roman" w:eastAsia="Times New Roman" w:hAnsi="Times New Roman" w:cs="Times New Roman"/>
          <w:sz w:val="26"/>
          <w:szCs w:val="26"/>
        </w:rPr>
      </w:sdtEndPr>
      <w:sdtContent>
        <w:p>
          <w:pPr>
            <w:pStyle w:val="BodyText"/>
            <w:spacing w:before="164" w:line="223" w:lineRule="auto"/>
            <w:ind w:left="4573"/>
          </w:pPr>
          <w:r>
            <w:rPr>
              <w:b/>
              <w:bCs/>
              <w:spacing w:val="-35"/>
            </w:rPr>
            <w:t>目</w:t>
          </w:r>
          <w:r>
            <w:rPr>
              <w:spacing w:val="-21"/>
            </w:rPr>
            <w:t xml:space="preserve"> </w:t>
          </w:r>
          <w:r>
            <w:rPr>
              <w:b/>
              <w:bCs/>
              <w:spacing w:val="-35"/>
            </w:rPr>
            <w:t>录</w:t>
          </w:r>
        </w:p>
        <w:p>
          <w:pPr>
            <w:spacing w:line="242" w:lineRule="auto"/>
            <w:rPr>
              <w:rFonts w:ascii="Arial"/>
              <w:sz w:val="21"/>
            </w:rPr>
          </w:pPr>
        </w:p>
        <w:p>
          <w:pPr>
            <w:pStyle w:val="BodyText"/>
            <w:tabs>
              <w:tab w:val="right" w:leader="dot" w:pos="9565"/>
            </w:tabs>
            <w:spacing w:before="85" w:line="222" w:lineRule="auto"/>
            <w:rPr>
              <w:rFonts w:ascii="Times New Roman" w:eastAsia="Times New Roman" w:hAnsi="Times New Roman" w:cs="Times New Roman"/>
            </w:rPr>
          </w:pPr>
          <w:r>
            <w:rPr>
              <w:rFonts w:ascii="Times New Roman" w:eastAsia="Times New Roman" w:hAnsi="Times New Roman" w:cs="Times New Roman"/>
              <w:spacing w:val="8"/>
            </w:rPr>
            <w:t>1</w:t>
          </w:r>
          <w:r>
            <w:rPr>
              <w:rFonts w:ascii="Times New Roman" w:eastAsia="Times New Roman" w:hAnsi="Times New Roman" w:cs="Times New Roman"/>
              <w:spacing w:val="-37"/>
            </w:rPr>
            <w:t xml:space="preserve"> </w:t>
          </w:r>
          <w:r>
            <w:rPr>
              <w:rFonts w:ascii="SimSun" w:eastAsia="SimSun" w:hAnsi="SimSun" w:cs="SimSun"/>
              <w:spacing w:val="8"/>
            </w:rPr>
            <w:t>、</w:t>
          </w:r>
          <w:r>
            <w:rPr>
              <w:rFonts w:ascii="SimSun" w:eastAsia="SimSun" w:hAnsi="SimSun" w:cs="SimSun"/>
              <w:spacing w:val="40"/>
            </w:rPr>
            <w:t xml:space="preserve"> </w:t>
          </w:r>
          <w:r>
            <w:rPr>
              <w:spacing w:val="8"/>
            </w:rPr>
            <w:t>总体施工部署</w:t>
          </w:r>
          <w:r>
            <w:tab/>
          </w:r>
          <w:hyperlink w:anchor="bookmark1" w:history="1">
            <w:r>
              <w:rPr>
                <w:rFonts w:ascii="Times New Roman" w:eastAsia="Times New Roman" w:hAnsi="Times New Roman" w:cs="Times New Roman"/>
              </w:rPr>
              <w:t>4</w:t>
            </w:r>
          </w:hyperlink>
        </w:p>
        <w:p>
          <w:pPr>
            <w:pStyle w:val="BodyText"/>
            <w:tabs>
              <w:tab w:val="right" w:leader="dot" w:pos="9565"/>
            </w:tabs>
            <w:spacing w:before="297" w:line="222" w:lineRule="auto"/>
            <w:ind w:left="419"/>
            <w:rPr>
              <w:rFonts w:ascii="Times New Roman" w:eastAsia="Times New Roman" w:hAnsi="Times New Roman" w:cs="Times New Roman"/>
            </w:rPr>
          </w:pPr>
          <w:r>
            <w:rPr>
              <w:rFonts w:ascii="Times New Roman" w:eastAsia="Times New Roman" w:hAnsi="Times New Roman" w:cs="Times New Roman"/>
              <w:spacing w:val="12"/>
            </w:rPr>
            <w:t>1.1</w:t>
          </w:r>
          <w:r>
            <w:rPr>
              <w:rFonts w:ascii="Times New Roman" w:eastAsia="Times New Roman" w:hAnsi="Times New Roman" w:cs="Times New Roman"/>
              <w:spacing w:val="26"/>
              <w:w w:val="101"/>
            </w:rPr>
            <w:t xml:space="preserve">  </w:t>
          </w:r>
          <w:r>
            <w:rPr>
              <w:spacing w:val="12"/>
            </w:rPr>
            <w:t>工程概况和承包范围</w:t>
          </w:r>
          <w:r>
            <w:tab/>
          </w:r>
          <w:r>
            <w:rPr>
              <w:spacing w:val="-51"/>
            </w:rPr>
            <w:t xml:space="preserve"> </w:t>
          </w:r>
          <w:hyperlink w:anchor="bookmark2" w:history="1">
            <w:r>
              <w:rPr>
                <w:rFonts w:ascii="Times New Roman" w:eastAsia="Times New Roman" w:hAnsi="Times New Roman" w:cs="Times New Roman"/>
              </w:rPr>
              <w:t>4</w:t>
            </w:r>
          </w:hyperlink>
        </w:p>
        <w:p>
          <w:pPr>
            <w:pStyle w:val="BodyText"/>
            <w:tabs>
              <w:tab w:val="right" w:leader="dot" w:pos="9565"/>
            </w:tabs>
            <w:spacing w:before="305" w:line="222" w:lineRule="auto"/>
            <w:ind w:left="419"/>
            <w:rPr>
              <w:rFonts w:ascii="Times New Roman" w:eastAsia="Times New Roman" w:hAnsi="Times New Roman" w:cs="Times New Roman"/>
            </w:rPr>
          </w:pPr>
          <w:r>
            <w:rPr>
              <w:rFonts w:ascii="Times New Roman" w:eastAsia="Times New Roman" w:hAnsi="Times New Roman" w:cs="Times New Roman"/>
              <w:spacing w:val="15"/>
            </w:rPr>
            <w:t xml:space="preserve">1.2  </w:t>
          </w:r>
          <w:r>
            <w:rPr>
              <w:spacing w:val="15"/>
            </w:rPr>
            <w:t>施工条件和施工重点、难点分析</w:t>
          </w:r>
          <w:r>
            <w:rPr>
              <w:spacing w:val="-101"/>
            </w:rPr>
            <w:t xml:space="preserve"> </w:t>
          </w:r>
          <w:r>
            <w:tab/>
          </w:r>
          <w:hyperlink w:anchor="bookmark3" w:history="1">
            <w:r>
              <w:rPr>
                <w:rFonts w:ascii="Times New Roman" w:eastAsia="Times New Roman" w:hAnsi="Times New Roman" w:cs="Times New Roman"/>
              </w:rPr>
              <w:t>4</w:t>
            </w:r>
          </w:hyperlink>
        </w:p>
        <w:p>
          <w:pPr>
            <w:pStyle w:val="BodyText"/>
            <w:tabs>
              <w:tab w:val="right" w:leader="dot" w:pos="9579"/>
            </w:tabs>
            <w:spacing w:before="317" w:line="222" w:lineRule="auto"/>
            <w:ind w:left="419"/>
            <w:rPr>
              <w:rFonts w:ascii="Times New Roman" w:eastAsia="Times New Roman" w:hAnsi="Times New Roman" w:cs="Times New Roman"/>
            </w:rPr>
          </w:pPr>
          <w:r>
            <w:rPr>
              <w:rFonts w:ascii="Times New Roman" w:eastAsia="Times New Roman" w:hAnsi="Times New Roman" w:cs="Times New Roman"/>
              <w:spacing w:val="13"/>
            </w:rPr>
            <w:t>1.3</w:t>
          </w:r>
          <w:r>
            <w:rPr>
              <w:rFonts w:ascii="Times New Roman" w:eastAsia="Times New Roman" w:hAnsi="Times New Roman" w:cs="Times New Roman"/>
              <w:spacing w:val="22"/>
            </w:rPr>
            <w:t xml:space="preserve">  </w:t>
          </w:r>
          <w:r>
            <w:rPr>
              <w:spacing w:val="13"/>
            </w:rPr>
            <w:t>施工风险及目标分析</w:t>
          </w:r>
          <w:r>
            <w:rPr>
              <w:spacing w:val="-116"/>
            </w:rPr>
            <w:t xml:space="preserve"> </w:t>
          </w:r>
          <w:r>
            <w:tab/>
          </w:r>
          <w:hyperlink w:anchor="bookmark4" w:history="1">
            <w:r>
              <w:rPr>
                <w:rFonts w:ascii="Times New Roman" w:eastAsia="Times New Roman" w:hAnsi="Times New Roman" w:cs="Times New Roman"/>
                <w:spacing w:val="-8"/>
              </w:rPr>
              <w:t>10</w:t>
            </w:r>
          </w:hyperlink>
        </w:p>
        <w:p>
          <w:pPr>
            <w:pStyle w:val="BodyText"/>
            <w:tabs>
              <w:tab w:val="right" w:leader="dot" w:pos="9589"/>
            </w:tabs>
            <w:spacing w:before="309" w:line="222" w:lineRule="auto"/>
            <w:ind w:left="419"/>
            <w:rPr>
              <w:rFonts w:ascii="Times New Roman" w:eastAsia="Times New Roman" w:hAnsi="Times New Roman" w:cs="Times New Roman"/>
            </w:rPr>
          </w:pPr>
          <w:r>
            <w:rPr>
              <w:rFonts w:ascii="Times New Roman" w:eastAsia="Times New Roman" w:hAnsi="Times New Roman" w:cs="Times New Roman"/>
              <w:spacing w:val="15"/>
            </w:rPr>
            <w:t>1.4</w:t>
          </w:r>
          <w:r>
            <w:rPr>
              <w:rFonts w:ascii="Times New Roman" w:eastAsia="Times New Roman" w:hAnsi="Times New Roman" w:cs="Times New Roman"/>
              <w:spacing w:val="26"/>
            </w:rPr>
            <w:t xml:space="preserve">  </w:t>
          </w:r>
          <w:r>
            <w:rPr>
              <w:spacing w:val="15"/>
            </w:rPr>
            <w:t>项目组织机构形式和人员配备</w:t>
          </w:r>
          <w:r>
            <w:rPr>
              <w:spacing w:val="-118"/>
            </w:rPr>
            <w:t xml:space="preserve"> </w:t>
          </w:r>
          <w:r>
            <w:tab/>
          </w:r>
          <w:hyperlink w:anchor="bookmark5" w:history="1">
            <w:r>
              <w:rPr>
                <w:rFonts w:ascii="Times New Roman" w:eastAsia="Times New Roman" w:hAnsi="Times New Roman" w:cs="Times New Roman"/>
                <w:spacing w:val="-15"/>
              </w:rPr>
              <w:t>11</w:t>
            </w:r>
          </w:hyperlink>
        </w:p>
        <w:p>
          <w:pPr>
            <w:pStyle w:val="BodyText"/>
            <w:tabs>
              <w:tab w:val="right" w:leader="dot" w:pos="9589"/>
            </w:tabs>
            <w:spacing w:before="307" w:line="222" w:lineRule="auto"/>
            <w:rPr>
              <w:rFonts w:ascii="Times New Roman" w:eastAsia="Times New Roman" w:hAnsi="Times New Roman" w:cs="Times New Roman"/>
            </w:rPr>
          </w:pPr>
          <w:r>
            <w:rPr>
              <w:rFonts w:ascii="Times New Roman" w:eastAsia="Times New Roman" w:hAnsi="Times New Roman" w:cs="Times New Roman"/>
              <w:spacing w:val="10"/>
            </w:rPr>
            <w:t>2</w:t>
          </w:r>
          <w:r>
            <w:rPr>
              <w:rFonts w:ascii="Times New Roman" w:eastAsia="Times New Roman" w:hAnsi="Times New Roman" w:cs="Times New Roman"/>
              <w:spacing w:val="-34"/>
            </w:rPr>
            <w:t xml:space="preserve"> </w:t>
          </w:r>
          <w:r>
            <w:rPr>
              <w:rFonts w:ascii="SimSun" w:eastAsia="SimSun" w:hAnsi="SimSun" w:cs="SimSun"/>
              <w:spacing w:val="10"/>
            </w:rPr>
            <w:t>、</w:t>
          </w:r>
          <w:r>
            <w:rPr>
              <w:rFonts w:ascii="SimSun" w:eastAsia="SimSun" w:hAnsi="SimSun" w:cs="SimSun"/>
              <w:spacing w:val="36"/>
            </w:rPr>
            <w:t xml:space="preserve"> </w:t>
          </w:r>
          <w:r>
            <w:rPr>
              <w:spacing w:val="10"/>
            </w:rPr>
            <w:t>施工准备</w:t>
          </w:r>
          <w:r>
            <w:rPr>
              <w:spacing w:val="-118"/>
            </w:rPr>
            <w:t xml:space="preserve"> </w:t>
          </w:r>
          <w:r>
            <w:tab/>
          </w:r>
          <w:hyperlink w:anchor="bookmark6" w:history="1">
            <w:r>
              <w:rPr>
                <w:rFonts w:ascii="Times New Roman" w:eastAsia="Times New Roman" w:hAnsi="Times New Roman" w:cs="Times New Roman"/>
                <w:spacing w:val="-15"/>
              </w:rPr>
              <w:t>11</w:t>
            </w:r>
          </w:hyperlink>
        </w:p>
        <w:p>
          <w:pPr>
            <w:spacing w:line="241" w:lineRule="auto"/>
            <w:rPr>
              <w:rFonts w:ascii="Arial"/>
              <w:sz w:val="21"/>
            </w:rPr>
          </w:pPr>
        </w:p>
        <w:p>
          <w:pPr>
            <w:pStyle w:val="BodyText"/>
            <w:tabs>
              <w:tab w:val="right" w:leader="dot" w:pos="9589"/>
            </w:tabs>
            <w:spacing w:before="85" w:line="222" w:lineRule="auto"/>
            <w:ind w:left="419"/>
            <w:rPr>
              <w:rFonts w:ascii="Times New Roman" w:eastAsia="Times New Roman" w:hAnsi="Times New Roman" w:cs="Times New Roman"/>
            </w:rPr>
          </w:pPr>
          <w:r>
            <w:rPr>
              <w:rFonts w:ascii="Times New Roman" w:eastAsia="Times New Roman" w:hAnsi="Times New Roman" w:cs="Times New Roman"/>
              <w:spacing w:val="10"/>
            </w:rPr>
            <w:t>2.1</w:t>
          </w:r>
          <w:r>
            <w:rPr>
              <w:rFonts w:ascii="Times New Roman" w:eastAsia="Times New Roman" w:hAnsi="Times New Roman" w:cs="Times New Roman"/>
              <w:spacing w:val="21"/>
            </w:rPr>
            <w:t xml:space="preserve">  </w:t>
          </w:r>
          <w:r>
            <w:rPr>
              <w:spacing w:val="10"/>
            </w:rPr>
            <w:t>资金准备</w:t>
          </w:r>
          <w:r>
            <w:rPr>
              <w:spacing w:val="-119"/>
            </w:rPr>
            <w:t xml:space="preserve"> </w:t>
          </w:r>
          <w:r>
            <w:tab/>
          </w:r>
          <w:r>
            <w:rPr>
              <w:spacing w:val="-60"/>
            </w:rPr>
            <w:t xml:space="preserve"> </w:t>
          </w:r>
          <w:hyperlink w:anchor="bookmark7" w:history="1">
            <w:r>
              <w:rPr>
                <w:rFonts w:ascii="Times New Roman" w:eastAsia="Times New Roman" w:hAnsi="Times New Roman" w:cs="Times New Roman"/>
                <w:spacing w:val="-16"/>
              </w:rPr>
              <w:t>11</w:t>
            </w:r>
          </w:hyperlink>
        </w:p>
        <w:p>
          <w:pPr>
            <w:pStyle w:val="BodyText"/>
            <w:tabs>
              <w:tab w:val="right" w:leader="dot" w:pos="9559"/>
            </w:tabs>
            <w:spacing w:before="305" w:line="221" w:lineRule="auto"/>
            <w:ind w:left="419"/>
            <w:rPr>
              <w:rFonts w:ascii="Times New Roman" w:eastAsia="Times New Roman" w:hAnsi="Times New Roman" w:cs="Times New Roman"/>
            </w:rPr>
          </w:pPr>
          <w:r>
            <w:rPr>
              <w:rFonts w:ascii="Times New Roman" w:eastAsia="Times New Roman" w:hAnsi="Times New Roman" w:cs="Times New Roman"/>
              <w:spacing w:val="14"/>
            </w:rPr>
            <w:t>2.2</w:t>
          </w:r>
          <w:r>
            <w:rPr>
              <w:rFonts w:ascii="Times New Roman" w:eastAsia="Times New Roman" w:hAnsi="Times New Roman" w:cs="Times New Roman"/>
              <w:spacing w:val="5"/>
            </w:rPr>
            <w:t xml:space="preserve">   </w:t>
          </w:r>
          <w:r>
            <w:rPr>
              <w:spacing w:val="14"/>
            </w:rPr>
            <w:t>民工工资发放计划和保证措施</w:t>
          </w:r>
          <w:r>
            <w:rPr>
              <w:spacing w:val="-120"/>
            </w:rPr>
            <w:t xml:space="preserve"> </w:t>
          </w:r>
          <w:r>
            <w:tab/>
          </w:r>
          <w:r>
            <w:rPr>
              <w:spacing w:val="-21"/>
            </w:rPr>
            <w:t xml:space="preserve"> </w:t>
          </w:r>
          <w:hyperlink w:anchor="bookmark8" w:history="1">
            <w:r>
              <w:rPr>
                <w:rFonts w:ascii="Times New Roman" w:eastAsia="Times New Roman" w:hAnsi="Times New Roman" w:cs="Times New Roman"/>
                <w:spacing w:val="-8"/>
              </w:rPr>
              <w:t>12</w:t>
            </w:r>
          </w:hyperlink>
        </w:p>
        <w:p>
          <w:pPr>
            <w:pStyle w:val="BodyText"/>
            <w:tabs>
              <w:tab w:val="right" w:leader="dot" w:pos="9569"/>
            </w:tabs>
            <w:spacing w:before="311" w:line="222" w:lineRule="auto"/>
            <w:ind w:left="419"/>
            <w:rPr>
              <w:rFonts w:ascii="Times New Roman" w:eastAsia="Times New Roman" w:hAnsi="Times New Roman" w:cs="Times New Roman"/>
            </w:rPr>
          </w:pPr>
          <w:r>
            <w:rPr>
              <w:rFonts w:ascii="Times New Roman" w:eastAsia="Times New Roman" w:hAnsi="Times New Roman" w:cs="Times New Roman"/>
              <w:spacing w:val="13"/>
            </w:rPr>
            <w:t>2.3</w:t>
          </w:r>
          <w:r>
            <w:rPr>
              <w:rFonts w:ascii="Times New Roman" w:eastAsia="Times New Roman" w:hAnsi="Times New Roman" w:cs="Times New Roman"/>
              <w:spacing w:val="15"/>
            </w:rPr>
            <w:t xml:space="preserve">  </w:t>
          </w:r>
          <w:r>
            <w:rPr>
              <w:spacing w:val="13"/>
            </w:rPr>
            <w:t>技术准备</w:t>
          </w:r>
          <w:r>
            <w:rPr>
              <w:spacing w:val="-117"/>
            </w:rPr>
            <w:t xml:space="preserve"> </w:t>
          </w:r>
          <w:r>
            <w:tab/>
          </w:r>
          <w:r>
            <w:rPr>
              <w:spacing w:val="-91"/>
            </w:rPr>
            <w:t xml:space="preserve"> </w:t>
          </w:r>
          <w:hyperlink w:anchor="bookmark9" w:history="1">
            <w:r>
              <w:rPr>
                <w:rFonts w:ascii="Times New Roman" w:eastAsia="Times New Roman" w:hAnsi="Times New Roman" w:cs="Times New Roman"/>
                <w:spacing w:val="-8"/>
              </w:rPr>
              <w:t>13</w:t>
            </w:r>
          </w:hyperlink>
        </w:p>
        <w:p>
          <w:pPr>
            <w:spacing w:line="241" w:lineRule="auto"/>
            <w:rPr>
              <w:rFonts w:ascii="Arial"/>
              <w:sz w:val="21"/>
            </w:rPr>
          </w:pPr>
        </w:p>
        <w:p>
          <w:pPr>
            <w:pStyle w:val="BodyText"/>
            <w:tabs>
              <w:tab w:val="right" w:leader="dot" w:pos="9559"/>
            </w:tabs>
            <w:spacing w:before="85" w:line="222" w:lineRule="auto"/>
            <w:rPr>
              <w:rFonts w:ascii="Times New Roman" w:eastAsia="Times New Roman" w:hAnsi="Times New Roman" w:cs="Times New Roman"/>
            </w:rPr>
          </w:pPr>
          <w:r>
            <w:rPr>
              <w:rFonts w:ascii="Times New Roman" w:eastAsia="Times New Roman" w:hAnsi="Times New Roman" w:cs="Times New Roman"/>
              <w:spacing w:val="12"/>
            </w:rPr>
            <w:t>3</w:t>
          </w:r>
          <w:r>
            <w:rPr>
              <w:rFonts w:ascii="Times New Roman" w:eastAsia="Times New Roman" w:hAnsi="Times New Roman" w:cs="Times New Roman"/>
              <w:spacing w:val="-31"/>
            </w:rPr>
            <w:t xml:space="preserve"> </w:t>
          </w:r>
          <w:r>
            <w:rPr>
              <w:rFonts w:ascii="SimSun" w:eastAsia="SimSun" w:hAnsi="SimSun" w:cs="SimSun"/>
              <w:spacing w:val="12"/>
            </w:rPr>
            <w:t>、</w:t>
          </w:r>
          <w:r>
            <w:rPr>
              <w:rFonts w:ascii="SimSun" w:eastAsia="SimSun" w:hAnsi="SimSun" w:cs="SimSun"/>
              <w:spacing w:val="31"/>
            </w:rPr>
            <w:t xml:space="preserve"> </w:t>
          </w:r>
          <w:r>
            <w:rPr>
              <w:spacing w:val="12"/>
            </w:rPr>
            <w:t>施工进度计划</w:t>
          </w:r>
          <w:r>
            <w:tab/>
          </w:r>
          <w:r>
            <w:rPr>
              <w:spacing w:val="-31"/>
            </w:rPr>
            <w:t xml:space="preserve"> </w:t>
          </w:r>
          <w:hyperlink w:anchor="bookmark10" w:history="1">
            <w:r>
              <w:rPr>
                <w:rFonts w:ascii="Times New Roman" w:eastAsia="Times New Roman" w:hAnsi="Times New Roman" w:cs="Times New Roman"/>
                <w:spacing w:val="-8"/>
              </w:rPr>
              <w:t>15</w:t>
            </w:r>
          </w:hyperlink>
        </w:p>
        <w:p>
          <w:pPr>
            <w:pStyle w:val="BodyText"/>
            <w:tabs>
              <w:tab w:val="right" w:leader="dot" w:pos="9559"/>
            </w:tabs>
            <w:spacing w:before="293" w:line="219" w:lineRule="auto"/>
            <w:ind w:left="419"/>
            <w:rPr>
              <w:rFonts w:ascii="Times New Roman" w:eastAsia="Times New Roman" w:hAnsi="Times New Roman" w:cs="Times New Roman"/>
            </w:rPr>
          </w:pPr>
          <w:r>
            <w:rPr>
              <w:rFonts w:ascii="Times New Roman" w:eastAsia="Times New Roman" w:hAnsi="Times New Roman" w:cs="Times New Roman"/>
              <w:spacing w:val="17"/>
            </w:rPr>
            <w:t>3.1</w:t>
          </w:r>
          <w:r>
            <w:rPr>
              <w:rFonts w:ascii="Times New Roman" w:eastAsia="Times New Roman" w:hAnsi="Times New Roman" w:cs="Times New Roman"/>
              <w:spacing w:val="23"/>
              <w:w w:val="101"/>
            </w:rPr>
            <w:t xml:space="preserve">  </w:t>
          </w:r>
          <w:r>
            <w:rPr>
              <w:spacing w:val="17"/>
            </w:rPr>
            <w:t>里程碑节点时间</w:t>
          </w:r>
          <w:r>
            <w:tab/>
          </w:r>
          <w:hyperlink w:anchor="bookmark11" w:history="1">
            <w:r>
              <w:rPr>
                <w:rFonts w:ascii="Times New Roman" w:eastAsia="Times New Roman" w:hAnsi="Times New Roman" w:cs="Times New Roman"/>
                <w:spacing w:val="-8"/>
              </w:rPr>
              <w:t>15</w:t>
            </w:r>
          </w:hyperlink>
        </w:p>
        <w:p>
          <w:pPr>
            <w:pStyle w:val="BodyText"/>
            <w:tabs>
              <w:tab w:val="right" w:leader="dot" w:pos="9559"/>
            </w:tabs>
            <w:spacing w:before="326" w:line="222" w:lineRule="auto"/>
            <w:ind w:left="419"/>
            <w:rPr>
              <w:rFonts w:ascii="Times New Roman" w:eastAsia="Times New Roman" w:hAnsi="Times New Roman" w:cs="Times New Roman"/>
            </w:rPr>
          </w:pPr>
          <w:r>
            <w:rPr>
              <w:rFonts w:ascii="Times New Roman" w:eastAsia="Times New Roman" w:hAnsi="Times New Roman" w:cs="Times New Roman"/>
              <w:spacing w:val="15"/>
            </w:rPr>
            <w:t>3.2</w:t>
          </w:r>
          <w:r>
            <w:rPr>
              <w:rFonts w:ascii="Times New Roman" w:eastAsia="Times New Roman" w:hAnsi="Times New Roman" w:cs="Times New Roman"/>
              <w:spacing w:val="18"/>
            </w:rPr>
            <w:t xml:space="preserve">  </w:t>
          </w:r>
          <w:r>
            <w:rPr>
              <w:spacing w:val="15"/>
            </w:rPr>
            <w:t>施工总进度计划</w:t>
          </w:r>
          <w:r>
            <w:tab/>
          </w:r>
          <w:hyperlink w:anchor="bookmark12" w:history="1">
            <w:r>
              <w:rPr>
                <w:rFonts w:ascii="Times New Roman" w:eastAsia="Times New Roman" w:hAnsi="Times New Roman" w:cs="Times New Roman"/>
                <w:spacing w:val="-8"/>
              </w:rPr>
              <w:t>16</w:t>
            </w:r>
          </w:hyperlink>
        </w:p>
        <w:p>
          <w:pPr>
            <w:pStyle w:val="BodyText"/>
            <w:tabs>
              <w:tab w:val="right" w:leader="dot" w:pos="9579"/>
            </w:tabs>
            <w:spacing w:before="315" w:line="221" w:lineRule="auto"/>
            <w:ind w:left="419"/>
            <w:rPr>
              <w:rFonts w:ascii="Times New Roman" w:eastAsia="Times New Roman" w:hAnsi="Times New Roman" w:cs="Times New Roman"/>
            </w:rPr>
          </w:pPr>
          <w:r>
            <w:rPr>
              <w:rFonts w:ascii="Times New Roman" w:eastAsia="Times New Roman" w:hAnsi="Times New Roman" w:cs="Times New Roman"/>
              <w:spacing w:val="14"/>
            </w:rPr>
            <w:t xml:space="preserve">3.3  </w:t>
          </w:r>
          <w:r>
            <w:rPr>
              <w:spacing w:val="14"/>
            </w:rPr>
            <w:t>保证进度措施</w:t>
          </w:r>
          <w:r>
            <w:rPr>
              <w:spacing w:val="-120"/>
            </w:rPr>
            <w:t xml:space="preserve"> </w:t>
          </w:r>
          <w:r>
            <w:tab/>
          </w:r>
          <w:hyperlink w:anchor="bookmark13" w:history="1">
            <w:r>
              <w:rPr>
                <w:rFonts w:ascii="Times New Roman" w:eastAsia="Times New Roman" w:hAnsi="Times New Roman" w:cs="Times New Roman"/>
                <w:spacing w:val="-3"/>
              </w:rPr>
              <w:t>17</w:t>
            </w:r>
          </w:hyperlink>
        </w:p>
        <w:p>
          <w:pPr>
            <w:pStyle w:val="BodyText"/>
            <w:tabs>
              <w:tab w:val="right" w:leader="dot" w:pos="9584"/>
            </w:tabs>
            <w:spacing w:before="301" w:line="222" w:lineRule="auto"/>
            <w:rPr>
              <w:rFonts w:ascii="Times New Roman" w:eastAsia="Times New Roman" w:hAnsi="Times New Roman" w:cs="Times New Roman"/>
            </w:rPr>
          </w:pPr>
          <w:r>
            <w:rPr>
              <w:rFonts w:ascii="Times New Roman" w:eastAsia="Times New Roman" w:hAnsi="Times New Roman" w:cs="Times New Roman"/>
              <w:spacing w:val="13"/>
            </w:rPr>
            <w:t>4</w:t>
          </w:r>
          <w:r>
            <w:rPr>
              <w:rFonts w:ascii="Times New Roman" w:eastAsia="Times New Roman" w:hAnsi="Times New Roman" w:cs="Times New Roman"/>
              <w:spacing w:val="-35"/>
            </w:rPr>
            <w:t xml:space="preserve"> </w:t>
          </w:r>
          <w:r>
            <w:rPr>
              <w:rFonts w:ascii="SimSun" w:eastAsia="SimSun" w:hAnsi="SimSun" w:cs="SimSun"/>
              <w:spacing w:val="13"/>
            </w:rPr>
            <w:t>、</w:t>
          </w:r>
          <w:r>
            <w:rPr>
              <w:rFonts w:ascii="SimSun" w:eastAsia="SimSun" w:hAnsi="SimSun" w:cs="SimSun"/>
              <w:spacing w:val="44"/>
            </w:rPr>
            <w:t xml:space="preserve"> </w:t>
          </w:r>
          <w:r>
            <w:rPr>
              <w:spacing w:val="13"/>
            </w:rPr>
            <w:t>劳动力配备计划</w:t>
          </w:r>
          <w:r>
            <w:tab/>
          </w:r>
          <w:r>
            <w:rPr>
              <w:spacing w:val="-60"/>
            </w:rPr>
            <w:t xml:space="preserve"> </w:t>
          </w:r>
          <w:hyperlink w:anchor="bookmark14" w:history="1">
            <w:r>
              <w:rPr>
                <w:rFonts w:ascii="Times New Roman" w:eastAsia="Times New Roman" w:hAnsi="Times New Roman" w:cs="Times New Roman"/>
                <w:spacing w:val="-2"/>
              </w:rPr>
              <w:t>20</w:t>
            </w:r>
          </w:hyperlink>
        </w:p>
        <w:p>
          <w:pPr>
            <w:pStyle w:val="BodyText"/>
            <w:tabs>
              <w:tab w:val="right" w:leader="dot" w:pos="9574"/>
            </w:tabs>
            <w:spacing w:before="318" w:line="223" w:lineRule="auto"/>
            <w:ind w:left="419"/>
            <w:rPr>
              <w:rFonts w:ascii="Times New Roman" w:eastAsia="Times New Roman" w:hAnsi="Times New Roman" w:cs="Times New Roman"/>
            </w:rPr>
          </w:pPr>
          <w:r>
            <w:rPr>
              <w:rFonts w:ascii="Times New Roman" w:eastAsia="Times New Roman" w:hAnsi="Times New Roman" w:cs="Times New Roman"/>
              <w:spacing w:val="16"/>
            </w:rPr>
            <w:t xml:space="preserve">4.1  </w:t>
          </w:r>
          <w:r>
            <w:rPr>
              <w:spacing w:val="16"/>
            </w:rPr>
            <w:t>各分项工程用工量</w:t>
          </w:r>
          <w:r>
            <w:tab/>
          </w:r>
          <w:hyperlink w:anchor="bookmark15" w:history="1">
            <w:r>
              <w:rPr>
                <w:rFonts w:ascii="Times New Roman" w:eastAsia="Times New Roman" w:hAnsi="Times New Roman" w:cs="Times New Roman"/>
                <w:spacing w:val="-1"/>
              </w:rPr>
              <w:t>20</w:t>
            </w:r>
          </w:hyperlink>
        </w:p>
        <w:p>
          <w:pPr>
            <w:pStyle w:val="BodyText"/>
            <w:tabs>
              <w:tab w:val="right" w:leader="dot" w:pos="9574"/>
            </w:tabs>
            <w:spacing w:before="303" w:line="222" w:lineRule="auto"/>
            <w:ind w:left="419"/>
            <w:rPr>
              <w:rFonts w:ascii="Times New Roman" w:eastAsia="Times New Roman" w:hAnsi="Times New Roman" w:cs="Times New Roman"/>
            </w:rPr>
          </w:pPr>
          <w:r>
            <w:rPr>
              <w:rFonts w:ascii="Times New Roman" w:eastAsia="Times New Roman" w:hAnsi="Times New Roman" w:cs="Times New Roman"/>
              <w:spacing w:val="16"/>
            </w:rPr>
            <w:t xml:space="preserve">4.2  </w:t>
          </w:r>
          <w:r>
            <w:rPr>
              <w:spacing w:val="16"/>
            </w:rPr>
            <w:t>各施工阶段劳动力配置计划</w:t>
          </w:r>
          <w:r>
            <w:tab/>
          </w:r>
          <w:hyperlink w:anchor="bookmark16" w:history="1">
            <w:r>
              <w:rPr>
                <w:rFonts w:ascii="Times New Roman" w:eastAsia="Times New Roman" w:hAnsi="Times New Roman" w:cs="Times New Roman"/>
                <w:spacing w:val="-1"/>
              </w:rPr>
              <w:t>20</w:t>
            </w:r>
          </w:hyperlink>
        </w:p>
        <w:p>
          <w:pPr>
            <w:pStyle w:val="BodyText"/>
            <w:tabs>
              <w:tab w:val="right" w:leader="dot" w:pos="9594"/>
            </w:tabs>
            <w:spacing w:before="317" w:line="220" w:lineRule="auto"/>
            <w:ind w:left="419"/>
            <w:rPr>
              <w:rFonts w:ascii="Times New Roman" w:eastAsia="Times New Roman" w:hAnsi="Times New Roman" w:cs="Times New Roman"/>
            </w:rPr>
          </w:pPr>
          <w:r>
            <w:rPr>
              <w:rFonts w:ascii="Times New Roman" w:eastAsia="Times New Roman" w:hAnsi="Times New Roman" w:cs="Times New Roman"/>
              <w:spacing w:val="16"/>
            </w:rPr>
            <w:t xml:space="preserve">4.3  </w:t>
          </w:r>
          <w:r>
            <w:rPr>
              <w:spacing w:val="16"/>
            </w:rPr>
            <w:t>特种作业人员配置计划</w:t>
          </w:r>
          <w:r>
            <w:tab/>
          </w:r>
          <w:hyperlink w:anchor="bookmark17" w:history="1">
            <w:r>
              <w:rPr>
                <w:rFonts w:ascii="Times New Roman" w:eastAsia="Times New Roman" w:hAnsi="Times New Roman" w:cs="Times New Roman"/>
                <w:spacing w:val="-2"/>
              </w:rPr>
              <w:t>21</w:t>
            </w:r>
          </w:hyperlink>
        </w:p>
        <w:p>
          <w:pPr>
            <w:pStyle w:val="BodyText"/>
            <w:tabs>
              <w:tab w:val="right" w:leader="dot" w:pos="9594"/>
            </w:tabs>
            <w:spacing w:before="311" w:line="222" w:lineRule="auto"/>
            <w:ind w:left="419"/>
            <w:rPr>
              <w:rFonts w:ascii="Times New Roman" w:eastAsia="Times New Roman" w:hAnsi="Times New Roman" w:cs="Times New Roman"/>
            </w:rPr>
          </w:pPr>
          <w:r>
            <w:rPr>
              <w:rFonts w:ascii="Times New Roman" w:eastAsia="Times New Roman" w:hAnsi="Times New Roman" w:cs="Times New Roman"/>
              <w:spacing w:val="15"/>
            </w:rPr>
            <w:t>4.4</w:t>
          </w:r>
          <w:r>
            <w:rPr>
              <w:rFonts w:ascii="Times New Roman" w:eastAsia="Times New Roman" w:hAnsi="Times New Roman" w:cs="Times New Roman"/>
              <w:spacing w:val="24"/>
            </w:rPr>
            <w:t xml:space="preserve">  </w:t>
          </w:r>
          <w:r>
            <w:rPr>
              <w:spacing w:val="15"/>
            </w:rPr>
            <w:t>劳动力来源和管理措施</w:t>
          </w:r>
          <w:r>
            <w:rPr>
              <w:spacing w:val="-119"/>
            </w:rPr>
            <w:t xml:space="preserve"> </w:t>
          </w:r>
          <w:r>
            <w:tab/>
          </w:r>
          <w:hyperlink w:anchor="bookmark18" w:history="1">
            <w:r>
              <w:rPr>
                <w:rFonts w:ascii="Times New Roman" w:eastAsia="Times New Roman" w:hAnsi="Times New Roman" w:cs="Times New Roman"/>
                <w:spacing w:val="-2"/>
              </w:rPr>
              <w:t>21</w:t>
            </w:r>
          </w:hyperlink>
        </w:p>
        <w:p>
          <w:pPr>
            <w:pStyle w:val="BodyText"/>
            <w:tabs>
              <w:tab w:val="right" w:leader="dot" w:pos="9574"/>
            </w:tabs>
            <w:spacing w:before="326" w:line="220" w:lineRule="auto"/>
            <w:rPr>
              <w:rFonts w:ascii="Times New Roman" w:eastAsia="Times New Roman" w:hAnsi="Times New Roman" w:cs="Times New Roman"/>
            </w:rPr>
          </w:pPr>
          <w:r>
            <w:rPr>
              <w:rFonts w:ascii="Times New Roman" w:eastAsia="Times New Roman" w:hAnsi="Times New Roman" w:cs="Times New Roman"/>
              <w:spacing w:val="12"/>
            </w:rPr>
            <w:t>5</w:t>
          </w:r>
          <w:r>
            <w:rPr>
              <w:rFonts w:ascii="Times New Roman" w:eastAsia="Times New Roman" w:hAnsi="Times New Roman" w:cs="Times New Roman"/>
              <w:spacing w:val="-33"/>
            </w:rPr>
            <w:t xml:space="preserve"> </w:t>
          </w:r>
          <w:r>
            <w:rPr>
              <w:rFonts w:ascii="SimSun" w:eastAsia="SimSun" w:hAnsi="SimSun" w:cs="SimSun"/>
              <w:spacing w:val="12"/>
            </w:rPr>
            <w:t>、</w:t>
          </w:r>
          <w:r>
            <w:rPr>
              <w:rFonts w:ascii="SimSun" w:eastAsia="SimSun" w:hAnsi="SimSun" w:cs="SimSun"/>
              <w:spacing w:val="33"/>
            </w:rPr>
            <w:t xml:space="preserve"> </w:t>
          </w:r>
          <w:r>
            <w:rPr>
              <w:spacing w:val="12"/>
            </w:rPr>
            <w:t>材料配置计划</w:t>
          </w:r>
          <w:r>
            <w:tab/>
          </w:r>
          <w:r>
            <w:rPr>
              <w:spacing w:val="-40"/>
            </w:rPr>
            <w:t xml:space="preserve"> </w:t>
          </w:r>
          <w:hyperlink w:anchor="bookmark19" w:history="1">
            <w:r>
              <w:rPr>
                <w:rFonts w:ascii="Times New Roman" w:eastAsia="Times New Roman" w:hAnsi="Times New Roman" w:cs="Times New Roman"/>
                <w:spacing w:val="-2"/>
              </w:rPr>
              <w:t>22</w:t>
            </w:r>
          </w:hyperlink>
        </w:p>
        <w:p>
          <w:pPr>
            <w:pStyle w:val="BodyText"/>
            <w:tabs>
              <w:tab w:val="right" w:leader="dot" w:pos="9584"/>
            </w:tabs>
            <w:spacing w:before="300" w:line="220" w:lineRule="auto"/>
            <w:ind w:left="419"/>
            <w:rPr>
              <w:rFonts w:ascii="Times New Roman" w:eastAsia="Times New Roman" w:hAnsi="Times New Roman" w:cs="Times New Roman"/>
            </w:rPr>
            <w:sectPr>
              <w:footerReference w:type="default" r:id="rId4"/>
              <w:pgSz w:w="11910" w:h="16840"/>
              <w:pgMar w:top="1431" w:right="1185" w:bottom="1153" w:left="1130" w:header="0" w:footer="990" w:gutter="0"/>
              <w:cols w:space="708"/>
            </w:sectPr>
          </w:pPr>
          <w:r>
            <w:rPr>
              <w:rFonts w:ascii="Times New Roman" w:eastAsia="Times New Roman" w:hAnsi="Times New Roman" w:cs="Times New Roman"/>
              <w:spacing w:val="17"/>
            </w:rPr>
            <w:t xml:space="preserve">5.1  </w:t>
          </w:r>
          <w:r>
            <w:rPr>
              <w:spacing w:val="17"/>
            </w:rPr>
            <w:t>各专业工程工程材料用量计划及采用品牌或供应商</w:t>
          </w:r>
          <w:r>
            <w:rPr>
              <w:spacing w:val="-105"/>
            </w:rPr>
            <w:t xml:space="preserve"> </w:t>
          </w:r>
          <w:r>
            <w:tab/>
          </w:r>
          <w:hyperlink w:anchor="bookmark20" w:history="1">
            <w:r>
              <w:rPr>
                <w:rFonts w:ascii="Times New Roman" w:eastAsia="Times New Roman" w:hAnsi="Times New Roman" w:cs="Times New Roman"/>
                <w:spacing w:val="-1"/>
              </w:rPr>
              <w:t>22</w:t>
            </w:r>
          </w:hyperlink>
        </w:p>
      </w:sdtContent>
    </w:sdt>
    <w:sdt>
      <w:sdtPr>
        <w:rPr>
          <w:rFonts w:ascii="FangSong" w:eastAsia="FangSong" w:hAnsi="FangSong" w:cs="FangSong"/>
          <w:sz w:val="26"/>
          <w:szCs w:val="26"/>
        </w:rPr>
        <w:id w:val="1886104683"/>
        <w:docPartObj>
          <w:docPartGallery w:val="Table of Contents"/>
          <w:docPartUnique/>
        </w:docPartObj>
      </w:sdtPr>
      <w:sdtEndPr>
        <w:rPr>
          <w:rFonts w:ascii="Times New Roman" w:eastAsia="Times New Roman" w:hAnsi="Times New Roman" w:cs="Times New Roman"/>
          <w:sz w:val="26"/>
          <w:szCs w:val="26"/>
        </w:rPr>
      </w:sdtEndPr>
      <w:sdtContent>
        <w:p>
          <w:pPr>
            <w:pStyle w:val="BodyText"/>
            <w:tabs>
              <w:tab w:val="right" w:leader="dot" w:pos="9574"/>
            </w:tabs>
            <w:spacing w:before="320" w:line="220" w:lineRule="auto"/>
            <w:ind w:left="419"/>
            <w:rPr>
              <w:rFonts w:ascii="Times New Roman" w:eastAsia="Times New Roman" w:hAnsi="Times New Roman" w:cs="Times New Roman"/>
            </w:rPr>
          </w:pPr>
          <w:r>
            <w:rPr>
              <w:rFonts w:ascii="Times New Roman" w:eastAsia="Times New Roman" w:hAnsi="Times New Roman" w:cs="Times New Roman"/>
              <w:spacing w:val="17"/>
            </w:rPr>
            <w:t xml:space="preserve">5.2  </w:t>
          </w:r>
          <w:r>
            <w:rPr>
              <w:spacing w:val="17"/>
            </w:rPr>
            <w:t>设备安装工程材料用量计划及采用品牌或供应商</w:t>
          </w:r>
          <w:r>
            <w:rPr>
              <w:spacing w:val="-118"/>
            </w:rPr>
            <w:t xml:space="preserve"> </w:t>
          </w:r>
          <w:r>
            <w:tab/>
          </w:r>
          <w:hyperlink w:anchor="bookmark21" w:history="1">
            <w:r>
              <w:rPr>
                <w:rFonts w:ascii="Times New Roman" w:eastAsia="Times New Roman" w:hAnsi="Times New Roman" w:cs="Times New Roman"/>
                <w:spacing w:val="-1"/>
              </w:rPr>
              <w:t>23</w:t>
            </w:r>
          </w:hyperlink>
        </w:p>
      </w:sdtContent>
    </w:sdt>
    <w:p>
      <w:pPr>
        <w:spacing w:line="220" w:lineRule="auto"/>
        <w:rPr>
          <w:rFonts w:ascii="Times New Roman" w:eastAsia="Times New Roman" w:hAnsi="Times New Roman" w:cs="Times New Roman"/>
        </w:rPr>
        <w:sectPr>
          <w:footerReference w:type="default" r:id="rId5"/>
          <w:type w:val="nextPage"/>
          <w:pgSz w:w="11910" w:h="16840"/>
          <w:pgMar w:top="1431" w:right="1185" w:bottom="1153" w:left="1130" w:header="0" w:footer="990" w:gutter="0"/>
          <w:pgNumType w:start="2"/>
          <w:cols w:space="708"/>
          <w:titlePg w:val="0"/>
        </w:sectPr>
      </w:pPr>
    </w:p>
    <w:sdt>
      <w:sdtPr>
        <w:rPr>
          <w:rFonts w:ascii="Times New Roman" w:eastAsia="Times New Roman" w:hAnsi="Times New Roman" w:cs="Times New Roman"/>
          <w:sz w:val="27"/>
          <w:szCs w:val="27"/>
        </w:rPr>
        <w:id w:val="151051871"/>
        <w:docPartObj>
          <w:docPartGallery w:val="Table of Contents"/>
          <w:docPartUnique/>
        </w:docPartObj>
      </w:sdtPr>
      <w:sdtEndPr>
        <w:rPr>
          <w:rFonts w:ascii="Times New Roman" w:eastAsia="Times New Roman" w:hAnsi="Times New Roman" w:cs="Times New Roman"/>
          <w:sz w:val="27"/>
          <w:szCs w:val="27"/>
        </w:rPr>
      </w:sdtEndPr>
      <w:sdtContent>
        <w:p>
          <w:pPr>
            <w:pStyle w:val="BodyText"/>
            <w:tabs>
              <w:tab w:val="right" w:leader="dot" w:pos="9594"/>
            </w:tabs>
            <w:spacing w:before="147" w:line="222" w:lineRule="auto"/>
            <w:ind w:left="419"/>
            <w:rPr>
              <w:rFonts w:ascii="Times New Roman" w:eastAsia="Times New Roman" w:hAnsi="Times New Roman" w:cs="Times New Roman"/>
              <w:sz w:val="27"/>
              <w:szCs w:val="27"/>
            </w:rPr>
          </w:pPr>
          <w:r>
            <w:rPr>
              <w:rFonts w:ascii="Times New Roman" w:eastAsia="Times New Roman" w:hAnsi="Times New Roman" w:cs="Times New Roman"/>
              <w:spacing w:val="8"/>
              <w:sz w:val="27"/>
              <w:szCs w:val="27"/>
            </w:rPr>
            <w:t xml:space="preserve">5.3  </w:t>
          </w:r>
          <w:r>
            <w:rPr>
              <w:spacing w:val="8"/>
              <w:sz w:val="27"/>
              <w:szCs w:val="27"/>
            </w:rPr>
            <w:t>构配件、设备用量计划及采用品牌或供应商</w:t>
          </w:r>
          <w:r>
            <w:rPr>
              <w:sz w:val="27"/>
              <w:szCs w:val="27"/>
            </w:rPr>
            <w:tab/>
          </w:r>
          <w:hyperlink w:anchor="bookmark22" w:history="1">
            <w:r>
              <w:rPr>
                <w:rFonts w:ascii="Times New Roman" w:eastAsia="Times New Roman" w:hAnsi="Times New Roman" w:cs="Times New Roman"/>
                <w:spacing w:val="-2"/>
                <w:sz w:val="27"/>
                <w:szCs w:val="27"/>
              </w:rPr>
              <w:t>23</w:t>
            </w:r>
          </w:hyperlink>
        </w:p>
        <w:p>
          <w:pPr>
            <w:pStyle w:val="BodyText"/>
            <w:tabs>
              <w:tab w:val="right" w:leader="dot" w:pos="9594"/>
            </w:tabs>
            <w:spacing w:before="299" w:line="219" w:lineRule="auto"/>
            <w:ind w:left="419"/>
            <w:rPr>
              <w:rFonts w:ascii="Times New Roman" w:eastAsia="Times New Roman" w:hAnsi="Times New Roman" w:cs="Times New Roman"/>
              <w:sz w:val="27"/>
              <w:szCs w:val="27"/>
            </w:rPr>
          </w:pPr>
          <w:r>
            <w:rPr>
              <w:rFonts w:ascii="Times New Roman" w:eastAsia="Times New Roman" w:hAnsi="Times New Roman" w:cs="Times New Roman"/>
              <w:spacing w:val="8"/>
              <w:sz w:val="27"/>
              <w:szCs w:val="27"/>
            </w:rPr>
            <w:t xml:space="preserve">5.4  </w:t>
          </w:r>
          <w:r>
            <w:rPr>
              <w:spacing w:val="8"/>
              <w:sz w:val="27"/>
              <w:szCs w:val="27"/>
            </w:rPr>
            <w:t>周转材料用量计划</w:t>
          </w:r>
          <w:r>
            <w:rPr>
              <w:sz w:val="27"/>
              <w:szCs w:val="27"/>
            </w:rPr>
            <w:tab/>
          </w:r>
          <w:hyperlink w:anchor="bookmark23" w:history="1">
            <w:r>
              <w:rPr>
                <w:rFonts w:ascii="Times New Roman" w:eastAsia="Times New Roman" w:hAnsi="Times New Roman" w:cs="Times New Roman"/>
                <w:spacing w:val="-4"/>
                <w:sz w:val="27"/>
                <w:szCs w:val="27"/>
              </w:rPr>
              <w:t>23</w:t>
            </w:r>
          </w:hyperlink>
        </w:p>
      </w:sdtContent>
    </w:sdt>
    <w:sdt>
      <w:sdtPr>
        <w:rPr>
          <w:rFonts w:ascii="Arial" w:eastAsia="Arial" w:hAnsi="Arial" w:cs="Arial"/>
          <w:sz w:val="21"/>
          <w:szCs w:val="21"/>
        </w:rPr>
        <w:id w:val="1481832479"/>
        <w:docPartObj>
          <w:docPartGallery w:val="Table of Contents"/>
          <w:docPartUnique/>
        </w:docPartObj>
      </w:sdtPr>
      <w:sdtEndPr>
        <w:rPr>
          <w:rFonts w:ascii="Times New Roman" w:eastAsia="Times New Roman" w:hAnsi="Times New Roman" w:cs="Times New Roman"/>
          <w:sz w:val="27"/>
          <w:szCs w:val="27"/>
        </w:rPr>
      </w:sdtEndPr>
      <w:sdtContent>
        <w:p>
          <w:pPr>
            <w:pStyle w:val="BodyText"/>
            <w:tabs>
              <w:tab w:val="right" w:leader="dot" w:pos="9604"/>
            </w:tabs>
            <w:spacing w:before="326" w:line="222" w:lineRule="auto"/>
            <w:rPr>
              <w:rFonts w:ascii="Times New Roman" w:eastAsia="Times New Roman" w:hAnsi="Times New Roman" w:cs="Times New Roman"/>
              <w:sz w:val="27"/>
              <w:szCs w:val="27"/>
            </w:rPr>
          </w:pPr>
          <w:r>
            <w:rPr>
              <w:rFonts w:ascii="Times New Roman" w:eastAsia="Times New Roman" w:hAnsi="Times New Roman" w:cs="Times New Roman"/>
              <w:spacing w:val="7"/>
              <w:sz w:val="27"/>
              <w:szCs w:val="27"/>
            </w:rPr>
            <w:t>6</w:t>
          </w:r>
          <w:r>
            <w:rPr>
              <w:rFonts w:ascii="Times New Roman" w:eastAsia="Times New Roman" w:hAnsi="Times New Roman" w:cs="Times New Roman"/>
              <w:spacing w:val="-32"/>
              <w:sz w:val="27"/>
              <w:szCs w:val="27"/>
            </w:rPr>
            <w:t xml:space="preserve"> </w:t>
          </w:r>
          <w:r>
            <w:rPr>
              <w:rFonts w:ascii="SimSun" w:eastAsia="SimSun" w:hAnsi="SimSun" w:cs="SimSun"/>
              <w:spacing w:val="7"/>
              <w:sz w:val="27"/>
              <w:szCs w:val="27"/>
            </w:rPr>
            <w:t xml:space="preserve">、 </w:t>
          </w:r>
          <w:r>
            <w:rPr>
              <w:spacing w:val="7"/>
              <w:sz w:val="27"/>
              <w:szCs w:val="27"/>
            </w:rPr>
            <w:t>施工设备配置计划</w:t>
          </w:r>
          <w:r>
            <w:rPr>
              <w:sz w:val="27"/>
              <w:szCs w:val="27"/>
            </w:rPr>
            <w:tab/>
          </w:r>
          <w:r>
            <w:rPr>
              <w:spacing w:val="-54"/>
              <w:sz w:val="27"/>
              <w:szCs w:val="27"/>
            </w:rPr>
            <w:t xml:space="preserve"> </w:t>
          </w:r>
          <w:hyperlink w:anchor="bookmark24" w:history="1">
            <w:r>
              <w:rPr>
                <w:rFonts w:ascii="Times New Roman" w:eastAsia="Times New Roman" w:hAnsi="Times New Roman" w:cs="Times New Roman"/>
                <w:spacing w:val="-2"/>
                <w:sz w:val="27"/>
                <w:szCs w:val="27"/>
              </w:rPr>
              <w:t>23</w:t>
            </w:r>
          </w:hyperlink>
        </w:p>
        <w:p>
          <w:pPr>
            <w:pStyle w:val="BodyText"/>
            <w:tabs>
              <w:tab w:val="right" w:leader="dot" w:pos="9594"/>
            </w:tabs>
            <w:spacing w:before="282" w:line="221" w:lineRule="auto"/>
            <w:ind w:left="419"/>
            <w:rPr>
              <w:rFonts w:ascii="Times New Roman" w:eastAsia="Times New Roman" w:hAnsi="Times New Roman" w:cs="Times New Roman"/>
              <w:sz w:val="27"/>
              <w:szCs w:val="27"/>
            </w:rPr>
          </w:pPr>
          <w:r>
            <w:rPr>
              <w:rFonts w:ascii="Times New Roman" w:eastAsia="Times New Roman" w:hAnsi="Times New Roman" w:cs="Times New Roman"/>
              <w:spacing w:val="4"/>
              <w:sz w:val="27"/>
              <w:szCs w:val="27"/>
            </w:rPr>
            <w:t>6.1</w:t>
          </w:r>
          <w:r>
            <w:rPr>
              <w:rFonts w:ascii="Times New Roman" w:eastAsia="Times New Roman" w:hAnsi="Times New Roman" w:cs="Times New Roman"/>
              <w:spacing w:val="33"/>
              <w:sz w:val="27"/>
              <w:szCs w:val="27"/>
            </w:rPr>
            <w:t xml:space="preserve">  </w:t>
          </w:r>
          <w:r>
            <w:rPr>
              <w:spacing w:val="4"/>
              <w:sz w:val="27"/>
              <w:szCs w:val="27"/>
            </w:rPr>
            <w:t>吊装机械设备计划</w:t>
          </w:r>
          <w:r>
            <w:rPr>
              <w:sz w:val="27"/>
              <w:szCs w:val="27"/>
            </w:rPr>
            <w:tab/>
          </w:r>
          <w:hyperlink w:anchor="bookmark25" w:history="1">
            <w:r>
              <w:rPr>
                <w:rFonts w:ascii="Times New Roman" w:eastAsia="Times New Roman" w:hAnsi="Times New Roman" w:cs="Times New Roman"/>
                <w:spacing w:val="-4"/>
                <w:sz w:val="27"/>
                <w:szCs w:val="27"/>
              </w:rPr>
              <w:t>23</w:t>
            </w:r>
          </w:hyperlink>
        </w:p>
        <w:p>
          <w:pPr>
            <w:pStyle w:val="BodyText"/>
            <w:tabs>
              <w:tab w:val="right" w:leader="dot" w:pos="9594"/>
            </w:tabs>
            <w:spacing w:before="306" w:line="221" w:lineRule="auto"/>
            <w:ind w:left="419"/>
            <w:rPr>
              <w:rFonts w:ascii="Times New Roman" w:eastAsia="Times New Roman" w:hAnsi="Times New Roman" w:cs="Times New Roman"/>
              <w:sz w:val="27"/>
              <w:szCs w:val="27"/>
            </w:rPr>
          </w:pPr>
          <w:r>
            <w:rPr>
              <w:rFonts w:ascii="Times New Roman" w:eastAsia="Times New Roman" w:hAnsi="Times New Roman" w:cs="Times New Roman"/>
              <w:spacing w:val="8"/>
              <w:sz w:val="27"/>
              <w:szCs w:val="27"/>
            </w:rPr>
            <w:t xml:space="preserve">6.2  </w:t>
          </w:r>
          <w:r>
            <w:rPr>
              <w:spacing w:val="8"/>
              <w:sz w:val="27"/>
              <w:szCs w:val="27"/>
            </w:rPr>
            <w:t>各专业施工机械设备计划</w:t>
          </w:r>
          <w:r>
            <w:rPr>
              <w:sz w:val="27"/>
              <w:szCs w:val="27"/>
            </w:rPr>
            <w:tab/>
          </w:r>
          <w:hyperlink w:anchor="bookmark26" w:history="1">
            <w:r>
              <w:rPr>
                <w:rFonts w:ascii="Times New Roman" w:eastAsia="Times New Roman" w:hAnsi="Times New Roman" w:cs="Times New Roman"/>
                <w:spacing w:val="-2"/>
                <w:sz w:val="27"/>
                <w:szCs w:val="27"/>
              </w:rPr>
              <w:t>24</w:t>
            </w:r>
          </w:hyperlink>
        </w:p>
        <w:p>
          <w:pPr>
            <w:pStyle w:val="BodyText"/>
            <w:tabs>
              <w:tab w:val="right" w:leader="dot" w:pos="9604"/>
            </w:tabs>
            <w:spacing w:before="296" w:line="220" w:lineRule="auto"/>
            <w:ind w:left="419"/>
            <w:rPr>
              <w:rFonts w:ascii="Times New Roman" w:eastAsia="Times New Roman" w:hAnsi="Times New Roman" w:cs="Times New Roman"/>
              <w:sz w:val="27"/>
              <w:szCs w:val="27"/>
            </w:rPr>
          </w:pPr>
          <w:r>
            <w:rPr>
              <w:rFonts w:ascii="Times New Roman" w:eastAsia="Times New Roman" w:hAnsi="Times New Roman" w:cs="Times New Roman"/>
              <w:spacing w:val="9"/>
              <w:sz w:val="27"/>
              <w:szCs w:val="27"/>
            </w:rPr>
            <w:t xml:space="preserve">6.3  </w:t>
          </w:r>
          <w:r>
            <w:rPr>
              <w:spacing w:val="9"/>
              <w:sz w:val="27"/>
              <w:szCs w:val="27"/>
            </w:rPr>
            <w:t>测量、试验、检验设备器具计划</w:t>
          </w:r>
          <w:r>
            <w:rPr>
              <w:sz w:val="27"/>
              <w:szCs w:val="27"/>
            </w:rPr>
            <w:tab/>
          </w:r>
          <w:hyperlink w:anchor="bookmark27" w:history="1">
            <w:r>
              <w:rPr>
                <w:rFonts w:ascii="Times New Roman" w:eastAsia="Times New Roman" w:hAnsi="Times New Roman" w:cs="Times New Roman"/>
                <w:spacing w:val="-2"/>
                <w:sz w:val="27"/>
                <w:szCs w:val="27"/>
              </w:rPr>
              <w:t>25</w:t>
            </w:r>
          </w:hyperlink>
        </w:p>
        <w:p>
          <w:pPr>
            <w:pStyle w:val="BodyText"/>
            <w:tabs>
              <w:tab w:val="right" w:leader="dot" w:pos="9594"/>
            </w:tabs>
            <w:spacing w:before="305" w:line="224" w:lineRule="auto"/>
            <w:rPr>
              <w:rFonts w:ascii="Times New Roman" w:eastAsia="Times New Roman" w:hAnsi="Times New Roman" w:cs="Times New Roman"/>
              <w:sz w:val="27"/>
              <w:szCs w:val="27"/>
            </w:rPr>
          </w:pPr>
          <w:r>
            <w:rPr>
              <w:rFonts w:ascii="Times New Roman" w:eastAsia="Times New Roman" w:hAnsi="Times New Roman" w:cs="Times New Roman"/>
              <w:spacing w:val="4"/>
              <w:sz w:val="27"/>
              <w:szCs w:val="27"/>
            </w:rPr>
            <w:t>7</w:t>
          </w:r>
          <w:r>
            <w:rPr>
              <w:rFonts w:ascii="Times New Roman" w:eastAsia="Times New Roman" w:hAnsi="Times New Roman" w:cs="Times New Roman"/>
              <w:spacing w:val="-39"/>
              <w:sz w:val="27"/>
              <w:szCs w:val="27"/>
            </w:rPr>
            <w:t xml:space="preserve"> </w:t>
          </w:r>
          <w:r>
            <w:rPr>
              <w:rFonts w:ascii="SimSun" w:eastAsia="SimSun" w:hAnsi="SimSun" w:cs="SimSun"/>
              <w:spacing w:val="4"/>
              <w:sz w:val="27"/>
              <w:szCs w:val="27"/>
            </w:rPr>
            <w:t xml:space="preserve">、 </w:t>
          </w:r>
          <w:r>
            <w:rPr>
              <w:spacing w:val="4"/>
              <w:sz w:val="27"/>
              <w:szCs w:val="27"/>
            </w:rPr>
            <w:t>施工方法</w:t>
          </w:r>
          <w:r>
            <w:rPr>
              <w:spacing w:val="-123"/>
              <w:sz w:val="27"/>
              <w:szCs w:val="27"/>
            </w:rPr>
            <w:t xml:space="preserve"> </w:t>
          </w:r>
          <w:r>
            <w:rPr>
              <w:sz w:val="27"/>
              <w:szCs w:val="27"/>
            </w:rPr>
            <w:tab/>
          </w:r>
          <w:r>
            <w:rPr>
              <w:spacing w:val="-24"/>
              <w:sz w:val="27"/>
              <w:szCs w:val="27"/>
            </w:rPr>
            <w:t xml:space="preserve"> </w:t>
          </w:r>
          <w:hyperlink w:anchor="bookmark28" w:history="1">
            <w:r>
              <w:rPr>
                <w:rFonts w:ascii="Times New Roman" w:eastAsia="Times New Roman" w:hAnsi="Times New Roman" w:cs="Times New Roman"/>
                <w:spacing w:val="-2"/>
                <w:sz w:val="27"/>
                <w:szCs w:val="27"/>
              </w:rPr>
              <w:t>25</w:t>
            </w:r>
          </w:hyperlink>
        </w:p>
        <w:p>
          <w:pPr>
            <w:pStyle w:val="BodyText"/>
            <w:tabs>
              <w:tab w:val="right" w:leader="dot" w:pos="9594"/>
            </w:tabs>
            <w:spacing w:before="310" w:line="223" w:lineRule="auto"/>
            <w:ind w:left="419"/>
            <w:rPr>
              <w:rFonts w:ascii="Times New Roman" w:eastAsia="Times New Roman" w:hAnsi="Times New Roman" w:cs="Times New Roman"/>
              <w:sz w:val="27"/>
              <w:szCs w:val="27"/>
            </w:rPr>
          </w:pPr>
          <w:r>
            <w:rPr>
              <w:rFonts w:ascii="Times New Roman" w:eastAsia="Times New Roman" w:hAnsi="Times New Roman" w:cs="Times New Roman"/>
              <w:spacing w:val="7"/>
              <w:sz w:val="27"/>
              <w:szCs w:val="27"/>
            </w:rPr>
            <w:t xml:space="preserve">7.1  </w:t>
          </w:r>
          <w:r>
            <w:rPr>
              <w:spacing w:val="7"/>
              <w:sz w:val="27"/>
              <w:szCs w:val="27"/>
            </w:rPr>
            <w:t>临时用电用水工程</w:t>
          </w:r>
          <w:r>
            <w:rPr>
              <w:spacing w:val="-120"/>
              <w:sz w:val="27"/>
              <w:szCs w:val="27"/>
            </w:rPr>
            <w:t xml:space="preserve"> </w:t>
          </w:r>
          <w:r>
            <w:rPr>
              <w:sz w:val="27"/>
              <w:szCs w:val="27"/>
            </w:rPr>
            <w:tab/>
          </w:r>
          <w:hyperlink w:anchor="bookmark29" w:history="1">
            <w:r>
              <w:rPr>
                <w:rFonts w:ascii="Times New Roman" w:eastAsia="Times New Roman" w:hAnsi="Times New Roman" w:cs="Times New Roman"/>
                <w:spacing w:val="-4"/>
                <w:sz w:val="27"/>
                <w:szCs w:val="27"/>
              </w:rPr>
              <w:t>25</w:t>
            </w:r>
          </w:hyperlink>
        </w:p>
        <w:p>
          <w:pPr>
            <w:pStyle w:val="BodyText"/>
            <w:spacing w:before="300" w:line="221" w:lineRule="auto"/>
            <w:jc w:val="right"/>
            <w:rPr>
              <w:sz w:val="27"/>
              <w:szCs w:val="27"/>
            </w:rPr>
          </w:pPr>
          <w:r>
            <w:rPr>
              <w:rFonts w:ascii="Times New Roman" w:eastAsia="Times New Roman" w:hAnsi="Times New Roman" w:cs="Times New Roman"/>
              <w:spacing w:val="14"/>
              <w:sz w:val="27"/>
              <w:szCs w:val="27"/>
            </w:rPr>
            <w:t>7.2</w:t>
          </w:r>
          <w:r>
            <w:rPr>
              <w:rFonts w:ascii="Times New Roman" w:eastAsia="Times New Roman" w:hAnsi="Times New Roman" w:cs="Times New Roman"/>
              <w:spacing w:val="65"/>
              <w:w w:val="101"/>
              <w:sz w:val="27"/>
              <w:szCs w:val="27"/>
            </w:rPr>
            <w:t xml:space="preserve"> </w:t>
          </w:r>
          <w:r>
            <w:rPr>
              <w:spacing w:val="14"/>
              <w:sz w:val="27"/>
              <w:szCs w:val="27"/>
            </w:rPr>
            <w:t>支架、平台、钢管立柱贝雷架、挂篮悬浇、套箱沉井、顶管等工程.</w:t>
          </w:r>
          <w:r>
            <w:rPr>
              <w:spacing w:val="13"/>
              <w:sz w:val="27"/>
              <w:szCs w:val="27"/>
            </w:rPr>
            <w:t>26</w:t>
          </w:r>
        </w:p>
        <w:p>
          <w:pPr>
            <w:pStyle w:val="BodyText"/>
            <w:tabs>
              <w:tab w:val="right" w:leader="dot" w:pos="9607"/>
            </w:tabs>
            <w:spacing w:before="290" w:line="222" w:lineRule="auto"/>
            <w:ind w:left="419"/>
            <w:rPr>
              <w:rFonts w:ascii="Times New Roman" w:eastAsia="Times New Roman" w:hAnsi="Times New Roman" w:cs="Times New Roman"/>
              <w:sz w:val="27"/>
              <w:szCs w:val="27"/>
            </w:rPr>
          </w:pPr>
          <w:r>
            <w:rPr>
              <w:rFonts w:ascii="Times New Roman" w:eastAsia="Times New Roman" w:hAnsi="Times New Roman" w:cs="Times New Roman"/>
              <w:spacing w:val="7"/>
              <w:sz w:val="27"/>
              <w:szCs w:val="27"/>
            </w:rPr>
            <w:t xml:space="preserve">7.3  </w:t>
          </w:r>
          <w:r>
            <w:rPr>
              <w:spacing w:val="7"/>
              <w:sz w:val="27"/>
              <w:szCs w:val="27"/>
            </w:rPr>
            <w:t>主要分部分项工程施工方法</w:t>
          </w:r>
          <w:r>
            <w:rPr>
              <w:spacing w:val="-108"/>
              <w:sz w:val="27"/>
              <w:szCs w:val="27"/>
            </w:rPr>
            <w:t xml:space="preserve"> </w:t>
          </w:r>
          <w:r>
            <w:rPr>
              <w:sz w:val="27"/>
              <w:szCs w:val="27"/>
            </w:rPr>
            <w:tab/>
          </w:r>
          <w:hyperlink w:anchor="bookmark30" w:history="1">
            <w:r>
              <w:rPr>
                <w:rFonts w:ascii="Times New Roman" w:eastAsia="Times New Roman" w:hAnsi="Times New Roman" w:cs="Times New Roman"/>
                <w:spacing w:val="-3"/>
                <w:sz w:val="27"/>
                <w:szCs w:val="27"/>
              </w:rPr>
              <w:t>33</w:t>
            </w:r>
          </w:hyperlink>
        </w:p>
        <w:p>
          <w:pPr>
            <w:pStyle w:val="BodyText"/>
            <w:tabs>
              <w:tab w:val="right" w:leader="dot" w:pos="9587"/>
            </w:tabs>
            <w:spacing w:before="295" w:line="222" w:lineRule="auto"/>
            <w:rPr>
              <w:rFonts w:ascii="Times New Roman" w:eastAsia="Times New Roman" w:hAnsi="Times New Roman" w:cs="Times New Roman"/>
              <w:sz w:val="27"/>
              <w:szCs w:val="27"/>
            </w:rPr>
          </w:pPr>
          <w:r>
            <w:rPr>
              <w:rFonts w:ascii="Times New Roman" w:eastAsia="Times New Roman" w:hAnsi="Times New Roman" w:cs="Times New Roman"/>
              <w:spacing w:val="3"/>
              <w:sz w:val="27"/>
              <w:szCs w:val="27"/>
            </w:rPr>
            <w:t>8</w:t>
          </w:r>
          <w:r>
            <w:rPr>
              <w:rFonts w:ascii="Times New Roman" w:eastAsia="Times New Roman" w:hAnsi="Times New Roman" w:cs="Times New Roman"/>
              <w:spacing w:val="-36"/>
              <w:sz w:val="27"/>
              <w:szCs w:val="27"/>
            </w:rPr>
            <w:t xml:space="preserve"> </w:t>
          </w:r>
          <w:r>
            <w:rPr>
              <w:rFonts w:ascii="SimSun" w:eastAsia="SimSun" w:hAnsi="SimSun" w:cs="SimSun"/>
              <w:spacing w:val="3"/>
              <w:sz w:val="27"/>
              <w:szCs w:val="27"/>
            </w:rPr>
            <w:t>、</w:t>
          </w:r>
          <w:r>
            <w:rPr>
              <w:rFonts w:ascii="SimSun" w:eastAsia="SimSun" w:hAnsi="SimSun" w:cs="SimSun"/>
              <w:spacing w:val="27"/>
              <w:sz w:val="27"/>
              <w:szCs w:val="27"/>
            </w:rPr>
            <w:t xml:space="preserve"> </w:t>
          </w:r>
          <w:r>
            <w:rPr>
              <w:spacing w:val="3"/>
              <w:sz w:val="27"/>
              <w:szCs w:val="27"/>
            </w:rPr>
            <w:t>质量管理计划</w:t>
          </w:r>
          <w:r>
            <w:rPr>
              <w:sz w:val="27"/>
              <w:szCs w:val="27"/>
            </w:rPr>
            <w:tab/>
          </w:r>
          <w:r>
            <w:rPr>
              <w:spacing w:val="-35"/>
              <w:sz w:val="27"/>
              <w:szCs w:val="27"/>
            </w:rPr>
            <w:t xml:space="preserve"> </w:t>
          </w:r>
          <w:hyperlink w:anchor="bookmark31" w:history="1">
            <w:r>
              <w:rPr>
                <w:rFonts w:ascii="Times New Roman" w:eastAsia="Times New Roman" w:hAnsi="Times New Roman" w:cs="Times New Roman"/>
                <w:spacing w:val="-3"/>
                <w:sz w:val="27"/>
                <w:szCs w:val="27"/>
              </w:rPr>
              <w:t>39</w:t>
            </w:r>
          </w:hyperlink>
        </w:p>
        <w:p>
          <w:pPr>
            <w:pStyle w:val="BodyText"/>
            <w:tabs>
              <w:tab w:val="right" w:leader="dot" w:pos="9587"/>
            </w:tabs>
            <w:spacing w:before="305" w:line="222" w:lineRule="auto"/>
            <w:ind w:left="419"/>
            <w:rPr>
              <w:rFonts w:ascii="Times New Roman" w:eastAsia="Times New Roman" w:hAnsi="Times New Roman" w:cs="Times New Roman"/>
              <w:sz w:val="27"/>
              <w:szCs w:val="27"/>
            </w:rPr>
          </w:pPr>
          <w:r>
            <w:rPr>
              <w:rFonts w:ascii="Times New Roman" w:eastAsia="Times New Roman" w:hAnsi="Times New Roman" w:cs="Times New Roman"/>
              <w:spacing w:val="8"/>
              <w:sz w:val="27"/>
              <w:szCs w:val="27"/>
            </w:rPr>
            <w:t xml:space="preserve">8.1  </w:t>
          </w:r>
          <w:r>
            <w:rPr>
              <w:spacing w:val="8"/>
              <w:sz w:val="27"/>
              <w:szCs w:val="27"/>
            </w:rPr>
            <w:t>质量管理机构及人员配备</w:t>
          </w:r>
          <w:r>
            <w:rPr>
              <w:spacing w:val="-117"/>
              <w:sz w:val="27"/>
              <w:szCs w:val="27"/>
            </w:rPr>
            <w:t xml:space="preserve"> </w:t>
          </w:r>
          <w:r>
            <w:rPr>
              <w:sz w:val="27"/>
              <w:szCs w:val="27"/>
            </w:rPr>
            <w:tab/>
          </w:r>
          <w:hyperlink w:anchor="bookmark32" w:history="1">
            <w:r>
              <w:rPr>
                <w:rFonts w:ascii="Times New Roman" w:eastAsia="Times New Roman" w:hAnsi="Times New Roman" w:cs="Times New Roman"/>
                <w:spacing w:val="-3"/>
                <w:sz w:val="27"/>
                <w:szCs w:val="27"/>
              </w:rPr>
              <w:t>39</w:t>
            </w:r>
          </w:hyperlink>
        </w:p>
        <w:p>
          <w:pPr>
            <w:pStyle w:val="BodyText"/>
            <w:tabs>
              <w:tab w:val="right" w:leader="dot" w:pos="9597"/>
            </w:tabs>
            <w:spacing w:before="306" w:line="222" w:lineRule="auto"/>
            <w:ind w:left="419"/>
            <w:rPr>
              <w:rFonts w:ascii="Times New Roman" w:eastAsia="Times New Roman" w:hAnsi="Times New Roman" w:cs="Times New Roman"/>
              <w:sz w:val="27"/>
              <w:szCs w:val="27"/>
            </w:rPr>
          </w:pPr>
          <w:r>
            <w:rPr>
              <w:rFonts w:ascii="Times New Roman" w:eastAsia="Times New Roman" w:hAnsi="Times New Roman" w:cs="Times New Roman"/>
              <w:spacing w:val="8"/>
              <w:sz w:val="27"/>
              <w:szCs w:val="27"/>
            </w:rPr>
            <w:t xml:space="preserve">8.2  </w:t>
          </w:r>
          <w:r>
            <w:rPr>
              <w:spacing w:val="8"/>
              <w:sz w:val="27"/>
              <w:szCs w:val="27"/>
            </w:rPr>
            <w:t>质量目标分解及采取的对策</w:t>
          </w:r>
          <w:r>
            <w:rPr>
              <w:spacing w:val="-125"/>
              <w:sz w:val="27"/>
              <w:szCs w:val="27"/>
            </w:rPr>
            <w:t xml:space="preserve"> </w:t>
          </w:r>
          <w:r>
            <w:rPr>
              <w:sz w:val="27"/>
              <w:szCs w:val="27"/>
            </w:rPr>
            <w:tab/>
          </w:r>
          <w:hyperlink w:anchor="bookmark33" w:history="1">
            <w:r>
              <w:rPr>
                <w:rFonts w:ascii="Times New Roman" w:eastAsia="Times New Roman" w:hAnsi="Times New Roman" w:cs="Times New Roman"/>
                <w:spacing w:val="-3"/>
                <w:sz w:val="27"/>
                <w:szCs w:val="27"/>
              </w:rPr>
              <w:t>39</w:t>
            </w:r>
          </w:hyperlink>
        </w:p>
        <w:p>
          <w:pPr>
            <w:pStyle w:val="BodyText"/>
            <w:tabs>
              <w:tab w:val="right" w:leader="dot" w:pos="9605"/>
            </w:tabs>
            <w:spacing w:before="302" w:line="221" w:lineRule="auto"/>
            <w:ind w:left="419"/>
            <w:rPr>
              <w:rFonts w:ascii="Times New Roman" w:eastAsia="Times New Roman" w:hAnsi="Times New Roman" w:cs="Times New Roman"/>
              <w:sz w:val="27"/>
              <w:szCs w:val="27"/>
            </w:rPr>
          </w:pPr>
          <w:r>
            <w:rPr>
              <w:rFonts w:ascii="Times New Roman" w:eastAsia="Times New Roman" w:hAnsi="Times New Roman" w:cs="Times New Roman"/>
              <w:spacing w:val="8"/>
              <w:sz w:val="27"/>
              <w:szCs w:val="27"/>
            </w:rPr>
            <w:t xml:space="preserve">8.3  </w:t>
          </w:r>
          <w:r>
            <w:rPr>
              <w:spacing w:val="8"/>
              <w:sz w:val="27"/>
              <w:szCs w:val="27"/>
            </w:rPr>
            <w:t>拟编制施工方案清单及管理措施</w:t>
          </w:r>
          <w:r>
            <w:rPr>
              <w:spacing w:val="-121"/>
              <w:sz w:val="27"/>
              <w:szCs w:val="27"/>
            </w:rPr>
            <w:t xml:space="preserve"> </w:t>
          </w:r>
          <w:r>
            <w:rPr>
              <w:sz w:val="27"/>
              <w:szCs w:val="27"/>
            </w:rPr>
            <w:tab/>
          </w:r>
          <w:hyperlink w:anchor="bookmark34" w:history="1">
            <w:r>
              <w:rPr>
                <w:rFonts w:ascii="Times New Roman" w:eastAsia="Times New Roman" w:hAnsi="Times New Roman" w:cs="Times New Roman"/>
                <w:spacing w:val="-1"/>
                <w:sz w:val="27"/>
                <w:szCs w:val="27"/>
              </w:rPr>
              <w:t>40</w:t>
            </w:r>
          </w:hyperlink>
        </w:p>
        <w:p>
          <w:pPr>
            <w:pStyle w:val="BodyText"/>
            <w:tabs>
              <w:tab w:val="right" w:leader="dot" w:pos="9595"/>
            </w:tabs>
            <w:spacing w:before="296" w:line="220" w:lineRule="auto"/>
            <w:ind w:left="419"/>
            <w:rPr>
              <w:rFonts w:ascii="Times New Roman" w:eastAsia="Times New Roman" w:hAnsi="Times New Roman" w:cs="Times New Roman"/>
              <w:sz w:val="27"/>
              <w:szCs w:val="27"/>
            </w:rPr>
          </w:pPr>
          <w:r>
            <w:rPr>
              <w:rFonts w:ascii="Times New Roman" w:eastAsia="Times New Roman" w:hAnsi="Times New Roman" w:cs="Times New Roman"/>
              <w:spacing w:val="8"/>
              <w:sz w:val="27"/>
              <w:szCs w:val="27"/>
            </w:rPr>
            <w:t xml:space="preserve">8.4  </w:t>
          </w:r>
          <w:r>
            <w:rPr>
              <w:spacing w:val="8"/>
              <w:sz w:val="27"/>
              <w:szCs w:val="27"/>
            </w:rPr>
            <w:t>保证质量措施和质量检验</w:t>
          </w:r>
          <w:r>
            <w:rPr>
              <w:spacing w:val="-117"/>
              <w:sz w:val="27"/>
              <w:szCs w:val="27"/>
            </w:rPr>
            <w:t xml:space="preserve"> </w:t>
          </w:r>
          <w:r>
            <w:rPr>
              <w:sz w:val="27"/>
              <w:szCs w:val="27"/>
            </w:rPr>
            <w:tab/>
          </w:r>
          <w:hyperlink w:anchor="bookmark35" w:history="1">
            <w:r>
              <w:rPr>
                <w:rFonts w:ascii="Times New Roman" w:eastAsia="Times New Roman" w:hAnsi="Times New Roman" w:cs="Times New Roman"/>
                <w:spacing w:val="-1"/>
                <w:sz w:val="27"/>
                <w:szCs w:val="27"/>
              </w:rPr>
              <w:t>42</w:t>
            </w:r>
          </w:hyperlink>
        </w:p>
        <w:p>
          <w:pPr>
            <w:pStyle w:val="BodyText"/>
            <w:tabs>
              <w:tab w:val="right" w:leader="dot" w:pos="9595"/>
            </w:tabs>
            <w:spacing w:before="302" w:line="222" w:lineRule="auto"/>
            <w:rPr>
              <w:rFonts w:ascii="Times New Roman" w:eastAsia="Times New Roman" w:hAnsi="Times New Roman" w:cs="Times New Roman"/>
              <w:sz w:val="27"/>
              <w:szCs w:val="27"/>
            </w:rPr>
          </w:pPr>
          <w:r>
            <w:rPr>
              <w:rFonts w:ascii="Times New Roman" w:eastAsia="Times New Roman" w:hAnsi="Times New Roman" w:cs="Times New Roman"/>
              <w:spacing w:val="8"/>
              <w:sz w:val="27"/>
              <w:szCs w:val="27"/>
            </w:rPr>
            <w:t>9</w:t>
          </w:r>
          <w:r>
            <w:rPr>
              <w:rFonts w:ascii="Times New Roman" w:eastAsia="Times New Roman" w:hAnsi="Times New Roman" w:cs="Times New Roman"/>
              <w:spacing w:val="-39"/>
              <w:sz w:val="27"/>
              <w:szCs w:val="27"/>
            </w:rPr>
            <w:t xml:space="preserve"> </w:t>
          </w:r>
          <w:r>
            <w:rPr>
              <w:rFonts w:ascii="SimSun" w:eastAsia="SimSun" w:hAnsi="SimSun" w:cs="SimSun"/>
              <w:spacing w:val="8"/>
              <w:sz w:val="27"/>
              <w:szCs w:val="27"/>
            </w:rPr>
            <w:t xml:space="preserve">、 </w:t>
          </w:r>
          <w:r>
            <w:rPr>
              <w:spacing w:val="8"/>
              <w:sz w:val="27"/>
              <w:szCs w:val="27"/>
            </w:rPr>
            <w:t>职业健康安全管理计划</w:t>
          </w:r>
          <w:r>
            <w:rPr>
              <w:sz w:val="27"/>
              <w:szCs w:val="27"/>
            </w:rPr>
            <w:tab/>
          </w:r>
          <w:r>
            <w:rPr>
              <w:spacing w:val="-84"/>
              <w:sz w:val="27"/>
              <w:szCs w:val="27"/>
            </w:rPr>
            <w:t xml:space="preserve"> </w:t>
          </w:r>
          <w:hyperlink w:anchor="bookmark36" w:history="1">
            <w:r>
              <w:rPr>
                <w:rFonts w:ascii="Times New Roman" w:eastAsia="Times New Roman" w:hAnsi="Times New Roman" w:cs="Times New Roman"/>
                <w:spacing w:val="-2"/>
                <w:sz w:val="27"/>
                <w:szCs w:val="27"/>
              </w:rPr>
              <w:t>45</w:t>
            </w:r>
          </w:hyperlink>
        </w:p>
        <w:p>
          <w:pPr>
            <w:pStyle w:val="BodyText"/>
            <w:tabs>
              <w:tab w:val="right" w:leader="dot" w:pos="9595"/>
            </w:tabs>
            <w:spacing w:before="305" w:line="222" w:lineRule="auto"/>
            <w:ind w:left="419"/>
            <w:rPr>
              <w:rFonts w:ascii="Times New Roman" w:eastAsia="Times New Roman" w:hAnsi="Times New Roman" w:cs="Times New Roman"/>
              <w:sz w:val="27"/>
              <w:szCs w:val="27"/>
            </w:rPr>
          </w:pPr>
          <w:r>
            <w:rPr>
              <w:rFonts w:ascii="Times New Roman" w:eastAsia="Times New Roman" w:hAnsi="Times New Roman" w:cs="Times New Roman"/>
              <w:spacing w:val="8"/>
              <w:sz w:val="27"/>
              <w:szCs w:val="27"/>
            </w:rPr>
            <w:t xml:space="preserve">9.1  </w:t>
          </w:r>
          <w:r>
            <w:rPr>
              <w:spacing w:val="8"/>
              <w:sz w:val="27"/>
              <w:szCs w:val="27"/>
            </w:rPr>
            <w:t>职业健康安全管理机构及人员配备</w:t>
          </w:r>
          <w:r>
            <w:rPr>
              <w:spacing w:val="-119"/>
              <w:sz w:val="27"/>
              <w:szCs w:val="27"/>
            </w:rPr>
            <w:t xml:space="preserve"> </w:t>
          </w:r>
          <w:r>
            <w:rPr>
              <w:sz w:val="27"/>
              <w:szCs w:val="27"/>
            </w:rPr>
            <w:tab/>
          </w:r>
          <w:hyperlink w:anchor="bookmark37" w:history="1">
            <w:r>
              <w:rPr>
                <w:rFonts w:ascii="Times New Roman" w:eastAsia="Times New Roman" w:hAnsi="Times New Roman" w:cs="Times New Roman"/>
                <w:spacing w:val="-1"/>
                <w:sz w:val="27"/>
                <w:szCs w:val="27"/>
              </w:rPr>
              <w:t>45</w:t>
            </w:r>
          </w:hyperlink>
        </w:p>
        <w:p>
          <w:pPr>
            <w:pStyle w:val="BodyText"/>
            <w:tabs>
              <w:tab w:val="right" w:leader="dot" w:pos="9595"/>
            </w:tabs>
            <w:spacing w:before="292" w:line="220" w:lineRule="auto"/>
            <w:ind w:left="419"/>
            <w:rPr>
              <w:rFonts w:ascii="Times New Roman" w:eastAsia="Times New Roman" w:hAnsi="Times New Roman" w:cs="Times New Roman"/>
              <w:sz w:val="27"/>
              <w:szCs w:val="27"/>
            </w:rPr>
          </w:pPr>
          <w:r>
            <w:rPr>
              <w:rFonts w:ascii="Times New Roman" w:eastAsia="Times New Roman" w:hAnsi="Times New Roman" w:cs="Times New Roman"/>
              <w:spacing w:val="9"/>
              <w:sz w:val="27"/>
              <w:szCs w:val="27"/>
            </w:rPr>
            <w:t xml:space="preserve">9.2  </w:t>
          </w:r>
          <w:r>
            <w:rPr>
              <w:spacing w:val="9"/>
              <w:sz w:val="27"/>
              <w:szCs w:val="27"/>
            </w:rPr>
            <w:t>危险性较大的分部分项工程清单及管理措施</w:t>
          </w:r>
          <w:r>
            <w:rPr>
              <w:spacing w:val="-125"/>
              <w:sz w:val="27"/>
              <w:szCs w:val="27"/>
            </w:rPr>
            <w:t xml:space="preserve"> </w:t>
          </w:r>
          <w:r>
            <w:rPr>
              <w:sz w:val="27"/>
              <w:szCs w:val="27"/>
            </w:rPr>
            <w:tab/>
          </w:r>
          <w:hyperlink w:anchor="bookmark38" w:history="1">
            <w:r>
              <w:rPr>
                <w:rFonts w:ascii="Times New Roman" w:eastAsia="Times New Roman" w:hAnsi="Times New Roman" w:cs="Times New Roman"/>
                <w:spacing w:val="-1"/>
                <w:sz w:val="27"/>
                <w:szCs w:val="27"/>
              </w:rPr>
              <w:t>46</w:t>
            </w:r>
          </w:hyperlink>
        </w:p>
        <w:p>
          <w:pPr>
            <w:pStyle w:val="BodyText"/>
            <w:tabs>
              <w:tab w:val="right" w:leader="dot" w:pos="9595"/>
            </w:tabs>
            <w:spacing w:before="299" w:line="221" w:lineRule="auto"/>
            <w:ind w:left="419"/>
            <w:rPr>
              <w:rFonts w:ascii="Times New Roman" w:eastAsia="Times New Roman" w:hAnsi="Times New Roman" w:cs="Times New Roman"/>
              <w:sz w:val="27"/>
              <w:szCs w:val="27"/>
            </w:rPr>
          </w:pPr>
          <w:r>
            <w:rPr>
              <w:rFonts w:ascii="Times New Roman" w:eastAsia="Times New Roman" w:hAnsi="Times New Roman" w:cs="Times New Roman"/>
              <w:spacing w:val="9"/>
              <w:sz w:val="27"/>
              <w:szCs w:val="27"/>
            </w:rPr>
            <w:t xml:space="preserve">9.3  </w:t>
          </w:r>
          <w:r>
            <w:rPr>
              <w:spacing w:val="9"/>
              <w:sz w:val="27"/>
              <w:szCs w:val="27"/>
            </w:rPr>
            <w:t>拟编制安全专项施工方案清单及管理措施</w:t>
          </w:r>
          <w:r>
            <w:rPr>
              <w:sz w:val="27"/>
              <w:szCs w:val="27"/>
            </w:rPr>
            <w:tab/>
          </w:r>
          <w:hyperlink w:anchor="bookmark39" w:history="1">
            <w:r>
              <w:rPr>
                <w:rFonts w:ascii="Times New Roman" w:eastAsia="Times New Roman" w:hAnsi="Times New Roman" w:cs="Times New Roman"/>
                <w:spacing w:val="-1"/>
                <w:sz w:val="27"/>
                <w:szCs w:val="27"/>
              </w:rPr>
              <w:t>46</w:t>
            </w:r>
          </w:hyperlink>
        </w:p>
        <w:p>
          <w:pPr>
            <w:pStyle w:val="BodyText"/>
            <w:tabs>
              <w:tab w:val="right" w:leader="dot" w:pos="9595"/>
            </w:tabs>
            <w:spacing w:before="320" w:line="222" w:lineRule="auto"/>
            <w:rPr>
              <w:rFonts w:ascii="Times New Roman" w:eastAsia="Times New Roman" w:hAnsi="Times New Roman" w:cs="Times New Roman"/>
              <w:sz w:val="27"/>
              <w:szCs w:val="27"/>
            </w:rPr>
          </w:pPr>
          <w:r>
            <w:rPr>
              <w:rFonts w:ascii="Times New Roman" w:eastAsia="Times New Roman" w:hAnsi="Times New Roman" w:cs="Times New Roman"/>
              <w:spacing w:val="4"/>
              <w:sz w:val="27"/>
              <w:szCs w:val="27"/>
            </w:rPr>
            <w:t>10</w:t>
          </w:r>
          <w:r>
            <w:rPr>
              <w:rFonts w:ascii="Times New Roman" w:eastAsia="Times New Roman" w:hAnsi="Times New Roman" w:cs="Times New Roman"/>
              <w:spacing w:val="-28"/>
              <w:sz w:val="27"/>
              <w:szCs w:val="27"/>
            </w:rPr>
            <w:t xml:space="preserve"> </w:t>
          </w:r>
          <w:r>
            <w:rPr>
              <w:rFonts w:ascii="SimSun" w:eastAsia="SimSun" w:hAnsi="SimSun" w:cs="SimSun"/>
              <w:spacing w:val="4"/>
              <w:sz w:val="27"/>
              <w:szCs w:val="27"/>
            </w:rPr>
            <w:t xml:space="preserve">、 </w:t>
          </w:r>
          <w:r>
            <w:rPr>
              <w:spacing w:val="4"/>
              <w:sz w:val="27"/>
              <w:szCs w:val="27"/>
            </w:rPr>
            <w:t>绿色施工管理计划</w:t>
          </w:r>
          <w:r>
            <w:rPr>
              <w:sz w:val="27"/>
              <w:szCs w:val="27"/>
            </w:rPr>
            <w:tab/>
          </w:r>
          <w:hyperlink w:anchor="bookmark40" w:history="1">
            <w:r>
              <w:rPr>
                <w:rFonts w:ascii="Times New Roman" w:eastAsia="Times New Roman" w:hAnsi="Times New Roman" w:cs="Times New Roman"/>
                <w:spacing w:val="-2"/>
                <w:sz w:val="27"/>
                <w:szCs w:val="27"/>
              </w:rPr>
              <w:t>46</w:t>
            </w:r>
          </w:hyperlink>
        </w:p>
        <w:p>
          <w:pPr>
            <w:pStyle w:val="BodyText"/>
            <w:tabs>
              <w:tab w:val="right" w:leader="dot" w:pos="9595"/>
            </w:tabs>
            <w:spacing w:before="293" w:line="222" w:lineRule="auto"/>
            <w:ind w:left="419"/>
            <w:rPr>
              <w:rFonts w:ascii="Times New Roman" w:eastAsia="Times New Roman" w:hAnsi="Times New Roman" w:cs="Times New Roman"/>
              <w:sz w:val="27"/>
              <w:szCs w:val="27"/>
            </w:rPr>
          </w:pPr>
          <w:r>
            <w:rPr>
              <w:rFonts w:ascii="Times New Roman" w:eastAsia="Times New Roman" w:hAnsi="Times New Roman" w:cs="Times New Roman"/>
              <w:spacing w:val="5"/>
              <w:sz w:val="27"/>
              <w:szCs w:val="27"/>
            </w:rPr>
            <w:t xml:space="preserve">10.1  </w:t>
          </w:r>
          <w:r>
            <w:rPr>
              <w:spacing w:val="5"/>
              <w:sz w:val="27"/>
              <w:szCs w:val="27"/>
            </w:rPr>
            <w:t>现场条件分析</w:t>
          </w:r>
          <w:r>
            <w:rPr>
              <w:spacing w:val="-123"/>
              <w:sz w:val="27"/>
              <w:szCs w:val="27"/>
            </w:rPr>
            <w:t xml:space="preserve"> </w:t>
          </w:r>
          <w:r>
            <w:rPr>
              <w:sz w:val="27"/>
              <w:szCs w:val="27"/>
            </w:rPr>
            <w:tab/>
          </w:r>
          <w:hyperlink w:anchor="bookmark41" w:history="1">
            <w:r>
              <w:rPr>
                <w:rFonts w:ascii="Times New Roman" w:eastAsia="Times New Roman" w:hAnsi="Times New Roman" w:cs="Times New Roman"/>
                <w:spacing w:val="-1"/>
                <w:sz w:val="27"/>
                <w:szCs w:val="27"/>
              </w:rPr>
              <w:t>46</w:t>
            </w:r>
          </w:hyperlink>
        </w:p>
        <w:p>
          <w:pPr>
            <w:pStyle w:val="BodyText"/>
            <w:tabs>
              <w:tab w:val="right" w:leader="dot" w:pos="9605"/>
            </w:tabs>
            <w:spacing w:before="295" w:line="222" w:lineRule="auto"/>
            <w:ind w:left="419"/>
            <w:rPr>
              <w:rFonts w:ascii="Times New Roman" w:eastAsia="Times New Roman" w:hAnsi="Times New Roman" w:cs="Times New Roman"/>
              <w:sz w:val="27"/>
              <w:szCs w:val="27"/>
            </w:rPr>
          </w:pPr>
          <w:r>
            <w:rPr>
              <w:rFonts w:ascii="Times New Roman" w:eastAsia="Times New Roman" w:hAnsi="Times New Roman" w:cs="Times New Roman"/>
              <w:spacing w:val="3"/>
              <w:sz w:val="27"/>
              <w:szCs w:val="27"/>
            </w:rPr>
            <w:t>10.2</w:t>
          </w:r>
          <w:r>
            <w:rPr>
              <w:rFonts w:ascii="Times New Roman" w:eastAsia="Times New Roman" w:hAnsi="Times New Roman" w:cs="Times New Roman"/>
              <w:spacing w:val="21"/>
              <w:sz w:val="27"/>
              <w:szCs w:val="27"/>
            </w:rPr>
            <w:t xml:space="preserve">  </w:t>
          </w:r>
          <w:r>
            <w:rPr>
              <w:spacing w:val="3"/>
              <w:sz w:val="27"/>
              <w:szCs w:val="27"/>
            </w:rPr>
            <w:t>节约资源措施</w:t>
          </w:r>
          <w:r>
            <w:rPr>
              <w:spacing w:val="-126"/>
              <w:sz w:val="27"/>
              <w:szCs w:val="27"/>
            </w:rPr>
            <w:t xml:space="preserve"> </w:t>
          </w:r>
          <w:r>
            <w:rPr>
              <w:sz w:val="27"/>
              <w:szCs w:val="27"/>
            </w:rPr>
            <w:tab/>
          </w:r>
          <w:hyperlink w:anchor="bookmark42" w:history="1">
            <w:r>
              <w:rPr>
                <w:rFonts w:ascii="Times New Roman" w:eastAsia="Times New Roman" w:hAnsi="Times New Roman" w:cs="Times New Roman"/>
                <w:spacing w:val="-1"/>
                <w:sz w:val="27"/>
                <w:szCs w:val="27"/>
              </w:rPr>
              <w:t>47</w:t>
            </w:r>
          </w:hyperlink>
        </w:p>
      </w:sdtContent>
    </w:sdt>
    <w:p>
      <w:pPr>
        <w:spacing w:line="222" w:lineRule="auto"/>
        <w:rPr>
          <w:rFonts w:ascii="Times New Roman" w:eastAsia="Times New Roman" w:hAnsi="Times New Roman" w:cs="Times New Roman"/>
          <w:sz w:val="27"/>
          <w:szCs w:val="27"/>
        </w:rPr>
        <w:sectPr>
          <w:footerReference w:type="default" r:id="rId6"/>
          <w:pgSz w:w="11910" w:h="16840"/>
          <w:pgMar w:top="1431" w:right="1155" w:bottom="1157" w:left="1130" w:header="0" w:footer="976" w:gutter="0"/>
          <w:pgNumType w:start="3"/>
          <w:cols w:space="708"/>
        </w:sectPr>
      </w:pPr>
    </w:p>
    <w:p>
      <w:pPr>
        <w:pStyle w:val="BodyText"/>
        <w:spacing w:before="165" w:line="221" w:lineRule="auto"/>
        <w:jc w:val="right"/>
        <w:rPr>
          <w:sz w:val="27"/>
          <w:szCs w:val="27"/>
        </w:rPr>
      </w:pPr>
      <w:r>
        <w:rPr>
          <w:rFonts w:ascii="Times New Roman" w:eastAsia="Times New Roman" w:hAnsi="Times New Roman" w:cs="Times New Roman"/>
          <w:spacing w:val="13"/>
          <w:sz w:val="27"/>
          <w:szCs w:val="27"/>
        </w:rPr>
        <w:t>10.3</w:t>
      </w:r>
      <w:r>
        <w:rPr>
          <w:rFonts w:ascii="Times New Roman" w:eastAsia="Times New Roman" w:hAnsi="Times New Roman" w:cs="Times New Roman"/>
          <w:spacing w:val="3"/>
          <w:sz w:val="27"/>
          <w:szCs w:val="27"/>
        </w:rPr>
        <w:t xml:space="preserve">  </w:t>
      </w:r>
      <w:r>
        <w:rPr>
          <w:spacing w:val="13"/>
          <w:sz w:val="27"/>
          <w:szCs w:val="27"/>
        </w:rPr>
        <w:t>环境保护措施(围挡、硬化、绿化、固化、冲洗、排放、密闭、覆盖)</w:t>
      </w:r>
    </w:p>
    <w:p>
      <w:pPr>
        <w:spacing w:line="314" w:lineRule="auto"/>
        <w:rPr>
          <w:rFonts w:ascii="Arial"/>
          <w:sz w:val="21"/>
        </w:rPr>
      </w:pPr>
    </w:p>
    <w:sdt>
      <w:sdtPr>
        <w:rPr>
          <w:rFonts w:ascii="SimSun" w:eastAsia="SimSun" w:hAnsi="SimSun" w:cs="SimSun"/>
          <w:sz w:val="18"/>
          <w:szCs w:val="18"/>
        </w:rPr>
        <w:id w:val="664692969"/>
        <w:docPartObj>
          <w:docPartGallery w:val="Table of Contents"/>
          <w:docPartUnique/>
        </w:docPartObj>
      </w:sdtPr>
      <w:sdtEndPr>
        <w:rPr>
          <w:rFonts w:ascii="SimSun" w:eastAsia="SimSun" w:hAnsi="SimSun" w:cs="SimSun"/>
          <w:sz w:val="18"/>
          <w:szCs w:val="18"/>
        </w:rPr>
      </w:sdtEndPr>
      <w:sdtContent>
        <w:p>
          <w:pPr>
            <w:tabs>
              <w:tab w:val="right" w:leader="dot" w:pos="9062"/>
            </w:tabs>
            <w:spacing w:before="59"/>
            <w:ind w:left="1069"/>
            <w:rPr>
              <w:rFonts w:ascii="SimSun" w:eastAsia="SimSun" w:hAnsi="SimSun" w:cs="SimSun"/>
              <w:sz w:val="18"/>
              <w:szCs w:val="18"/>
            </w:rPr>
          </w:pPr>
          <w:r>
            <w:rPr>
              <w:rFonts w:ascii="SimSun" w:eastAsia="SimSun" w:hAnsi="SimSun" w:cs="SimSun"/>
              <w:sz w:val="18"/>
              <w:szCs w:val="18"/>
            </w:rPr>
            <w:tab/>
          </w:r>
          <w:r>
            <w:rPr>
              <w:rFonts w:ascii="SimSun" w:eastAsia="SimSun" w:hAnsi="SimSun" w:cs="SimSun"/>
              <w:spacing w:val="8"/>
              <w:sz w:val="18"/>
              <w:szCs w:val="18"/>
            </w:rPr>
            <w:t xml:space="preserve"> </w:t>
          </w:r>
          <w:hyperlink w:anchor="bookmark43" w:history="1">
            <w:r>
              <w:rPr>
                <w:rFonts w:ascii="SimSun" w:eastAsia="SimSun" w:hAnsi="SimSun" w:cs="SimSun"/>
                <w:spacing w:val="-2"/>
                <w:sz w:val="18"/>
                <w:szCs w:val="18"/>
              </w:rPr>
              <w:t>47</w:t>
            </w:r>
          </w:hyperlink>
        </w:p>
      </w:sdtContent>
    </w:sdt>
    <w:sdt>
      <w:sdtPr>
        <w:rPr>
          <w:rFonts w:ascii="Arial" w:eastAsia="Arial" w:hAnsi="Arial" w:cs="Arial"/>
          <w:sz w:val="21"/>
          <w:szCs w:val="21"/>
        </w:rPr>
        <w:id w:val="1384497532"/>
        <w:docPartObj>
          <w:docPartGallery w:val="Table of Contents"/>
          <w:docPartUnique/>
        </w:docPartObj>
      </w:sdtPr>
      <w:sdtEndPr>
        <w:rPr>
          <w:rFonts w:ascii="Times New Roman" w:eastAsia="Times New Roman" w:hAnsi="Times New Roman" w:cs="Times New Roman"/>
          <w:sz w:val="27"/>
          <w:szCs w:val="27"/>
        </w:rPr>
      </w:sdtEndPr>
      <w:sdtContent>
        <w:p>
          <w:pPr>
            <w:pStyle w:val="BodyText"/>
            <w:tabs>
              <w:tab w:val="right" w:leader="dot" w:pos="9165"/>
            </w:tabs>
            <w:spacing w:before="308" w:line="222" w:lineRule="auto"/>
            <w:rPr>
              <w:rFonts w:ascii="Times New Roman" w:eastAsia="Times New Roman" w:hAnsi="Times New Roman" w:cs="Times New Roman"/>
              <w:sz w:val="27"/>
              <w:szCs w:val="27"/>
            </w:rPr>
          </w:pPr>
          <w:r>
            <w:rPr>
              <w:rFonts w:ascii="Times New Roman" w:eastAsia="Times New Roman" w:hAnsi="Times New Roman" w:cs="Times New Roman"/>
              <w:spacing w:val="14"/>
              <w:sz w:val="27"/>
              <w:szCs w:val="27"/>
            </w:rPr>
            <w:t xml:space="preserve">10.4  </w:t>
          </w:r>
          <w:r>
            <w:rPr>
              <w:spacing w:val="14"/>
              <w:sz w:val="27"/>
              <w:szCs w:val="27"/>
            </w:rPr>
            <w:t>文明施工措施(土方运输、沉淀池设置、清扫制度等)</w:t>
          </w:r>
          <w:r>
            <w:rPr>
              <w:sz w:val="27"/>
              <w:szCs w:val="27"/>
            </w:rPr>
            <w:tab/>
          </w:r>
          <w:r>
            <w:rPr>
              <w:spacing w:val="-34"/>
              <w:sz w:val="27"/>
              <w:szCs w:val="27"/>
            </w:rPr>
            <w:t xml:space="preserve"> </w:t>
          </w:r>
          <w:hyperlink w:anchor="bookmark44" w:history="1">
            <w:r>
              <w:rPr>
                <w:rFonts w:ascii="Times New Roman" w:eastAsia="Times New Roman" w:hAnsi="Times New Roman" w:cs="Times New Roman"/>
                <w:spacing w:val="-2"/>
                <w:sz w:val="27"/>
                <w:szCs w:val="27"/>
              </w:rPr>
              <w:t>48</w:t>
            </w:r>
          </w:hyperlink>
        </w:p>
        <w:p>
          <w:pPr>
            <w:pStyle w:val="BodyText"/>
            <w:tabs>
              <w:tab w:val="right" w:leader="dot" w:pos="9145"/>
            </w:tabs>
            <w:spacing w:before="297" w:line="222" w:lineRule="auto"/>
            <w:rPr>
              <w:rFonts w:ascii="Times New Roman" w:eastAsia="Times New Roman" w:hAnsi="Times New Roman" w:cs="Times New Roman"/>
              <w:sz w:val="27"/>
              <w:szCs w:val="27"/>
            </w:rPr>
          </w:pPr>
          <w:r>
            <w:rPr>
              <w:rFonts w:ascii="Times New Roman" w:eastAsia="Times New Roman" w:hAnsi="Times New Roman" w:cs="Times New Roman"/>
              <w:spacing w:val="3"/>
              <w:sz w:val="27"/>
              <w:szCs w:val="27"/>
            </w:rPr>
            <w:t>10.5</w:t>
          </w:r>
          <w:r>
            <w:rPr>
              <w:rFonts w:ascii="Times New Roman" w:eastAsia="Times New Roman" w:hAnsi="Times New Roman" w:cs="Times New Roman"/>
              <w:spacing w:val="17"/>
              <w:sz w:val="27"/>
              <w:szCs w:val="27"/>
            </w:rPr>
            <w:t xml:space="preserve">  </w:t>
          </w:r>
          <w:r>
            <w:rPr>
              <w:spacing w:val="3"/>
              <w:sz w:val="27"/>
              <w:szCs w:val="27"/>
            </w:rPr>
            <w:t>临建设施计划</w:t>
          </w:r>
          <w:r>
            <w:rPr>
              <w:sz w:val="27"/>
              <w:szCs w:val="27"/>
            </w:rPr>
            <w:tab/>
          </w:r>
          <w:hyperlink w:anchor="bookmark45" w:history="1">
            <w:r>
              <w:rPr>
                <w:rFonts w:ascii="Times New Roman" w:eastAsia="Times New Roman" w:hAnsi="Times New Roman" w:cs="Times New Roman"/>
                <w:spacing w:val="-1"/>
                <w:sz w:val="27"/>
                <w:szCs w:val="27"/>
              </w:rPr>
              <w:t>49</w:t>
            </w:r>
          </w:hyperlink>
        </w:p>
        <w:p>
          <w:pPr>
            <w:pStyle w:val="BodyText"/>
            <w:tabs>
              <w:tab w:val="right" w:leader="dot" w:pos="9145"/>
            </w:tabs>
            <w:spacing w:before="301" w:line="220" w:lineRule="auto"/>
            <w:rPr>
              <w:rFonts w:ascii="Times New Roman" w:eastAsia="Times New Roman" w:hAnsi="Times New Roman" w:cs="Times New Roman"/>
              <w:sz w:val="27"/>
              <w:szCs w:val="27"/>
            </w:rPr>
          </w:pPr>
          <w:r>
            <w:rPr>
              <w:rFonts w:ascii="Times New Roman" w:eastAsia="Times New Roman" w:hAnsi="Times New Roman" w:cs="Times New Roman"/>
              <w:spacing w:val="9"/>
              <w:sz w:val="27"/>
              <w:szCs w:val="27"/>
            </w:rPr>
            <w:t>10.6</w:t>
          </w:r>
          <w:r>
            <w:rPr>
              <w:rFonts w:ascii="Times New Roman" w:eastAsia="Times New Roman" w:hAnsi="Times New Roman" w:cs="Times New Roman"/>
              <w:spacing w:val="6"/>
              <w:sz w:val="27"/>
              <w:szCs w:val="27"/>
            </w:rPr>
            <w:t xml:space="preserve">  </w:t>
          </w:r>
          <w:r>
            <w:rPr>
              <w:spacing w:val="9"/>
              <w:sz w:val="27"/>
              <w:szCs w:val="27"/>
            </w:rPr>
            <w:t>施工平面布置图</w:t>
          </w:r>
          <w:r>
            <w:rPr>
              <w:sz w:val="27"/>
              <w:szCs w:val="27"/>
            </w:rPr>
            <w:tab/>
          </w:r>
          <w:r>
            <w:rPr>
              <w:spacing w:val="-44"/>
              <w:sz w:val="27"/>
              <w:szCs w:val="27"/>
            </w:rPr>
            <w:t xml:space="preserve"> </w:t>
          </w:r>
          <w:hyperlink w:anchor="bookmark46" w:history="1">
            <w:r>
              <w:rPr>
                <w:rFonts w:ascii="Times New Roman" w:eastAsia="Times New Roman" w:hAnsi="Times New Roman" w:cs="Times New Roman"/>
                <w:spacing w:val="-2"/>
                <w:sz w:val="27"/>
                <w:szCs w:val="27"/>
              </w:rPr>
              <w:t>49</w:t>
            </w:r>
          </w:hyperlink>
        </w:p>
      </w:sdtContent>
    </w:sdt>
    <w:p>
      <w:pPr>
        <w:spacing w:line="220" w:lineRule="auto"/>
        <w:rPr>
          <w:rFonts w:ascii="Times New Roman" w:eastAsia="Times New Roman" w:hAnsi="Times New Roman" w:cs="Times New Roman"/>
          <w:sz w:val="27"/>
          <w:szCs w:val="27"/>
        </w:rPr>
        <w:sectPr>
          <w:footerReference w:type="default" r:id="rId7"/>
          <w:pgSz w:w="11910" w:h="16840"/>
          <w:pgMar w:top="1431" w:right="1149" w:bottom="1152" w:left="1589" w:header="0" w:footer="981" w:gutter="0"/>
          <w:pgNumType w:start="4"/>
          <w:cols w:space="708"/>
        </w:sectPr>
      </w:pPr>
    </w:p>
    <w:p>
      <w:pPr>
        <w:spacing w:before="138" w:line="936" w:lineRule="exact"/>
        <w:ind w:left="3614"/>
        <w:rPr>
          <w:rFonts w:ascii="SimHei" w:eastAsia="SimHei" w:hAnsi="SimHei" w:cs="SimHei"/>
          <w:sz w:val="32"/>
          <w:szCs w:val="32"/>
        </w:rPr>
      </w:pPr>
      <w:bookmarkStart w:id="0" w:name="bookmark1"/>
      <w:bookmarkEnd w:id="0"/>
      <w:bookmarkStart w:id="1" w:name="bookmark2"/>
      <w:bookmarkEnd w:id="1"/>
      <w:bookmarkStart w:id="2" w:name="bookmark3"/>
      <w:bookmarkEnd w:id="2"/>
      <w:r>
        <w:rPr>
          <w:rFonts w:ascii="SimHei" w:eastAsia="SimHei" w:hAnsi="SimHei" w:cs="SimHei"/>
          <w:b/>
          <w:bCs/>
          <w:spacing w:val="-8"/>
          <w:position w:val="47"/>
          <w:sz w:val="32"/>
          <w:szCs w:val="32"/>
        </w:rPr>
        <w:t>1、总体施工部署</w:t>
      </w:r>
    </w:p>
    <w:p>
      <w:pPr>
        <w:spacing w:before="1" w:line="220" w:lineRule="auto"/>
        <w:ind w:left="4"/>
        <w:rPr>
          <w:rFonts w:ascii="SimHei" w:eastAsia="SimHei" w:hAnsi="SimHei" w:cs="SimHei"/>
          <w:sz w:val="32"/>
          <w:szCs w:val="32"/>
        </w:rPr>
      </w:pPr>
      <w:r>
        <w:rPr>
          <w:rFonts w:ascii="SimHei" w:eastAsia="SimHei" w:hAnsi="SimHei" w:cs="SimHei"/>
          <w:b/>
          <w:bCs/>
          <w:spacing w:val="-7"/>
          <w:sz w:val="32"/>
          <w:szCs w:val="32"/>
        </w:rPr>
        <w:t>1.1</w:t>
      </w:r>
      <w:r>
        <w:rPr>
          <w:rFonts w:ascii="SimHei" w:eastAsia="SimHei" w:hAnsi="SimHei" w:cs="SimHei"/>
          <w:spacing w:val="-80"/>
          <w:sz w:val="32"/>
          <w:szCs w:val="32"/>
        </w:rPr>
        <w:t xml:space="preserve"> </w:t>
      </w:r>
      <w:r>
        <w:rPr>
          <w:rFonts w:ascii="SimHei" w:eastAsia="SimHei" w:hAnsi="SimHei" w:cs="SimHei"/>
          <w:b/>
          <w:bCs/>
          <w:spacing w:val="-7"/>
          <w:sz w:val="32"/>
          <w:szCs w:val="32"/>
        </w:rPr>
        <w:t>工程概况和承包范围</w:t>
      </w:r>
    </w:p>
    <w:p>
      <w:pPr>
        <w:spacing w:line="479" w:lineRule="auto"/>
        <w:rPr>
          <w:rFonts w:ascii="Arial"/>
          <w:sz w:val="21"/>
        </w:rPr>
      </w:pPr>
    </w:p>
    <w:p>
      <w:pPr>
        <w:pStyle w:val="BodyText"/>
        <w:spacing w:before="88" w:line="222" w:lineRule="auto"/>
        <w:ind w:left="4120"/>
        <w:rPr>
          <w:sz w:val="27"/>
          <w:szCs w:val="27"/>
        </w:rPr>
      </w:pPr>
      <w:r>
        <w:rPr>
          <w:spacing w:val="8"/>
          <w:sz w:val="27"/>
          <w:szCs w:val="27"/>
        </w:rPr>
        <w:t>工程概况表</w:t>
      </w:r>
    </w:p>
    <w:p>
      <w:pPr>
        <w:spacing w:line="121" w:lineRule="exact"/>
      </w:pPr>
    </w:p>
    <w:tbl>
      <w:tblPr>
        <w:tblStyle w:val="TableNormal0"/>
        <w:tblW w:w="8940" w:type="dxa"/>
        <w:tblInd w:w="3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484"/>
        <w:gridCol w:w="1399"/>
        <w:gridCol w:w="3986"/>
        <w:gridCol w:w="1478"/>
        <w:gridCol w:w="1593"/>
      </w:tblGrid>
      <w:tr>
        <w:tblPrEx>
          <w:tblW w:w="8940" w:type="dxa"/>
          <w:tblInd w:w="3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993"/>
        </w:trPr>
        <w:tc>
          <w:tcPr>
            <w:tcW w:w="5869" w:type="dxa"/>
            <w:gridSpan w:val="3"/>
            <w:vAlign w:val="top"/>
          </w:tcPr>
          <w:p>
            <w:pPr>
              <w:pStyle w:val="TableText"/>
              <w:spacing w:before="263" w:line="251" w:lineRule="auto"/>
              <w:ind w:left="24" w:right="278"/>
            </w:pPr>
            <w:r>
              <w:rPr>
                <w:spacing w:val="-1"/>
              </w:rPr>
              <w:t>单位工程名称：滨海大道(南湾路-九龙山大道段)道路景观绿</w:t>
            </w:r>
            <w:r>
              <w:rPr>
                <w:spacing w:val="17"/>
              </w:rPr>
              <w:t xml:space="preserve"> </w:t>
            </w:r>
            <w:r>
              <w:rPr>
                <w:spacing w:val="-2"/>
              </w:rPr>
              <w:t>化提升工程</w:t>
            </w:r>
          </w:p>
        </w:tc>
        <w:tc>
          <w:tcPr>
            <w:tcW w:w="1478" w:type="dxa"/>
            <w:vAlign w:val="top"/>
          </w:tcPr>
          <w:p>
            <w:pPr>
              <w:pStyle w:val="TableText"/>
              <w:spacing w:before="273" w:line="321" w:lineRule="exact"/>
              <w:ind w:left="25"/>
            </w:pPr>
            <w:r>
              <w:rPr>
                <w:spacing w:val="7"/>
                <w:position w:val="8"/>
              </w:rPr>
              <w:t>道路(桥梁)</w:t>
            </w:r>
          </w:p>
          <w:p>
            <w:pPr>
              <w:pStyle w:val="TableText"/>
              <w:spacing w:line="220" w:lineRule="auto"/>
              <w:ind w:left="25"/>
            </w:pPr>
            <w:r>
              <w:rPr>
                <w:spacing w:val="-2"/>
              </w:rPr>
              <w:t>面积/长度</w:t>
            </w:r>
          </w:p>
        </w:tc>
        <w:tc>
          <w:tcPr>
            <w:tcW w:w="1593" w:type="dxa"/>
            <w:vAlign w:val="top"/>
          </w:tcPr>
          <w:p>
            <w:pPr>
              <w:spacing w:line="377" w:lineRule="auto"/>
              <w:rPr>
                <w:rFonts w:ascii="Arial"/>
                <w:sz w:val="21"/>
              </w:rPr>
            </w:pPr>
          </w:p>
          <w:p>
            <w:pPr>
              <w:pStyle w:val="TableText"/>
              <w:spacing w:before="68" w:line="183" w:lineRule="auto"/>
              <w:ind w:left="17"/>
            </w:pPr>
            <w:r>
              <w:rPr>
                <w:spacing w:val="-2"/>
              </w:rPr>
              <w:t>65.4m</w:t>
            </w:r>
          </w:p>
        </w:tc>
      </w:tr>
      <w:tr>
        <w:tblPrEx>
          <w:tblW w:w="8940" w:type="dxa"/>
          <w:tblInd w:w="320" w:type="dxa"/>
          <w:tblLayout w:type="fixed"/>
        </w:tblPrEx>
        <w:trPr>
          <w:trHeight w:val="2864"/>
        </w:trPr>
        <w:tc>
          <w:tcPr>
            <w:tcW w:w="484" w:type="dxa"/>
            <w:vAlign w:val="top"/>
          </w:tcPr>
          <w:p>
            <w:pPr>
              <w:rPr>
                <w:rFonts w:ascii="Arial"/>
                <w:sz w:val="21"/>
              </w:rPr>
            </w:pPr>
          </w:p>
        </w:tc>
        <w:tc>
          <w:tcPr>
            <w:tcW w:w="1399" w:type="dxa"/>
            <w:vAlign w:val="top"/>
          </w:tcPr>
          <w:p>
            <w:pPr>
              <w:spacing w:line="250" w:lineRule="auto"/>
              <w:rPr>
                <w:rFonts w:ascii="Arial"/>
                <w:sz w:val="21"/>
              </w:rPr>
            </w:pPr>
          </w:p>
          <w:p>
            <w:pPr>
              <w:spacing w:line="250"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pStyle w:val="TableText"/>
              <w:spacing w:before="68" w:line="219" w:lineRule="auto"/>
              <w:ind w:left="10"/>
            </w:pPr>
            <w:r>
              <w:rPr>
                <w:spacing w:val="-2"/>
              </w:rPr>
              <w:t>道路设计简介</w:t>
            </w:r>
          </w:p>
        </w:tc>
        <w:tc>
          <w:tcPr>
            <w:tcW w:w="7057" w:type="dxa"/>
            <w:gridSpan w:val="3"/>
            <w:vAlign w:val="top"/>
          </w:tcPr>
          <w:p>
            <w:pPr>
              <w:pStyle w:val="TableText"/>
              <w:spacing w:before="79" w:line="261" w:lineRule="auto"/>
              <w:ind w:left="22"/>
            </w:pPr>
            <w:r>
              <w:t>道路景观泛光照明设计：供电电源及控制(配电箱</w:t>
            </w:r>
            <w:r>
              <w:rPr>
                <w:spacing w:val="-1"/>
              </w:rPr>
              <w:t>电源就近低压电源或低配间</w:t>
            </w:r>
            <w:r>
              <w:t xml:space="preserve"> </w:t>
            </w:r>
            <w:r>
              <w:t>引来，根据现场实际情况定。电源电压为380V/220V)、电气敷设、电气设备</w:t>
            </w:r>
            <w:r>
              <w:rPr>
                <w:spacing w:val="2"/>
              </w:rPr>
              <w:t xml:space="preserve">  </w:t>
            </w:r>
            <w:r>
              <w:rPr>
                <w:spacing w:val="8"/>
              </w:rPr>
              <w:t>安装、接地保护、灯具安装等；</w:t>
            </w:r>
          </w:p>
          <w:p>
            <w:pPr>
              <w:pStyle w:val="TableText"/>
              <w:spacing w:before="69" w:line="255" w:lineRule="auto"/>
              <w:ind w:left="22"/>
            </w:pPr>
            <w:r>
              <w:rPr>
                <w:spacing w:val="-3"/>
              </w:rPr>
              <w:t>道路南侧人行横道改造：路床整形、碎石、</w:t>
            </w:r>
            <w:r>
              <w:rPr>
                <w:spacing w:val="-4"/>
              </w:rPr>
              <w:t>水泥混凝土、沥青混凝土、标线、</w:t>
            </w:r>
            <w:r>
              <w:t xml:space="preserve"> </w:t>
            </w:r>
            <w:r>
              <w:rPr>
                <w:spacing w:val="-3"/>
              </w:rPr>
              <w:t>标线、绿道logo、平缘石、块料铺设、台阶、清表、挖一般土方、余</w:t>
            </w:r>
            <w:r>
              <w:rPr>
                <w:spacing w:val="-4"/>
              </w:rPr>
              <w:t>方弃置</w:t>
            </w:r>
            <w:r>
              <w:t xml:space="preserve">   </w:t>
            </w:r>
            <w:r>
              <w:rPr>
                <w:spacing w:val="-2"/>
              </w:rPr>
              <w:t>等</w:t>
            </w:r>
            <w:r>
              <w:rPr>
                <w:spacing w:val="56"/>
              </w:rPr>
              <w:t xml:space="preserve"> </w:t>
            </w:r>
            <w:r>
              <w:rPr>
                <w:spacing w:val="-2"/>
              </w:rPr>
              <w:t>；</w:t>
            </w:r>
          </w:p>
          <w:p>
            <w:pPr>
              <w:pStyle w:val="TableText"/>
              <w:spacing w:before="100" w:line="219" w:lineRule="auto"/>
              <w:ind w:left="31"/>
            </w:pPr>
            <w:r>
              <w:t>景观设施：隔离护栏、点风景石等</w:t>
            </w:r>
          </w:p>
          <w:p>
            <w:pPr>
              <w:pStyle w:val="TableText"/>
              <w:spacing w:before="50" w:line="239" w:lineRule="auto"/>
              <w:ind w:left="31" w:hanging="19"/>
            </w:pPr>
            <w:r>
              <w:rPr>
                <w:spacing w:val="-3"/>
              </w:rPr>
              <w:t>道路绿化工程：栽植乔木、灌木、色带、花卉、草皮、草籽、绿篱</w:t>
            </w:r>
            <w:r>
              <w:rPr>
                <w:spacing w:val="-4"/>
              </w:rPr>
              <w:t>、回填土、</w:t>
            </w:r>
            <w:r>
              <w:t xml:space="preserve"> </w:t>
            </w:r>
            <w:r>
              <w:rPr>
                <w:spacing w:val="-3"/>
              </w:rPr>
              <w:t>整理绿化用地。</w:t>
            </w:r>
          </w:p>
        </w:tc>
      </w:tr>
      <w:tr>
        <w:tblPrEx>
          <w:tblW w:w="8940" w:type="dxa"/>
          <w:tblInd w:w="320" w:type="dxa"/>
          <w:tblLayout w:type="fixed"/>
        </w:tblPrEx>
        <w:trPr>
          <w:trHeight w:val="329"/>
        </w:trPr>
        <w:tc>
          <w:tcPr>
            <w:tcW w:w="484" w:type="dxa"/>
            <w:vAlign w:val="top"/>
          </w:tcPr>
          <w:p>
            <w:pPr>
              <w:pStyle w:val="TableText"/>
              <w:spacing w:before="121" w:line="174" w:lineRule="auto"/>
              <w:ind w:left="14"/>
            </w:pPr>
            <w:r>
              <w:t>2</w:t>
            </w:r>
          </w:p>
        </w:tc>
        <w:tc>
          <w:tcPr>
            <w:tcW w:w="1399" w:type="dxa"/>
            <w:vAlign w:val="top"/>
          </w:tcPr>
          <w:p>
            <w:pPr>
              <w:pStyle w:val="TableText"/>
              <w:spacing w:before="65" w:line="219" w:lineRule="auto"/>
              <w:ind w:left="10"/>
            </w:pPr>
            <w:r>
              <w:rPr>
                <w:spacing w:val="2"/>
              </w:rPr>
              <w:t>排水设计简介</w:t>
            </w:r>
          </w:p>
        </w:tc>
        <w:tc>
          <w:tcPr>
            <w:tcW w:w="7057" w:type="dxa"/>
            <w:gridSpan w:val="3"/>
            <w:vAlign w:val="top"/>
          </w:tcPr>
          <w:p>
            <w:pPr>
              <w:pStyle w:val="TableText"/>
              <w:spacing w:before="72" w:line="217" w:lineRule="auto"/>
              <w:ind w:left="31"/>
            </w:pPr>
            <w:r>
              <w:t>/</w:t>
            </w:r>
          </w:p>
        </w:tc>
      </w:tr>
      <w:tr>
        <w:tblPrEx>
          <w:tblW w:w="8940" w:type="dxa"/>
          <w:tblInd w:w="320" w:type="dxa"/>
          <w:tblLayout w:type="fixed"/>
        </w:tblPrEx>
        <w:trPr>
          <w:trHeight w:val="319"/>
        </w:trPr>
        <w:tc>
          <w:tcPr>
            <w:tcW w:w="484" w:type="dxa"/>
            <w:vAlign w:val="top"/>
          </w:tcPr>
          <w:p>
            <w:pPr>
              <w:pStyle w:val="TableText"/>
              <w:spacing w:before="121" w:line="165" w:lineRule="auto"/>
              <w:ind w:left="14"/>
            </w:pPr>
            <w:r>
              <w:t>3</w:t>
            </w:r>
          </w:p>
        </w:tc>
        <w:tc>
          <w:tcPr>
            <w:tcW w:w="1399" w:type="dxa"/>
            <w:vAlign w:val="top"/>
          </w:tcPr>
          <w:p>
            <w:pPr>
              <w:pStyle w:val="TableText"/>
              <w:spacing w:before="66" w:line="213" w:lineRule="auto"/>
              <w:ind w:left="10"/>
            </w:pPr>
            <w:r>
              <w:rPr>
                <w:spacing w:val="2"/>
              </w:rPr>
              <w:t>桥梁设计简介</w:t>
            </w:r>
          </w:p>
        </w:tc>
        <w:tc>
          <w:tcPr>
            <w:tcW w:w="7057" w:type="dxa"/>
            <w:gridSpan w:val="3"/>
            <w:vAlign w:val="top"/>
          </w:tcPr>
          <w:p>
            <w:pPr>
              <w:pStyle w:val="TableText"/>
              <w:spacing w:before="73" w:line="207" w:lineRule="auto"/>
              <w:ind w:left="31"/>
            </w:pPr>
            <w:r>
              <w:t>/</w:t>
            </w:r>
          </w:p>
        </w:tc>
      </w:tr>
      <w:tr>
        <w:tblPrEx>
          <w:tblW w:w="8940" w:type="dxa"/>
          <w:tblInd w:w="320" w:type="dxa"/>
          <w:tblLayout w:type="fixed"/>
        </w:tblPrEx>
        <w:trPr>
          <w:trHeight w:val="314"/>
        </w:trPr>
        <w:tc>
          <w:tcPr>
            <w:tcW w:w="484" w:type="dxa"/>
            <w:vAlign w:val="top"/>
          </w:tcPr>
          <w:p>
            <w:pPr>
              <w:pStyle w:val="TableText"/>
              <w:spacing w:before="132" w:line="172" w:lineRule="exact"/>
              <w:ind w:left="14"/>
            </w:pPr>
            <w:r>
              <w:rPr>
                <w:position w:val="-2"/>
              </w:rPr>
              <w:t>4</w:t>
            </w:r>
          </w:p>
        </w:tc>
        <w:tc>
          <w:tcPr>
            <w:tcW w:w="1399" w:type="dxa"/>
            <w:vAlign w:val="top"/>
          </w:tcPr>
          <w:p>
            <w:pPr>
              <w:pStyle w:val="TableText"/>
              <w:spacing w:before="57" w:line="217" w:lineRule="auto"/>
              <w:ind w:left="10"/>
            </w:pPr>
            <w:r>
              <w:rPr>
                <w:spacing w:val="2"/>
              </w:rPr>
              <w:t>其他设计简介</w:t>
            </w:r>
          </w:p>
        </w:tc>
        <w:tc>
          <w:tcPr>
            <w:tcW w:w="7057" w:type="dxa"/>
            <w:gridSpan w:val="3"/>
            <w:vAlign w:val="top"/>
          </w:tcPr>
          <w:p>
            <w:pPr>
              <w:pStyle w:val="TableText"/>
              <w:spacing w:before="57" w:line="217" w:lineRule="auto"/>
              <w:ind w:left="31"/>
            </w:pPr>
            <w:r>
              <w:rPr>
                <w:spacing w:val="-1"/>
              </w:rPr>
              <w:t>检查井、沟盖板、候车厅、公交电子站牌、不锈钢栏杆等</w:t>
            </w:r>
          </w:p>
        </w:tc>
      </w:tr>
    </w:tbl>
    <w:p>
      <w:pPr>
        <w:pStyle w:val="BodyText"/>
        <w:spacing w:before="181" w:line="424" w:lineRule="auto"/>
        <w:ind w:firstLine="570"/>
        <w:rPr>
          <w:sz w:val="27"/>
          <w:szCs w:val="27"/>
        </w:rPr>
      </w:pPr>
      <w:r>
        <w:rPr>
          <w:spacing w:val="15"/>
          <w:sz w:val="27"/>
          <w:szCs w:val="27"/>
        </w:rPr>
        <w:t>承包范围：本工程为滨海大道(南湾路-九龙山大道段)道路景观绿化提升</w:t>
      </w:r>
      <w:r>
        <w:rPr>
          <w:spacing w:val="15"/>
          <w:sz w:val="27"/>
          <w:szCs w:val="27"/>
        </w:rPr>
        <w:t xml:space="preserve"> </w:t>
      </w:r>
      <w:r>
        <w:rPr>
          <w:spacing w:val="8"/>
          <w:sz w:val="27"/>
          <w:szCs w:val="27"/>
        </w:rPr>
        <w:t>工程由嘉兴湾北城市发展集团有限公司投资建设</w:t>
      </w:r>
      <w:r>
        <w:rPr>
          <w:spacing w:val="7"/>
          <w:sz w:val="27"/>
          <w:szCs w:val="27"/>
        </w:rPr>
        <w:t>，本项目施工范围内为设计图</w:t>
      </w:r>
      <w:r>
        <w:rPr>
          <w:spacing w:val="7"/>
          <w:sz w:val="27"/>
          <w:szCs w:val="27"/>
        </w:rPr>
        <w:t xml:space="preserve">  </w:t>
      </w:r>
      <w:r>
        <w:rPr>
          <w:spacing w:val="7"/>
          <w:sz w:val="27"/>
          <w:szCs w:val="27"/>
        </w:rPr>
        <w:t>纸范围内的所有内容，主要包括南湾路一九龙山大道段绿化工程、市政人行道、</w:t>
      </w:r>
      <w:r>
        <w:rPr>
          <w:spacing w:val="8"/>
          <w:sz w:val="27"/>
          <w:szCs w:val="27"/>
        </w:rPr>
        <w:t xml:space="preserve"> </w:t>
      </w:r>
      <w:r>
        <w:rPr>
          <w:spacing w:val="14"/>
          <w:sz w:val="27"/>
          <w:szCs w:val="27"/>
        </w:rPr>
        <w:t>公交候车亭4个、电子站牌6个、</w:t>
      </w:r>
      <w:r>
        <w:rPr>
          <w:spacing w:val="14"/>
          <w:sz w:val="27"/>
          <w:szCs w:val="27"/>
        </w:rPr>
        <w:t xml:space="preserve">  </w:t>
      </w:r>
      <w:r>
        <w:rPr>
          <w:spacing w:val="14"/>
          <w:sz w:val="27"/>
          <w:szCs w:val="27"/>
        </w:rPr>
        <w:t>室外安装工程等。其中绿化面积为4330</w:t>
      </w:r>
      <w:r>
        <w:rPr>
          <w:spacing w:val="13"/>
          <w:sz w:val="27"/>
          <w:szCs w:val="27"/>
        </w:rPr>
        <w:t>2平</w:t>
      </w:r>
      <w:r>
        <w:rPr>
          <w:spacing w:val="13"/>
          <w:sz w:val="27"/>
          <w:szCs w:val="27"/>
        </w:rPr>
        <w:t xml:space="preserve"> </w:t>
      </w:r>
      <w:r>
        <w:rPr>
          <w:spacing w:val="15"/>
          <w:sz w:val="27"/>
          <w:szCs w:val="27"/>
        </w:rPr>
        <w:t>米、约1550米左右的人行道工程，隔离护栏长</w:t>
      </w:r>
      <w:r>
        <w:rPr>
          <w:spacing w:val="14"/>
          <w:sz w:val="27"/>
          <w:szCs w:val="27"/>
        </w:rPr>
        <w:t>度为3227米，具体以施工图纸</w:t>
      </w:r>
    </w:p>
    <w:p>
      <w:pPr>
        <w:pStyle w:val="BodyText"/>
        <w:spacing w:before="1" w:line="220" w:lineRule="auto"/>
        <w:ind w:left="139"/>
        <w:rPr>
          <w:sz w:val="27"/>
          <w:szCs w:val="27"/>
        </w:rPr>
      </w:pPr>
      <w:r>
        <w:rPr>
          <w:spacing w:val="15"/>
          <w:sz w:val="27"/>
          <w:szCs w:val="27"/>
        </w:rPr>
        <w:t>(部分)及工程量清单为准。</w:t>
      </w:r>
    </w:p>
    <w:p>
      <w:pPr>
        <w:spacing w:line="254" w:lineRule="auto"/>
        <w:rPr>
          <w:rFonts w:ascii="Arial"/>
          <w:sz w:val="21"/>
        </w:rPr>
      </w:pPr>
    </w:p>
    <w:p>
      <w:pPr>
        <w:spacing w:line="255" w:lineRule="auto"/>
        <w:rPr>
          <w:rFonts w:ascii="Arial"/>
          <w:sz w:val="21"/>
        </w:rPr>
      </w:pPr>
    </w:p>
    <w:p>
      <w:pPr>
        <w:spacing w:before="104" w:line="222" w:lineRule="auto"/>
        <w:ind w:left="4"/>
        <w:outlineLvl w:val="0"/>
        <w:rPr>
          <w:rFonts w:ascii="SimHei" w:eastAsia="SimHei" w:hAnsi="SimHei" w:cs="SimHei"/>
          <w:sz w:val="32"/>
          <w:szCs w:val="32"/>
        </w:rPr>
        <w:sectPr>
          <w:footerReference w:type="default" r:id="rId8"/>
          <w:pgSz w:w="11910" w:h="16840"/>
          <w:pgMar w:top="1431" w:right="1055" w:bottom="1121" w:left="1150" w:header="0" w:footer="992" w:gutter="0"/>
          <w:pgNumType w:start="5"/>
          <w:cols w:space="708"/>
        </w:sectPr>
      </w:pPr>
      <w:r>
        <w:rPr>
          <w:rFonts w:ascii="SimHei" w:eastAsia="SimHei" w:hAnsi="SimHei" w:cs="SimHei"/>
          <w:b/>
          <w:bCs/>
          <w:spacing w:val="-1"/>
          <w:sz w:val="32"/>
          <w:szCs w:val="32"/>
        </w:rPr>
        <w:t>1.2施工条件和施工重点、难点分析</w:t>
      </w:r>
    </w:p>
    <w:p>
      <w:pPr>
        <w:spacing w:line="475" w:lineRule="auto"/>
        <w:rPr>
          <w:rFonts w:ascii="Arial"/>
          <w:sz w:val="21"/>
        </w:rPr>
      </w:pPr>
    </w:p>
    <w:p>
      <w:pPr>
        <w:pStyle w:val="BodyText"/>
        <w:spacing w:before="89" w:line="630" w:lineRule="exact"/>
        <w:ind w:left="570"/>
        <w:rPr>
          <w:sz w:val="27"/>
          <w:szCs w:val="27"/>
        </w:rPr>
      </w:pPr>
      <w:r>
        <w:rPr>
          <w:spacing w:val="-1"/>
          <w:position w:val="27"/>
          <w:sz w:val="27"/>
          <w:szCs w:val="27"/>
        </w:rPr>
        <w:t>1.2.1、</w:t>
      </w:r>
      <w:r>
        <w:rPr>
          <w:spacing w:val="-1"/>
          <w:position w:val="27"/>
          <w:sz w:val="27"/>
          <w:szCs w:val="27"/>
        </w:rPr>
        <w:t xml:space="preserve"> </w:t>
      </w:r>
      <w:r>
        <w:rPr>
          <w:spacing w:val="-1"/>
          <w:position w:val="27"/>
          <w:sz w:val="27"/>
          <w:szCs w:val="27"/>
        </w:rPr>
        <w:t>园建工程重点分析及控制措施</w:t>
      </w:r>
    </w:p>
    <w:p>
      <w:pPr>
        <w:pStyle w:val="BodyText"/>
        <w:spacing w:before="1" w:line="221" w:lineRule="auto"/>
        <w:ind w:left="689"/>
        <w:rPr>
          <w:sz w:val="27"/>
          <w:szCs w:val="27"/>
        </w:rPr>
      </w:pPr>
      <w:r>
        <w:rPr>
          <w:spacing w:val="23"/>
          <w:sz w:val="27"/>
          <w:szCs w:val="27"/>
        </w:rPr>
        <w:t>(一)工程重点分析</w:t>
      </w:r>
    </w:p>
    <w:p>
      <w:pPr>
        <w:pStyle w:val="BodyText"/>
        <w:spacing w:before="317" w:line="222" w:lineRule="auto"/>
        <w:ind w:left="570"/>
        <w:rPr>
          <w:sz w:val="27"/>
          <w:szCs w:val="27"/>
        </w:rPr>
      </w:pPr>
      <w:r>
        <w:rPr>
          <w:spacing w:val="7"/>
          <w:sz w:val="27"/>
          <w:szCs w:val="27"/>
        </w:rPr>
        <w:t>1、路内管沟回填、撼砂及填方路段的路基填土施工工艺、施工技术，与道</w:t>
      </w:r>
    </w:p>
    <w:p>
      <w:pPr>
        <w:spacing w:line="222" w:lineRule="auto"/>
        <w:rPr>
          <w:sz w:val="27"/>
          <w:szCs w:val="27"/>
        </w:rPr>
        <w:sectPr>
          <w:footerReference w:type="default" r:id="rId9"/>
          <w:type w:val="nextPage"/>
          <w:pgSz w:w="11910" w:h="16840"/>
          <w:pgMar w:top="1431" w:right="1055" w:bottom="1121" w:left="1150" w:header="0" w:footer="992" w:gutter="0"/>
          <w:pgNumType w:start="6"/>
          <w:cols w:space="708"/>
          <w:titlePg w:val="0"/>
        </w:sectPr>
      </w:pPr>
    </w:p>
    <w:p>
      <w:pPr>
        <w:pStyle w:val="BodyText"/>
        <w:spacing w:before="156" w:line="620" w:lineRule="exact"/>
        <w:rPr>
          <w:sz w:val="27"/>
          <w:szCs w:val="27"/>
        </w:rPr>
      </w:pPr>
      <w:r>
        <w:rPr>
          <w:spacing w:val="8"/>
          <w:position w:val="26"/>
          <w:sz w:val="27"/>
          <w:szCs w:val="27"/>
        </w:rPr>
        <w:t>路工程施工质量密切相关。如果管沟回填撼砂及路基填土密实度达不到设计要</w:t>
      </w:r>
    </w:p>
    <w:p>
      <w:pPr>
        <w:pStyle w:val="BodyText"/>
        <w:spacing w:line="221" w:lineRule="auto"/>
        <w:rPr>
          <w:sz w:val="27"/>
          <w:szCs w:val="27"/>
        </w:rPr>
      </w:pPr>
      <w:r>
        <w:rPr>
          <w:spacing w:val="5"/>
          <w:sz w:val="27"/>
          <w:szCs w:val="27"/>
        </w:rPr>
        <w:t>求，可导致路面下沉，影响使用功能。</w:t>
      </w:r>
    </w:p>
    <w:p>
      <w:pPr>
        <w:pStyle w:val="BodyText"/>
        <w:spacing w:before="306" w:line="619" w:lineRule="exact"/>
        <w:ind w:right="61"/>
        <w:jc w:val="right"/>
        <w:rPr>
          <w:sz w:val="27"/>
          <w:szCs w:val="27"/>
        </w:rPr>
      </w:pPr>
      <w:r>
        <w:rPr>
          <w:spacing w:val="8"/>
          <w:position w:val="26"/>
          <w:sz w:val="27"/>
          <w:szCs w:val="27"/>
        </w:rPr>
        <w:t>2、道路结构层厚度及压实度，是道路施工的重要环节，结构厚度及压实度</w:t>
      </w:r>
    </w:p>
    <w:p>
      <w:pPr>
        <w:pStyle w:val="BodyText"/>
        <w:spacing w:before="1" w:line="221" w:lineRule="auto"/>
        <w:rPr>
          <w:sz w:val="27"/>
          <w:szCs w:val="27"/>
        </w:rPr>
      </w:pPr>
      <w:r>
        <w:rPr>
          <w:spacing w:val="6"/>
          <w:sz w:val="27"/>
          <w:szCs w:val="27"/>
        </w:rPr>
        <w:t>如果满足不了设计要求，可降低使用功能。</w:t>
      </w:r>
    </w:p>
    <w:p>
      <w:pPr>
        <w:pStyle w:val="BodyText"/>
        <w:spacing w:before="304" w:line="623" w:lineRule="exact"/>
        <w:ind w:right="61"/>
        <w:jc w:val="right"/>
        <w:rPr>
          <w:sz w:val="27"/>
          <w:szCs w:val="27"/>
        </w:rPr>
      </w:pPr>
      <w:r>
        <w:rPr>
          <w:spacing w:val="8"/>
          <w:position w:val="26"/>
          <w:sz w:val="27"/>
          <w:szCs w:val="27"/>
        </w:rPr>
        <w:t>3、排水管道为无压管道，管道坡度如果不符合设计要求，可导致排水不畅</w:t>
      </w:r>
    </w:p>
    <w:p>
      <w:pPr>
        <w:pStyle w:val="BodyText"/>
        <w:spacing w:line="222" w:lineRule="auto"/>
        <w:rPr>
          <w:sz w:val="27"/>
          <w:szCs w:val="27"/>
        </w:rPr>
      </w:pPr>
      <w:r>
        <w:rPr>
          <w:spacing w:val="3"/>
          <w:sz w:val="27"/>
          <w:szCs w:val="27"/>
        </w:rPr>
        <w:t>通，甚至倒流水。</w:t>
      </w:r>
    </w:p>
    <w:p>
      <w:pPr>
        <w:pStyle w:val="BodyText"/>
        <w:spacing w:before="301" w:line="632" w:lineRule="exact"/>
        <w:ind w:right="66"/>
        <w:jc w:val="right"/>
        <w:rPr>
          <w:sz w:val="27"/>
          <w:szCs w:val="27"/>
        </w:rPr>
      </w:pPr>
      <w:r>
        <w:rPr>
          <w:position w:val="27"/>
          <w:sz w:val="27"/>
          <w:szCs w:val="27"/>
        </w:rPr>
        <w:t>4、</w:t>
      </w:r>
      <w:r>
        <w:rPr>
          <w:spacing w:val="-78"/>
          <w:position w:val="27"/>
          <w:sz w:val="27"/>
          <w:szCs w:val="27"/>
        </w:rPr>
        <w:t xml:space="preserve"> </w:t>
      </w:r>
      <w:r>
        <w:rPr>
          <w:position w:val="27"/>
          <w:sz w:val="27"/>
          <w:szCs w:val="27"/>
        </w:rPr>
        <w:t>管道沟槽施工，</w:t>
      </w:r>
      <w:r>
        <w:rPr>
          <w:spacing w:val="88"/>
          <w:position w:val="27"/>
          <w:sz w:val="27"/>
          <w:szCs w:val="27"/>
        </w:rPr>
        <w:t xml:space="preserve"> </w:t>
      </w:r>
      <w:r>
        <w:rPr>
          <w:position w:val="27"/>
          <w:sz w:val="27"/>
          <w:szCs w:val="27"/>
        </w:rPr>
        <w:t>一般存在槽底超挖、沟槽坡度小等质</w:t>
      </w:r>
      <w:r>
        <w:rPr>
          <w:spacing w:val="-1"/>
          <w:position w:val="27"/>
          <w:sz w:val="27"/>
          <w:szCs w:val="27"/>
        </w:rPr>
        <w:t>量通病。槽底超挖</w:t>
      </w:r>
    </w:p>
    <w:p>
      <w:pPr>
        <w:pStyle w:val="BodyText"/>
        <w:spacing w:before="1" w:line="220" w:lineRule="auto"/>
        <w:rPr>
          <w:sz w:val="27"/>
          <w:szCs w:val="27"/>
        </w:rPr>
      </w:pPr>
      <w:r>
        <w:rPr>
          <w:spacing w:val="7"/>
          <w:sz w:val="27"/>
          <w:szCs w:val="27"/>
        </w:rPr>
        <w:t>可导致管道下沉、断裂影响使用功能；沟槽坡度小可产生塌方隐患。</w:t>
      </w:r>
    </w:p>
    <w:p>
      <w:pPr>
        <w:pStyle w:val="BodyText"/>
        <w:spacing w:before="298" w:line="620" w:lineRule="exact"/>
        <w:ind w:right="65"/>
        <w:jc w:val="right"/>
        <w:rPr>
          <w:sz w:val="27"/>
          <w:szCs w:val="27"/>
        </w:rPr>
      </w:pPr>
      <w:r>
        <w:rPr>
          <w:spacing w:val="6"/>
          <w:position w:val="26"/>
          <w:sz w:val="27"/>
          <w:szCs w:val="27"/>
        </w:rPr>
        <w:t>5、</w:t>
      </w:r>
      <w:r>
        <w:rPr>
          <w:spacing w:val="-60"/>
          <w:position w:val="26"/>
          <w:sz w:val="27"/>
          <w:szCs w:val="27"/>
        </w:rPr>
        <w:t xml:space="preserve"> </w:t>
      </w:r>
      <w:r>
        <w:rPr>
          <w:spacing w:val="6"/>
          <w:position w:val="26"/>
          <w:sz w:val="27"/>
          <w:szCs w:val="27"/>
        </w:rPr>
        <w:t>管道接口是管道安装的重要环节，如果接口不严密，出现渗漏，不仅影</w:t>
      </w:r>
    </w:p>
    <w:p>
      <w:pPr>
        <w:pStyle w:val="BodyText"/>
        <w:spacing w:before="1" w:line="221" w:lineRule="auto"/>
        <w:rPr>
          <w:sz w:val="27"/>
          <w:szCs w:val="27"/>
        </w:rPr>
      </w:pPr>
      <w:r>
        <w:rPr>
          <w:spacing w:val="5"/>
          <w:sz w:val="27"/>
          <w:szCs w:val="27"/>
        </w:rPr>
        <w:t>响使用功能，甚至会引发重要环境事件。</w:t>
      </w:r>
    </w:p>
    <w:p>
      <w:pPr>
        <w:pStyle w:val="BodyText"/>
        <w:spacing w:before="296" w:line="430" w:lineRule="auto"/>
        <w:ind w:right="63" w:firstLine="550"/>
        <w:rPr>
          <w:sz w:val="27"/>
          <w:szCs w:val="27"/>
        </w:rPr>
      </w:pPr>
      <w:r>
        <w:rPr>
          <w:spacing w:val="6"/>
          <w:sz w:val="27"/>
          <w:szCs w:val="27"/>
        </w:rPr>
        <w:t>6、</w:t>
      </w:r>
      <w:r>
        <w:rPr>
          <w:spacing w:val="-58"/>
          <w:sz w:val="27"/>
          <w:szCs w:val="27"/>
        </w:rPr>
        <w:t xml:space="preserve"> </w:t>
      </w:r>
      <w:r>
        <w:rPr>
          <w:spacing w:val="6"/>
          <w:sz w:val="27"/>
          <w:szCs w:val="27"/>
        </w:rPr>
        <w:t>构筑物是主体工程的重要配套项目，砖砌体、混凝土浇筑施工工艺、施</w:t>
      </w:r>
      <w:r>
        <w:rPr>
          <w:sz w:val="27"/>
          <w:szCs w:val="27"/>
        </w:rPr>
        <w:t xml:space="preserve"> </w:t>
      </w:r>
      <w:r>
        <w:rPr>
          <w:spacing w:val="8"/>
          <w:sz w:val="27"/>
          <w:szCs w:val="27"/>
        </w:rPr>
        <w:t>工技术，满足不了施工规范要求，可影响主体工程使用功能；砌筑砂浆及混凝</w:t>
      </w:r>
    </w:p>
    <w:p>
      <w:pPr>
        <w:pStyle w:val="BodyText"/>
        <w:spacing w:line="220" w:lineRule="auto"/>
        <w:rPr>
          <w:sz w:val="27"/>
          <w:szCs w:val="27"/>
        </w:rPr>
      </w:pPr>
      <w:r>
        <w:rPr>
          <w:spacing w:val="7"/>
          <w:sz w:val="27"/>
          <w:szCs w:val="27"/>
        </w:rPr>
        <w:t>土强度如果不符合设计要求，则直接影响构筑物的使用功能和</w:t>
      </w:r>
      <w:r>
        <w:rPr>
          <w:spacing w:val="6"/>
          <w:sz w:val="27"/>
          <w:szCs w:val="27"/>
        </w:rPr>
        <w:t>安全性。</w:t>
      </w:r>
    </w:p>
    <w:p>
      <w:pPr>
        <w:pStyle w:val="BodyText"/>
        <w:spacing w:before="298" w:line="432" w:lineRule="auto"/>
        <w:ind w:firstLine="550"/>
        <w:rPr>
          <w:sz w:val="27"/>
          <w:szCs w:val="27"/>
        </w:rPr>
      </w:pPr>
      <w:r>
        <w:rPr>
          <w:spacing w:val="9"/>
          <w:sz w:val="27"/>
          <w:szCs w:val="27"/>
        </w:rPr>
        <w:t>7、原材料质量直接影响产品质量及安全性</w:t>
      </w:r>
      <w:r>
        <w:rPr>
          <w:spacing w:val="8"/>
          <w:sz w:val="27"/>
          <w:szCs w:val="27"/>
        </w:rPr>
        <w:t>；材料供应又和施工进度密切相</w:t>
      </w:r>
      <w:r>
        <w:rPr>
          <w:sz w:val="27"/>
          <w:szCs w:val="27"/>
        </w:rPr>
        <w:t xml:space="preserve"> </w:t>
      </w:r>
      <w:r>
        <w:rPr>
          <w:spacing w:val="6"/>
          <w:sz w:val="27"/>
          <w:szCs w:val="27"/>
        </w:rPr>
        <w:t>关，如果材料供应滞后，会导致停工待料，不仅影响施工进度，而且因为窝工、</w:t>
      </w:r>
    </w:p>
    <w:p>
      <w:pPr>
        <w:pStyle w:val="BodyText"/>
        <w:spacing w:line="222" w:lineRule="auto"/>
        <w:rPr>
          <w:sz w:val="27"/>
          <w:szCs w:val="27"/>
        </w:rPr>
      </w:pPr>
      <w:r>
        <w:rPr>
          <w:spacing w:val="3"/>
          <w:sz w:val="27"/>
          <w:szCs w:val="27"/>
        </w:rPr>
        <w:t>浪费人力资源，增加工程成本。</w:t>
      </w:r>
    </w:p>
    <w:p>
      <w:pPr>
        <w:pStyle w:val="BodyText"/>
        <w:spacing w:before="296" w:line="223" w:lineRule="auto"/>
        <w:ind w:left="689"/>
        <w:rPr>
          <w:sz w:val="27"/>
          <w:szCs w:val="27"/>
        </w:rPr>
      </w:pPr>
      <w:r>
        <w:rPr>
          <w:spacing w:val="20"/>
          <w:sz w:val="27"/>
          <w:szCs w:val="27"/>
        </w:rPr>
        <w:t>(二)工程重点的对应措施</w:t>
      </w:r>
    </w:p>
    <w:p>
      <w:pPr>
        <w:pStyle w:val="BodyText"/>
        <w:spacing w:before="293" w:line="637" w:lineRule="exact"/>
        <w:ind w:left="550"/>
        <w:rPr>
          <w:sz w:val="27"/>
          <w:szCs w:val="27"/>
        </w:rPr>
      </w:pPr>
      <w:r>
        <w:rPr>
          <w:spacing w:val="7"/>
          <w:position w:val="27"/>
          <w:sz w:val="27"/>
          <w:szCs w:val="27"/>
        </w:rPr>
        <w:t>1、路内管沟回填、撼砂及路基填土，必须按施工规范要求，分层夯填、碾</w:t>
      </w:r>
    </w:p>
    <w:p>
      <w:pPr>
        <w:pStyle w:val="BodyText"/>
        <w:spacing w:line="220" w:lineRule="auto"/>
        <w:rPr>
          <w:sz w:val="27"/>
          <w:szCs w:val="27"/>
        </w:rPr>
      </w:pPr>
      <w:r>
        <w:rPr>
          <w:spacing w:val="6"/>
          <w:sz w:val="27"/>
          <w:szCs w:val="27"/>
        </w:rPr>
        <w:t>压，并经检测密实度符合设计要求以后，方可施工下道工序。</w:t>
      </w:r>
    </w:p>
    <w:p>
      <w:pPr>
        <w:pStyle w:val="BodyText"/>
        <w:spacing w:before="277" w:line="424" w:lineRule="auto"/>
        <w:ind w:right="66" w:firstLine="550"/>
        <w:rPr>
          <w:sz w:val="27"/>
          <w:szCs w:val="27"/>
        </w:rPr>
        <w:sectPr>
          <w:footerReference w:type="default" r:id="rId10"/>
          <w:pgSz w:w="11910" w:h="16840"/>
          <w:pgMar w:top="1431" w:right="1094" w:bottom="1117" w:left="1150" w:header="0" w:footer="979" w:gutter="0"/>
          <w:pgNumType w:start="7"/>
          <w:cols w:space="708"/>
        </w:sectPr>
      </w:pPr>
      <w:r>
        <w:rPr>
          <w:spacing w:val="8"/>
          <w:sz w:val="27"/>
          <w:szCs w:val="27"/>
        </w:rPr>
        <w:t>2、道路结构层在大面积摊铺前，应进行首段试验，然后根据试验段的虚铺</w:t>
      </w:r>
      <w:r>
        <w:rPr>
          <w:spacing w:val="8"/>
          <w:sz w:val="27"/>
          <w:szCs w:val="27"/>
        </w:rPr>
        <w:t xml:space="preserve"> </w:t>
      </w:r>
      <w:r>
        <w:rPr>
          <w:spacing w:val="8"/>
          <w:sz w:val="27"/>
          <w:szCs w:val="27"/>
        </w:rPr>
        <w:t>厚度，确定大面积施工的虚铺厚度，确保结构厚度满足设计要求。道路</w:t>
      </w:r>
      <w:r>
        <w:rPr>
          <w:spacing w:val="7"/>
          <w:sz w:val="27"/>
          <w:szCs w:val="27"/>
        </w:rPr>
        <w:t>结构层</w:t>
      </w:r>
    </w:p>
    <w:p>
      <w:pPr>
        <w:pStyle w:val="BodyText"/>
        <w:spacing w:line="219" w:lineRule="auto"/>
        <w:rPr>
          <w:sz w:val="27"/>
          <w:szCs w:val="27"/>
        </w:rPr>
      </w:pPr>
      <w:r>
        <w:rPr>
          <w:spacing w:val="8"/>
          <w:sz w:val="27"/>
          <w:szCs w:val="27"/>
        </w:rPr>
        <w:t>及路面，在碾压过程中，应严格遵守碾压程序及碾压遍数。砂石料基础及水稳</w:t>
      </w:r>
    </w:p>
    <w:p>
      <w:pPr>
        <w:spacing w:line="219" w:lineRule="auto"/>
        <w:rPr>
          <w:sz w:val="27"/>
          <w:szCs w:val="27"/>
        </w:rPr>
        <w:sectPr>
          <w:footerReference w:type="default" r:id="rId11"/>
          <w:type w:val="nextPage"/>
          <w:pgSz w:w="11910" w:h="16840"/>
          <w:pgMar w:top="1431" w:right="1094" w:bottom="1117" w:left="1150" w:header="0" w:footer="979" w:gutter="0"/>
          <w:pgNumType w:start="8"/>
          <w:cols w:space="708"/>
          <w:titlePg w:val="0"/>
        </w:sectPr>
      </w:pPr>
    </w:p>
    <w:p>
      <w:pPr>
        <w:pStyle w:val="BodyText"/>
        <w:spacing w:before="154" w:line="634" w:lineRule="exact"/>
        <w:rPr>
          <w:sz w:val="27"/>
          <w:szCs w:val="27"/>
        </w:rPr>
      </w:pPr>
      <w:r>
        <w:rPr>
          <w:spacing w:val="8"/>
          <w:position w:val="27"/>
          <w:sz w:val="27"/>
          <w:szCs w:val="27"/>
        </w:rPr>
        <w:t>混合料基层碾压，还应控制含水量；沥青混凝土面层碾压，应控制初压及终压</w:t>
      </w:r>
    </w:p>
    <w:p>
      <w:pPr>
        <w:pStyle w:val="BodyText"/>
        <w:spacing w:line="223" w:lineRule="auto"/>
        <w:rPr>
          <w:sz w:val="27"/>
          <w:szCs w:val="27"/>
        </w:rPr>
      </w:pPr>
      <w:r>
        <w:rPr>
          <w:spacing w:val="-2"/>
          <w:sz w:val="27"/>
          <w:szCs w:val="27"/>
        </w:rPr>
        <w:t>温度。</w:t>
      </w:r>
    </w:p>
    <w:p>
      <w:pPr>
        <w:pStyle w:val="BodyText"/>
        <w:spacing w:before="292" w:line="627" w:lineRule="exact"/>
        <w:ind w:right="84"/>
        <w:jc w:val="right"/>
        <w:rPr>
          <w:sz w:val="27"/>
          <w:szCs w:val="27"/>
        </w:rPr>
      </w:pPr>
      <w:r>
        <w:rPr>
          <w:spacing w:val="8"/>
          <w:position w:val="27"/>
          <w:sz w:val="27"/>
          <w:szCs w:val="27"/>
        </w:rPr>
        <w:t>3、排水管道敷设，必须用水准仪跟踪测量。管道基础、管底高程测量，要</w:t>
      </w:r>
    </w:p>
    <w:p>
      <w:pPr>
        <w:pStyle w:val="BodyText"/>
        <w:spacing w:line="220" w:lineRule="auto"/>
        <w:rPr>
          <w:sz w:val="27"/>
          <w:szCs w:val="27"/>
        </w:rPr>
      </w:pPr>
      <w:r>
        <w:rPr>
          <w:spacing w:val="8"/>
          <w:sz w:val="27"/>
          <w:szCs w:val="27"/>
        </w:rPr>
        <w:t>求每5</w:t>
      </w:r>
      <w:r>
        <w:rPr>
          <w:rFonts w:ascii="Times New Roman" w:eastAsia="Times New Roman" w:hAnsi="Times New Roman" w:cs="Times New Roman"/>
          <w:spacing w:val="8"/>
          <w:sz w:val="27"/>
          <w:szCs w:val="27"/>
        </w:rPr>
        <w:t>m</w:t>
      </w:r>
      <w:r>
        <w:rPr>
          <w:rFonts w:ascii="Times New Roman" w:eastAsia="Times New Roman" w:hAnsi="Times New Roman" w:cs="Times New Roman"/>
          <w:spacing w:val="-28"/>
          <w:sz w:val="27"/>
          <w:szCs w:val="27"/>
        </w:rPr>
        <w:t xml:space="preserve"> </w:t>
      </w:r>
      <w:r>
        <w:rPr>
          <w:spacing w:val="8"/>
          <w:sz w:val="27"/>
          <w:szCs w:val="27"/>
        </w:rPr>
        <w:t>设一点，复测每10</w:t>
      </w:r>
      <w:r>
        <w:rPr>
          <w:rFonts w:ascii="Times New Roman" w:eastAsia="Times New Roman" w:hAnsi="Times New Roman" w:cs="Times New Roman"/>
          <w:spacing w:val="8"/>
          <w:sz w:val="27"/>
          <w:szCs w:val="27"/>
        </w:rPr>
        <w:t>m</w:t>
      </w:r>
      <w:r>
        <w:rPr>
          <w:rFonts w:ascii="Times New Roman" w:eastAsia="Times New Roman" w:hAnsi="Times New Roman" w:cs="Times New Roman"/>
          <w:spacing w:val="-18"/>
          <w:sz w:val="27"/>
          <w:szCs w:val="27"/>
        </w:rPr>
        <w:t xml:space="preserve"> </w:t>
      </w:r>
      <w:r>
        <w:rPr>
          <w:spacing w:val="8"/>
          <w:sz w:val="27"/>
          <w:szCs w:val="27"/>
        </w:rPr>
        <w:t>设一点。经自检合格后，</w:t>
      </w:r>
      <w:r>
        <w:rPr>
          <w:spacing w:val="7"/>
          <w:sz w:val="27"/>
          <w:szCs w:val="27"/>
        </w:rPr>
        <w:t>申报监理工程师验收。</w:t>
      </w:r>
    </w:p>
    <w:p>
      <w:pPr>
        <w:pStyle w:val="BodyText"/>
        <w:spacing w:before="298" w:line="424" w:lineRule="auto"/>
        <w:ind w:right="71" w:firstLine="550"/>
        <w:rPr>
          <w:sz w:val="27"/>
          <w:szCs w:val="27"/>
        </w:rPr>
      </w:pPr>
      <w:r>
        <w:rPr>
          <w:spacing w:val="8"/>
          <w:sz w:val="27"/>
          <w:szCs w:val="27"/>
        </w:rPr>
        <w:t>4、机械开槽挖土，应安排人工配合清底。机械挖土接近槽底标高时，预留</w:t>
      </w:r>
      <w:r>
        <w:rPr>
          <w:spacing w:val="13"/>
          <w:sz w:val="27"/>
          <w:szCs w:val="27"/>
        </w:rPr>
        <w:t xml:space="preserve"> </w:t>
      </w:r>
      <w:r>
        <w:rPr>
          <w:spacing w:val="4"/>
          <w:sz w:val="27"/>
          <w:szCs w:val="27"/>
        </w:rPr>
        <w:t>200</w:t>
      </w:r>
      <w:r>
        <w:rPr>
          <w:sz w:val="27"/>
          <w:szCs w:val="27"/>
        </w:rPr>
        <w:t>mm</w:t>
      </w:r>
      <w:r>
        <w:rPr>
          <w:spacing w:val="4"/>
          <w:sz w:val="27"/>
          <w:szCs w:val="27"/>
        </w:rPr>
        <w:t>~300</w:t>
      </w:r>
      <w:r>
        <w:rPr>
          <w:sz w:val="27"/>
          <w:szCs w:val="27"/>
        </w:rPr>
        <w:t>mm</w:t>
      </w:r>
      <w:r>
        <w:rPr>
          <w:spacing w:val="4"/>
          <w:sz w:val="27"/>
          <w:szCs w:val="27"/>
        </w:rPr>
        <w:t xml:space="preserve"> </w:t>
      </w:r>
      <w:r>
        <w:rPr>
          <w:spacing w:val="4"/>
          <w:sz w:val="27"/>
          <w:szCs w:val="27"/>
        </w:rPr>
        <w:t>厚土层，用人工开挖。施工中一旦槽底</w:t>
      </w:r>
      <w:r>
        <w:rPr>
          <w:spacing w:val="3"/>
          <w:sz w:val="27"/>
          <w:szCs w:val="27"/>
        </w:rPr>
        <w:t>超挖，应撼砂处理；沟槽边</w:t>
      </w:r>
      <w:r>
        <w:rPr>
          <w:sz w:val="27"/>
          <w:szCs w:val="27"/>
        </w:rPr>
        <w:t xml:space="preserve"> </w:t>
      </w:r>
      <w:r>
        <w:rPr>
          <w:spacing w:val="8"/>
          <w:sz w:val="27"/>
          <w:szCs w:val="27"/>
        </w:rPr>
        <w:t>坡应符合设计要求，在开槽前，应计算出沟槽上口宽度，并用白灰画出开挖边</w:t>
      </w:r>
    </w:p>
    <w:p>
      <w:pPr>
        <w:pStyle w:val="BodyText"/>
        <w:spacing w:before="1" w:line="220" w:lineRule="auto"/>
        <w:rPr>
          <w:sz w:val="27"/>
          <w:szCs w:val="27"/>
        </w:rPr>
      </w:pPr>
      <w:r>
        <w:rPr>
          <w:spacing w:val="2"/>
          <w:sz w:val="27"/>
          <w:szCs w:val="27"/>
        </w:rPr>
        <w:t>线，机械应按边线开挖。</w:t>
      </w:r>
    </w:p>
    <w:p>
      <w:pPr>
        <w:pStyle w:val="BodyText"/>
        <w:spacing w:before="317" w:line="425" w:lineRule="auto"/>
        <w:ind w:right="73" w:firstLine="550"/>
        <w:rPr>
          <w:sz w:val="27"/>
          <w:szCs w:val="27"/>
        </w:rPr>
      </w:pPr>
      <w:r>
        <w:rPr>
          <w:spacing w:val="6"/>
          <w:sz w:val="27"/>
          <w:szCs w:val="27"/>
        </w:rPr>
        <w:t>5、</w:t>
      </w:r>
      <w:r>
        <w:rPr>
          <w:spacing w:val="-58"/>
          <w:sz w:val="27"/>
          <w:szCs w:val="27"/>
        </w:rPr>
        <w:t xml:space="preserve"> </w:t>
      </w:r>
      <w:r>
        <w:rPr>
          <w:spacing w:val="6"/>
          <w:sz w:val="27"/>
          <w:szCs w:val="27"/>
        </w:rPr>
        <w:t>管道接口应安排专技工操作，操作人员上岗前必须经过技术培训，并熟</w:t>
      </w:r>
      <w:r>
        <w:rPr>
          <w:sz w:val="27"/>
          <w:szCs w:val="27"/>
        </w:rPr>
        <w:t xml:space="preserve"> </w:t>
      </w:r>
      <w:r>
        <w:rPr>
          <w:spacing w:val="20"/>
          <w:sz w:val="27"/>
          <w:szCs w:val="27"/>
        </w:rPr>
        <w:t>练掌握操作技术。管道接口完工后，应经过水压试验(闭水试验),合格后方</w:t>
      </w:r>
    </w:p>
    <w:p>
      <w:pPr>
        <w:pStyle w:val="BodyText"/>
        <w:spacing w:line="223" w:lineRule="auto"/>
        <w:rPr>
          <w:sz w:val="27"/>
          <w:szCs w:val="27"/>
        </w:rPr>
      </w:pPr>
      <w:r>
        <w:rPr>
          <w:spacing w:val="-5"/>
          <w:sz w:val="27"/>
          <w:szCs w:val="27"/>
        </w:rPr>
        <w:t>可回填。</w:t>
      </w:r>
    </w:p>
    <w:p>
      <w:pPr>
        <w:pStyle w:val="BodyText"/>
        <w:spacing w:before="300" w:line="425" w:lineRule="auto"/>
        <w:ind w:firstLine="550"/>
        <w:rPr>
          <w:sz w:val="27"/>
          <w:szCs w:val="27"/>
        </w:rPr>
      </w:pPr>
      <w:r>
        <w:rPr>
          <w:spacing w:val="8"/>
          <w:sz w:val="27"/>
          <w:szCs w:val="27"/>
        </w:rPr>
        <w:t>6、构筑物施工，应由专业技工与力工合理搭配，混凝土及砌筑砂</w:t>
      </w:r>
      <w:r>
        <w:rPr>
          <w:spacing w:val="7"/>
          <w:sz w:val="27"/>
          <w:szCs w:val="27"/>
        </w:rPr>
        <w:t>浆，材料</w:t>
      </w:r>
      <w:r>
        <w:rPr>
          <w:sz w:val="27"/>
          <w:szCs w:val="27"/>
        </w:rPr>
        <w:t xml:space="preserve"> </w:t>
      </w:r>
      <w:r>
        <w:rPr>
          <w:spacing w:val="6"/>
          <w:sz w:val="27"/>
          <w:szCs w:val="27"/>
        </w:rPr>
        <w:t>配比均安重量比配比，砂石料及水泥质量应符合设计要求。混凝土及砌筑砂浆，</w:t>
      </w:r>
    </w:p>
    <w:p>
      <w:pPr>
        <w:pStyle w:val="BodyText"/>
        <w:spacing w:line="222" w:lineRule="auto"/>
        <w:rPr>
          <w:sz w:val="27"/>
          <w:szCs w:val="27"/>
        </w:rPr>
      </w:pPr>
      <w:r>
        <w:rPr>
          <w:sz w:val="27"/>
          <w:szCs w:val="27"/>
        </w:rPr>
        <w:t>一律采用搅拌机。</w:t>
      </w:r>
    </w:p>
    <w:p>
      <w:pPr>
        <w:pStyle w:val="BodyText"/>
        <w:spacing w:before="301" w:line="424" w:lineRule="auto"/>
        <w:ind w:firstLine="550"/>
        <w:rPr>
          <w:sz w:val="27"/>
          <w:szCs w:val="27"/>
        </w:rPr>
      </w:pPr>
      <w:r>
        <w:rPr>
          <w:spacing w:val="8"/>
          <w:sz w:val="27"/>
          <w:szCs w:val="27"/>
        </w:rPr>
        <w:t>7、材料采购应货比三家，材料规格型号及材质应满足设计要求；材料进场</w:t>
      </w:r>
      <w:r>
        <w:rPr>
          <w:spacing w:val="1"/>
          <w:sz w:val="27"/>
          <w:szCs w:val="27"/>
        </w:rPr>
        <w:t xml:space="preserve"> </w:t>
      </w:r>
      <w:r>
        <w:rPr>
          <w:spacing w:val="6"/>
          <w:sz w:val="27"/>
          <w:szCs w:val="27"/>
        </w:rPr>
        <w:t>时须有出厂合格证，现场应有专人负责材料检查验收，最终报请工程监理验收。</w:t>
      </w:r>
      <w:r>
        <w:rPr>
          <w:spacing w:val="13"/>
          <w:sz w:val="27"/>
          <w:szCs w:val="27"/>
        </w:rPr>
        <w:t xml:space="preserve"> </w:t>
      </w:r>
      <w:r>
        <w:rPr>
          <w:spacing w:val="9"/>
          <w:sz w:val="27"/>
          <w:szCs w:val="27"/>
        </w:rPr>
        <w:t>不合格材料不得进入场内，以免不合格材料误用在工程中</w:t>
      </w:r>
      <w:r>
        <w:rPr>
          <w:spacing w:val="8"/>
          <w:sz w:val="27"/>
          <w:szCs w:val="27"/>
        </w:rPr>
        <w:t>。另外，在施工前应</w:t>
      </w:r>
      <w:r>
        <w:rPr>
          <w:sz w:val="27"/>
          <w:szCs w:val="27"/>
        </w:rPr>
        <w:t xml:space="preserve">  </w:t>
      </w:r>
      <w:r>
        <w:rPr>
          <w:spacing w:val="8"/>
          <w:sz w:val="27"/>
          <w:szCs w:val="27"/>
        </w:rPr>
        <w:t>制定材料进场计划，在施工中，应随着施工进度的调整，及时调整材料供应计</w:t>
      </w:r>
    </w:p>
    <w:p>
      <w:pPr>
        <w:pStyle w:val="BodyText"/>
        <w:spacing w:before="1" w:line="220" w:lineRule="auto"/>
        <w:rPr>
          <w:sz w:val="27"/>
          <w:szCs w:val="27"/>
        </w:rPr>
      </w:pPr>
      <w:r>
        <w:rPr>
          <w:spacing w:val="5"/>
          <w:sz w:val="27"/>
          <w:szCs w:val="27"/>
        </w:rPr>
        <w:t>划，以免造成停工待料。</w:t>
      </w:r>
    </w:p>
    <w:p>
      <w:pPr>
        <w:pStyle w:val="BodyText"/>
        <w:spacing w:before="320" w:line="630" w:lineRule="exact"/>
        <w:ind w:left="550"/>
        <w:rPr>
          <w:sz w:val="27"/>
          <w:szCs w:val="27"/>
        </w:rPr>
      </w:pPr>
      <w:r>
        <w:rPr>
          <w:spacing w:val="1"/>
          <w:position w:val="27"/>
          <w:sz w:val="27"/>
          <w:szCs w:val="27"/>
        </w:rPr>
        <w:t>1.2.2、</w:t>
      </w:r>
      <w:r>
        <w:rPr>
          <w:spacing w:val="-30"/>
          <w:position w:val="27"/>
          <w:sz w:val="27"/>
          <w:szCs w:val="27"/>
        </w:rPr>
        <w:t xml:space="preserve"> </w:t>
      </w:r>
      <w:r>
        <w:rPr>
          <w:spacing w:val="1"/>
          <w:position w:val="27"/>
          <w:sz w:val="27"/>
          <w:szCs w:val="27"/>
        </w:rPr>
        <w:t>园建施工难点分析与应对措施</w:t>
      </w:r>
    </w:p>
    <w:p>
      <w:pPr>
        <w:pStyle w:val="BodyText"/>
        <w:spacing w:before="1" w:line="221" w:lineRule="auto"/>
        <w:ind w:left="709"/>
        <w:rPr>
          <w:sz w:val="27"/>
          <w:szCs w:val="27"/>
        </w:rPr>
        <w:sectPr>
          <w:footerReference w:type="default" r:id="rId12"/>
          <w:pgSz w:w="11910" w:h="16840"/>
          <w:pgMar w:top="1431" w:right="1094" w:bottom="1118" w:left="1140" w:header="0" w:footer="979" w:gutter="0"/>
          <w:pgNumType w:start="9"/>
          <w:cols w:space="708"/>
        </w:sectPr>
      </w:pPr>
      <w:r>
        <w:rPr>
          <w:spacing w:val="21"/>
          <w:sz w:val="27"/>
          <w:szCs w:val="27"/>
        </w:rPr>
        <w:t>(一)施工难点分析</w:t>
      </w:r>
    </w:p>
    <w:p>
      <w:pPr>
        <w:pStyle w:val="BodyText"/>
        <w:spacing w:before="314" w:line="220" w:lineRule="auto"/>
        <w:ind w:left="550"/>
        <w:rPr>
          <w:sz w:val="27"/>
          <w:szCs w:val="27"/>
        </w:rPr>
      </w:pPr>
      <w:r>
        <w:rPr>
          <w:spacing w:val="7"/>
          <w:sz w:val="27"/>
          <w:szCs w:val="27"/>
        </w:rPr>
        <w:t>1、本工程分部、分项工程较多，作业面分散，给现场安全、环境管理带来</w:t>
      </w:r>
    </w:p>
    <w:p>
      <w:pPr>
        <w:spacing w:line="220" w:lineRule="auto"/>
        <w:rPr>
          <w:sz w:val="27"/>
          <w:szCs w:val="27"/>
        </w:rPr>
        <w:sectPr>
          <w:footerReference w:type="default" r:id="rId13"/>
          <w:type w:val="nextPage"/>
          <w:pgSz w:w="11910" w:h="16840"/>
          <w:pgMar w:top="1431" w:right="1094" w:bottom="1118" w:left="1140" w:header="0" w:footer="979" w:gutter="0"/>
          <w:pgNumType w:start="10"/>
          <w:cols w:space="708"/>
          <w:titlePg w:val="0"/>
        </w:sectPr>
      </w:pPr>
    </w:p>
    <w:p>
      <w:pPr>
        <w:pStyle w:val="BodyText"/>
        <w:spacing w:before="163" w:line="219" w:lineRule="auto"/>
        <w:rPr>
          <w:sz w:val="27"/>
          <w:szCs w:val="27"/>
        </w:rPr>
      </w:pPr>
      <w:r>
        <w:rPr>
          <w:spacing w:val="7"/>
          <w:sz w:val="27"/>
          <w:szCs w:val="27"/>
        </w:rPr>
        <w:t>一定难度。另外本工程沟槽沿线长，又给行人、车辆交通安全带来隐患。</w:t>
      </w:r>
    </w:p>
    <w:p>
      <w:pPr>
        <w:pStyle w:val="BodyText"/>
        <w:spacing w:before="309" w:line="621" w:lineRule="exact"/>
        <w:ind w:right="10"/>
        <w:jc w:val="right"/>
        <w:rPr>
          <w:sz w:val="27"/>
          <w:szCs w:val="27"/>
        </w:rPr>
      </w:pPr>
      <w:r>
        <w:rPr>
          <w:spacing w:val="7"/>
          <w:position w:val="26"/>
          <w:sz w:val="27"/>
          <w:szCs w:val="27"/>
        </w:rPr>
        <w:t>2、</w:t>
      </w:r>
      <w:r>
        <w:rPr>
          <w:spacing w:val="-58"/>
          <w:position w:val="26"/>
          <w:sz w:val="27"/>
          <w:szCs w:val="27"/>
        </w:rPr>
        <w:t xml:space="preserve"> </w:t>
      </w:r>
      <w:r>
        <w:rPr>
          <w:spacing w:val="7"/>
          <w:position w:val="26"/>
          <w:sz w:val="27"/>
          <w:szCs w:val="27"/>
        </w:rPr>
        <w:t>本工程与第三方交叉作业、施工场地重叠、并且存在立体交叉施工，不</w:t>
      </w:r>
    </w:p>
    <w:p>
      <w:pPr>
        <w:pStyle w:val="BodyText"/>
        <w:spacing w:line="220" w:lineRule="auto"/>
        <w:rPr>
          <w:sz w:val="27"/>
          <w:szCs w:val="27"/>
        </w:rPr>
      </w:pPr>
      <w:r>
        <w:rPr>
          <w:spacing w:val="7"/>
          <w:sz w:val="27"/>
          <w:szCs w:val="27"/>
        </w:rPr>
        <w:t>仅影响施工正常进行，而且给安全施工带来隐患。</w:t>
      </w:r>
    </w:p>
    <w:p>
      <w:pPr>
        <w:pStyle w:val="BodyText"/>
        <w:spacing w:before="287" w:line="424" w:lineRule="auto"/>
        <w:ind w:right="48" w:firstLine="539"/>
        <w:rPr>
          <w:sz w:val="27"/>
          <w:szCs w:val="27"/>
        </w:rPr>
      </w:pPr>
      <w:r>
        <w:rPr>
          <w:spacing w:val="8"/>
          <w:sz w:val="27"/>
          <w:szCs w:val="27"/>
        </w:rPr>
        <w:t>3、机械作业死角比较多。如管线交叉处、新旧管线连接处、边角处、靠近</w:t>
      </w:r>
      <w:r>
        <w:rPr>
          <w:spacing w:val="6"/>
          <w:sz w:val="27"/>
          <w:szCs w:val="27"/>
        </w:rPr>
        <w:t xml:space="preserve"> </w:t>
      </w:r>
      <w:r>
        <w:rPr>
          <w:spacing w:val="8"/>
          <w:sz w:val="27"/>
          <w:szCs w:val="27"/>
        </w:rPr>
        <w:t>建筑物及各类井室周围等部位，给机械开槽作业、摊铺机摊铺作业、压路机碾</w:t>
      </w:r>
    </w:p>
    <w:p>
      <w:pPr>
        <w:pStyle w:val="BodyText"/>
        <w:spacing w:line="220" w:lineRule="auto"/>
        <w:rPr>
          <w:sz w:val="27"/>
          <w:szCs w:val="27"/>
        </w:rPr>
      </w:pPr>
      <w:r>
        <w:rPr>
          <w:spacing w:val="2"/>
          <w:sz w:val="27"/>
          <w:szCs w:val="27"/>
        </w:rPr>
        <w:t>压作业等，带来很大难度。</w:t>
      </w:r>
    </w:p>
    <w:p>
      <w:pPr>
        <w:pStyle w:val="BodyText"/>
        <w:spacing w:before="308" w:line="640" w:lineRule="exact"/>
        <w:ind w:right="47"/>
        <w:jc w:val="right"/>
        <w:rPr>
          <w:sz w:val="27"/>
          <w:szCs w:val="27"/>
        </w:rPr>
      </w:pPr>
      <w:r>
        <w:rPr>
          <w:spacing w:val="8"/>
          <w:position w:val="28"/>
          <w:sz w:val="27"/>
          <w:szCs w:val="27"/>
        </w:rPr>
        <w:t>4、施工作业范围内的地上建筑物、地下管线，是施工的一大障碍，尤其是</w:t>
      </w:r>
    </w:p>
    <w:p>
      <w:pPr>
        <w:pStyle w:val="BodyText"/>
        <w:spacing w:line="220" w:lineRule="auto"/>
        <w:rPr>
          <w:sz w:val="27"/>
          <w:szCs w:val="27"/>
        </w:rPr>
      </w:pPr>
      <w:r>
        <w:rPr>
          <w:spacing w:val="7"/>
          <w:sz w:val="27"/>
          <w:szCs w:val="27"/>
        </w:rPr>
        <w:t>地下障碍物，不仅增加施工难度，同时也给施工安全及环境保护带来隐患。</w:t>
      </w:r>
    </w:p>
    <w:p>
      <w:pPr>
        <w:pStyle w:val="BodyText"/>
        <w:spacing w:before="288" w:line="425" w:lineRule="auto"/>
        <w:ind w:right="43" w:firstLine="539"/>
        <w:rPr>
          <w:sz w:val="27"/>
          <w:szCs w:val="27"/>
        </w:rPr>
      </w:pPr>
      <w:r>
        <w:rPr>
          <w:spacing w:val="8"/>
          <w:sz w:val="27"/>
          <w:szCs w:val="27"/>
        </w:rPr>
        <w:t>5、树木反季节栽植，因为违背了植物的生长规律，所以无论苗木运输、栽</w:t>
      </w:r>
      <w:r>
        <w:rPr>
          <w:spacing w:val="11"/>
          <w:sz w:val="27"/>
          <w:szCs w:val="27"/>
        </w:rPr>
        <w:t xml:space="preserve"> </w:t>
      </w:r>
      <w:r>
        <w:rPr>
          <w:spacing w:val="9"/>
          <w:sz w:val="27"/>
          <w:szCs w:val="27"/>
        </w:rPr>
        <w:t>植及养护，均需要比正常栽植多投入人力物力，不仅存在一定的技术难度</w:t>
      </w:r>
      <w:r>
        <w:rPr>
          <w:spacing w:val="8"/>
          <w:sz w:val="27"/>
          <w:szCs w:val="27"/>
        </w:rPr>
        <w:t>，同</w:t>
      </w:r>
    </w:p>
    <w:p>
      <w:pPr>
        <w:pStyle w:val="BodyText"/>
        <w:spacing w:before="1" w:line="222" w:lineRule="auto"/>
        <w:rPr>
          <w:sz w:val="27"/>
          <w:szCs w:val="27"/>
        </w:rPr>
      </w:pPr>
      <w:r>
        <w:rPr>
          <w:spacing w:val="1"/>
          <w:sz w:val="27"/>
          <w:szCs w:val="27"/>
        </w:rPr>
        <w:t>时也增加施工成本。</w:t>
      </w:r>
    </w:p>
    <w:p>
      <w:pPr>
        <w:pStyle w:val="BodyText"/>
        <w:spacing w:before="324" w:line="610" w:lineRule="exact"/>
        <w:ind w:left="539"/>
        <w:rPr>
          <w:sz w:val="27"/>
          <w:szCs w:val="27"/>
        </w:rPr>
      </w:pPr>
      <w:r>
        <w:rPr>
          <w:spacing w:val="-6"/>
          <w:position w:val="25"/>
          <w:sz w:val="27"/>
          <w:szCs w:val="27"/>
        </w:rPr>
        <w:t>6、施工中遇到地下水，不仅增加费用，而且影响施工进度、增加施工难度。</w:t>
      </w:r>
    </w:p>
    <w:p>
      <w:pPr>
        <w:pStyle w:val="BodyText"/>
        <w:spacing w:before="1" w:line="222" w:lineRule="auto"/>
        <w:ind w:left="699"/>
        <w:rPr>
          <w:sz w:val="27"/>
          <w:szCs w:val="27"/>
        </w:rPr>
      </w:pPr>
      <w:r>
        <w:rPr>
          <w:spacing w:val="20"/>
          <w:sz w:val="27"/>
          <w:szCs w:val="27"/>
        </w:rPr>
        <w:t>(二)应对措施及要求</w:t>
      </w:r>
    </w:p>
    <w:p>
      <w:pPr>
        <w:pStyle w:val="BodyText"/>
        <w:spacing w:before="300" w:line="424" w:lineRule="auto"/>
        <w:ind w:firstLine="539"/>
        <w:rPr>
          <w:sz w:val="27"/>
          <w:szCs w:val="27"/>
        </w:rPr>
      </w:pPr>
      <w:r>
        <w:rPr>
          <w:spacing w:val="1"/>
          <w:sz w:val="27"/>
          <w:szCs w:val="27"/>
        </w:rPr>
        <w:t>1、根据分部、分项工程较多，作业面分散等特点，在施工前，应认真研究，</w:t>
      </w:r>
      <w:r>
        <w:rPr>
          <w:spacing w:val="14"/>
          <w:sz w:val="27"/>
          <w:szCs w:val="27"/>
        </w:rPr>
        <w:t xml:space="preserve"> </w:t>
      </w:r>
      <w:r>
        <w:rPr>
          <w:spacing w:val="9"/>
          <w:sz w:val="27"/>
          <w:szCs w:val="27"/>
        </w:rPr>
        <w:t>制定相应的施工管理方案，在施工中，应按计划、合理有秩序的分期、分段施</w:t>
      </w:r>
      <w:r>
        <w:rPr>
          <w:spacing w:val="2"/>
          <w:sz w:val="27"/>
          <w:szCs w:val="27"/>
        </w:rPr>
        <w:t xml:space="preserve">  </w:t>
      </w:r>
      <w:r>
        <w:rPr>
          <w:spacing w:val="8"/>
          <w:sz w:val="27"/>
          <w:szCs w:val="27"/>
        </w:rPr>
        <w:t>工。沟槽施工，应按规定做好防护。沟槽两侧应设警示绳、警示牌、护栏等防</w:t>
      </w:r>
    </w:p>
    <w:p>
      <w:pPr>
        <w:pStyle w:val="BodyText"/>
        <w:spacing w:before="1" w:line="219" w:lineRule="auto"/>
        <w:rPr>
          <w:sz w:val="27"/>
          <w:szCs w:val="27"/>
        </w:rPr>
      </w:pPr>
      <w:r>
        <w:rPr>
          <w:spacing w:val="5"/>
          <w:sz w:val="27"/>
          <w:szCs w:val="27"/>
        </w:rPr>
        <w:t>护设施，避免行人、车辆坠落沟槽内。</w:t>
      </w:r>
    </w:p>
    <w:p>
      <w:pPr>
        <w:pStyle w:val="BodyText"/>
        <w:spacing w:before="318" w:line="425" w:lineRule="auto"/>
        <w:ind w:right="44" w:firstLine="539"/>
        <w:rPr>
          <w:sz w:val="27"/>
          <w:szCs w:val="27"/>
        </w:rPr>
      </w:pPr>
      <w:r>
        <w:rPr>
          <w:spacing w:val="8"/>
          <w:sz w:val="27"/>
          <w:szCs w:val="27"/>
        </w:rPr>
        <w:t>2、针对与第三方交叉作业、施工场地重叠现象，在施工前，向业主及工程</w:t>
      </w:r>
      <w:r>
        <w:rPr>
          <w:spacing w:val="10"/>
          <w:sz w:val="27"/>
          <w:szCs w:val="27"/>
        </w:rPr>
        <w:t xml:space="preserve"> </w:t>
      </w:r>
      <w:r>
        <w:rPr>
          <w:spacing w:val="9"/>
          <w:sz w:val="27"/>
          <w:szCs w:val="27"/>
        </w:rPr>
        <w:t>监理提交施工顺序及分段施工计划，并积极配合</w:t>
      </w:r>
      <w:r>
        <w:rPr>
          <w:spacing w:val="8"/>
          <w:sz w:val="27"/>
          <w:szCs w:val="27"/>
        </w:rPr>
        <w:t>业主清理现场施工障碍，做到</w:t>
      </w:r>
    </w:p>
    <w:p>
      <w:pPr>
        <w:pStyle w:val="BodyText"/>
        <w:spacing w:before="1" w:line="220" w:lineRule="auto"/>
        <w:rPr>
          <w:sz w:val="27"/>
          <w:szCs w:val="27"/>
        </w:rPr>
        <w:sectPr>
          <w:footerReference w:type="default" r:id="rId14"/>
          <w:pgSz w:w="11910" w:h="16840"/>
          <w:pgMar w:top="1431" w:right="1135" w:bottom="1117" w:left="1140" w:header="0" w:footer="979" w:gutter="0"/>
          <w:pgNumType w:start="11"/>
          <w:cols w:space="708"/>
        </w:sectPr>
      </w:pPr>
      <w:r>
        <w:rPr>
          <w:spacing w:val="7"/>
          <w:sz w:val="27"/>
          <w:szCs w:val="27"/>
        </w:rPr>
        <w:t>边施工、边清理障碍。与各施工方共用一个场地，应主动与相关方进</w:t>
      </w:r>
      <w:r>
        <w:rPr>
          <w:spacing w:val="6"/>
          <w:sz w:val="27"/>
          <w:szCs w:val="27"/>
        </w:rPr>
        <w:t>行协调，</w:t>
      </w:r>
    </w:p>
    <w:p>
      <w:pPr>
        <w:pStyle w:val="BodyText"/>
        <w:spacing w:before="298" w:line="617" w:lineRule="exact"/>
        <w:rPr>
          <w:sz w:val="27"/>
          <w:szCs w:val="27"/>
        </w:rPr>
      </w:pPr>
      <w:r>
        <w:rPr>
          <w:spacing w:val="8"/>
          <w:position w:val="26"/>
          <w:sz w:val="27"/>
          <w:szCs w:val="27"/>
        </w:rPr>
        <w:t>共同制定公用场地的使用方案，达到共识后，应按既定方案，集中施工力量快</w:t>
      </w:r>
    </w:p>
    <w:p>
      <w:pPr>
        <w:pStyle w:val="BodyText"/>
        <w:spacing w:before="1" w:line="219" w:lineRule="auto"/>
        <w:rPr>
          <w:sz w:val="27"/>
          <w:szCs w:val="27"/>
        </w:rPr>
      </w:pPr>
      <w:r>
        <w:rPr>
          <w:spacing w:val="7"/>
          <w:sz w:val="27"/>
          <w:szCs w:val="27"/>
        </w:rPr>
        <w:t>速施工，在保证顺利施工的前提下，为第三方创造施工便利条件。</w:t>
      </w:r>
    </w:p>
    <w:p>
      <w:pPr>
        <w:spacing w:line="219" w:lineRule="auto"/>
        <w:rPr>
          <w:sz w:val="27"/>
          <w:szCs w:val="27"/>
        </w:rPr>
        <w:sectPr>
          <w:footerReference w:type="default" r:id="rId15"/>
          <w:type w:val="nextPage"/>
          <w:pgSz w:w="11910" w:h="16840"/>
          <w:pgMar w:top="1431" w:right="1135" w:bottom="1117" w:left="1140" w:header="0" w:footer="979" w:gutter="0"/>
          <w:pgNumType w:start="12"/>
          <w:cols w:space="708"/>
          <w:titlePg w:val="0"/>
        </w:sectPr>
      </w:pPr>
    </w:p>
    <w:p>
      <w:pPr>
        <w:pStyle w:val="BodyText"/>
        <w:spacing w:before="143" w:line="431" w:lineRule="auto"/>
        <w:ind w:firstLine="560"/>
        <w:rPr>
          <w:sz w:val="27"/>
          <w:szCs w:val="27"/>
        </w:rPr>
      </w:pPr>
      <w:r>
        <w:rPr>
          <w:spacing w:val="8"/>
          <w:sz w:val="27"/>
          <w:szCs w:val="27"/>
        </w:rPr>
        <w:t>3、对于不利于大型机械作业的死角，项目技术负责人在施工交底时，详细</w:t>
      </w:r>
      <w:r>
        <w:rPr>
          <w:spacing w:val="18"/>
          <w:sz w:val="27"/>
          <w:szCs w:val="27"/>
        </w:rPr>
        <w:t xml:space="preserve"> </w:t>
      </w:r>
      <w:r>
        <w:rPr>
          <w:spacing w:val="8"/>
          <w:sz w:val="27"/>
          <w:szCs w:val="27"/>
        </w:rPr>
        <w:t>的阐述施工方法；施工队应根据需要，提前做好人力及小型机具准备，以便于</w:t>
      </w:r>
    </w:p>
    <w:p>
      <w:pPr>
        <w:pStyle w:val="BodyText"/>
        <w:spacing w:line="220" w:lineRule="auto"/>
        <w:rPr>
          <w:sz w:val="27"/>
          <w:szCs w:val="27"/>
        </w:rPr>
      </w:pPr>
      <w:r>
        <w:rPr>
          <w:spacing w:val="5"/>
          <w:sz w:val="27"/>
          <w:szCs w:val="27"/>
        </w:rPr>
        <w:t>及时安排人力或小型机具配合机械作业。</w:t>
      </w:r>
    </w:p>
    <w:p>
      <w:pPr>
        <w:pStyle w:val="BodyText"/>
        <w:spacing w:before="295" w:line="425" w:lineRule="auto"/>
        <w:ind w:right="5" w:firstLine="560"/>
        <w:rPr>
          <w:sz w:val="27"/>
          <w:szCs w:val="27"/>
        </w:rPr>
      </w:pPr>
      <w:r>
        <w:rPr>
          <w:spacing w:val="2"/>
          <w:sz w:val="27"/>
          <w:szCs w:val="27"/>
        </w:rPr>
        <w:t>4、在开工前认真组织勘察现场，</w:t>
      </w:r>
      <w:r>
        <w:rPr>
          <w:spacing w:val="85"/>
          <w:sz w:val="27"/>
          <w:szCs w:val="27"/>
        </w:rPr>
        <w:t xml:space="preserve"> </w:t>
      </w:r>
      <w:r>
        <w:rPr>
          <w:spacing w:val="2"/>
          <w:sz w:val="27"/>
          <w:szCs w:val="27"/>
        </w:rPr>
        <w:t>了解施工范围的地上</w:t>
      </w:r>
      <w:r>
        <w:rPr>
          <w:spacing w:val="1"/>
          <w:sz w:val="27"/>
          <w:szCs w:val="27"/>
        </w:rPr>
        <w:t>、地下障碍情况。必</w:t>
      </w:r>
      <w:r>
        <w:rPr>
          <w:sz w:val="27"/>
          <w:szCs w:val="27"/>
        </w:rPr>
        <w:t xml:space="preserve"> </w:t>
      </w:r>
      <w:r>
        <w:rPr>
          <w:spacing w:val="8"/>
          <w:sz w:val="27"/>
          <w:szCs w:val="27"/>
        </w:rPr>
        <w:t>要时，应向有关方索取地下设施资料。在施工中应对地上、地下设</w:t>
      </w:r>
      <w:r>
        <w:rPr>
          <w:spacing w:val="7"/>
          <w:sz w:val="27"/>
          <w:szCs w:val="27"/>
        </w:rPr>
        <w:t>施采取相应</w:t>
      </w:r>
    </w:p>
    <w:p>
      <w:pPr>
        <w:pStyle w:val="BodyText"/>
        <w:spacing w:before="1" w:line="220" w:lineRule="auto"/>
        <w:rPr>
          <w:sz w:val="27"/>
          <w:szCs w:val="27"/>
        </w:rPr>
      </w:pPr>
      <w:r>
        <w:rPr>
          <w:spacing w:val="7"/>
          <w:sz w:val="27"/>
          <w:szCs w:val="27"/>
        </w:rPr>
        <w:t>的保护或避让措施，确保施工人员、施工机具及地下设施</w:t>
      </w:r>
      <w:r>
        <w:rPr>
          <w:spacing w:val="6"/>
          <w:sz w:val="27"/>
          <w:szCs w:val="27"/>
        </w:rPr>
        <w:t>安全。</w:t>
      </w:r>
    </w:p>
    <w:p>
      <w:pPr>
        <w:pStyle w:val="BodyText"/>
        <w:spacing w:before="304" w:line="635" w:lineRule="exact"/>
        <w:ind w:right="7"/>
        <w:jc w:val="right"/>
        <w:rPr>
          <w:sz w:val="27"/>
          <w:szCs w:val="27"/>
        </w:rPr>
      </w:pPr>
      <w:r>
        <w:rPr>
          <w:spacing w:val="6"/>
          <w:position w:val="27"/>
          <w:sz w:val="27"/>
          <w:szCs w:val="27"/>
        </w:rPr>
        <w:t>5、</w:t>
      </w:r>
      <w:r>
        <w:rPr>
          <w:spacing w:val="-59"/>
          <w:position w:val="27"/>
          <w:sz w:val="27"/>
          <w:szCs w:val="27"/>
        </w:rPr>
        <w:t xml:space="preserve"> </w:t>
      </w:r>
      <w:r>
        <w:rPr>
          <w:spacing w:val="6"/>
          <w:position w:val="27"/>
          <w:sz w:val="27"/>
          <w:szCs w:val="27"/>
        </w:rPr>
        <w:t>为了确保树木反季节栽植成活率、降低施工成本，在施工中应采取如下</w:t>
      </w:r>
    </w:p>
    <w:p>
      <w:pPr>
        <w:pStyle w:val="BodyText"/>
        <w:spacing w:line="222" w:lineRule="auto"/>
        <w:rPr>
          <w:sz w:val="27"/>
          <w:szCs w:val="27"/>
        </w:rPr>
      </w:pPr>
      <w:r>
        <w:rPr>
          <w:spacing w:val="-5"/>
          <w:sz w:val="27"/>
          <w:szCs w:val="27"/>
        </w:rPr>
        <w:t>技术措施：</w:t>
      </w:r>
    </w:p>
    <w:p>
      <w:pPr>
        <w:pStyle w:val="BodyText"/>
        <w:spacing w:before="301" w:line="624" w:lineRule="exact"/>
        <w:ind w:right="8"/>
        <w:jc w:val="right"/>
        <w:rPr>
          <w:sz w:val="27"/>
          <w:szCs w:val="27"/>
        </w:rPr>
      </w:pPr>
      <w:r>
        <w:rPr>
          <w:spacing w:val="12"/>
          <w:position w:val="27"/>
          <w:sz w:val="27"/>
          <w:szCs w:val="27"/>
        </w:rPr>
        <w:t>(1)要选择长势旺盛及植株相对健壮的幼苗。苗木的根系要发达、生长状</w:t>
      </w:r>
    </w:p>
    <w:p>
      <w:pPr>
        <w:pStyle w:val="BodyText"/>
        <w:spacing w:before="1" w:line="222" w:lineRule="auto"/>
        <w:rPr>
          <w:sz w:val="27"/>
          <w:szCs w:val="27"/>
        </w:rPr>
      </w:pPr>
      <w:r>
        <w:rPr>
          <w:spacing w:val="1"/>
          <w:sz w:val="27"/>
          <w:szCs w:val="27"/>
        </w:rPr>
        <w:t>态良好、没有病虫害。</w:t>
      </w:r>
    </w:p>
    <w:p>
      <w:pPr>
        <w:pStyle w:val="BodyText"/>
        <w:spacing w:before="282" w:line="649" w:lineRule="exact"/>
        <w:ind w:right="8"/>
        <w:jc w:val="right"/>
        <w:rPr>
          <w:sz w:val="27"/>
          <w:szCs w:val="27"/>
        </w:rPr>
      </w:pPr>
      <w:r>
        <w:rPr>
          <w:spacing w:val="12"/>
          <w:position w:val="29"/>
          <w:sz w:val="27"/>
          <w:szCs w:val="27"/>
        </w:rPr>
        <w:t>(2)种植土一定保证足够的厚度，同时土质应疏松、肥沃，具有较好的透</w:t>
      </w:r>
    </w:p>
    <w:p>
      <w:pPr>
        <w:pStyle w:val="BodyText"/>
        <w:spacing w:line="220" w:lineRule="auto"/>
        <w:rPr>
          <w:sz w:val="27"/>
          <w:szCs w:val="27"/>
        </w:rPr>
      </w:pPr>
      <w:r>
        <w:rPr>
          <w:spacing w:val="-2"/>
          <w:sz w:val="27"/>
          <w:szCs w:val="27"/>
        </w:rPr>
        <w:t>气性和排水性。</w:t>
      </w:r>
    </w:p>
    <w:p>
      <w:pPr>
        <w:pStyle w:val="BodyText"/>
        <w:spacing w:before="289" w:line="424" w:lineRule="auto"/>
        <w:ind w:right="43" w:firstLine="699"/>
        <w:rPr>
          <w:sz w:val="27"/>
          <w:szCs w:val="27"/>
        </w:rPr>
      </w:pPr>
      <w:r>
        <w:rPr>
          <w:spacing w:val="11"/>
          <w:sz w:val="27"/>
          <w:szCs w:val="27"/>
        </w:rPr>
        <w:t>(3)在栽植前，应合理的修剪，有效的减少植物的蒸腾作用和呼吸作用，</w:t>
      </w:r>
      <w:r>
        <w:rPr>
          <w:spacing w:val="6"/>
          <w:sz w:val="27"/>
          <w:szCs w:val="27"/>
        </w:rPr>
        <w:t xml:space="preserve"> </w:t>
      </w:r>
      <w:r>
        <w:rPr>
          <w:spacing w:val="8"/>
          <w:sz w:val="27"/>
          <w:szCs w:val="27"/>
        </w:rPr>
        <w:t>在最大程度上保证苗木成活及平衡生长。对于常绿树木要重修剪，同时还要疏</w:t>
      </w:r>
      <w:r>
        <w:rPr>
          <w:spacing w:val="8"/>
          <w:sz w:val="27"/>
          <w:szCs w:val="27"/>
        </w:rPr>
        <w:t xml:space="preserve"> </w:t>
      </w:r>
      <w:r>
        <w:rPr>
          <w:spacing w:val="8"/>
          <w:sz w:val="27"/>
          <w:szCs w:val="27"/>
        </w:rPr>
        <w:t>枝摘叶；对阔叶树木，要进行适当的修剪；粗壮枝修剪后应在顶部涂抹油漆控</w:t>
      </w:r>
      <w:r>
        <w:rPr>
          <w:spacing w:val="8"/>
          <w:sz w:val="27"/>
          <w:szCs w:val="27"/>
        </w:rPr>
        <w:t xml:space="preserve"> </w:t>
      </w:r>
      <w:r>
        <w:rPr>
          <w:spacing w:val="8"/>
          <w:sz w:val="27"/>
          <w:szCs w:val="27"/>
        </w:rPr>
        <w:t>制水分流失；对在运输过程中损伤的植物粗壮根系，应在移栽前剪除，同时还</w:t>
      </w:r>
    </w:p>
    <w:p>
      <w:pPr>
        <w:pStyle w:val="BodyText"/>
        <w:spacing w:before="1" w:line="220" w:lineRule="auto"/>
        <w:rPr>
          <w:sz w:val="27"/>
          <w:szCs w:val="27"/>
        </w:rPr>
      </w:pPr>
      <w:r>
        <w:rPr>
          <w:spacing w:val="6"/>
          <w:sz w:val="27"/>
          <w:szCs w:val="27"/>
        </w:rPr>
        <w:t>应把过长的根系适当剪掉一部分，不免出现窝根现象。</w:t>
      </w:r>
    </w:p>
    <w:p>
      <w:pPr>
        <w:pStyle w:val="BodyText"/>
        <w:spacing w:before="326" w:line="220" w:lineRule="auto"/>
        <w:ind w:left="699"/>
        <w:rPr>
          <w:sz w:val="27"/>
          <w:szCs w:val="27"/>
        </w:rPr>
      </w:pPr>
      <w:r>
        <w:rPr>
          <w:spacing w:val="12"/>
          <w:sz w:val="27"/>
          <w:szCs w:val="27"/>
        </w:rPr>
        <w:t>(4)苗木起苗时，应标注方位，栽植时的方</w:t>
      </w:r>
      <w:r>
        <w:rPr>
          <w:spacing w:val="11"/>
          <w:sz w:val="27"/>
          <w:szCs w:val="27"/>
        </w:rPr>
        <w:t>位应与原生方向保持一致。</w:t>
      </w:r>
    </w:p>
    <w:p>
      <w:pPr>
        <w:pStyle w:val="BodyText"/>
        <w:spacing w:before="297" w:line="648" w:lineRule="exact"/>
        <w:ind w:right="11"/>
        <w:jc w:val="right"/>
        <w:rPr>
          <w:sz w:val="27"/>
          <w:szCs w:val="27"/>
        </w:rPr>
      </w:pPr>
      <w:r>
        <w:rPr>
          <w:spacing w:val="12"/>
          <w:position w:val="28"/>
          <w:sz w:val="27"/>
          <w:szCs w:val="27"/>
        </w:rPr>
        <w:t>(5)在树穴挖掘过程中，要将表土和下部生土分开堆放，回填时要先回填</w:t>
      </w:r>
    </w:p>
    <w:p>
      <w:pPr>
        <w:pStyle w:val="BodyText"/>
        <w:spacing w:line="224" w:lineRule="auto"/>
        <w:rPr>
          <w:sz w:val="27"/>
          <w:szCs w:val="27"/>
        </w:rPr>
      </w:pPr>
      <w:r>
        <w:rPr>
          <w:spacing w:val="-2"/>
          <w:sz w:val="27"/>
          <w:szCs w:val="27"/>
        </w:rPr>
        <w:t>表土。</w:t>
      </w:r>
    </w:p>
    <w:p>
      <w:pPr>
        <w:pStyle w:val="BodyText"/>
        <w:spacing w:before="285" w:line="219" w:lineRule="auto"/>
        <w:ind w:left="699"/>
        <w:rPr>
          <w:sz w:val="27"/>
          <w:szCs w:val="27"/>
        </w:rPr>
        <w:sectPr>
          <w:footerReference w:type="default" r:id="rId16"/>
          <w:pgSz w:w="11910" w:h="16840"/>
          <w:pgMar w:top="1431" w:right="1151" w:bottom="1118" w:left="1140" w:header="0" w:footer="979" w:gutter="0"/>
          <w:pgNumType w:start="13"/>
          <w:cols w:space="708"/>
        </w:sectPr>
      </w:pPr>
      <w:r>
        <w:rPr>
          <w:spacing w:val="12"/>
          <w:sz w:val="27"/>
          <w:szCs w:val="27"/>
        </w:rPr>
        <w:t>(6)苗木在之后要及时浇水、支撑，并加强后期的</w:t>
      </w:r>
      <w:r>
        <w:rPr>
          <w:spacing w:val="11"/>
          <w:sz w:val="27"/>
          <w:szCs w:val="27"/>
        </w:rPr>
        <w:t>管理。</w:t>
      </w:r>
    </w:p>
    <w:p>
      <w:pPr>
        <w:pStyle w:val="BodyText"/>
        <w:spacing w:before="310" w:line="219" w:lineRule="auto"/>
        <w:ind w:right="7"/>
        <w:jc w:val="right"/>
        <w:rPr>
          <w:sz w:val="27"/>
          <w:szCs w:val="27"/>
        </w:rPr>
      </w:pPr>
      <w:r>
        <w:rPr>
          <w:spacing w:val="6"/>
          <w:sz w:val="27"/>
          <w:szCs w:val="27"/>
        </w:rPr>
        <w:t>6、</w:t>
      </w:r>
      <w:r>
        <w:rPr>
          <w:spacing w:val="-58"/>
          <w:sz w:val="27"/>
          <w:szCs w:val="27"/>
        </w:rPr>
        <w:t xml:space="preserve"> </w:t>
      </w:r>
      <w:r>
        <w:rPr>
          <w:spacing w:val="6"/>
          <w:sz w:val="27"/>
          <w:szCs w:val="27"/>
        </w:rPr>
        <w:t>在施工前，应认真察看相关资料，了解地下水位情况，必要时可咨询附</w:t>
      </w:r>
    </w:p>
    <w:p>
      <w:pPr>
        <w:spacing w:line="219" w:lineRule="auto"/>
        <w:rPr>
          <w:sz w:val="27"/>
          <w:szCs w:val="27"/>
        </w:rPr>
        <w:sectPr>
          <w:footerReference w:type="default" r:id="rId17"/>
          <w:type w:val="nextPage"/>
          <w:pgSz w:w="11910" w:h="16840"/>
          <w:pgMar w:top="1431" w:right="1151" w:bottom="1118" w:left="1140" w:header="0" w:footer="979" w:gutter="0"/>
          <w:pgNumType w:start="14"/>
          <w:cols w:space="708"/>
          <w:titlePg w:val="0"/>
        </w:sectPr>
      </w:pPr>
    </w:p>
    <w:p>
      <w:pPr>
        <w:pStyle w:val="BodyText"/>
        <w:spacing w:before="146" w:line="638" w:lineRule="exact"/>
        <w:rPr>
          <w:sz w:val="27"/>
          <w:szCs w:val="27"/>
        </w:rPr>
      </w:pPr>
      <w:r>
        <w:rPr>
          <w:spacing w:val="9"/>
          <w:position w:val="28"/>
          <w:sz w:val="27"/>
          <w:szCs w:val="27"/>
        </w:rPr>
        <w:t>近施工现场。如果可能出现地下水，应提前做好降水准</w:t>
      </w:r>
      <w:r>
        <w:rPr>
          <w:spacing w:val="8"/>
          <w:position w:val="28"/>
          <w:sz w:val="27"/>
          <w:szCs w:val="27"/>
        </w:rPr>
        <w:t>备，配备适当的降水机</w:t>
      </w:r>
    </w:p>
    <w:p>
      <w:pPr>
        <w:pStyle w:val="BodyText"/>
        <w:spacing w:line="220" w:lineRule="auto"/>
        <w:rPr>
          <w:sz w:val="27"/>
          <w:szCs w:val="27"/>
        </w:rPr>
      </w:pPr>
      <w:r>
        <w:rPr>
          <w:spacing w:val="6"/>
          <w:sz w:val="27"/>
          <w:szCs w:val="27"/>
        </w:rPr>
        <w:t>械，以免因出现地下水时措手不及、影响施工作业。</w:t>
      </w:r>
    </w:p>
    <w:p>
      <w:pPr>
        <w:pStyle w:val="BodyText"/>
        <w:spacing w:before="309" w:line="222" w:lineRule="auto"/>
        <w:ind w:left="560"/>
        <w:rPr>
          <w:sz w:val="27"/>
          <w:szCs w:val="27"/>
        </w:rPr>
      </w:pPr>
      <w:r>
        <w:rPr>
          <w:spacing w:val="2"/>
          <w:sz w:val="27"/>
          <w:szCs w:val="27"/>
        </w:rPr>
        <w:t>12.3、</w:t>
      </w:r>
      <w:r>
        <w:rPr>
          <w:spacing w:val="-62"/>
          <w:sz w:val="27"/>
          <w:szCs w:val="27"/>
        </w:rPr>
        <w:t xml:space="preserve"> </w:t>
      </w:r>
      <w:r>
        <w:rPr>
          <w:spacing w:val="2"/>
          <w:sz w:val="27"/>
          <w:szCs w:val="27"/>
        </w:rPr>
        <w:t>景观工程难点分析及处理措施</w:t>
      </w:r>
    </w:p>
    <w:p>
      <w:pPr>
        <w:pStyle w:val="BodyText"/>
        <w:spacing w:before="280" w:line="425" w:lineRule="auto"/>
        <w:ind w:right="210" w:firstLine="560"/>
        <w:rPr>
          <w:sz w:val="27"/>
          <w:szCs w:val="27"/>
        </w:rPr>
      </w:pPr>
      <w:r>
        <w:rPr>
          <w:spacing w:val="7"/>
          <w:sz w:val="27"/>
          <w:szCs w:val="27"/>
        </w:rPr>
        <w:t>绿化是一种立体绿化形式，对减少热岛效应、净化空气、降解空中浮尘、</w:t>
      </w:r>
      <w:r>
        <w:rPr>
          <w:sz w:val="27"/>
          <w:szCs w:val="27"/>
        </w:rPr>
        <w:t xml:space="preserve"> </w:t>
      </w:r>
      <w:r>
        <w:rPr>
          <w:spacing w:val="9"/>
          <w:sz w:val="27"/>
          <w:szCs w:val="27"/>
        </w:rPr>
        <w:t>整合城市环境、营造和谐社会都有良好的效果，同时也是非常好看的景</w:t>
      </w:r>
      <w:r>
        <w:rPr>
          <w:spacing w:val="8"/>
          <w:sz w:val="27"/>
          <w:szCs w:val="27"/>
        </w:rPr>
        <w:t>观。不</w:t>
      </w:r>
      <w:r>
        <w:rPr>
          <w:sz w:val="27"/>
          <w:szCs w:val="27"/>
        </w:rPr>
        <w:t xml:space="preserve"> </w:t>
      </w:r>
      <w:r>
        <w:rPr>
          <w:spacing w:val="9"/>
          <w:sz w:val="27"/>
          <w:szCs w:val="27"/>
        </w:rPr>
        <w:t>仅要求不渗不漏，满足使用功能，还要保证植物有良好的生长环</w:t>
      </w:r>
      <w:r>
        <w:rPr>
          <w:spacing w:val="8"/>
          <w:sz w:val="27"/>
          <w:szCs w:val="27"/>
        </w:rPr>
        <w:t>境，同时还要</w:t>
      </w:r>
      <w:r>
        <w:rPr>
          <w:sz w:val="27"/>
          <w:szCs w:val="27"/>
        </w:rPr>
        <w:t xml:space="preserve"> </w:t>
      </w:r>
      <w:r>
        <w:rPr>
          <w:spacing w:val="9"/>
          <w:sz w:val="27"/>
          <w:szCs w:val="27"/>
        </w:rPr>
        <w:t>求面层能够保水和顺利排除多余积水，因此。相对于传统面层，</w:t>
      </w:r>
      <w:r>
        <w:rPr>
          <w:spacing w:val="8"/>
          <w:sz w:val="27"/>
          <w:szCs w:val="27"/>
        </w:rPr>
        <w:t>在构造上要保</w:t>
      </w:r>
      <w:r>
        <w:rPr>
          <w:sz w:val="27"/>
          <w:szCs w:val="27"/>
        </w:rPr>
        <w:t xml:space="preserve"> </w:t>
      </w:r>
      <w:r>
        <w:rPr>
          <w:spacing w:val="9"/>
          <w:sz w:val="27"/>
          <w:szCs w:val="27"/>
        </w:rPr>
        <w:t>证防水层耐根系穿刺、多了隔根层、疏水层、隔土层、种植</w:t>
      </w:r>
      <w:r>
        <w:rPr>
          <w:spacing w:val="8"/>
          <w:sz w:val="27"/>
          <w:szCs w:val="27"/>
        </w:rPr>
        <w:t>介质和植物层，其</w:t>
      </w:r>
      <w:r>
        <w:rPr>
          <w:sz w:val="27"/>
          <w:szCs w:val="27"/>
        </w:rPr>
        <w:t xml:space="preserve"> </w:t>
      </w:r>
      <w:r>
        <w:rPr>
          <w:spacing w:val="9"/>
          <w:sz w:val="27"/>
          <w:szCs w:val="27"/>
        </w:rPr>
        <w:t>给、排水系统要实现灌、蓄、疏、排一体化的要求，施工程序</w:t>
      </w:r>
      <w:r>
        <w:rPr>
          <w:spacing w:val="8"/>
          <w:sz w:val="27"/>
          <w:szCs w:val="27"/>
        </w:rPr>
        <w:t>复杂、技术要求</w:t>
      </w:r>
    </w:p>
    <w:p>
      <w:pPr>
        <w:pStyle w:val="BodyText"/>
        <w:spacing w:line="224" w:lineRule="auto"/>
        <w:rPr>
          <w:sz w:val="27"/>
          <w:szCs w:val="27"/>
        </w:rPr>
      </w:pPr>
      <w:r>
        <w:rPr>
          <w:spacing w:val="-4"/>
          <w:sz w:val="27"/>
          <w:szCs w:val="27"/>
        </w:rPr>
        <w:t>高。</w:t>
      </w:r>
    </w:p>
    <w:p>
      <w:pPr>
        <w:pStyle w:val="BodyText"/>
        <w:spacing w:before="317" w:line="222" w:lineRule="auto"/>
        <w:ind w:left="699"/>
        <w:rPr>
          <w:sz w:val="27"/>
          <w:szCs w:val="27"/>
        </w:rPr>
      </w:pPr>
      <w:r>
        <w:rPr>
          <w:spacing w:val="23"/>
          <w:sz w:val="27"/>
          <w:szCs w:val="27"/>
        </w:rPr>
        <w:t>(一)重点难点分析</w:t>
      </w:r>
    </w:p>
    <w:p>
      <w:pPr>
        <w:pStyle w:val="BodyText"/>
        <w:spacing w:before="305" w:line="424" w:lineRule="auto"/>
        <w:ind w:right="115" w:firstLine="560"/>
        <w:rPr>
          <w:sz w:val="27"/>
          <w:szCs w:val="27"/>
        </w:rPr>
      </w:pPr>
      <w:r>
        <w:rPr>
          <w:spacing w:val="7"/>
          <w:sz w:val="27"/>
          <w:szCs w:val="27"/>
        </w:rPr>
        <w:t>1、景观绿化设计应充分考虑本建筑使用功能特点，结合周边环境及建筑物</w:t>
      </w:r>
      <w:r>
        <w:rPr>
          <w:spacing w:val="12"/>
          <w:sz w:val="27"/>
          <w:szCs w:val="27"/>
        </w:rPr>
        <w:t xml:space="preserve"> </w:t>
      </w:r>
      <w:r>
        <w:rPr>
          <w:spacing w:val="9"/>
          <w:sz w:val="27"/>
          <w:szCs w:val="27"/>
        </w:rPr>
        <w:t>的使用功能，配置相应的苗木，通过各种色彩植物、花卉</w:t>
      </w:r>
      <w:r>
        <w:rPr>
          <w:spacing w:val="8"/>
          <w:sz w:val="27"/>
          <w:szCs w:val="27"/>
        </w:rPr>
        <w:t>的栽植与搭配，利用</w:t>
      </w:r>
    </w:p>
    <w:p>
      <w:pPr>
        <w:pStyle w:val="BodyText"/>
        <w:spacing w:before="1" w:line="220" w:lineRule="auto"/>
        <w:ind w:left="50"/>
        <w:rPr>
          <w:sz w:val="27"/>
          <w:szCs w:val="27"/>
        </w:rPr>
      </w:pPr>
      <w:r>
        <w:rPr>
          <w:spacing w:val="3"/>
          <w:sz w:val="27"/>
          <w:szCs w:val="27"/>
        </w:rPr>
        <w:t>各种苗木的特殊功能，来达到清洁空气、吸尘降温隔音，造就美好学术环境。</w:t>
      </w:r>
    </w:p>
    <w:p>
      <w:pPr>
        <w:pStyle w:val="BodyText"/>
        <w:spacing w:before="307" w:line="221" w:lineRule="auto"/>
        <w:ind w:left="560"/>
        <w:rPr>
          <w:sz w:val="27"/>
          <w:szCs w:val="27"/>
        </w:rPr>
      </w:pPr>
      <w:r>
        <w:rPr>
          <w:spacing w:val="5"/>
          <w:sz w:val="27"/>
          <w:szCs w:val="27"/>
        </w:rPr>
        <w:t>2、</w:t>
      </w:r>
      <w:r>
        <w:rPr>
          <w:spacing w:val="-62"/>
          <w:sz w:val="27"/>
          <w:szCs w:val="27"/>
        </w:rPr>
        <w:t xml:space="preserve"> </w:t>
      </w:r>
      <w:r>
        <w:rPr>
          <w:spacing w:val="5"/>
          <w:sz w:val="27"/>
          <w:szCs w:val="27"/>
        </w:rPr>
        <w:t>苗木的选定，种植、养护过程的监控，是园林绿化工程监理重点；</w:t>
      </w:r>
    </w:p>
    <w:p>
      <w:pPr>
        <w:pStyle w:val="BodyText"/>
        <w:spacing w:before="304" w:line="635" w:lineRule="exact"/>
        <w:jc w:val="right"/>
        <w:rPr>
          <w:sz w:val="27"/>
          <w:szCs w:val="27"/>
        </w:rPr>
      </w:pPr>
      <w:r>
        <w:rPr>
          <w:spacing w:val="3"/>
          <w:position w:val="27"/>
          <w:sz w:val="27"/>
          <w:szCs w:val="27"/>
        </w:rPr>
        <w:t>3、细节决定成败，种植屋面在防水、抗裂、</w:t>
      </w:r>
      <w:r>
        <w:rPr>
          <w:spacing w:val="2"/>
          <w:position w:val="27"/>
          <w:sz w:val="27"/>
          <w:szCs w:val="27"/>
        </w:rPr>
        <w:t>细部作业等方面的效果与质量，</w:t>
      </w:r>
    </w:p>
    <w:p>
      <w:pPr>
        <w:pStyle w:val="BodyText"/>
        <w:spacing w:line="222" w:lineRule="auto"/>
        <w:rPr>
          <w:sz w:val="27"/>
          <w:szCs w:val="27"/>
        </w:rPr>
      </w:pPr>
      <w:r>
        <w:rPr>
          <w:spacing w:val="2"/>
          <w:sz w:val="27"/>
          <w:szCs w:val="27"/>
        </w:rPr>
        <w:t>是整个项目成功的关键；</w:t>
      </w:r>
    </w:p>
    <w:p>
      <w:pPr>
        <w:pStyle w:val="BodyText"/>
        <w:spacing w:before="306" w:line="223" w:lineRule="auto"/>
        <w:ind w:left="699"/>
        <w:rPr>
          <w:sz w:val="27"/>
          <w:szCs w:val="27"/>
        </w:rPr>
      </w:pPr>
      <w:r>
        <w:rPr>
          <w:spacing w:val="25"/>
          <w:sz w:val="27"/>
          <w:szCs w:val="27"/>
        </w:rPr>
        <w:t>(二)监控措施</w:t>
      </w:r>
    </w:p>
    <w:p>
      <w:pPr>
        <w:pStyle w:val="BodyText"/>
        <w:spacing w:before="281" w:line="221" w:lineRule="auto"/>
        <w:ind w:left="560"/>
        <w:rPr>
          <w:sz w:val="27"/>
          <w:szCs w:val="27"/>
        </w:rPr>
      </w:pPr>
      <w:r>
        <w:rPr>
          <w:spacing w:val="7"/>
          <w:sz w:val="27"/>
          <w:szCs w:val="27"/>
        </w:rPr>
        <w:t>1、深刻领会设计意图，督促施工单位针对制订详细的施工方案，采取切实</w:t>
      </w:r>
    </w:p>
    <w:p>
      <w:pPr>
        <w:pStyle w:val="BodyText"/>
        <w:spacing w:before="319" w:line="222" w:lineRule="auto"/>
        <w:rPr>
          <w:sz w:val="27"/>
          <w:szCs w:val="27"/>
        </w:rPr>
      </w:pPr>
      <w:r>
        <w:rPr>
          <w:spacing w:val="7"/>
          <w:sz w:val="27"/>
          <w:szCs w:val="27"/>
        </w:rPr>
        <w:t>有效的解决办法，认真监督把好质量关，达到最好的环境艺术效果。</w:t>
      </w:r>
    </w:p>
    <w:p>
      <w:pPr>
        <w:pStyle w:val="BodyText"/>
        <w:spacing w:before="292" w:line="220" w:lineRule="auto"/>
        <w:ind w:left="560"/>
        <w:rPr>
          <w:sz w:val="27"/>
          <w:szCs w:val="27"/>
        </w:rPr>
      </w:pPr>
      <w:r>
        <w:rPr>
          <w:spacing w:val="4"/>
          <w:sz w:val="27"/>
          <w:szCs w:val="27"/>
        </w:rPr>
        <w:t>2、</w:t>
      </w:r>
      <w:r>
        <w:rPr>
          <w:spacing w:val="-61"/>
          <w:sz w:val="27"/>
          <w:szCs w:val="27"/>
        </w:rPr>
        <w:t xml:space="preserve"> </w:t>
      </w:r>
      <w:r>
        <w:rPr>
          <w:spacing w:val="4"/>
          <w:sz w:val="27"/>
          <w:szCs w:val="27"/>
        </w:rPr>
        <w:t>督促施工单位选择肥沃、疏松、排水良好的种植土壤。</w:t>
      </w:r>
    </w:p>
    <w:p>
      <w:pPr>
        <w:pStyle w:val="BodyText"/>
        <w:spacing w:before="308" w:line="220" w:lineRule="auto"/>
        <w:ind w:left="560"/>
        <w:rPr>
          <w:sz w:val="27"/>
          <w:szCs w:val="27"/>
        </w:rPr>
      </w:pPr>
      <w:r>
        <w:rPr>
          <w:spacing w:val="8"/>
          <w:sz w:val="27"/>
          <w:szCs w:val="27"/>
        </w:rPr>
        <w:t>3、严把材料验收关，对苗木质量进行源头控制，苗木入场前必须先</w:t>
      </w:r>
      <w:r>
        <w:rPr>
          <w:spacing w:val="7"/>
          <w:sz w:val="27"/>
          <w:szCs w:val="27"/>
        </w:rPr>
        <w:t>得到业</w:t>
      </w:r>
    </w:p>
    <w:p>
      <w:pPr>
        <w:spacing w:line="220" w:lineRule="auto"/>
        <w:rPr>
          <w:sz w:val="27"/>
          <w:szCs w:val="27"/>
        </w:rPr>
        <w:sectPr>
          <w:footerReference w:type="default" r:id="rId18"/>
          <w:pgSz w:w="11910" w:h="16840"/>
          <w:pgMar w:top="1431" w:right="1075" w:bottom="1118" w:left="1140" w:header="0" w:footer="979" w:gutter="0"/>
          <w:pgNumType w:start="15"/>
          <w:cols w:space="708"/>
        </w:sectPr>
      </w:pPr>
    </w:p>
    <w:p>
      <w:pPr>
        <w:pStyle w:val="BodyText"/>
        <w:spacing w:before="145" w:line="221" w:lineRule="auto"/>
        <w:ind w:left="45"/>
        <w:rPr>
          <w:sz w:val="27"/>
          <w:szCs w:val="27"/>
        </w:rPr>
      </w:pPr>
      <w:r>
        <w:rPr>
          <w:spacing w:val="6"/>
          <w:sz w:val="27"/>
          <w:szCs w:val="27"/>
        </w:rPr>
        <w:t>主与设计确认。督促施工单位按照设计及施工规范施工。</w:t>
      </w:r>
    </w:p>
    <w:p>
      <w:pPr>
        <w:pStyle w:val="BodyText"/>
        <w:spacing w:before="307" w:line="424" w:lineRule="auto"/>
        <w:ind w:left="45" w:right="60" w:firstLine="550"/>
        <w:rPr>
          <w:sz w:val="27"/>
          <w:szCs w:val="27"/>
        </w:rPr>
      </w:pPr>
      <w:r>
        <w:rPr>
          <w:spacing w:val="6"/>
          <w:sz w:val="27"/>
          <w:szCs w:val="27"/>
        </w:rPr>
        <w:t>4、</w:t>
      </w:r>
      <w:r>
        <w:rPr>
          <w:spacing w:val="-45"/>
          <w:sz w:val="27"/>
          <w:szCs w:val="27"/>
        </w:rPr>
        <w:t xml:space="preserve"> </w:t>
      </w:r>
      <w:r>
        <w:rPr>
          <w:spacing w:val="6"/>
          <w:sz w:val="27"/>
          <w:szCs w:val="27"/>
        </w:rPr>
        <w:t>园林绿化工程建成后必须提供养护计划和相关的资金投入，只有进行不</w:t>
      </w:r>
      <w:r>
        <w:rPr>
          <w:sz w:val="27"/>
          <w:szCs w:val="27"/>
        </w:rPr>
        <w:t xml:space="preserve"> </w:t>
      </w:r>
      <w:r>
        <w:rPr>
          <w:spacing w:val="8"/>
          <w:sz w:val="27"/>
          <w:szCs w:val="27"/>
        </w:rPr>
        <w:t>间断的精心养护管理，才能确保各种苗木的成活率和良好长势，否则，就难以</w:t>
      </w:r>
    </w:p>
    <w:p>
      <w:pPr>
        <w:pStyle w:val="BodyText"/>
        <w:spacing w:line="221" w:lineRule="auto"/>
        <w:ind w:left="45"/>
        <w:rPr>
          <w:sz w:val="27"/>
          <w:szCs w:val="27"/>
        </w:rPr>
      </w:pPr>
      <w:r>
        <w:rPr>
          <w:spacing w:val="5"/>
          <w:sz w:val="27"/>
          <w:szCs w:val="27"/>
        </w:rPr>
        <w:t>达到生态环境景观的特殊要求和效果。</w:t>
      </w:r>
    </w:p>
    <w:p>
      <w:pPr>
        <w:spacing w:line="248" w:lineRule="auto"/>
        <w:rPr>
          <w:rFonts w:ascii="Arial"/>
          <w:sz w:val="21"/>
        </w:rPr>
      </w:pPr>
    </w:p>
    <w:p>
      <w:pPr>
        <w:spacing w:line="249" w:lineRule="auto"/>
        <w:rPr>
          <w:rFonts w:ascii="Arial"/>
          <w:sz w:val="21"/>
        </w:rPr>
      </w:pPr>
    </w:p>
    <w:p>
      <w:pPr>
        <w:spacing w:before="104" w:line="222" w:lineRule="auto"/>
        <w:ind w:left="49"/>
        <w:outlineLvl w:val="0"/>
        <w:rPr>
          <w:rFonts w:ascii="SimHei" w:eastAsia="SimHei" w:hAnsi="SimHei" w:cs="SimHei"/>
          <w:sz w:val="32"/>
          <w:szCs w:val="32"/>
        </w:rPr>
      </w:pPr>
      <w:bookmarkStart w:id="3" w:name="bookmark4"/>
      <w:bookmarkEnd w:id="3"/>
      <w:r>
        <w:rPr>
          <w:rFonts w:ascii="SimHei" w:eastAsia="SimHei" w:hAnsi="SimHei" w:cs="SimHei"/>
          <w:b/>
          <w:bCs/>
          <w:spacing w:val="1"/>
          <w:sz w:val="32"/>
          <w:szCs w:val="32"/>
        </w:rPr>
        <w:t>1.3施工风险及目标分析</w:t>
      </w:r>
    </w:p>
    <w:p>
      <w:pPr>
        <w:spacing w:line="248" w:lineRule="auto"/>
        <w:rPr>
          <w:rFonts w:ascii="Arial"/>
          <w:sz w:val="21"/>
        </w:rPr>
      </w:pPr>
    </w:p>
    <w:p>
      <w:pPr>
        <w:spacing w:line="249" w:lineRule="auto"/>
        <w:rPr>
          <w:rFonts w:ascii="Arial"/>
          <w:sz w:val="21"/>
        </w:rPr>
      </w:pPr>
    </w:p>
    <w:p>
      <w:pPr>
        <w:pStyle w:val="BodyText"/>
        <w:spacing w:before="88" w:line="222" w:lineRule="auto"/>
        <w:ind w:left="4165"/>
        <w:rPr>
          <w:sz w:val="27"/>
          <w:szCs w:val="27"/>
        </w:rPr>
      </w:pPr>
      <w:r>
        <w:rPr>
          <w:spacing w:val="8"/>
          <w:sz w:val="27"/>
          <w:szCs w:val="27"/>
        </w:rPr>
        <w:t>施工目标表</w:t>
      </w:r>
    </w:p>
    <w:p>
      <w:pPr>
        <w:spacing w:line="111" w:lineRule="exact"/>
      </w:pPr>
    </w:p>
    <w:tbl>
      <w:tblPr>
        <w:tblStyle w:val="TableNormal1"/>
        <w:tblW w:w="944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794"/>
        <w:gridCol w:w="1748"/>
        <w:gridCol w:w="1798"/>
        <w:gridCol w:w="3816"/>
        <w:gridCol w:w="1293"/>
      </w:tblGrid>
      <w:tr>
        <w:tblPrEx>
          <w:tblW w:w="944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314"/>
        </w:trPr>
        <w:tc>
          <w:tcPr>
            <w:tcW w:w="794" w:type="dxa"/>
            <w:vAlign w:val="top"/>
          </w:tcPr>
          <w:p>
            <w:pPr>
              <w:pStyle w:val="TableText"/>
              <w:spacing w:before="64" w:line="221" w:lineRule="auto"/>
              <w:ind w:left="184"/>
              <w:rPr>
                <w:sz w:val="20"/>
                <w:szCs w:val="20"/>
              </w:rPr>
            </w:pPr>
            <w:r>
              <w:rPr>
                <w:spacing w:val="-2"/>
                <w:sz w:val="20"/>
                <w:szCs w:val="20"/>
              </w:rPr>
              <w:t>序号</w:t>
            </w:r>
          </w:p>
        </w:tc>
        <w:tc>
          <w:tcPr>
            <w:tcW w:w="1748" w:type="dxa"/>
            <w:vAlign w:val="top"/>
          </w:tcPr>
          <w:p>
            <w:pPr>
              <w:pStyle w:val="TableText"/>
              <w:spacing w:before="63" w:line="220" w:lineRule="auto"/>
              <w:ind w:left="460"/>
              <w:rPr>
                <w:sz w:val="20"/>
                <w:szCs w:val="20"/>
              </w:rPr>
            </w:pPr>
            <w:r>
              <w:rPr>
                <w:spacing w:val="2"/>
                <w:sz w:val="20"/>
                <w:szCs w:val="20"/>
              </w:rPr>
              <w:t>目标名称</w:t>
            </w:r>
          </w:p>
        </w:tc>
        <w:tc>
          <w:tcPr>
            <w:tcW w:w="1798" w:type="dxa"/>
            <w:vAlign w:val="top"/>
          </w:tcPr>
          <w:p>
            <w:pPr>
              <w:pStyle w:val="TableText"/>
              <w:spacing w:before="63" w:line="219" w:lineRule="auto"/>
              <w:ind w:left="292"/>
              <w:rPr>
                <w:sz w:val="20"/>
                <w:szCs w:val="20"/>
              </w:rPr>
            </w:pPr>
            <w:r>
              <w:rPr>
                <w:spacing w:val="-2"/>
                <w:sz w:val="20"/>
                <w:szCs w:val="20"/>
              </w:rPr>
              <w:t>招标文件要求</w:t>
            </w:r>
          </w:p>
        </w:tc>
        <w:tc>
          <w:tcPr>
            <w:tcW w:w="3816" w:type="dxa"/>
            <w:vAlign w:val="top"/>
          </w:tcPr>
          <w:p>
            <w:pPr>
              <w:pStyle w:val="TableText"/>
              <w:spacing w:before="63" w:line="219" w:lineRule="auto"/>
              <w:ind w:left="1155"/>
              <w:rPr>
                <w:sz w:val="20"/>
                <w:szCs w:val="20"/>
              </w:rPr>
            </w:pPr>
            <w:r>
              <w:rPr>
                <w:spacing w:val="-2"/>
                <w:sz w:val="20"/>
                <w:szCs w:val="20"/>
              </w:rPr>
              <w:t>投标人目标/承诺</w:t>
            </w:r>
          </w:p>
        </w:tc>
        <w:tc>
          <w:tcPr>
            <w:tcW w:w="1293" w:type="dxa"/>
            <w:vAlign w:val="top"/>
          </w:tcPr>
          <w:p>
            <w:pPr>
              <w:pStyle w:val="TableText"/>
              <w:spacing w:before="64" w:line="221" w:lineRule="auto"/>
              <w:ind w:left="438"/>
              <w:rPr>
                <w:sz w:val="20"/>
                <w:szCs w:val="20"/>
              </w:rPr>
            </w:pPr>
            <w:r>
              <w:rPr>
                <w:spacing w:val="5"/>
                <w:sz w:val="20"/>
                <w:szCs w:val="20"/>
              </w:rPr>
              <w:t>备注</w:t>
            </w:r>
          </w:p>
        </w:tc>
      </w:tr>
      <w:tr>
        <w:tblPrEx>
          <w:tblW w:w="9449" w:type="dxa"/>
          <w:tblInd w:w="5" w:type="dxa"/>
          <w:tblLayout w:type="fixed"/>
        </w:tblPrEx>
        <w:trPr>
          <w:trHeight w:val="628"/>
        </w:trPr>
        <w:tc>
          <w:tcPr>
            <w:tcW w:w="794" w:type="dxa"/>
            <w:vAlign w:val="top"/>
          </w:tcPr>
          <w:p>
            <w:pPr>
              <w:rPr>
                <w:rFonts w:ascii="Arial"/>
                <w:sz w:val="21"/>
              </w:rPr>
            </w:pPr>
          </w:p>
        </w:tc>
        <w:tc>
          <w:tcPr>
            <w:tcW w:w="1748" w:type="dxa"/>
            <w:vAlign w:val="top"/>
          </w:tcPr>
          <w:p>
            <w:pPr>
              <w:pStyle w:val="TableText"/>
              <w:spacing w:before="219" w:line="220" w:lineRule="auto"/>
              <w:ind w:left="460"/>
              <w:rPr>
                <w:sz w:val="20"/>
                <w:szCs w:val="20"/>
              </w:rPr>
            </w:pPr>
            <w:r>
              <w:rPr>
                <w:spacing w:val="-2"/>
                <w:sz w:val="20"/>
                <w:szCs w:val="20"/>
              </w:rPr>
              <w:t>质量标准</w:t>
            </w:r>
          </w:p>
        </w:tc>
        <w:tc>
          <w:tcPr>
            <w:tcW w:w="1798" w:type="dxa"/>
            <w:vAlign w:val="top"/>
          </w:tcPr>
          <w:p>
            <w:pPr>
              <w:pStyle w:val="TableText"/>
              <w:spacing w:before="99" w:line="371" w:lineRule="exact"/>
              <w:ind w:left="92"/>
              <w:rPr>
                <w:sz w:val="20"/>
                <w:szCs w:val="20"/>
              </w:rPr>
            </w:pPr>
            <w:r>
              <w:rPr>
                <w:spacing w:val="-1"/>
                <w:position w:val="12"/>
                <w:sz w:val="20"/>
                <w:szCs w:val="20"/>
              </w:rPr>
              <w:t>合格，苗木成活率</w:t>
            </w:r>
          </w:p>
          <w:p>
            <w:pPr>
              <w:pStyle w:val="TableText"/>
              <w:spacing w:line="147" w:lineRule="exact"/>
              <w:ind w:left="692"/>
              <w:rPr>
                <w:sz w:val="20"/>
                <w:szCs w:val="20"/>
              </w:rPr>
            </w:pPr>
            <w:r>
              <w:rPr>
                <w:spacing w:val="-5"/>
                <w:position w:val="-3"/>
                <w:sz w:val="20"/>
                <w:szCs w:val="20"/>
              </w:rPr>
              <w:t>100%</w:t>
            </w:r>
          </w:p>
        </w:tc>
        <w:tc>
          <w:tcPr>
            <w:tcW w:w="3816" w:type="dxa"/>
            <w:vAlign w:val="top"/>
          </w:tcPr>
          <w:p>
            <w:pPr>
              <w:pStyle w:val="TableText"/>
              <w:spacing w:before="97"/>
              <w:ind w:left="1604" w:right="108" w:hanging="1500"/>
              <w:rPr>
                <w:sz w:val="20"/>
                <w:szCs w:val="20"/>
              </w:rPr>
            </w:pPr>
            <w:r>
              <w:rPr>
                <w:spacing w:val="-1"/>
                <w:sz w:val="20"/>
                <w:szCs w:val="20"/>
              </w:rPr>
              <w:t>满足招标人要求：合格，并保证苗木成活</w:t>
            </w:r>
            <w:r>
              <w:rPr>
                <w:spacing w:val="9"/>
                <w:sz w:val="20"/>
                <w:szCs w:val="20"/>
              </w:rPr>
              <w:t xml:space="preserve"> </w:t>
            </w:r>
            <w:r>
              <w:rPr>
                <w:spacing w:val="-2"/>
                <w:sz w:val="20"/>
                <w:szCs w:val="20"/>
              </w:rPr>
              <w:t>率100%</w:t>
            </w:r>
          </w:p>
        </w:tc>
        <w:tc>
          <w:tcPr>
            <w:tcW w:w="1293" w:type="dxa"/>
            <w:vAlign w:val="top"/>
          </w:tcPr>
          <w:p>
            <w:pPr>
              <w:pStyle w:val="TableText"/>
              <w:spacing w:before="89" w:line="244" w:lineRule="auto"/>
              <w:ind w:left="238" w:right="53" w:hanging="199"/>
              <w:rPr>
                <w:sz w:val="20"/>
                <w:szCs w:val="20"/>
              </w:rPr>
            </w:pPr>
            <w:r>
              <w:rPr>
                <w:spacing w:val="-2"/>
                <w:sz w:val="20"/>
                <w:szCs w:val="20"/>
              </w:rPr>
              <w:t>我司完全响应</w:t>
            </w:r>
            <w:r>
              <w:rPr>
                <w:spacing w:val="1"/>
                <w:sz w:val="20"/>
                <w:szCs w:val="20"/>
              </w:rPr>
              <w:t xml:space="preserve"> </w:t>
            </w:r>
            <w:r>
              <w:rPr>
                <w:spacing w:val="-2"/>
                <w:sz w:val="20"/>
                <w:szCs w:val="20"/>
              </w:rPr>
              <w:t>招标文件</w:t>
            </w:r>
          </w:p>
        </w:tc>
      </w:tr>
      <w:tr>
        <w:tblPrEx>
          <w:tblW w:w="9449" w:type="dxa"/>
          <w:tblInd w:w="5" w:type="dxa"/>
          <w:tblLayout w:type="fixed"/>
        </w:tblPrEx>
        <w:trPr>
          <w:trHeight w:val="658"/>
        </w:trPr>
        <w:tc>
          <w:tcPr>
            <w:tcW w:w="794" w:type="dxa"/>
            <w:vAlign w:val="top"/>
          </w:tcPr>
          <w:p>
            <w:pPr>
              <w:pStyle w:val="TableText"/>
              <w:spacing w:before="282" w:line="183" w:lineRule="auto"/>
              <w:ind w:left="335"/>
              <w:rPr>
                <w:sz w:val="20"/>
                <w:szCs w:val="20"/>
              </w:rPr>
            </w:pPr>
            <w:r>
              <w:rPr>
                <w:sz w:val="20"/>
                <w:szCs w:val="20"/>
              </w:rPr>
              <w:t>2</w:t>
            </w:r>
          </w:p>
        </w:tc>
        <w:tc>
          <w:tcPr>
            <w:tcW w:w="1748" w:type="dxa"/>
            <w:vAlign w:val="top"/>
          </w:tcPr>
          <w:p>
            <w:pPr>
              <w:pStyle w:val="TableText"/>
              <w:spacing w:before="232" w:line="220" w:lineRule="auto"/>
              <w:ind w:left="661"/>
              <w:rPr>
                <w:sz w:val="20"/>
                <w:szCs w:val="20"/>
              </w:rPr>
            </w:pPr>
            <w:r>
              <w:rPr>
                <w:spacing w:val="6"/>
                <w:sz w:val="20"/>
                <w:szCs w:val="20"/>
              </w:rPr>
              <w:t>工期</w:t>
            </w:r>
          </w:p>
        </w:tc>
        <w:tc>
          <w:tcPr>
            <w:tcW w:w="1798" w:type="dxa"/>
            <w:vAlign w:val="top"/>
          </w:tcPr>
          <w:p>
            <w:pPr>
              <w:pStyle w:val="TableText"/>
              <w:spacing w:before="231" w:line="219" w:lineRule="auto"/>
              <w:ind w:left="642"/>
              <w:rPr>
                <w:sz w:val="20"/>
                <w:szCs w:val="20"/>
              </w:rPr>
            </w:pPr>
            <w:r>
              <w:rPr>
                <w:spacing w:val="13"/>
                <w:sz w:val="20"/>
                <w:szCs w:val="20"/>
              </w:rPr>
              <w:t>6个月</w:t>
            </w:r>
          </w:p>
        </w:tc>
        <w:tc>
          <w:tcPr>
            <w:tcW w:w="3816" w:type="dxa"/>
            <w:vAlign w:val="top"/>
          </w:tcPr>
          <w:p>
            <w:pPr>
              <w:pStyle w:val="TableText"/>
              <w:spacing w:before="231" w:line="219" w:lineRule="auto"/>
              <w:ind w:left="504"/>
              <w:rPr>
                <w:sz w:val="20"/>
                <w:szCs w:val="20"/>
              </w:rPr>
            </w:pPr>
            <w:r>
              <w:rPr>
                <w:sz w:val="20"/>
                <w:szCs w:val="20"/>
              </w:rPr>
              <w:t>按照招标人要求，按时圆满完工</w:t>
            </w:r>
          </w:p>
        </w:tc>
        <w:tc>
          <w:tcPr>
            <w:tcW w:w="1293" w:type="dxa"/>
            <w:vAlign w:val="top"/>
          </w:tcPr>
          <w:p>
            <w:pPr>
              <w:pStyle w:val="TableText"/>
              <w:spacing w:before="101" w:line="252" w:lineRule="auto"/>
              <w:ind w:left="238" w:right="53" w:hanging="199"/>
              <w:rPr>
                <w:sz w:val="20"/>
                <w:szCs w:val="20"/>
              </w:rPr>
            </w:pPr>
            <w:r>
              <w:rPr>
                <w:spacing w:val="-2"/>
                <w:sz w:val="20"/>
                <w:szCs w:val="20"/>
              </w:rPr>
              <w:t>我司完全响应</w:t>
            </w:r>
            <w:r>
              <w:rPr>
                <w:spacing w:val="1"/>
                <w:sz w:val="20"/>
                <w:szCs w:val="20"/>
              </w:rPr>
              <w:t xml:space="preserve"> </w:t>
            </w:r>
            <w:r>
              <w:rPr>
                <w:spacing w:val="-2"/>
                <w:sz w:val="20"/>
                <w:szCs w:val="20"/>
              </w:rPr>
              <w:t>招标文件</w:t>
            </w:r>
          </w:p>
        </w:tc>
      </w:tr>
      <w:tr>
        <w:tblPrEx>
          <w:tblW w:w="9449" w:type="dxa"/>
          <w:tblInd w:w="5" w:type="dxa"/>
          <w:tblLayout w:type="fixed"/>
        </w:tblPrEx>
        <w:trPr>
          <w:trHeight w:val="638"/>
        </w:trPr>
        <w:tc>
          <w:tcPr>
            <w:tcW w:w="794" w:type="dxa"/>
            <w:vAlign w:val="top"/>
          </w:tcPr>
          <w:p>
            <w:pPr>
              <w:pStyle w:val="TableText"/>
              <w:spacing w:before="274" w:line="183" w:lineRule="auto"/>
              <w:ind w:left="335"/>
              <w:rPr>
                <w:sz w:val="20"/>
                <w:szCs w:val="20"/>
              </w:rPr>
            </w:pPr>
            <w:r>
              <w:rPr>
                <w:sz w:val="20"/>
                <w:szCs w:val="20"/>
              </w:rPr>
              <w:t>3</w:t>
            </w:r>
          </w:p>
        </w:tc>
        <w:tc>
          <w:tcPr>
            <w:tcW w:w="1748" w:type="dxa"/>
            <w:vAlign w:val="top"/>
          </w:tcPr>
          <w:p>
            <w:pPr>
              <w:pStyle w:val="TableText"/>
              <w:spacing w:before="223" w:line="219" w:lineRule="auto"/>
              <w:ind w:left="361"/>
              <w:rPr>
                <w:sz w:val="20"/>
                <w:szCs w:val="20"/>
              </w:rPr>
            </w:pPr>
            <w:r>
              <w:rPr>
                <w:spacing w:val="2"/>
                <w:sz w:val="20"/>
                <w:szCs w:val="20"/>
              </w:rPr>
              <w:t>缺陷责任期</w:t>
            </w:r>
          </w:p>
        </w:tc>
        <w:tc>
          <w:tcPr>
            <w:tcW w:w="1798" w:type="dxa"/>
            <w:vAlign w:val="top"/>
          </w:tcPr>
          <w:p>
            <w:pPr>
              <w:pStyle w:val="TableText"/>
              <w:spacing w:before="103" w:line="242" w:lineRule="auto"/>
              <w:ind w:left="192" w:right="86" w:hanging="100"/>
              <w:rPr>
                <w:sz w:val="20"/>
                <w:szCs w:val="20"/>
              </w:rPr>
            </w:pPr>
            <w:r>
              <w:rPr>
                <w:spacing w:val="1"/>
                <w:sz w:val="20"/>
                <w:szCs w:val="20"/>
              </w:rPr>
              <w:t>自工程竣工验收合</w:t>
            </w:r>
            <w:r>
              <w:rPr>
                <w:sz w:val="20"/>
                <w:szCs w:val="20"/>
              </w:rPr>
              <w:t xml:space="preserve"> </w:t>
            </w:r>
            <w:r>
              <w:rPr>
                <w:spacing w:val="5"/>
                <w:sz w:val="20"/>
                <w:szCs w:val="20"/>
              </w:rPr>
              <w:t>格之日起24个月</w:t>
            </w:r>
          </w:p>
        </w:tc>
        <w:tc>
          <w:tcPr>
            <w:tcW w:w="3816" w:type="dxa"/>
            <w:vAlign w:val="top"/>
          </w:tcPr>
          <w:p>
            <w:pPr>
              <w:pStyle w:val="TableText"/>
              <w:spacing w:before="223" w:line="219" w:lineRule="auto"/>
              <w:ind w:left="104"/>
              <w:rPr>
                <w:sz w:val="20"/>
                <w:szCs w:val="20"/>
              </w:rPr>
            </w:pPr>
            <w:r>
              <w:rPr>
                <w:spacing w:val="-1"/>
                <w:sz w:val="20"/>
                <w:szCs w:val="20"/>
              </w:rPr>
              <w:t>在缺陷责任期内任何问题，我司立即维修</w:t>
            </w:r>
          </w:p>
        </w:tc>
        <w:tc>
          <w:tcPr>
            <w:tcW w:w="1293" w:type="dxa"/>
            <w:vAlign w:val="top"/>
          </w:tcPr>
          <w:p>
            <w:pPr>
              <w:pStyle w:val="TableText"/>
              <w:spacing w:before="73" w:line="256" w:lineRule="auto"/>
              <w:ind w:left="238" w:right="53" w:hanging="199"/>
              <w:rPr>
                <w:sz w:val="20"/>
                <w:szCs w:val="20"/>
              </w:rPr>
            </w:pPr>
            <w:r>
              <w:rPr>
                <w:spacing w:val="-2"/>
                <w:sz w:val="20"/>
                <w:szCs w:val="20"/>
              </w:rPr>
              <w:t>我司完全响应</w:t>
            </w:r>
            <w:r>
              <w:rPr>
                <w:spacing w:val="1"/>
                <w:sz w:val="20"/>
                <w:szCs w:val="20"/>
              </w:rPr>
              <w:t xml:space="preserve"> </w:t>
            </w:r>
            <w:r>
              <w:rPr>
                <w:spacing w:val="-2"/>
                <w:sz w:val="20"/>
                <w:szCs w:val="20"/>
              </w:rPr>
              <w:t>招标文件</w:t>
            </w:r>
          </w:p>
        </w:tc>
      </w:tr>
      <w:tr>
        <w:tblPrEx>
          <w:tblW w:w="9449" w:type="dxa"/>
          <w:tblInd w:w="5" w:type="dxa"/>
          <w:tblLayout w:type="fixed"/>
        </w:tblPrEx>
        <w:trPr>
          <w:trHeight w:val="962"/>
        </w:trPr>
        <w:tc>
          <w:tcPr>
            <w:tcW w:w="794" w:type="dxa"/>
            <w:vAlign w:val="top"/>
          </w:tcPr>
          <w:p>
            <w:pPr>
              <w:spacing w:line="369" w:lineRule="auto"/>
              <w:rPr>
                <w:rFonts w:ascii="Arial"/>
                <w:sz w:val="21"/>
              </w:rPr>
            </w:pPr>
          </w:p>
          <w:p>
            <w:pPr>
              <w:pStyle w:val="TableText"/>
              <w:spacing w:before="65" w:line="183" w:lineRule="auto"/>
              <w:ind w:left="335"/>
              <w:rPr>
                <w:sz w:val="20"/>
                <w:szCs w:val="20"/>
              </w:rPr>
            </w:pPr>
            <w:r>
              <w:rPr>
                <w:sz w:val="20"/>
                <w:szCs w:val="20"/>
              </w:rPr>
              <w:t>4</w:t>
            </w:r>
          </w:p>
        </w:tc>
        <w:tc>
          <w:tcPr>
            <w:tcW w:w="1748" w:type="dxa"/>
            <w:vAlign w:val="top"/>
          </w:tcPr>
          <w:p>
            <w:pPr>
              <w:pStyle w:val="TableText"/>
              <w:spacing w:before="264" w:line="263" w:lineRule="auto"/>
              <w:ind w:left="760" w:right="86" w:hanging="699"/>
              <w:rPr>
                <w:sz w:val="20"/>
                <w:szCs w:val="20"/>
              </w:rPr>
            </w:pPr>
            <w:r>
              <w:rPr>
                <w:spacing w:val="-2"/>
                <w:sz w:val="20"/>
                <w:szCs w:val="20"/>
              </w:rPr>
              <w:t>绿化养护工程保修</w:t>
            </w:r>
            <w:r>
              <w:rPr>
                <w:spacing w:val="5"/>
                <w:sz w:val="20"/>
                <w:szCs w:val="20"/>
              </w:rPr>
              <w:t xml:space="preserve"> </w:t>
            </w:r>
            <w:r>
              <w:rPr>
                <w:sz w:val="20"/>
                <w:szCs w:val="20"/>
              </w:rPr>
              <w:t>期</w:t>
            </w:r>
          </w:p>
        </w:tc>
        <w:tc>
          <w:tcPr>
            <w:tcW w:w="1798" w:type="dxa"/>
            <w:vAlign w:val="top"/>
          </w:tcPr>
          <w:p>
            <w:pPr>
              <w:pStyle w:val="TableText"/>
              <w:spacing w:before="95" w:line="219" w:lineRule="auto"/>
              <w:ind w:left="122"/>
              <w:rPr>
                <w:sz w:val="20"/>
                <w:szCs w:val="20"/>
              </w:rPr>
            </w:pPr>
            <w:r>
              <w:rPr>
                <w:spacing w:val="35"/>
                <w:sz w:val="20"/>
                <w:szCs w:val="20"/>
              </w:rPr>
              <w:t>养护期限为2年</w:t>
            </w:r>
          </w:p>
          <w:p>
            <w:pPr>
              <w:pStyle w:val="TableText"/>
              <w:spacing w:before="102" w:line="219" w:lineRule="auto"/>
              <w:ind w:left="142"/>
              <w:rPr>
                <w:sz w:val="20"/>
                <w:szCs w:val="20"/>
              </w:rPr>
            </w:pPr>
            <w:r>
              <w:rPr>
                <w:spacing w:val="1"/>
                <w:sz w:val="20"/>
                <w:szCs w:val="20"/>
              </w:rPr>
              <w:t>(从竣工验收合格</w:t>
            </w:r>
          </w:p>
          <w:p>
            <w:pPr>
              <w:pStyle w:val="TableText"/>
              <w:spacing w:before="74" w:line="189" w:lineRule="auto"/>
              <w:ind w:left="443"/>
              <w:rPr>
                <w:sz w:val="20"/>
                <w:szCs w:val="20"/>
              </w:rPr>
            </w:pPr>
            <w:r>
              <w:rPr>
                <w:spacing w:val="8"/>
                <w:sz w:val="20"/>
                <w:szCs w:val="20"/>
              </w:rPr>
              <w:t>直至移交)</w:t>
            </w:r>
          </w:p>
        </w:tc>
        <w:tc>
          <w:tcPr>
            <w:tcW w:w="3816" w:type="dxa"/>
            <w:vAlign w:val="top"/>
          </w:tcPr>
          <w:p>
            <w:pPr>
              <w:spacing w:line="318" w:lineRule="auto"/>
              <w:rPr>
                <w:rFonts w:ascii="Arial"/>
                <w:sz w:val="21"/>
              </w:rPr>
            </w:pPr>
          </w:p>
          <w:p>
            <w:pPr>
              <w:pStyle w:val="TableText"/>
              <w:spacing w:before="65" w:line="219" w:lineRule="auto"/>
              <w:ind w:left="605"/>
              <w:rPr>
                <w:sz w:val="20"/>
                <w:szCs w:val="20"/>
              </w:rPr>
            </w:pPr>
            <w:r>
              <w:rPr>
                <w:spacing w:val="1"/>
                <w:sz w:val="20"/>
                <w:szCs w:val="20"/>
              </w:rPr>
              <w:t>完全按照招标人进行绿化养护</w:t>
            </w:r>
          </w:p>
        </w:tc>
        <w:tc>
          <w:tcPr>
            <w:tcW w:w="1293" w:type="dxa"/>
            <w:vAlign w:val="top"/>
          </w:tcPr>
          <w:p>
            <w:pPr>
              <w:pStyle w:val="TableText"/>
              <w:spacing w:before="245" w:line="257" w:lineRule="auto"/>
              <w:ind w:left="238" w:right="53" w:hanging="199"/>
              <w:rPr>
                <w:sz w:val="20"/>
                <w:szCs w:val="20"/>
              </w:rPr>
            </w:pPr>
            <w:r>
              <w:rPr>
                <w:spacing w:val="-2"/>
                <w:sz w:val="20"/>
                <w:szCs w:val="20"/>
              </w:rPr>
              <w:t>我司完全响应</w:t>
            </w:r>
            <w:r>
              <w:rPr>
                <w:spacing w:val="1"/>
                <w:sz w:val="20"/>
                <w:szCs w:val="20"/>
              </w:rPr>
              <w:t xml:space="preserve"> </w:t>
            </w:r>
            <w:r>
              <w:rPr>
                <w:spacing w:val="-2"/>
                <w:sz w:val="20"/>
                <w:szCs w:val="20"/>
              </w:rPr>
              <w:t>招标文件</w:t>
            </w:r>
          </w:p>
        </w:tc>
      </w:tr>
    </w:tbl>
    <w:p>
      <w:pPr>
        <w:pStyle w:val="BodyText"/>
        <w:spacing w:before="182" w:line="222" w:lineRule="auto"/>
        <w:ind w:left="595"/>
        <w:rPr>
          <w:sz w:val="27"/>
          <w:szCs w:val="27"/>
        </w:rPr>
      </w:pPr>
      <w:r>
        <w:rPr>
          <w:spacing w:val="1"/>
          <w:sz w:val="27"/>
          <w:szCs w:val="27"/>
        </w:rPr>
        <w:t>1.3.1、</w:t>
      </w:r>
      <w:r>
        <w:rPr>
          <w:spacing w:val="-52"/>
          <w:sz w:val="27"/>
          <w:szCs w:val="27"/>
        </w:rPr>
        <w:t xml:space="preserve"> </w:t>
      </w:r>
      <w:r>
        <w:rPr>
          <w:spacing w:val="1"/>
          <w:sz w:val="27"/>
          <w:szCs w:val="27"/>
        </w:rPr>
        <w:t>重大事故风险发展过程及分析</w:t>
      </w:r>
    </w:p>
    <w:p>
      <w:pPr>
        <w:pStyle w:val="BodyText"/>
        <w:spacing w:before="284" w:line="220" w:lineRule="auto"/>
        <w:ind w:left="744"/>
        <w:rPr>
          <w:sz w:val="27"/>
          <w:szCs w:val="27"/>
        </w:rPr>
      </w:pPr>
      <w:r>
        <w:rPr>
          <w:spacing w:val="13"/>
          <w:sz w:val="27"/>
          <w:szCs w:val="27"/>
        </w:rPr>
        <w:t>(1)施工垂直运输设备操作失误或失灵。</w:t>
      </w:r>
    </w:p>
    <w:p>
      <w:pPr>
        <w:pStyle w:val="BodyText"/>
        <w:spacing w:before="311" w:line="620" w:lineRule="exact"/>
        <w:ind w:right="64"/>
        <w:jc w:val="right"/>
        <w:rPr>
          <w:sz w:val="27"/>
          <w:szCs w:val="27"/>
        </w:rPr>
      </w:pPr>
      <w:r>
        <w:rPr>
          <w:spacing w:val="20"/>
          <w:position w:val="26"/>
          <w:sz w:val="27"/>
          <w:szCs w:val="27"/>
        </w:rPr>
        <w:t>(2)自然灾害(如雷电、沙尘暴、地震强风、强降雨、暴风雪等)对设施</w:t>
      </w:r>
    </w:p>
    <w:p>
      <w:pPr>
        <w:pStyle w:val="BodyText"/>
        <w:spacing w:before="1" w:line="222" w:lineRule="auto"/>
        <w:ind w:left="45"/>
        <w:rPr>
          <w:sz w:val="27"/>
          <w:szCs w:val="27"/>
        </w:rPr>
      </w:pPr>
      <w:r>
        <w:rPr>
          <w:spacing w:val="-1"/>
          <w:sz w:val="27"/>
          <w:szCs w:val="27"/>
        </w:rPr>
        <w:t>的严重损坏。</w:t>
      </w:r>
    </w:p>
    <w:p>
      <w:pPr>
        <w:pStyle w:val="BodyText"/>
        <w:spacing w:before="302" w:line="221" w:lineRule="auto"/>
        <w:ind w:left="744"/>
        <w:rPr>
          <w:sz w:val="27"/>
          <w:szCs w:val="27"/>
        </w:rPr>
      </w:pPr>
      <w:r>
        <w:rPr>
          <w:spacing w:val="12"/>
          <w:sz w:val="27"/>
          <w:szCs w:val="27"/>
        </w:rPr>
        <w:t>(3)运行中的电气设备故障或线路发生严重漏电。</w:t>
      </w:r>
    </w:p>
    <w:p>
      <w:pPr>
        <w:pStyle w:val="BodyText"/>
        <w:spacing w:before="316" w:line="623" w:lineRule="exact"/>
        <w:ind w:right="67"/>
        <w:jc w:val="right"/>
        <w:rPr>
          <w:sz w:val="27"/>
          <w:szCs w:val="27"/>
        </w:rPr>
        <w:sectPr>
          <w:footerReference w:type="default" r:id="rId19"/>
          <w:pgSz w:w="11910" w:h="16840"/>
          <w:pgMar w:top="1431" w:right="1085" w:bottom="1118" w:left="1105" w:header="0" w:footer="979" w:gutter="0"/>
          <w:pgNumType w:start="16"/>
          <w:cols w:space="708"/>
        </w:sectPr>
      </w:pPr>
      <w:r>
        <w:rPr>
          <w:spacing w:val="16"/>
          <w:position w:val="27"/>
          <w:sz w:val="27"/>
          <w:szCs w:val="27"/>
        </w:rPr>
        <w:t>(4)其他作业可能发生的重大事故(高处坠落、物体打击、起重伤害、触</w:t>
      </w:r>
    </w:p>
    <w:p>
      <w:pPr>
        <w:pStyle w:val="BodyText"/>
        <w:spacing w:before="1" w:line="222" w:lineRule="auto"/>
        <w:ind w:left="45"/>
        <w:rPr>
          <w:sz w:val="27"/>
          <w:szCs w:val="27"/>
        </w:rPr>
      </w:pPr>
      <w:r>
        <w:rPr>
          <w:spacing w:val="11"/>
          <w:sz w:val="27"/>
          <w:szCs w:val="27"/>
        </w:rPr>
        <w:t>电等)造成的人员伤亡、财产损失、环境破</w:t>
      </w:r>
      <w:r>
        <w:rPr>
          <w:spacing w:val="10"/>
          <w:sz w:val="27"/>
          <w:szCs w:val="27"/>
        </w:rPr>
        <w:t>坏。</w:t>
      </w:r>
    </w:p>
    <w:p>
      <w:pPr>
        <w:pStyle w:val="BodyText"/>
        <w:spacing w:before="293" w:line="222" w:lineRule="auto"/>
        <w:ind w:left="595"/>
        <w:rPr>
          <w:sz w:val="27"/>
          <w:szCs w:val="27"/>
        </w:rPr>
      </w:pPr>
      <w:r>
        <w:rPr>
          <w:sz w:val="27"/>
          <w:szCs w:val="27"/>
        </w:rPr>
        <w:t>1.3.2、</w:t>
      </w:r>
      <w:r>
        <w:rPr>
          <w:spacing w:val="-52"/>
          <w:sz w:val="27"/>
          <w:szCs w:val="27"/>
        </w:rPr>
        <w:t xml:space="preserve"> </w:t>
      </w:r>
      <w:r>
        <w:rPr>
          <w:sz w:val="27"/>
          <w:szCs w:val="27"/>
        </w:rPr>
        <w:t>突发事件风险分析和预防</w:t>
      </w:r>
    </w:p>
    <w:p>
      <w:pPr>
        <w:pStyle w:val="BodyText"/>
        <w:spacing w:before="295" w:line="640" w:lineRule="exact"/>
        <w:ind w:left="595"/>
        <w:rPr>
          <w:sz w:val="27"/>
          <w:szCs w:val="27"/>
        </w:rPr>
      </w:pPr>
      <w:r>
        <w:rPr>
          <w:spacing w:val="7"/>
          <w:position w:val="28"/>
          <w:sz w:val="27"/>
          <w:szCs w:val="27"/>
        </w:rPr>
        <w:t>为确保正常施工，预防突发事件以及某些预想不到的、不可抗拒的事件发</w:t>
      </w:r>
    </w:p>
    <w:p>
      <w:pPr>
        <w:pStyle w:val="BodyText"/>
        <w:spacing w:before="1" w:line="220" w:lineRule="auto"/>
        <w:jc w:val="right"/>
        <w:rPr>
          <w:sz w:val="27"/>
          <w:szCs w:val="27"/>
        </w:rPr>
      </w:pPr>
      <w:r>
        <w:rPr>
          <w:spacing w:val="6"/>
          <w:sz w:val="27"/>
          <w:szCs w:val="27"/>
        </w:rPr>
        <w:t>生，事前有充足的技术措施准备、抢险物资的储备，最大程度地减少人员伤亡、</w:t>
      </w:r>
    </w:p>
    <w:p>
      <w:pPr>
        <w:spacing w:line="220" w:lineRule="auto"/>
        <w:rPr>
          <w:sz w:val="27"/>
          <w:szCs w:val="27"/>
        </w:rPr>
        <w:sectPr>
          <w:footerReference w:type="default" r:id="rId20"/>
          <w:type w:val="nextPage"/>
          <w:pgSz w:w="11910" w:h="16840"/>
          <w:pgMar w:top="1431" w:right="1085" w:bottom="1118" w:left="1105" w:header="0" w:footer="979" w:gutter="0"/>
          <w:pgNumType w:start="17"/>
          <w:cols w:space="708"/>
          <w:titlePg w:val="0"/>
        </w:sectPr>
      </w:pPr>
    </w:p>
    <w:p>
      <w:pPr>
        <w:pStyle w:val="BodyText"/>
        <w:spacing w:before="145" w:line="641" w:lineRule="exact"/>
        <w:ind w:left="15"/>
        <w:rPr>
          <w:sz w:val="27"/>
          <w:szCs w:val="27"/>
        </w:rPr>
      </w:pPr>
      <w:bookmarkStart w:id="4" w:name="bookmark5"/>
      <w:bookmarkEnd w:id="4"/>
      <w:bookmarkStart w:id="5" w:name="bookmark6"/>
      <w:bookmarkEnd w:id="5"/>
      <w:bookmarkStart w:id="6" w:name="bookmark7"/>
      <w:bookmarkEnd w:id="6"/>
      <w:r>
        <w:rPr>
          <w:spacing w:val="6"/>
          <w:position w:val="28"/>
          <w:sz w:val="27"/>
          <w:szCs w:val="27"/>
        </w:rPr>
        <w:t>国家财产和经济损失，必须进行风险分析和采取有效的预防措施。</w:t>
      </w:r>
    </w:p>
    <w:p>
      <w:pPr>
        <w:pStyle w:val="BodyText"/>
        <w:spacing w:line="221" w:lineRule="auto"/>
        <w:ind w:left="734"/>
        <w:rPr>
          <w:sz w:val="27"/>
          <w:szCs w:val="27"/>
        </w:rPr>
      </w:pPr>
      <w:r>
        <w:rPr>
          <w:spacing w:val="16"/>
          <w:sz w:val="27"/>
          <w:szCs w:val="27"/>
        </w:rPr>
        <w:t>(1)突发事件、紧急情况及风险分析</w:t>
      </w:r>
    </w:p>
    <w:p>
      <w:pPr>
        <w:pStyle w:val="BodyText"/>
        <w:spacing w:before="294" w:line="431" w:lineRule="auto"/>
        <w:ind w:left="15" w:right="216" w:firstLine="580"/>
        <w:jc w:val="both"/>
        <w:rPr>
          <w:sz w:val="27"/>
          <w:szCs w:val="27"/>
        </w:rPr>
      </w:pPr>
      <w:r>
        <w:rPr>
          <w:spacing w:val="8"/>
          <w:sz w:val="27"/>
          <w:szCs w:val="27"/>
        </w:rPr>
        <w:t>根据本工程特点，在辩识、分析评价施工中危险因素和风险的基础上，确</w:t>
      </w:r>
      <w:r>
        <w:rPr>
          <w:spacing w:val="1"/>
          <w:sz w:val="27"/>
          <w:szCs w:val="27"/>
        </w:rPr>
        <w:t xml:space="preserve"> </w:t>
      </w:r>
      <w:r>
        <w:rPr>
          <w:spacing w:val="8"/>
          <w:sz w:val="27"/>
          <w:szCs w:val="27"/>
        </w:rPr>
        <w:t>定本工程重大危险因素是物体打击、高处坠落、触电、火灾等。在工地已采取</w:t>
      </w:r>
    </w:p>
    <w:p>
      <w:pPr>
        <w:pStyle w:val="BodyText"/>
        <w:spacing w:before="1" w:line="220" w:lineRule="auto"/>
        <w:ind w:left="15"/>
        <w:rPr>
          <w:sz w:val="27"/>
          <w:szCs w:val="27"/>
        </w:rPr>
      </w:pPr>
      <w:r>
        <w:rPr>
          <w:spacing w:val="6"/>
          <w:sz w:val="27"/>
          <w:szCs w:val="27"/>
        </w:rPr>
        <w:t>机电管理、安全管理各种防范措施的基础上，还需要制定应急预案。</w:t>
      </w:r>
    </w:p>
    <w:p>
      <w:pPr>
        <w:pStyle w:val="BodyText"/>
        <w:spacing w:before="289" w:line="222" w:lineRule="auto"/>
        <w:ind w:left="734"/>
        <w:rPr>
          <w:sz w:val="27"/>
          <w:szCs w:val="27"/>
        </w:rPr>
      </w:pPr>
      <w:r>
        <w:rPr>
          <w:spacing w:val="17"/>
          <w:sz w:val="27"/>
          <w:szCs w:val="27"/>
        </w:rPr>
        <w:t>(2)突发事件及风险预防措施</w:t>
      </w:r>
    </w:p>
    <w:p>
      <w:pPr>
        <w:pStyle w:val="BodyText"/>
        <w:spacing w:before="294" w:line="641" w:lineRule="exact"/>
        <w:ind w:left="595"/>
        <w:rPr>
          <w:sz w:val="27"/>
          <w:szCs w:val="27"/>
        </w:rPr>
      </w:pPr>
      <w:r>
        <w:rPr>
          <w:spacing w:val="8"/>
          <w:position w:val="28"/>
          <w:sz w:val="27"/>
          <w:szCs w:val="27"/>
        </w:rPr>
        <w:t>从以上风险情况的分析看，如果不采取相应有效的预防措施，不仅给工程</w:t>
      </w:r>
    </w:p>
    <w:p>
      <w:pPr>
        <w:pStyle w:val="BodyText"/>
        <w:spacing w:line="222" w:lineRule="auto"/>
        <w:ind w:left="15"/>
        <w:rPr>
          <w:sz w:val="27"/>
          <w:szCs w:val="27"/>
        </w:rPr>
      </w:pPr>
      <w:r>
        <w:rPr>
          <w:spacing w:val="6"/>
          <w:sz w:val="27"/>
          <w:szCs w:val="27"/>
        </w:rPr>
        <w:t>施工造成很大影响，而且对施工人员的安全造成威胁。</w:t>
      </w:r>
    </w:p>
    <w:p>
      <w:pPr>
        <w:spacing w:line="474" w:lineRule="auto"/>
        <w:rPr>
          <w:rFonts w:ascii="Arial"/>
          <w:sz w:val="21"/>
        </w:rPr>
      </w:pPr>
    </w:p>
    <w:p>
      <w:pPr>
        <w:spacing w:before="105" w:line="221" w:lineRule="auto"/>
        <w:ind w:left="19"/>
        <w:outlineLvl w:val="0"/>
        <w:rPr>
          <w:rFonts w:ascii="SimHei" w:eastAsia="SimHei" w:hAnsi="SimHei" w:cs="SimHei"/>
          <w:sz w:val="32"/>
          <w:szCs w:val="32"/>
        </w:rPr>
      </w:pPr>
      <w:r>
        <w:rPr>
          <w:rFonts w:ascii="SimHei" w:eastAsia="SimHei" w:hAnsi="SimHei" w:cs="SimHei"/>
          <w:b/>
          <w:bCs/>
          <w:spacing w:val="-1"/>
          <w:sz w:val="32"/>
          <w:szCs w:val="32"/>
        </w:rPr>
        <w:t>1.4项目组织机构形式和人员配备</w:t>
      </w:r>
    </w:p>
    <w:p>
      <w:pPr>
        <w:spacing w:line="244" w:lineRule="auto"/>
        <w:rPr>
          <w:rFonts w:ascii="Arial"/>
          <w:sz w:val="21"/>
        </w:rPr>
      </w:pPr>
    </w:p>
    <w:p>
      <w:pPr>
        <w:spacing w:line="245" w:lineRule="auto"/>
        <w:rPr>
          <w:rFonts w:ascii="Arial"/>
          <w:sz w:val="21"/>
        </w:rPr>
      </w:pPr>
    </w:p>
    <w:p>
      <w:pPr>
        <w:pStyle w:val="BodyText"/>
        <w:spacing w:before="89" w:line="222" w:lineRule="auto"/>
        <w:ind w:left="2624"/>
        <w:rPr>
          <w:sz w:val="27"/>
          <w:szCs w:val="27"/>
        </w:rPr>
      </w:pPr>
      <w:r>
        <w:rPr>
          <w:spacing w:val="7"/>
          <w:sz w:val="27"/>
          <w:szCs w:val="27"/>
        </w:rPr>
        <w:t>项目管理组织机构形式和人员配备表</w:t>
      </w:r>
    </w:p>
    <w:p>
      <w:pPr>
        <w:spacing w:line="110" w:lineRule="exact"/>
      </w:pPr>
    </w:p>
    <w:tbl>
      <w:tblPr>
        <w:tblStyle w:val="TableNormal2"/>
        <w:tblW w:w="969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644"/>
        <w:gridCol w:w="1029"/>
        <w:gridCol w:w="819"/>
        <w:gridCol w:w="1678"/>
        <w:gridCol w:w="2308"/>
        <w:gridCol w:w="3221"/>
      </w:tblGrid>
      <w:tr>
        <w:tblPrEx>
          <w:tblW w:w="969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323"/>
        </w:trPr>
        <w:tc>
          <w:tcPr>
            <w:tcW w:w="644" w:type="dxa"/>
            <w:vAlign w:val="top"/>
          </w:tcPr>
          <w:p>
            <w:pPr>
              <w:pStyle w:val="TableText"/>
              <w:spacing w:before="64" w:line="221" w:lineRule="auto"/>
              <w:ind w:left="114"/>
              <w:rPr>
                <w:sz w:val="20"/>
                <w:szCs w:val="20"/>
              </w:rPr>
            </w:pPr>
            <w:r>
              <w:rPr>
                <w:spacing w:val="-2"/>
                <w:sz w:val="20"/>
                <w:szCs w:val="20"/>
              </w:rPr>
              <w:t>序号</w:t>
            </w:r>
          </w:p>
        </w:tc>
        <w:tc>
          <w:tcPr>
            <w:tcW w:w="1029" w:type="dxa"/>
            <w:vAlign w:val="top"/>
          </w:tcPr>
          <w:p>
            <w:pPr>
              <w:pStyle w:val="TableText"/>
              <w:spacing w:before="63" w:line="219" w:lineRule="auto"/>
              <w:ind w:left="300"/>
              <w:rPr>
                <w:sz w:val="20"/>
                <w:szCs w:val="20"/>
              </w:rPr>
            </w:pPr>
            <w:r>
              <w:rPr>
                <w:spacing w:val="12"/>
                <w:sz w:val="20"/>
                <w:szCs w:val="20"/>
              </w:rPr>
              <w:t>姓名</w:t>
            </w:r>
          </w:p>
        </w:tc>
        <w:tc>
          <w:tcPr>
            <w:tcW w:w="819" w:type="dxa"/>
            <w:vAlign w:val="top"/>
          </w:tcPr>
          <w:p>
            <w:pPr>
              <w:pStyle w:val="TableText"/>
              <w:spacing w:before="64" w:line="221" w:lineRule="auto"/>
              <w:ind w:left="201"/>
              <w:rPr>
                <w:sz w:val="20"/>
                <w:szCs w:val="20"/>
              </w:rPr>
            </w:pPr>
            <w:r>
              <w:rPr>
                <w:spacing w:val="6"/>
                <w:sz w:val="20"/>
                <w:szCs w:val="20"/>
              </w:rPr>
              <w:t>学历</w:t>
            </w:r>
          </w:p>
        </w:tc>
        <w:tc>
          <w:tcPr>
            <w:tcW w:w="1678" w:type="dxa"/>
            <w:vAlign w:val="top"/>
          </w:tcPr>
          <w:p>
            <w:pPr>
              <w:pStyle w:val="TableText"/>
              <w:spacing w:before="65" w:line="221" w:lineRule="auto"/>
              <w:ind w:left="632"/>
              <w:rPr>
                <w:sz w:val="20"/>
                <w:szCs w:val="20"/>
              </w:rPr>
            </w:pPr>
            <w:r>
              <w:rPr>
                <w:spacing w:val="-3"/>
                <w:sz w:val="20"/>
                <w:szCs w:val="20"/>
              </w:rPr>
              <w:t>职称</w:t>
            </w:r>
          </w:p>
        </w:tc>
        <w:tc>
          <w:tcPr>
            <w:tcW w:w="2308" w:type="dxa"/>
            <w:vAlign w:val="top"/>
          </w:tcPr>
          <w:p>
            <w:pPr>
              <w:pStyle w:val="TableText"/>
              <w:spacing w:before="63" w:line="220" w:lineRule="auto"/>
              <w:ind w:left="745"/>
              <w:rPr>
                <w:sz w:val="20"/>
                <w:szCs w:val="20"/>
              </w:rPr>
            </w:pPr>
            <w:r>
              <w:rPr>
                <w:spacing w:val="3"/>
                <w:sz w:val="20"/>
                <w:szCs w:val="20"/>
              </w:rPr>
              <w:t>岗位职责</w:t>
            </w:r>
          </w:p>
        </w:tc>
        <w:tc>
          <w:tcPr>
            <w:tcW w:w="3221" w:type="dxa"/>
            <w:vAlign w:val="top"/>
          </w:tcPr>
          <w:p>
            <w:pPr>
              <w:pStyle w:val="TableText"/>
              <w:spacing w:before="64" w:line="221" w:lineRule="auto"/>
              <w:ind w:left="1206"/>
              <w:rPr>
                <w:sz w:val="20"/>
                <w:szCs w:val="20"/>
              </w:rPr>
            </w:pPr>
            <w:r>
              <w:rPr>
                <w:spacing w:val="3"/>
                <w:sz w:val="20"/>
                <w:szCs w:val="20"/>
              </w:rPr>
              <w:t>主要职责</w:t>
            </w:r>
          </w:p>
        </w:tc>
      </w:tr>
      <w:tr>
        <w:tblPrEx>
          <w:tblW w:w="9699" w:type="dxa"/>
          <w:tblInd w:w="5" w:type="dxa"/>
          <w:tblLayout w:type="fixed"/>
        </w:tblPrEx>
        <w:trPr>
          <w:trHeight w:val="319"/>
        </w:trPr>
        <w:tc>
          <w:tcPr>
            <w:tcW w:w="644" w:type="dxa"/>
            <w:vAlign w:val="top"/>
          </w:tcPr>
          <w:p>
            <w:pPr>
              <w:pStyle w:val="TableText"/>
              <w:spacing w:before="110" w:line="183" w:lineRule="auto"/>
              <w:ind w:left="265"/>
              <w:rPr>
                <w:sz w:val="20"/>
                <w:szCs w:val="20"/>
              </w:rPr>
            </w:pPr>
            <w:r>
              <w:rPr>
                <w:sz w:val="20"/>
                <w:szCs w:val="20"/>
              </w:rPr>
              <w:t>1</w:t>
            </w:r>
          </w:p>
        </w:tc>
        <w:tc>
          <w:tcPr>
            <w:tcW w:w="1029" w:type="dxa"/>
            <w:vAlign w:val="top"/>
          </w:tcPr>
          <w:p>
            <w:pPr>
              <w:pStyle w:val="TableText"/>
              <w:spacing w:before="60" w:line="219" w:lineRule="auto"/>
              <w:ind w:left="201"/>
              <w:rPr>
                <w:sz w:val="20"/>
                <w:szCs w:val="20"/>
              </w:rPr>
            </w:pPr>
            <w:r>
              <w:rPr>
                <w:spacing w:val="-3"/>
                <w:sz w:val="20"/>
                <w:szCs w:val="20"/>
              </w:rPr>
              <w:t>汪小萍</w:t>
            </w:r>
          </w:p>
        </w:tc>
        <w:tc>
          <w:tcPr>
            <w:tcW w:w="819" w:type="dxa"/>
            <w:vAlign w:val="top"/>
          </w:tcPr>
          <w:p>
            <w:pPr>
              <w:pStyle w:val="TableText"/>
              <w:spacing w:before="58" w:line="219" w:lineRule="auto"/>
              <w:ind w:left="201"/>
              <w:rPr>
                <w:sz w:val="20"/>
                <w:szCs w:val="20"/>
              </w:rPr>
            </w:pPr>
            <w:r>
              <w:rPr>
                <w:spacing w:val="-3"/>
                <w:sz w:val="20"/>
                <w:szCs w:val="20"/>
              </w:rPr>
              <w:t>本科</w:t>
            </w:r>
          </w:p>
        </w:tc>
        <w:tc>
          <w:tcPr>
            <w:tcW w:w="1678" w:type="dxa"/>
            <w:vAlign w:val="top"/>
          </w:tcPr>
          <w:p>
            <w:pPr>
              <w:pStyle w:val="TableText"/>
              <w:spacing w:before="60" w:line="219" w:lineRule="auto"/>
              <w:ind w:left="132"/>
              <w:rPr>
                <w:sz w:val="20"/>
                <w:szCs w:val="20"/>
              </w:rPr>
            </w:pPr>
            <w:r>
              <w:rPr>
                <w:spacing w:val="1"/>
                <w:sz w:val="20"/>
                <w:szCs w:val="20"/>
              </w:rPr>
              <w:t>园林高级工程师</w:t>
            </w:r>
          </w:p>
        </w:tc>
        <w:tc>
          <w:tcPr>
            <w:tcW w:w="2308" w:type="dxa"/>
            <w:vAlign w:val="top"/>
          </w:tcPr>
          <w:p>
            <w:pPr>
              <w:pStyle w:val="TableText"/>
              <w:spacing w:before="60" w:line="219" w:lineRule="auto"/>
              <w:ind w:left="644"/>
              <w:rPr>
                <w:sz w:val="20"/>
                <w:szCs w:val="20"/>
              </w:rPr>
            </w:pPr>
            <w:r>
              <w:rPr>
                <w:spacing w:val="-2"/>
                <w:sz w:val="20"/>
                <w:szCs w:val="20"/>
              </w:rPr>
              <w:t>项目负责人</w:t>
            </w:r>
          </w:p>
        </w:tc>
        <w:tc>
          <w:tcPr>
            <w:tcW w:w="3221" w:type="dxa"/>
            <w:vAlign w:val="top"/>
          </w:tcPr>
          <w:p>
            <w:pPr>
              <w:pStyle w:val="TableText"/>
              <w:spacing w:before="60" w:line="219" w:lineRule="auto"/>
              <w:ind w:left="307"/>
              <w:rPr>
                <w:sz w:val="20"/>
                <w:szCs w:val="20"/>
              </w:rPr>
            </w:pPr>
            <w:r>
              <w:rPr>
                <w:sz w:val="20"/>
                <w:szCs w:val="20"/>
              </w:rPr>
              <w:t>项目全程协调、沟通、管理等</w:t>
            </w:r>
          </w:p>
        </w:tc>
      </w:tr>
      <w:tr>
        <w:tblPrEx>
          <w:tblW w:w="9699" w:type="dxa"/>
          <w:tblInd w:w="5" w:type="dxa"/>
          <w:tblLayout w:type="fixed"/>
        </w:tblPrEx>
        <w:trPr>
          <w:trHeight w:val="319"/>
        </w:trPr>
        <w:tc>
          <w:tcPr>
            <w:tcW w:w="644" w:type="dxa"/>
            <w:vAlign w:val="top"/>
          </w:tcPr>
          <w:p>
            <w:pPr>
              <w:pStyle w:val="TableText"/>
              <w:spacing w:before="112" w:line="181" w:lineRule="auto"/>
              <w:ind w:left="265"/>
              <w:rPr>
                <w:sz w:val="20"/>
                <w:szCs w:val="20"/>
              </w:rPr>
            </w:pPr>
            <w:r>
              <w:rPr>
                <w:sz w:val="20"/>
                <w:szCs w:val="20"/>
              </w:rPr>
              <w:t>2</w:t>
            </w:r>
          </w:p>
        </w:tc>
        <w:tc>
          <w:tcPr>
            <w:tcW w:w="1029" w:type="dxa"/>
            <w:vAlign w:val="top"/>
          </w:tcPr>
          <w:p>
            <w:pPr>
              <w:pStyle w:val="TableText"/>
              <w:spacing w:before="65" w:line="224" w:lineRule="auto"/>
              <w:ind w:left="300"/>
              <w:rPr>
                <w:sz w:val="20"/>
                <w:szCs w:val="20"/>
              </w:rPr>
            </w:pPr>
            <w:r>
              <w:rPr>
                <w:spacing w:val="-3"/>
                <w:sz w:val="20"/>
                <w:szCs w:val="20"/>
              </w:rPr>
              <w:t>毛斌</w:t>
            </w:r>
          </w:p>
        </w:tc>
        <w:tc>
          <w:tcPr>
            <w:tcW w:w="819" w:type="dxa"/>
            <w:vAlign w:val="top"/>
          </w:tcPr>
          <w:p>
            <w:pPr>
              <w:pStyle w:val="TableText"/>
              <w:spacing w:before="59" w:line="219" w:lineRule="auto"/>
              <w:ind w:left="201"/>
              <w:rPr>
                <w:sz w:val="20"/>
                <w:szCs w:val="20"/>
              </w:rPr>
            </w:pPr>
            <w:r>
              <w:rPr>
                <w:spacing w:val="-3"/>
                <w:sz w:val="20"/>
                <w:szCs w:val="20"/>
              </w:rPr>
              <w:t>本科</w:t>
            </w:r>
          </w:p>
        </w:tc>
        <w:tc>
          <w:tcPr>
            <w:tcW w:w="1678" w:type="dxa"/>
            <w:vAlign w:val="top"/>
          </w:tcPr>
          <w:p>
            <w:pPr>
              <w:pStyle w:val="TableText"/>
              <w:spacing w:before="61" w:line="219" w:lineRule="auto"/>
              <w:ind w:left="132"/>
              <w:rPr>
                <w:sz w:val="20"/>
                <w:szCs w:val="20"/>
              </w:rPr>
            </w:pPr>
            <w:r>
              <w:rPr>
                <w:spacing w:val="1"/>
                <w:sz w:val="20"/>
                <w:szCs w:val="20"/>
              </w:rPr>
              <w:t>园林中级工程师</w:t>
            </w:r>
          </w:p>
        </w:tc>
        <w:tc>
          <w:tcPr>
            <w:tcW w:w="2308" w:type="dxa"/>
            <w:vAlign w:val="top"/>
          </w:tcPr>
          <w:p>
            <w:pPr>
              <w:pStyle w:val="TableText"/>
              <w:spacing w:before="61" w:line="219" w:lineRule="auto"/>
              <w:ind w:left="644"/>
              <w:rPr>
                <w:sz w:val="20"/>
                <w:szCs w:val="20"/>
              </w:rPr>
            </w:pPr>
            <w:r>
              <w:rPr>
                <w:spacing w:val="-2"/>
                <w:sz w:val="20"/>
                <w:szCs w:val="20"/>
              </w:rPr>
              <w:t>技术负责人</w:t>
            </w:r>
          </w:p>
        </w:tc>
        <w:tc>
          <w:tcPr>
            <w:tcW w:w="3221" w:type="dxa"/>
            <w:vAlign w:val="top"/>
          </w:tcPr>
          <w:p>
            <w:pPr>
              <w:pStyle w:val="TableText"/>
              <w:spacing w:before="61" w:line="219" w:lineRule="auto"/>
              <w:ind w:left="406"/>
              <w:rPr>
                <w:sz w:val="20"/>
                <w:szCs w:val="20"/>
              </w:rPr>
            </w:pPr>
            <w:r>
              <w:rPr>
                <w:sz w:val="20"/>
                <w:szCs w:val="20"/>
              </w:rPr>
              <w:t>项目技术方案、技术指导等</w:t>
            </w:r>
          </w:p>
        </w:tc>
      </w:tr>
      <w:tr>
        <w:tblPrEx>
          <w:tblW w:w="9699" w:type="dxa"/>
          <w:tblInd w:w="5" w:type="dxa"/>
          <w:tblLayout w:type="fixed"/>
        </w:tblPrEx>
        <w:trPr>
          <w:trHeight w:val="329"/>
        </w:trPr>
        <w:tc>
          <w:tcPr>
            <w:tcW w:w="644" w:type="dxa"/>
            <w:vAlign w:val="top"/>
          </w:tcPr>
          <w:p>
            <w:pPr>
              <w:pStyle w:val="TableText"/>
              <w:spacing w:before="124" w:line="180" w:lineRule="auto"/>
              <w:ind w:left="265"/>
              <w:rPr>
                <w:sz w:val="20"/>
                <w:szCs w:val="20"/>
              </w:rPr>
            </w:pPr>
            <w:r>
              <w:rPr>
                <w:sz w:val="20"/>
                <w:szCs w:val="20"/>
              </w:rPr>
              <w:t>3</w:t>
            </w:r>
          </w:p>
        </w:tc>
        <w:tc>
          <w:tcPr>
            <w:tcW w:w="1029" w:type="dxa"/>
            <w:vAlign w:val="top"/>
          </w:tcPr>
          <w:p>
            <w:pPr>
              <w:pStyle w:val="TableText"/>
              <w:spacing w:before="72" w:line="219" w:lineRule="auto"/>
              <w:ind w:left="201"/>
              <w:rPr>
                <w:sz w:val="20"/>
                <w:szCs w:val="20"/>
              </w:rPr>
            </w:pPr>
            <w:r>
              <w:rPr>
                <w:spacing w:val="-2"/>
                <w:sz w:val="20"/>
                <w:szCs w:val="20"/>
              </w:rPr>
              <w:t>严小莉</w:t>
            </w:r>
          </w:p>
        </w:tc>
        <w:tc>
          <w:tcPr>
            <w:tcW w:w="819" w:type="dxa"/>
            <w:vAlign w:val="top"/>
          </w:tcPr>
          <w:p>
            <w:pPr>
              <w:pStyle w:val="TableText"/>
              <w:spacing w:before="70" w:line="219" w:lineRule="auto"/>
              <w:ind w:left="201"/>
              <w:rPr>
                <w:sz w:val="20"/>
                <w:szCs w:val="20"/>
              </w:rPr>
            </w:pPr>
            <w:r>
              <w:rPr>
                <w:spacing w:val="-3"/>
                <w:sz w:val="20"/>
                <w:szCs w:val="20"/>
              </w:rPr>
              <w:t>专科</w:t>
            </w:r>
          </w:p>
        </w:tc>
        <w:tc>
          <w:tcPr>
            <w:tcW w:w="1678" w:type="dxa"/>
            <w:vAlign w:val="top"/>
          </w:tcPr>
          <w:p>
            <w:pPr>
              <w:pStyle w:val="TableText"/>
              <w:spacing w:before="77" w:line="223" w:lineRule="auto"/>
              <w:ind w:left="783"/>
              <w:rPr>
                <w:sz w:val="20"/>
                <w:szCs w:val="20"/>
              </w:rPr>
            </w:pPr>
            <w:r>
              <w:rPr>
                <w:sz w:val="20"/>
                <w:szCs w:val="20"/>
              </w:rPr>
              <w:t>/</w:t>
            </w:r>
          </w:p>
        </w:tc>
        <w:tc>
          <w:tcPr>
            <w:tcW w:w="2308" w:type="dxa"/>
            <w:vAlign w:val="top"/>
          </w:tcPr>
          <w:p>
            <w:pPr>
              <w:pStyle w:val="TableText"/>
              <w:spacing w:before="72" w:line="219" w:lineRule="auto"/>
              <w:ind w:left="245"/>
              <w:rPr>
                <w:sz w:val="20"/>
                <w:szCs w:val="20"/>
              </w:rPr>
            </w:pPr>
            <w:r>
              <w:rPr>
                <w:spacing w:val="4"/>
                <w:sz w:val="20"/>
                <w:szCs w:val="20"/>
              </w:rPr>
              <w:t>质量负责人(质量员)</w:t>
            </w:r>
          </w:p>
        </w:tc>
        <w:tc>
          <w:tcPr>
            <w:tcW w:w="3221" w:type="dxa"/>
            <w:vAlign w:val="top"/>
          </w:tcPr>
          <w:p>
            <w:pPr>
              <w:pStyle w:val="TableText"/>
              <w:spacing w:before="72" w:line="219" w:lineRule="auto"/>
              <w:ind w:left="406"/>
              <w:rPr>
                <w:sz w:val="20"/>
                <w:szCs w:val="20"/>
              </w:rPr>
            </w:pPr>
            <w:r>
              <w:rPr>
                <w:spacing w:val="-1"/>
                <w:sz w:val="20"/>
                <w:szCs w:val="20"/>
              </w:rPr>
              <w:t>施工全过程质量把控、管理</w:t>
            </w:r>
          </w:p>
        </w:tc>
      </w:tr>
      <w:tr>
        <w:tblPrEx>
          <w:tblW w:w="9699" w:type="dxa"/>
          <w:tblInd w:w="5" w:type="dxa"/>
          <w:tblLayout w:type="fixed"/>
        </w:tblPrEx>
        <w:trPr>
          <w:trHeight w:val="318"/>
        </w:trPr>
        <w:tc>
          <w:tcPr>
            <w:tcW w:w="644" w:type="dxa"/>
            <w:vAlign w:val="top"/>
          </w:tcPr>
          <w:p>
            <w:pPr>
              <w:pStyle w:val="TableText"/>
              <w:spacing w:before="115" w:line="178" w:lineRule="auto"/>
              <w:ind w:left="265"/>
              <w:rPr>
                <w:sz w:val="20"/>
                <w:szCs w:val="20"/>
              </w:rPr>
            </w:pPr>
            <w:r>
              <w:rPr>
                <w:sz w:val="20"/>
                <w:szCs w:val="20"/>
              </w:rPr>
              <w:t>4</w:t>
            </w:r>
          </w:p>
        </w:tc>
        <w:tc>
          <w:tcPr>
            <w:tcW w:w="1029" w:type="dxa"/>
            <w:vAlign w:val="top"/>
          </w:tcPr>
          <w:p>
            <w:pPr>
              <w:pStyle w:val="TableText"/>
              <w:spacing w:before="63" w:line="219" w:lineRule="auto"/>
              <w:ind w:left="201"/>
              <w:rPr>
                <w:sz w:val="20"/>
                <w:szCs w:val="20"/>
              </w:rPr>
            </w:pPr>
            <w:r>
              <w:rPr>
                <w:spacing w:val="-2"/>
                <w:sz w:val="20"/>
                <w:szCs w:val="20"/>
              </w:rPr>
              <w:t>潘飞英</w:t>
            </w:r>
          </w:p>
        </w:tc>
        <w:tc>
          <w:tcPr>
            <w:tcW w:w="819" w:type="dxa"/>
            <w:vAlign w:val="top"/>
          </w:tcPr>
          <w:p>
            <w:pPr>
              <w:pStyle w:val="TableText"/>
              <w:spacing w:before="61" w:line="219" w:lineRule="auto"/>
              <w:ind w:left="201"/>
              <w:rPr>
                <w:sz w:val="20"/>
                <w:szCs w:val="20"/>
              </w:rPr>
            </w:pPr>
            <w:r>
              <w:rPr>
                <w:spacing w:val="-3"/>
                <w:sz w:val="20"/>
                <w:szCs w:val="20"/>
              </w:rPr>
              <w:t>本科</w:t>
            </w:r>
          </w:p>
        </w:tc>
        <w:tc>
          <w:tcPr>
            <w:tcW w:w="1678" w:type="dxa"/>
            <w:vAlign w:val="top"/>
          </w:tcPr>
          <w:p>
            <w:pPr>
              <w:pStyle w:val="TableText"/>
              <w:spacing w:before="68" w:line="221" w:lineRule="auto"/>
              <w:ind w:left="783"/>
              <w:rPr>
                <w:sz w:val="20"/>
                <w:szCs w:val="20"/>
              </w:rPr>
            </w:pPr>
            <w:r>
              <w:rPr>
                <w:sz w:val="20"/>
                <w:szCs w:val="20"/>
              </w:rPr>
              <w:t>/</w:t>
            </w:r>
          </w:p>
        </w:tc>
        <w:tc>
          <w:tcPr>
            <w:tcW w:w="2308" w:type="dxa"/>
            <w:vAlign w:val="top"/>
          </w:tcPr>
          <w:p>
            <w:pPr>
              <w:pStyle w:val="TableText"/>
              <w:spacing w:before="63" w:line="219" w:lineRule="auto"/>
              <w:ind w:left="245"/>
              <w:rPr>
                <w:sz w:val="20"/>
                <w:szCs w:val="20"/>
              </w:rPr>
            </w:pPr>
            <w:r>
              <w:rPr>
                <w:spacing w:val="4"/>
                <w:sz w:val="20"/>
                <w:szCs w:val="20"/>
              </w:rPr>
              <w:t>安全负责人(安全员)</w:t>
            </w:r>
          </w:p>
        </w:tc>
        <w:tc>
          <w:tcPr>
            <w:tcW w:w="3221" w:type="dxa"/>
            <w:vAlign w:val="top"/>
          </w:tcPr>
          <w:p>
            <w:pPr>
              <w:pStyle w:val="TableText"/>
              <w:spacing w:before="63" w:line="219" w:lineRule="auto"/>
              <w:ind w:left="406"/>
              <w:rPr>
                <w:sz w:val="20"/>
                <w:szCs w:val="20"/>
              </w:rPr>
            </w:pPr>
            <w:r>
              <w:rPr>
                <w:spacing w:val="-1"/>
                <w:sz w:val="20"/>
                <w:szCs w:val="20"/>
              </w:rPr>
              <w:t>施工全过程安全把控、管理</w:t>
            </w:r>
          </w:p>
        </w:tc>
      </w:tr>
      <w:tr>
        <w:tblPrEx>
          <w:tblW w:w="9699" w:type="dxa"/>
          <w:tblInd w:w="5" w:type="dxa"/>
          <w:tblLayout w:type="fixed"/>
        </w:tblPrEx>
        <w:trPr>
          <w:trHeight w:val="309"/>
        </w:trPr>
        <w:tc>
          <w:tcPr>
            <w:tcW w:w="644" w:type="dxa"/>
            <w:vAlign w:val="top"/>
          </w:tcPr>
          <w:p>
            <w:pPr>
              <w:pStyle w:val="TableText"/>
              <w:spacing w:before="118" w:line="167" w:lineRule="auto"/>
              <w:ind w:left="265"/>
              <w:rPr>
                <w:sz w:val="20"/>
                <w:szCs w:val="20"/>
              </w:rPr>
            </w:pPr>
            <w:r>
              <w:rPr>
                <w:sz w:val="20"/>
                <w:szCs w:val="20"/>
              </w:rPr>
              <w:t>5</w:t>
            </w:r>
          </w:p>
        </w:tc>
        <w:tc>
          <w:tcPr>
            <w:tcW w:w="1029" w:type="dxa"/>
            <w:vAlign w:val="top"/>
          </w:tcPr>
          <w:p>
            <w:pPr>
              <w:pStyle w:val="TableText"/>
              <w:spacing w:before="65" w:line="216" w:lineRule="auto"/>
              <w:ind w:left="201"/>
              <w:rPr>
                <w:sz w:val="20"/>
                <w:szCs w:val="20"/>
              </w:rPr>
            </w:pPr>
            <w:r>
              <w:rPr>
                <w:spacing w:val="3"/>
                <w:sz w:val="20"/>
                <w:szCs w:val="20"/>
              </w:rPr>
              <w:t>方建楠</w:t>
            </w:r>
          </w:p>
        </w:tc>
        <w:tc>
          <w:tcPr>
            <w:tcW w:w="819" w:type="dxa"/>
            <w:vAlign w:val="top"/>
          </w:tcPr>
          <w:p>
            <w:pPr>
              <w:pStyle w:val="TableText"/>
              <w:spacing w:before="63" w:line="217" w:lineRule="auto"/>
              <w:ind w:left="201"/>
              <w:rPr>
                <w:sz w:val="20"/>
                <w:szCs w:val="20"/>
              </w:rPr>
            </w:pPr>
            <w:r>
              <w:rPr>
                <w:spacing w:val="-3"/>
                <w:sz w:val="20"/>
                <w:szCs w:val="20"/>
              </w:rPr>
              <w:t>专科</w:t>
            </w:r>
          </w:p>
        </w:tc>
        <w:tc>
          <w:tcPr>
            <w:tcW w:w="1678" w:type="dxa"/>
            <w:vAlign w:val="top"/>
          </w:tcPr>
          <w:p>
            <w:pPr>
              <w:pStyle w:val="TableText"/>
              <w:spacing w:before="70" w:line="211" w:lineRule="auto"/>
              <w:ind w:left="783"/>
              <w:rPr>
                <w:sz w:val="20"/>
                <w:szCs w:val="20"/>
              </w:rPr>
            </w:pPr>
            <w:r>
              <w:rPr>
                <w:sz w:val="20"/>
                <w:szCs w:val="20"/>
              </w:rPr>
              <w:t>/</w:t>
            </w:r>
          </w:p>
        </w:tc>
        <w:tc>
          <w:tcPr>
            <w:tcW w:w="2308" w:type="dxa"/>
            <w:vAlign w:val="top"/>
          </w:tcPr>
          <w:p>
            <w:pPr>
              <w:pStyle w:val="TableText"/>
              <w:spacing w:before="66" w:line="215" w:lineRule="auto"/>
              <w:ind w:left="844"/>
              <w:rPr>
                <w:sz w:val="20"/>
                <w:szCs w:val="20"/>
              </w:rPr>
            </w:pPr>
            <w:r>
              <w:rPr>
                <w:spacing w:val="9"/>
                <w:sz w:val="20"/>
                <w:szCs w:val="20"/>
              </w:rPr>
              <w:t>施工员</w:t>
            </w:r>
          </w:p>
        </w:tc>
        <w:tc>
          <w:tcPr>
            <w:tcW w:w="3221" w:type="dxa"/>
            <w:vAlign w:val="top"/>
          </w:tcPr>
          <w:p>
            <w:pPr>
              <w:pStyle w:val="TableText"/>
              <w:spacing w:before="63" w:line="217" w:lineRule="auto"/>
              <w:ind w:left="506"/>
              <w:rPr>
                <w:sz w:val="20"/>
                <w:szCs w:val="20"/>
              </w:rPr>
            </w:pPr>
            <w:r>
              <w:rPr>
                <w:spacing w:val="-1"/>
                <w:sz w:val="20"/>
                <w:szCs w:val="20"/>
              </w:rPr>
              <w:t>施工过程中监督、督促等</w:t>
            </w:r>
          </w:p>
        </w:tc>
      </w:tr>
      <w:tr>
        <w:tblPrEx>
          <w:tblW w:w="9699" w:type="dxa"/>
          <w:tblInd w:w="5" w:type="dxa"/>
          <w:tblLayout w:type="fixed"/>
        </w:tblPrEx>
        <w:trPr>
          <w:trHeight w:val="309"/>
        </w:trPr>
        <w:tc>
          <w:tcPr>
            <w:tcW w:w="644" w:type="dxa"/>
            <w:vAlign w:val="top"/>
          </w:tcPr>
          <w:p>
            <w:pPr>
              <w:pStyle w:val="TableText"/>
              <w:spacing w:before="118" w:line="167" w:lineRule="auto"/>
              <w:ind w:left="265"/>
              <w:rPr>
                <w:sz w:val="20"/>
                <w:szCs w:val="20"/>
              </w:rPr>
            </w:pPr>
            <w:r>
              <w:rPr>
                <w:sz w:val="20"/>
                <w:szCs w:val="20"/>
              </w:rPr>
              <w:t>6</w:t>
            </w:r>
          </w:p>
        </w:tc>
        <w:tc>
          <w:tcPr>
            <w:tcW w:w="1029" w:type="dxa"/>
            <w:vAlign w:val="top"/>
          </w:tcPr>
          <w:p>
            <w:pPr>
              <w:pStyle w:val="TableText"/>
              <w:spacing w:before="67" w:line="214" w:lineRule="auto"/>
              <w:ind w:left="201"/>
              <w:rPr>
                <w:sz w:val="20"/>
                <w:szCs w:val="20"/>
              </w:rPr>
            </w:pPr>
            <w:r>
              <w:rPr>
                <w:spacing w:val="4"/>
                <w:sz w:val="20"/>
                <w:szCs w:val="20"/>
              </w:rPr>
              <w:t>郁灿荣</w:t>
            </w:r>
          </w:p>
        </w:tc>
        <w:tc>
          <w:tcPr>
            <w:tcW w:w="819" w:type="dxa"/>
            <w:vAlign w:val="top"/>
          </w:tcPr>
          <w:p>
            <w:pPr>
              <w:pStyle w:val="TableText"/>
              <w:spacing w:before="65" w:line="216" w:lineRule="auto"/>
              <w:ind w:left="201"/>
              <w:rPr>
                <w:sz w:val="20"/>
                <w:szCs w:val="20"/>
              </w:rPr>
            </w:pPr>
            <w:r>
              <w:rPr>
                <w:spacing w:val="-3"/>
                <w:sz w:val="20"/>
                <w:szCs w:val="20"/>
              </w:rPr>
              <w:t>本科</w:t>
            </w:r>
          </w:p>
        </w:tc>
        <w:tc>
          <w:tcPr>
            <w:tcW w:w="1678" w:type="dxa"/>
            <w:vAlign w:val="top"/>
          </w:tcPr>
          <w:p>
            <w:pPr>
              <w:pStyle w:val="TableText"/>
              <w:spacing w:before="71" w:line="210" w:lineRule="auto"/>
              <w:ind w:left="783"/>
              <w:rPr>
                <w:sz w:val="20"/>
                <w:szCs w:val="20"/>
              </w:rPr>
            </w:pPr>
            <w:r>
              <w:rPr>
                <w:sz w:val="20"/>
                <w:szCs w:val="20"/>
              </w:rPr>
              <w:t>/</w:t>
            </w:r>
          </w:p>
        </w:tc>
        <w:tc>
          <w:tcPr>
            <w:tcW w:w="2308" w:type="dxa"/>
            <w:vAlign w:val="top"/>
          </w:tcPr>
          <w:p>
            <w:pPr>
              <w:pStyle w:val="TableText"/>
              <w:spacing w:before="65" w:line="216" w:lineRule="auto"/>
              <w:ind w:left="844"/>
              <w:rPr>
                <w:sz w:val="20"/>
                <w:szCs w:val="20"/>
              </w:rPr>
            </w:pPr>
            <w:r>
              <w:rPr>
                <w:spacing w:val="9"/>
                <w:sz w:val="20"/>
                <w:szCs w:val="20"/>
              </w:rPr>
              <w:t>材料员</w:t>
            </w:r>
          </w:p>
        </w:tc>
        <w:tc>
          <w:tcPr>
            <w:tcW w:w="3221" w:type="dxa"/>
            <w:vAlign w:val="top"/>
          </w:tcPr>
          <w:p>
            <w:pPr>
              <w:pStyle w:val="TableText"/>
              <w:spacing w:before="65" w:line="216" w:lineRule="auto"/>
              <w:ind w:left="307"/>
              <w:rPr>
                <w:sz w:val="20"/>
                <w:szCs w:val="20"/>
              </w:rPr>
            </w:pPr>
            <w:r>
              <w:rPr>
                <w:spacing w:val="-1"/>
                <w:sz w:val="20"/>
                <w:szCs w:val="20"/>
              </w:rPr>
              <w:t>施工材料进出场管理、登记等</w:t>
            </w:r>
          </w:p>
        </w:tc>
      </w:tr>
      <w:tr>
        <w:tblPrEx>
          <w:tblW w:w="9699" w:type="dxa"/>
          <w:tblInd w:w="5" w:type="dxa"/>
          <w:tblLayout w:type="fixed"/>
        </w:tblPrEx>
        <w:trPr>
          <w:trHeight w:val="334"/>
        </w:trPr>
        <w:tc>
          <w:tcPr>
            <w:tcW w:w="644" w:type="dxa"/>
            <w:vAlign w:val="top"/>
          </w:tcPr>
          <w:p>
            <w:pPr>
              <w:pStyle w:val="TableText"/>
              <w:spacing w:before="130" w:line="179" w:lineRule="auto"/>
              <w:ind w:left="265"/>
              <w:rPr>
                <w:sz w:val="20"/>
                <w:szCs w:val="20"/>
              </w:rPr>
            </w:pPr>
            <w:r>
              <w:rPr>
                <w:sz w:val="20"/>
                <w:szCs w:val="20"/>
              </w:rPr>
              <w:t>7</w:t>
            </w:r>
          </w:p>
        </w:tc>
        <w:tc>
          <w:tcPr>
            <w:tcW w:w="1029" w:type="dxa"/>
            <w:vAlign w:val="top"/>
          </w:tcPr>
          <w:p>
            <w:pPr>
              <w:pStyle w:val="TableText"/>
              <w:spacing w:before="78" w:line="221" w:lineRule="auto"/>
              <w:ind w:left="201"/>
              <w:rPr>
                <w:sz w:val="20"/>
                <w:szCs w:val="20"/>
              </w:rPr>
            </w:pPr>
            <w:r>
              <w:rPr>
                <w:spacing w:val="-3"/>
                <w:sz w:val="20"/>
                <w:szCs w:val="20"/>
              </w:rPr>
              <w:t>王莎丹</w:t>
            </w:r>
          </w:p>
        </w:tc>
        <w:tc>
          <w:tcPr>
            <w:tcW w:w="819" w:type="dxa"/>
            <w:vAlign w:val="top"/>
          </w:tcPr>
          <w:p>
            <w:pPr>
              <w:pStyle w:val="TableText"/>
              <w:spacing w:before="75" w:line="219" w:lineRule="auto"/>
              <w:ind w:left="201"/>
              <w:rPr>
                <w:sz w:val="20"/>
                <w:szCs w:val="20"/>
              </w:rPr>
            </w:pPr>
            <w:r>
              <w:rPr>
                <w:spacing w:val="-3"/>
                <w:sz w:val="20"/>
                <w:szCs w:val="20"/>
              </w:rPr>
              <w:t>本科</w:t>
            </w:r>
          </w:p>
        </w:tc>
        <w:tc>
          <w:tcPr>
            <w:tcW w:w="1678" w:type="dxa"/>
            <w:vAlign w:val="top"/>
          </w:tcPr>
          <w:p>
            <w:pPr>
              <w:pStyle w:val="TableText"/>
              <w:spacing w:before="82" w:line="223" w:lineRule="auto"/>
              <w:ind w:left="783"/>
              <w:rPr>
                <w:sz w:val="20"/>
                <w:szCs w:val="20"/>
              </w:rPr>
            </w:pPr>
            <w:r>
              <w:rPr>
                <w:sz w:val="20"/>
                <w:szCs w:val="20"/>
              </w:rPr>
              <w:t>/</w:t>
            </w:r>
          </w:p>
        </w:tc>
        <w:tc>
          <w:tcPr>
            <w:tcW w:w="2308" w:type="dxa"/>
            <w:vAlign w:val="top"/>
          </w:tcPr>
          <w:p>
            <w:pPr>
              <w:pStyle w:val="TableText"/>
              <w:spacing w:before="77" w:line="220" w:lineRule="auto"/>
              <w:ind w:left="844"/>
              <w:rPr>
                <w:sz w:val="20"/>
                <w:szCs w:val="20"/>
              </w:rPr>
            </w:pPr>
            <w:r>
              <w:rPr>
                <w:spacing w:val="9"/>
                <w:sz w:val="20"/>
                <w:szCs w:val="20"/>
              </w:rPr>
              <w:t>资料员</w:t>
            </w:r>
          </w:p>
        </w:tc>
        <w:tc>
          <w:tcPr>
            <w:tcW w:w="3221" w:type="dxa"/>
            <w:vAlign w:val="top"/>
          </w:tcPr>
          <w:p>
            <w:pPr>
              <w:pStyle w:val="TableText"/>
              <w:spacing w:before="77" w:line="219" w:lineRule="auto"/>
              <w:ind w:left="107"/>
              <w:rPr>
                <w:sz w:val="20"/>
                <w:szCs w:val="20"/>
              </w:rPr>
            </w:pPr>
            <w:r>
              <w:rPr>
                <w:spacing w:val="-1"/>
                <w:sz w:val="20"/>
                <w:szCs w:val="20"/>
              </w:rPr>
              <w:t>施工全过程资料整理、收集、移交</w:t>
            </w:r>
          </w:p>
        </w:tc>
      </w:tr>
    </w:tbl>
    <w:p>
      <w:pPr>
        <w:spacing w:line="368" w:lineRule="auto"/>
        <w:rPr>
          <w:rFonts w:ascii="Arial"/>
          <w:sz w:val="21"/>
        </w:rPr>
      </w:pPr>
    </w:p>
    <w:p>
      <w:pPr>
        <w:spacing w:before="105" w:line="223" w:lineRule="auto"/>
        <w:ind w:left="3959"/>
        <w:outlineLvl w:val="6"/>
        <w:rPr>
          <w:rFonts w:ascii="SimHei" w:eastAsia="SimHei" w:hAnsi="SimHei" w:cs="SimHei"/>
          <w:sz w:val="32"/>
          <w:szCs w:val="32"/>
        </w:rPr>
      </w:pPr>
      <w:r>
        <w:rPr>
          <w:rFonts w:ascii="SimHei" w:eastAsia="SimHei" w:hAnsi="SimHei" w:cs="SimHei"/>
          <w:b/>
          <w:bCs/>
          <w:spacing w:val="-7"/>
          <w:sz w:val="32"/>
          <w:szCs w:val="32"/>
        </w:rPr>
        <w:t>2、施工准备</w:t>
      </w:r>
    </w:p>
    <w:p>
      <w:pPr>
        <w:spacing w:line="443" w:lineRule="auto"/>
        <w:rPr>
          <w:rFonts w:ascii="Arial"/>
          <w:sz w:val="21"/>
        </w:rPr>
      </w:pPr>
    </w:p>
    <w:p>
      <w:pPr>
        <w:spacing w:before="104" w:line="222" w:lineRule="auto"/>
        <w:ind w:left="19"/>
        <w:outlineLvl w:val="0"/>
        <w:rPr>
          <w:rFonts w:ascii="SimHei" w:eastAsia="SimHei" w:hAnsi="SimHei" w:cs="SimHei"/>
          <w:sz w:val="32"/>
          <w:szCs w:val="32"/>
        </w:rPr>
        <w:sectPr>
          <w:footerReference w:type="default" r:id="rId21"/>
          <w:pgSz w:w="11910" w:h="16840"/>
          <w:pgMar w:top="1431" w:right="1085" w:bottom="1118" w:left="1115" w:header="0" w:footer="979" w:gutter="0"/>
          <w:pgNumType w:start="18"/>
          <w:cols w:space="708"/>
        </w:sectPr>
      </w:pPr>
      <w:r>
        <w:rPr>
          <w:rFonts w:ascii="SimHei" w:eastAsia="SimHei" w:hAnsi="SimHei" w:cs="SimHei"/>
          <w:b/>
          <w:bCs/>
          <w:spacing w:val="-8"/>
          <w:sz w:val="32"/>
          <w:szCs w:val="32"/>
        </w:rPr>
        <w:t>2.1</w:t>
      </w:r>
      <w:r>
        <w:rPr>
          <w:rFonts w:ascii="SimHei" w:eastAsia="SimHei" w:hAnsi="SimHei" w:cs="SimHei"/>
          <w:spacing w:val="-47"/>
          <w:sz w:val="32"/>
          <w:szCs w:val="32"/>
        </w:rPr>
        <w:t xml:space="preserve"> </w:t>
      </w:r>
      <w:r>
        <w:rPr>
          <w:rFonts w:ascii="SimHei" w:eastAsia="SimHei" w:hAnsi="SimHei" w:cs="SimHei"/>
          <w:b/>
          <w:bCs/>
          <w:spacing w:val="-8"/>
          <w:sz w:val="32"/>
          <w:szCs w:val="32"/>
        </w:rPr>
        <w:t>资金准备</w:t>
      </w:r>
    </w:p>
    <w:p>
      <w:pPr>
        <w:spacing w:line="473" w:lineRule="auto"/>
        <w:rPr>
          <w:rFonts w:ascii="Arial"/>
          <w:sz w:val="21"/>
        </w:rPr>
      </w:pPr>
    </w:p>
    <w:p>
      <w:pPr>
        <w:pStyle w:val="BodyText"/>
        <w:spacing w:before="88" w:line="424" w:lineRule="auto"/>
        <w:ind w:left="15" w:right="65" w:firstLine="580"/>
        <w:rPr>
          <w:sz w:val="27"/>
          <w:szCs w:val="27"/>
        </w:rPr>
      </w:pPr>
      <w:r>
        <w:rPr>
          <w:spacing w:val="4"/>
          <w:sz w:val="27"/>
          <w:szCs w:val="27"/>
        </w:rPr>
        <w:t>项目部工程开工前到当地银行开设帐户，由会计和出纳两人专责管理，由项</w:t>
      </w:r>
      <w:r>
        <w:rPr>
          <w:spacing w:val="6"/>
          <w:sz w:val="27"/>
          <w:szCs w:val="27"/>
        </w:rPr>
        <w:t xml:space="preserve"> </w:t>
      </w:r>
      <w:r>
        <w:rPr>
          <w:spacing w:val="11"/>
          <w:sz w:val="27"/>
          <w:szCs w:val="27"/>
        </w:rPr>
        <w:t>目经理统一调配使用。合同签定后14天内向监理工程师提交一份作为参考的季</w:t>
      </w:r>
      <w:r>
        <w:rPr>
          <w:spacing w:val="6"/>
          <w:sz w:val="27"/>
          <w:szCs w:val="27"/>
        </w:rPr>
        <w:t xml:space="preserve"> </w:t>
      </w:r>
      <w:r>
        <w:rPr>
          <w:spacing w:val="8"/>
          <w:sz w:val="27"/>
          <w:szCs w:val="27"/>
        </w:rPr>
        <w:t>度资金流量估算表，及时向项目法人申请工程预付款作为前期启动资金，施工</w:t>
      </w:r>
    </w:p>
    <w:p>
      <w:pPr>
        <w:pStyle w:val="BodyText"/>
        <w:spacing w:before="1" w:line="220" w:lineRule="auto"/>
        <w:ind w:left="15"/>
        <w:rPr>
          <w:sz w:val="27"/>
          <w:szCs w:val="27"/>
        </w:rPr>
      </w:pPr>
      <w:r>
        <w:rPr>
          <w:spacing w:val="8"/>
          <w:sz w:val="27"/>
          <w:szCs w:val="27"/>
        </w:rPr>
        <w:t>时按照项目法人要求的格式和时间递交进度款申请，确保资金及时到位。若项</w:t>
      </w:r>
    </w:p>
    <w:p>
      <w:pPr>
        <w:spacing w:line="220" w:lineRule="auto"/>
        <w:rPr>
          <w:sz w:val="27"/>
          <w:szCs w:val="27"/>
        </w:rPr>
        <w:sectPr>
          <w:footerReference w:type="default" r:id="rId22"/>
          <w:type w:val="nextPage"/>
          <w:pgSz w:w="11910" w:h="16840"/>
          <w:pgMar w:top="1431" w:right="1085" w:bottom="1118" w:left="1115" w:header="0" w:footer="979" w:gutter="0"/>
          <w:pgNumType w:start="19"/>
          <w:cols w:space="708"/>
          <w:titlePg w:val="0"/>
        </w:sectPr>
      </w:pPr>
    </w:p>
    <w:p>
      <w:pPr>
        <w:pStyle w:val="BodyText"/>
        <w:spacing w:before="145" w:line="630" w:lineRule="exact"/>
        <w:ind w:left="85"/>
        <w:rPr>
          <w:sz w:val="27"/>
          <w:szCs w:val="27"/>
        </w:rPr>
      </w:pPr>
      <w:r>
        <w:rPr>
          <w:spacing w:val="8"/>
          <w:position w:val="27"/>
          <w:sz w:val="27"/>
          <w:szCs w:val="27"/>
        </w:rPr>
        <w:t>目法人支付的工程款未能及时到位，将由公</w:t>
      </w:r>
      <w:r>
        <w:rPr>
          <w:spacing w:val="7"/>
          <w:position w:val="27"/>
          <w:sz w:val="27"/>
          <w:szCs w:val="27"/>
        </w:rPr>
        <w:t>司对项目部予以资金保障，确保工</w:t>
      </w:r>
    </w:p>
    <w:p>
      <w:pPr>
        <w:pStyle w:val="BodyText"/>
        <w:spacing w:before="1" w:line="220" w:lineRule="auto"/>
        <w:ind w:left="25"/>
        <w:rPr>
          <w:sz w:val="27"/>
          <w:szCs w:val="27"/>
        </w:rPr>
      </w:pPr>
      <w:r>
        <w:rPr>
          <w:sz w:val="27"/>
          <w:szCs w:val="27"/>
        </w:rPr>
        <w:t>程顺利进行。</w:t>
      </w:r>
    </w:p>
    <w:p>
      <w:pPr>
        <w:spacing w:line="244" w:lineRule="auto"/>
        <w:rPr>
          <w:rFonts w:ascii="Arial"/>
          <w:sz w:val="21"/>
        </w:rPr>
      </w:pPr>
    </w:p>
    <w:p>
      <w:pPr>
        <w:spacing w:line="245" w:lineRule="auto"/>
        <w:rPr>
          <w:rFonts w:ascii="Arial"/>
          <w:sz w:val="21"/>
        </w:rPr>
      </w:pPr>
    </w:p>
    <w:p>
      <w:pPr>
        <w:spacing w:before="104" w:line="221" w:lineRule="auto"/>
        <w:ind w:left="29"/>
        <w:outlineLvl w:val="0"/>
        <w:rPr>
          <w:rFonts w:ascii="SimHei" w:eastAsia="SimHei" w:hAnsi="SimHei" w:cs="SimHei"/>
          <w:sz w:val="32"/>
          <w:szCs w:val="32"/>
        </w:rPr>
      </w:pPr>
      <w:bookmarkStart w:id="7" w:name="bookmark8"/>
      <w:bookmarkEnd w:id="7"/>
      <w:r>
        <w:rPr>
          <w:rFonts w:ascii="SimHei" w:eastAsia="SimHei" w:hAnsi="SimHei" w:cs="SimHei"/>
          <w:b/>
          <w:bCs/>
          <w:spacing w:val="-6"/>
          <w:sz w:val="32"/>
          <w:szCs w:val="32"/>
        </w:rPr>
        <w:t>2.2</w:t>
      </w:r>
      <w:r>
        <w:rPr>
          <w:rFonts w:ascii="SimHei" w:eastAsia="SimHei" w:hAnsi="SimHei" w:cs="SimHei"/>
          <w:spacing w:val="-48"/>
          <w:sz w:val="32"/>
          <w:szCs w:val="32"/>
        </w:rPr>
        <w:t xml:space="preserve"> </w:t>
      </w:r>
      <w:r>
        <w:rPr>
          <w:rFonts w:ascii="SimHei" w:eastAsia="SimHei" w:hAnsi="SimHei" w:cs="SimHei"/>
          <w:b/>
          <w:bCs/>
          <w:spacing w:val="-6"/>
          <w:sz w:val="32"/>
          <w:szCs w:val="32"/>
        </w:rPr>
        <w:t>民工工资发放计划和保证措施</w:t>
      </w:r>
    </w:p>
    <w:p>
      <w:pPr>
        <w:spacing w:line="244" w:lineRule="auto"/>
        <w:rPr>
          <w:rFonts w:ascii="Arial"/>
          <w:sz w:val="21"/>
        </w:rPr>
      </w:pPr>
    </w:p>
    <w:p>
      <w:pPr>
        <w:spacing w:line="245" w:lineRule="auto"/>
        <w:rPr>
          <w:rFonts w:ascii="Arial"/>
          <w:sz w:val="21"/>
        </w:rPr>
      </w:pPr>
    </w:p>
    <w:p>
      <w:pPr>
        <w:pStyle w:val="BodyText"/>
        <w:spacing w:before="88" w:line="222" w:lineRule="auto"/>
        <w:ind w:left="3615"/>
        <w:rPr>
          <w:sz w:val="27"/>
          <w:szCs w:val="27"/>
        </w:rPr>
      </w:pPr>
      <w:r>
        <w:rPr>
          <w:spacing w:val="4"/>
          <w:sz w:val="27"/>
          <w:szCs w:val="27"/>
        </w:rPr>
        <w:t>民工工资发放计划表</w:t>
      </w:r>
    </w:p>
    <w:p>
      <w:pPr>
        <w:spacing w:before="174" w:line="220" w:lineRule="auto"/>
        <w:jc w:val="right"/>
        <w:rPr>
          <w:rFonts w:ascii="SimSun" w:eastAsia="SimSun" w:hAnsi="SimSun" w:cs="SimSun"/>
          <w:sz w:val="20"/>
          <w:szCs w:val="20"/>
        </w:rPr>
      </w:pPr>
      <w:r>
        <w:rPr>
          <w:rFonts w:ascii="SimSun" w:eastAsia="SimSun" w:hAnsi="SimSun" w:cs="SimSun"/>
          <w:spacing w:val="-2"/>
          <w:sz w:val="20"/>
          <w:szCs w:val="20"/>
        </w:rPr>
        <w:t>单位：万元</w:t>
      </w:r>
    </w:p>
    <w:p>
      <w:pPr>
        <w:spacing w:line="17" w:lineRule="exact"/>
      </w:pPr>
    </w:p>
    <w:tbl>
      <w:tblPr>
        <w:tblStyle w:val="TableNormal3"/>
        <w:tblW w:w="958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804"/>
        <w:gridCol w:w="2208"/>
        <w:gridCol w:w="1348"/>
        <w:gridCol w:w="1428"/>
        <w:gridCol w:w="1099"/>
        <w:gridCol w:w="1598"/>
        <w:gridCol w:w="1104"/>
      </w:tblGrid>
      <w:tr>
        <w:tblPrEx>
          <w:tblW w:w="958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634"/>
        </w:trPr>
        <w:tc>
          <w:tcPr>
            <w:tcW w:w="804" w:type="dxa"/>
            <w:vAlign w:val="top"/>
          </w:tcPr>
          <w:p>
            <w:pPr>
              <w:pStyle w:val="TableText"/>
              <w:spacing w:before="94" w:line="221" w:lineRule="auto"/>
              <w:ind w:left="194"/>
              <w:rPr>
                <w:sz w:val="20"/>
                <w:szCs w:val="20"/>
              </w:rPr>
            </w:pPr>
            <w:r>
              <w:rPr>
                <w:spacing w:val="-2"/>
                <w:sz w:val="20"/>
                <w:szCs w:val="20"/>
              </w:rPr>
              <w:t>序号</w:t>
            </w:r>
          </w:p>
        </w:tc>
        <w:tc>
          <w:tcPr>
            <w:tcW w:w="2208" w:type="dxa"/>
            <w:tcBorders>
              <w:tl2br w:val="single" w:sz="4" w:space="0" w:color="000000"/>
            </w:tcBorders>
            <w:vAlign w:val="top"/>
          </w:tcPr>
          <w:p>
            <w:pPr>
              <w:pStyle w:val="TableText"/>
              <w:spacing w:before="94" w:line="221" w:lineRule="auto"/>
              <w:ind w:left="1330"/>
              <w:rPr>
                <w:sz w:val="20"/>
                <w:szCs w:val="20"/>
              </w:rPr>
            </w:pPr>
            <w:r>
              <w:rPr>
                <w:spacing w:val="-2"/>
                <w:sz w:val="20"/>
                <w:szCs w:val="20"/>
              </w:rPr>
              <w:t>施工阶段</w:t>
            </w:r>
          </w:p>
          <w:p>
            <w:pPr>
              <w:pStyle w:val="TableText"/>
              <w:spacing w:before="79" w:line="194" w:lineRule="auto"/>
              <w:ind w:left="21"/>
              <w:rPr>
                <w:sz w:val="20"/>
                <w:szCs w:val="20"/>
              </w:rPr>
            </w:pPr>
            <w:r>
              <w:rPr>
                <w:spacing w:val="-2"/>
                <w:sz w:val="20"/>
                <w:szCs w:val="20"/>
              </w:rPr>
              <w:t>工种/专业</w:t>
            </w:r>
          </w:p>
        </w:tc>
        <w:tc>
          <w:tcPr>
            <w:tcW w:w="1348" w:type="dxa"/>
            <w:vAlign w:val="top"/>
          </w:tcPr>
          <w:p>
            <w:pPr>
              <w:pStyle w:val="TableText"/>
              <w:spacing w:before="224" w:line="220" w:lineRule="auto"/>
              <w:ind w:left="23"/>
              <w:rPr>
                <w:sz w:val="20"/>
                <w:szCs w:val="20"/>
              </w:rPr>
            </w:pPr>
            <w:r>
              <w:rPr>
                <w:spacing w:val="-1"/>
                <w:sz w:val="20"/>
                <w:szCs w:val="20"/>
              </w:rPr>
              <w:t>施工前期准备</w:t>
            </w:r>
          </w:p>
        </w:tc>
        <w:tc>
          <w:tcPr>
            <w:tcW w:w="1428" w:type="dxa"/>
            <w:vAlign w:val="top"/>
          </w:tcPr>
          <w:p>
            <w:pPr>
              <w:pStyle w:val="TableText"/>
              <w:spacing w:before="224" w:line="220" w:lineRule="auto"/>
              <w:ind w:left="325"/>
              <w:rPr>
                <w:sz w:val="20"/>
                <w:szCs w:val="20"/>
              </w:rPr>
            </w:pPr>
            <w:r>
              <w:rPr>
                <w:spacing w:val="3"/>
                <w:sz w:val="20"/>
                <w:szCs w:val="20"/>
              </w:rPr>
              <w:t>施工中期</w:t>
            </w:r>
          </w:p>
        </w:tc>
        <w:tc>
          <w:tcPr>
            <w:tcW w:w="1099" w:type="dxa"/>
            <w:vAlign w:val="top"/>
          </w:tcPr>
          <w:p>
            <w:pPr>
              <w:pStyle w:val="TableText"/>
              <w:spacing w:before="223" w:line="219" w:lineRule="auto"/>
              <w:ind w:left="36"/>
              <w:rPr>
                <w:sz w:val="20"/>
                <w:szCs w:val="20"/>
              </w:rPr>
            </w:pPr>
            <w:r>
              <w:rPr>
                <w:spacing w:val="2"/>
                <w:sz w:val="20"/>
                <w:szCs w:val="20"/>
              </w:rPr>
              <w:t>施工高峰期</w:t>
            </w:r>
          </w:p>
        </w:tc>
        <w:tc>
          <w:tcPr>
            <w:tcW w:w="1598" w:type="dxa"/>
            <w:vAlign w:val="top"/>
          </w:tcPr>
          <w:p>
            <w:pPr>
              <w:pStyle w:val="TableText"/>
              <w:spacing w:before="223" w:line="219" w:lineRule="auto"/>
              <w:ind w:left="198"/>
              <w:rPr>
                <w:sz w:val="20"/>
                <w:szCs w:val="20"/>
              </w:rPr>
            </w:pPr>
            <w:r>
              <w:rPr>
                <w:spacing w:val="-1"/>
                <w:sz w:val="20"/>
                <w:szCs w:val="20"/>
              </w:rPr>
              <w:t>施工收尾竣工</w:t>
            </w:r>
          </w:p>
        </w:tc>
        <w:tc>
          <w:tcPr>
            <w:tcW w:w="1104" w:type="dxa"/>
            <w:vAlign w:val="top"/>
          </w:tcPr>
          <w:p>
            <w:pPr>
              <w:pStyle w:val="TableText"/>
              <w:spacing w:before="224" w:line="221" w:lineRule="auto"/>
              <w:ind w:left="369"/>
              <w:rPr>
                <w:sz w:val="20"/>
                <w:szCs w:val="20"/>
              </w:rPr>
            </w:pPr>
            <w:r>
              <w:rPr>
                <w:spacing w:val="-3"/>
                <w:sz w:val="20"/>
                <w:szCs w:val="20"/>
              </w:rPr>
              <w:t>合计</w:t>
            </w:r>
          </w:p>
        </w:tc>
      </w:tr>
      <w:tr>
        <w:tblPrEx>
          <w:tblW w:w="9589" w:type="dxa"/>
          <w:tblInd w:w="5" w:type="dxa"/>
          <w:tblLayout w:type="fixed"/>
        </w:tblPrEx>
        <w:trPr>
          <w:trHeight w:val="329"/>
        </w:trPr>
        <w:tc>
          <w:tcPr>
            <w:tcW w:w="804" w:type="dxa"/>
            <w:vAlign w:val="top"/>
          </w:tcPr>
          <w:p>
            <w:pPr>
              <w:pStyle w:val="TableText"/>
              <w:spacing w:before="119" w:line="184" w:lineRule="auto"/>
              <w:ind w:left="345"/>
              <w:rPr>
                <w:sz w:val="20"/>
                <w:szCs w:val="20"/>
              </w:rPr>
            </w:pPr>
            <w:r>
              <w:rPr>
                <w:sz w:val="20"/>
                <w:szCs w:val="20"/>
              </w:rPr>
              <w:t>1</w:t>
            </w:r>
          </w:p>
        </w:tc>
        <w:tc>
          <w:tcPr>
            <w:tcW w:w="2208" w:type="dxa"/>
            <w:vAlign w:val="top"/>
          </w:tcPr>
          <w:p>
            <w:pPr>
              <w:pStyle w:val="TableText"/>
              <w:spacing w:before="69" w:line="220" w:lineRule="auto"/>
              <w:ind w:left="21"/>
              <w:rPr>
                <w:sz w:val="20"/>
                <w:szCs w:val="20"/>
              </w:rPr>
            </w:pPr>
            <w:r>
              <w:rPr>
                <w:spacing w:val="-2"/>
                <w:sz w:val="20"/>
                <w:szCs w:val="20"/>
              </w:rPr>
              <w:t>放线工</w:t>
            </w:r>
          </w:p>
        </w:tc>
        <w:tc>
          <w:tcPr>
            <w:tcW w:w="1348" w:type="dxa"/>
            <w:vAlign w:val="top"/>
          </w:tcPr>
          <w:p>
            <w:pPr>
              <w:pStyle w:val="TableText"/>
              <w:spacing w:before="120" w:line="183" w:lineRule="auto"/>
              <w:ind w:left="23"/>
              <w:rPr>
                <w:sz w:val="20"/>
                <w:szCs w:val="20"/>
              </w:rPr>
            </w:pPr>
            <w:r>
              <w:rPr>
                <w:spacing w:val="-3"/>
                <w:sz w:val="20"/>
                <w:szCs w:val="20"/>
              </w:rPr>
              <w:t>0.8</w:t>
            </w:r>
          </w:p>
        </w:tc>
        <w:tc>
          <w:tcPr>
            <w:tcW w:w="1428" w:type="dxa"/>
            <w:vAlign w:val="top"/>
          </w:tcPr>
          <w:p>
            <w:pPr>
              <w:pStyle w:val="TableText"/>
              <w:spacing w:before="119" w:line="184" w:lineRule="auto"/>
              <w:ind w:left="15"/>
              <w:rPr>
                <w:sz w:val="20"/>
                <w:szCs w:val="20"/>
              </w:rPr>
            </w:pPr>
            <w:r>
              <w:rPr>
                <w:spacing w:val="-6"/>
                <w:sz w:val="20"/>
                <w:szCs w:val="20"/>
              </w:rPr>
              <w:t>1.5</w:t>
            </w:r>
          </w:p>
        </w:tc>
        <w:tc>
          <w:tcPr>
            <w:tcW w:w="1099" w:type="dxa"/>
            <w:vAlign w:val="top"/>
          </w:tcPr>
          <w:p>
            <w:pPr>
              <w:pStyle w:val="TableText"/>
              <w:spacing w:before="120" w:line="183" w:lineRule="auto"/>
              <w:ind w:left="16"/>
              <w:rPr>
                <w:sz w:val="20"/>
                <w:szCs w:val="20"/>
              </w:rPr>
            </w:pPr>
            <w:r>
              <w:rPr>
                <w:sz w:val="20"/>
                <w:szCs w:val="20"/>
              </w:rPr>
              <w:t>2</w:t>
            </w:r>
          </w:p>
        </w:tc>
        <w:tc>
          <w:tcPr>
            <w:tcW w:w="1598" w:type="dxa"/>
            <w:vAlign w:val="top"/>
          </w:tcPr>
          <w:p>
            <w:pPr>
              <w:pStyle w:val="TableText"/>
              <w:spacing w:before="120" w:line="183" w:lineRule="auto"/>
              <w:ind w:left="17"/>
              <w:rPr>
                <w:sz w:val="20"/>
                <w:szCs w:val="20"/>
              </w:rPr>
            </w:pPr>
            <w:r>
              <w:rPr>
                <w:spacing w:val="-3"/>
                <w:sz w:val="20"/>
                <w:szCs w:val="20"/>
              </w:rPr>
              <w:t>0.5</w:t>
            </w:r>
          </w:p>
        </w:tc>
        <w:tc>
          <w:tcPr>
            <w:tcW w:w="1104" w:type="dxa"/>
            <w:vAlign w:val="top"/>
          </w:tcPr>
          <w:p>
            <w:pPr>
              <w:pStyle w:val="TableText"/>
              <w:spacing w:before="120" w:line="183" w:lineRule="auto"/>
              <w:ind w:left="19"/>
              <w:rPr>
                <w:sz w:val="20"/>
                <w:szCs w:val="20"/>
              </w:rPr>
            </w:pPr>
            <w:r>
              <w:rPr>
                <w:spacing w:val="-2"/>
                <w:sz w:val="20"/>
                <w:szCs w:val="20"/>
              </w:rPr>
              <w:t>4.8</w:t>
            </w:r>
          </w:p>
        </w:tc>
      </w:tr>
      <w:tr>
        <w:tblPrEx>
          <w:tblW w:w="9589" w:type="dxa"/>
          <w:tblInd w:w="5" w:type="dxa"/>
          <w:tblLayout w:type="fixed"/>
        </w:tblPrEx>
        <w:trPr>
          <w:trHeight w:val="319"/>
        </w:trPr>
        <w:tc>
          <w:tcPr>
            <w:tcW w:w="804" w:type="dxa"/>
            <w:vAlign w:val="top"/>
          </w:tcPr>
          <w:p>
            <w:pPr>
              <w:pStyle w:val="TableText"/>
              <w:spacing w:before="111" w:line="182" w:lineRule="auto"/>
              <w:ind w:left="345"/>
              <w:rPr>
                <w:sz w:val="20"/>
                <w:szCs w:val="20"/>
              </w:rPr>
            </w:pPr>
            <w:r>
              <w:rPr>
                <w:sz w:val="20"/>
                <w:szCs w:val="20"/>
              </w:rPr>
              <w:t>2</w:t>
            </w:r>
          </w:p>
        </w:tc>
        <w:tc>
          <w:tcPr>
            <w:tcW w:w="2208" w:type="dxa"/>
            <w:vAlign w:val="top"/>
          </w:tcPr>
          <w:p>
            <w:pPr>
              <w:pStyle w:val="TableText"/>
              <w:spacing w:before="59" w:line="219" w:lineRule="auto"/>
              <w:ind w:left="21"/>
              <w:rPr>
                <w:sz w:val="20"/>
                <w:szCs w:val="20"/>
              </w:rPr>
            </w:pPr>
            <w:r>
              <w:rPr>
                <w:spacing w:val="-2"/>
                <w:sz w:val="20"/>
                <w:szCs w:val="20"/>
              </w:rPr>
              <w:t>模板工</w:t>
            </w:r>
          </w:p>
        </w:tc>
        <w:tc>
          <w:tcPr>
            <w:tcW w:w="1348" w:type="dxa"/>
            <w:vAlign w:val="top"/>
          </w:tcPr>
          <w:p>
            <w:pPr>
              <w:pStyle w:val="TableText"/>
              <w:spacing w:before="111" w:line="182" w:lineRule="auto"/>
              <w:ind w:left="23"/>
              <w:rPr>
                <w:sz w:val="20"/>
                <w:szCs w:val="20"/>
              </w:rPr>
            </w:pPr>
            <w:r>
              <w:rPr>
                <w:sz w:val="20"/>
                <w:szCs w:val="20"/>
              </w:rPr>
              <w:t>2</w:t>
            </w:r>
          </w:p>
        </w:tc>
        <w:tc>
          <w:tcPr>
            <w:tcW w:w="1428" w:type="dxa"/>
            <w:vAlign w:val="top"/>
          </w:tcPr>
          <w:p>
            <w:pPr>
              <w:pStyle w:val="TableText"/>
              <w:spacing w:before="112" w:line="181" w:lineRule="auto"/>
              <w:ind w:left="15"/>
              <w:rPr>
                <w:sz w:val="20"/>
                <w:szCs w:val="20"/>
              </w:rPr>
            </w:pPr>
            <w:r>
              <w:rPr>
                <w:sz w:val="20"/>
                <w:szCs w:val="20"/>
              </w:rPr>
              <w:t>5</w:t>
            </w:r>
          </w:p>
        </w:tc>
        <w:tc>
          <w:tcPr>
            <w:tcW w:w="1099" w:type="dxa"/>
            <w:vAlign w:val="top"/>
          </w:tcPr>
          <w:p>
            <w:pPr>
              <w:pStyle w:val="TableText"/>
              <w:spacing w:before="111" w:line="182" w:lineRule="auto"/>
              <w:ind w:left="16"/>
              <w:rPr>
                <w:sz w:val="20"/>
                <w:szCs w:val="20"/>
              </w:rPr>
            </w:pPr>
            <w:r>
              <w:rPr>
                <w:sz w:val="20"/>
                <w:szCs w:val="20"/>
              </w:rPr>
              <w:t>8</w:t>
            </w:r>
          </w:p>
        </w:tc>
        <w:tc>
          <w:tcPr>
            <w:tcW w:w="1598" w:type="dxa"/>
            <w:vAlign w:val="top"/>
          </w:tcPr>
          <w:p>
            <w:pPr>
              <w:pStyle w:val="TableText"/>
              <w:spacing w:before="111" w:line="182" w:lineRule="auto"/>
              <w:ind w:left="17"/>
              <w:rPr>
                <w:sz w:val="20"/>
                <w:szCs w:val="20"/>
              </w:rPr>
            </w:pPr>
            <w:r>
              <w:rPr>
                <w:sz w:val="20"/>
                <w:szCs w:val="20"/>
              </w:rPr>
              <w:t>2</w:t>
            </w:r>
          </w:p>
        </w:tc>
        <w:tc>
          <w:tcPr>
            <w:tcW w:w="1104" w:type="dxa"/>
            <w:vAlign w:val="top"/>
          </w:tcPr>
          <w:p>
            <w:pPr>
              <w:pStyle w:val="TableText"/>
              <w:spacing w:before="110" w:line="183" w:lineRule="auto"/>
              <w:ind w:left="19"/>
              <w:rPr>
                <w:sz w:val="20"/>
                <w:szCs w:val="20"/>
              </w:rPr>
            </w:pPr>
            <w:r>
              <w:rPr>
                <w:spacing w:val="-6"/>
                <w:sz w:val="20"/>
                <w:szCs w:val="20"/>
              </w:rPr>
              <w:t>17</w:t>
            </w:r>
          </w:p>
        </w:tc>
      </w:tr>
      <w:tr>
        <w:tblPrEx>
          <w:tblW w:w="9589" w:type="dxa"/>
          <w:tblInd w:w="5" w:type="dxa"/>
          <w:tblLayout w:type="fixed"/>
        </w:tblPrEx>
        <w:trPr>
          <w:trHeight w:val="319"/>
        </w:trPr>
        <w:tc>
          <w:tcPr>
            <w:tcW w:w="804" w:type="dxa"/>
            <w:vAlign w:val="top"/>
          </w:tcPr>
          <w:p>
            <w:pPr>
              <w:pStyle w:val="TableText"/>
              <w:spacing w:before="152" w:line="157" w:lineRule="exact"/>
              <w:ind w:left="345"/>
              <w:rPr>
                <w:sz w:val="20"/>
                <w:szCs w:val="20"/>
              </w:rPr>
            </w:pPr>
            <w:r>
              <w:rPr>
                <w:position w:val="-2"/>
                <w:sz w:val="20"/>
                <w:szCs w:val="20"/>
              </w:rPr>
              <w:t>3</w:t>
            </w:r>
          </w:p>
        </w:tc>
        <w:tc>
          <w:tcPr>
            <w:tcW w:w="2208" w:type="dxa"/>
            <w:vAlign w:val="top"/>
          </w:tcPr>
          <w:p>
            <w:pPr>
              <w:pStyle w:val="TableText"/>
              <w:spacing w:before="62" w:line="221" w:lineRule="auto"/>
              <w:ind w:left="21"/>
              <w:rPr>
                <w:sz w:val="20"/>
                <w:szCs w:val="20"/>
              </w:rPr>
            </w:pPr>
            <w:r>
              <w:rPr>
                <w:spacing w:val="2"/>
                <w:sz w:val="20"/>
                <w:szCs w:val="20"/>
              </w:rPr>
              <w:t>混凝土工</w:t>
            </w:r>
          </w:p>
        </w:tc>
        <w:tc>
          <w:tcPr>
            <w:tcW w:w="1348" w:type="dxa"/>
            <w:vAlign w:val="top"/>
          </w:tcPr>
          <w:p>
            <w:pPr>
              <w:pStyle w:val="TableText"/>
              <w:spacing w:before="112" w:line="181" w:lineRule="auto"/>
              <w:ind w:left="23"/>
              <w:rPr>
                <w:sz w:val="20"/>
                <w:szCs w:val="20"/>
              </w:rPr>
            </w:pPr>
            <w:r>
              <w:rPr>
                <w:spacing w:val="-3"/>
                <w:sz w:val="20"/>
                <w:szCs w:val="20"/>
              </w:rPr>
              <w:t>2.5</w:t>
            </w:r>
          </w:p>
        </w:tc>
        <w:tc>
          <w:tcPr>
            <w:tcW w:w="1428" w:type="dxa"/>
            <w:vAlign w:val="top"/>
          </w:tcPr>
          <w:p>
            <w:pPr>
              <w:pStyle w:val="TableText"/>
              <w:spacing w:before="142" w:line="167" w:lineRule="exact"/>
              <w:ind w:left="15"/>
              <w:rPr>
                <w:sz w:val="20"/>
                <w:szCs w:val="20"/>
              </w:rPr>
            </w:pPr>
            <w:r>
              <w:rPr>
                <w:spacing w:val="-6"/>
                <w:position w:val="-2"/>
                <w:sz w:val="20"/>
                <w:szCs w:val="20"/>
              </w:rPr>
              <w:t>10</w:t>
            </w:r>
          </w:p>
        </w:tc>
        <w:tc>
          <w:tcPr>
            <w:tcW w:w="1099" w:type="dxa"/>
            <w:vAlign w:val="top"/>
          </w:tcPr>
          <w:p>
            <w:pPr>
              <w:pStyle w:val="TableText"/>
              <w:spacing w:before="142" w:line="167" w:lineRule="exact"/>
              <w:ind w:left="16"/>
              <w:rPr>
                <w:sz w:val="20"/>
                <w:szCs w:val="20"/>
              </w:rPr>
            </w:pPr>
            <w:r>
              <w:rPr>
                <w:spacing w:val="-6"/>
                <w:position w:val="-2"/>
                <w:sz w:val="20"/>
                <w:szCs w:val="20"/>
              </w:rPr>
              <w:t>12</w:t>
            </w:r>
          </w:p>
        </w:tc>
        <w:tc>
          <w:tcPr>
            <w:tcW w:w="1598" w:type="dxa"/>
            <w:vAlign w:val="top"/>
          </w:tcPr>
          <w:p>
            <w:pPr>
              <w:pStyle w:val="TableText"/>
              <w:spacing w:before="144" w:line="165" w:lineRule="exact"/>
              <w:ind w:left="17"/>
              <w:rPr>
                <w:sz w:val="20"/>
                <w:szCs w:val="20"/>
              </w:rPr>
            </w:pPr>
            <w:r>
              <w:rPr>
                <w:position w:val="-2"/>
                <w:sz w:val="20"/>
                <w:szCs w:val="20"/>
              </w:rPr>
              <w:t>5</w:t>
            </w:r>
          </w:p>
        </w:tc>
        <w:tc>
          <w:tcPr>
            <w:tcW w:w="1104" w:type="dxa"/>
            <w:vAlign w:val="top"/>
          </w:tcPr>
          <w:p>
            <w:pPr>
              <w:pStyle w:val="TableText"/>
              <w:spacing w:before="112" w:line="181" w:lineRule="auto"/>
              <w:ind w:left="19"/>
              <w:rPr>
                <w:sz w:val="20"/>
                <w:szCs w:val="20"/>
              </w:rPr>
            </w:pPr>
            <w:r>
              <w:rPr>
                <w:spacing w:val="-2"/>
                <w:sz w:val="20"/>
                <w:szCs w:val="20"/>
              </w:rPr>
              <w:t>29.5</w:t>
            </w:r>
          </w:p>
        </w:tc>
      </w:tr>
      <w:tr>
        <w:tblPrEx>
          <w:tblW w:w="9589" w:type="dxa"/>
          <w:tblInd w:w="5" w:type="dxa"/>
          <w:tblLayout w:type="fixed"/>
        </w:tblPrEx>
        <w:trPr>
          <w:trHeight w:val="319"/>
        </w:trPr>
        <w:tc>
          <w:tcPr>
            <w:tcW w:w="804" w:type="dxa"/>
            <w:vAlign w:val="top"/>
          </w:tcPr>
          <w:p>
            <w:pPr>
              <w:pStyle w:val="TableText"/>
              <w:spacing w:before="163" w:line="146" w:lineRule="exact"/>
              <w:ind w:left="345"/>
              <w:rPr>
                <w:sz w:val="20"/>
                <w:szCs w:val="20"/>
              </w:rPr>
            </w:pPr>
            <w:r>
              <w:rPr>
                <w:position w:val="-3"/>
                <w:sz w:val="20"/>
                <w:szCs w:val="20"/>
              </w:rPr>
              <w:t>4</w:t>
            </w:r>
          </w:p>
        </w:tc>
        <w:tc>
          <w:tcPr>
            <w:tcW w:w="2208" w:type="dxa"/>
            <w:vAlign w:val="top"/>
          </w:tcPr>
          <w:p>
            <w:pPr>
              <w:pStyle w:val="TableText"/>
              <w:spacing w:before="64" w:line="221" w:lineRule="auto"/>
              <w:ind w:left="21"/>
              <w:rPr>
                <w:sz w:val="20"/>
                <w:szCs w:val="20"/>
              </w:rPr>
            </w:pPr>
            <w:r>
              <w:rPr>
                <w:spacing w:val="-2"/>
                <w:sz w:val="20"/>
                <w:szCs w:val="20"/>
              </w:rPr>
              <w:t>砖工</w:t>
            </w:r>
          </w:p>
        </w:tc>
        <w:tc>
          <w:tcPr>
            <w:tcW w:w="1348" w:type="dxa"/>
            <w:vAlign w:val="top"/>
          </w:tcPr>
          <w:p>
            <w:pPr>
              <w:pStyle w:val="TableText"/>
              <w:spacing w:before="163" w:line="146" w:lineRule="exact"/>
              <w:ind w:left="23"/>
              <w:rPr>
                <w:sz w:val="20"/>
                <w:szCs w:val="20"/>
              </w:rPr>
            </w:pPr>
            <w:r>
              <w:rPr>
                <w:spacing w:val="-3"/>
                <w:position w:val="-3"/>
                <w:sz w:val="20"/>
                <w:szCs w:val="20"/>
              </w:rPr>
              <w:t>2.8</w:t>
            </w:r>
          </w:p>
        </w:tc>
        <w:tc>
          <w:tcPr>
            <w:tcW w:w="1428" w:type="dxa"/>
            <w:vAlign w:val="top"/>
          </w:tcPr>
          <w:p>
            <w:pPr>
              <w:pStyle w:val="TableText"/>
              <w:spacing w:before="165" w:line="144" w:lineRule="exact"/>
              <w:ind w:left="15"/>
              <w:rPr>
                <w:sz w:val="20"/>
                <w:szCs w:val="20"/>
              </w:rPr>
            </w:pPr>
            <w:r>
              <w:rPr>
                <w:position w:val="-3"/>
                <w:sz w:val="20"/>
                <w:szCs w:val="20"/>
              </w:rPr>
              <w:t>5</w:t>
            </w:r>
          </w:p>
        </w:tc>
        <w:tc>
          <w:tcPr>
            <w:tcW w:w="1099" w:type="dxa"/>
            <w:vAlign w:val="top"/>
          </w:tcPr>
          <w:p>
            <w:pPr>
              <w:pStyle w:val="TableText"/>
              <w:spacing w:before="163" w:line="146" w:lineRule="exact"/>
              <w:ind w:left="16"/>
              <w:rPr>
                <w:sz w:val="20"/>
                <w:szCs w:val="20"/>
              </w:rPr>
            </w:pPr>
            <w:r>
              <w:rPr>
                <w:spacing w:val="-6"/>
                <w:position w:val="-3"/>
                <w:sz w:val="20"/>
                <w:szCs w:val="20"/>
              </w:rPr>
              <w:t>10</w:t>
            </w:r>
          </w:p>
        </w:tc>
        <w:tc>
          <w:tcPr>
            <w:tcW w:w="1598" w:type="dxa"/>
            <w:vAlign w:val="top"/>
          </w:tcPr>
          <w:p>
            <w:pPr>
              <w:pStyle w:val="TableText"/>
              <w:spacing w:before="153" w:line="156" w:lineRule="exact"/>
              <w:ind w:left="17"/>
              <w:rPr>
                <w:sz w:val="20"/>
                <w:szCs w:val="20"/>
              </w:rPr>
            </w:pPr>
            <w:r>
              <w:rPr>
                <w:position w:val="-2"/>
                <w:sz w:val="20"/>
                <w:szCs w:val="20"/>
              </w:rPr>
              <w:t>2</w:t>
            </w:r>
          </w:p>
        </w:tc>
        <w:tc>
          <w:tcPr>
            <w:tcW w:w="1104" w:type="dxa"/>
            <w:vAlign w:val="top"/>
          </w:tcPr>
          <w:p>
            <w:pPr>
              <w:pStyle w:val="TableText"/>
              <w:spacing w:before="163" w:line="146" w:lineRule="exact"/>
              <w:ind w:left="19"/>
              <w:rPr>
                <w:sz w:val="20"/>
                <w:szCs w:val="20"/>
              </w:rPr>
            </w:pPr>
            <w:r>
              <w:rPr>
                <w:spacing w:val="-5"/>
                <w:position w:val="-3"/>
                <w:sz w:val="20"/>
                <w:szCs w:val="20"/>
              </w:rPr>
              <w:t>19.8</w:t>
            </w:r>
          </w:p>
        </w:tc>
      </w:tr>
      <w:tr>
        <w:tblPrEx>
          <w:tblW w:w="9589" w:type="dxa"/>
          <w:tblInd w:w="5" w:type="dxa"/>
          <w:tblLayout w:type="fixed"/>
        </w:tblPrEx>
        <w:trPr>
          <w:trHeight w:val="319"/>
        </w:trPr>
        <w:tc>
          <w:tcPr>
            <w:tcW w:w="804" w:type="dxa"/>
            <w:vAlign w:val="top"/>
          </w:tcPr>
          <w:p>
            <w:pPr>
              <w:pStyle w:val="TableText"/>
              <w:spacing w:before="116" w:line="178" w:lineRule="auto"/>
              <w:ind w:left="345"/>
              <w:rPr>
                <w:sz w:val="20"/>
                <w:szCs w:val="20"/>
              </w:rPr>
            </w:pPr>
            <w:r>
              <w:rPr>
                <w:sz w:val="20"/>
                <w:szCs w:val="20"/>
              </w:rPr>
              <w:t>5</w:t>
            </w:r>
          </w:p>
        </w:tc>
        <w:tc>
          <w:tcPr>
            <w:tcW w:w="2208" w:type="dxa"/>
            <w:vAlign w:val="top"/>
          </w:tcPr>
          <w:p>
            <w:pPr>
              <w:pStyle w:val="TableText"/>
              <w:spacing w:before="63" w:line="220" w:lineRule="auto"/>
              <w:ind w:left="21"/>
              <w:rPr>
                <w:sz w:val="20"/>
                <w:szCs w:val="20"/>
              </w:rPr>
            </w:pPr>
            <w:r>
              <w:rPr>
                <w:spacing w:val="-3"/>
                <w:sz w:val="20"/>
                <w:szCs w:val="20"/>
              </w:rPr>
              <w:t>架工</w:t>
            </w:r>
          </w:p>
        </w:tc>
        <w:tc>
          <w:tcPr>
            <w:tcW w:w="1348" w:type="dxa"/>
            <w:vAlign w:val="top"/>
          </w:tcPr>
          <w:p>
            <w:pPr>
              <w:pStyle w:val="TableText"/>
              <w:spacing w:before="114" w:line="180" w:lineRule="auto"/>
              <w:ind w:left="23"/>
              <w:rPr>
                <w:sz w:val="20"/>
                <w:szCs w:val="20"/>
              </w:rPr>
            </w:pPr>
            <w:r>
              <w:rPr>
                <w:spacing w:val="-6"/>
                <w:sz w:val="20"/>
                <w:szCs w:val="20"/>
              </w:rPr>
              <w:t>1.6</w:t>
            </w:r>
          </w:p>
        </w:tc>
        <w:tc>
          <w:tcPr>
            <w:tcW w:w="1428" w:type="dxa"/>
            <w:vAlign w:val="top"/>
          </w:tcPr>
          <w:p>
            <w:pPr>
              <w:pStyle w:val="TableText"/>
              <w:spacing w:before="116" w:line="178" w:lineRule="auto"/>
              <w:ind w:left="15"/>
              <w:rPr>
                <w:sz w:val="20"/>
                <w:szCs w:val="20"/>
              </w:rPr>
            </w:pPr>
            <w:r>
              <w:rPr>
                <w:sz w:val="20"/>
                <w:szCs w:val="20"/>
              </w:rPr>
              <w:t>5</w:t>
            </w:r>
          </w:p>
        </w:tc>
        <w:tc>
          <w:tcPr>
            <w:tcW w:w="1099" w:type="dxa"/>
            <w:vAlign w:val="top"/>
          </w:tcPr>
          <w:p>
            <w:pPr>
              <w:pStyle w:val="TableText"/>
              <w:spacing w:before="116" w:line="178" w:lineRule="auto"/>
              <w:ind w:left="16"/>
              <w:rPr>
                <w:sz w:val="20"/>
                <w:szCs w:val="20"/>
              </w:rPr>
            </w:pPr>
            <w:r>
              <w:rPr>
                <w:sz w:val="20"/>
                <w:szCs w:val="20"/>
              </w:rPr>
              <w:t>5</w:t>
            </w:r>
          </w:p>
        </w:tc>
        <w:tc>
          <w:tcPr>
            <w:tcW w:w="1598" w:type="dxa"/>
            <w:vAlign w:val="top"/>
          </w:tcPr>
          <w:p>
            <w:pPr>
              <w:pStyle w:val="TableText"/>
              <w:spacing w:before="115" w:line="179" w:lineRule="auto"/>
              <w:ind w:left="17"/>
              <w:rPr>
                <w:sz w:val="20"/>
                <w:szCs w:val="20"/>
              </w:rPr>
            </w:pPr>
            <w:r>
              <w:rPr>
                <w:sz w:val="20"/>
                <w:szCs w:val="20"/>
              </w:rPr>
              <w:t>2</w:t>
            </w:r>
          </w:p>
        </w:tc>
        <w:tc>
          <w:tcPr>
            <w:tcW w:w="1104" w:type="dxa"/>
            <w:vAlign w:val="top"/>
          </w:tcPr>
          <w:p>
            <w:pPr>
              <w:pStyle w:val="TableText"/>
              <w:spacing w:before="114" w:line="180" w:lineRule="auto"/>
              <w:ind w:left="19"/>
              <w:rPr>
                <w:sz w:val="20"/>
                <w:szCs w:val="20"/>
              </w:rPr>
            </w:pPr>
            <w:r>
              <w:rPr>
                <w:spacing w:val="-5"/>
                <w:sz w:val="20"/>
                <w:szCs w:val="20"/>
              </w:rPr>
              <w:t>13.6</w:t>
            </w:r>
          </w:p>
        </w:tc>
      </w:tr>
      <w:tr>
        <w:tblPrEx>
          <w:tblW w:w="9589" w:type="dxa"/>
          <w:tblInd w:w="5" w:type="dxa"/>
          <w:tblLayout w:type="fixed"/>
        </w:tblPrEx>
        <w:trPr>
          <w:trHeight w:val="310"/>
        </w:trPr>
        <w:tc>
          <w:tcPr>
            <w:tcW w:w="804" w:type="dxa"/>
            <w:vAlign w:val="top"/>
          </w:tcPr>
          <w:p>
            <w:pPr>
              <w:pStyle w:val="TableText"/>
              <w:spacing w:before="155" w:line="145" w:lineRule="exact"/>
              <w:ind w:left="345"/>
              <w:rPr>
                <w:sz w:val="20"/>
                <w:szCs w:val="20"/>
              </w:rPr>
            </w:pPr>
            <w:r>
              <w:rPr>
                <w:position w:val="-3"/>
                <w:sz w:val="20"/>
                <w:szCs w:val="20"/>
              </w:rPr>
              <w:t>6</w:t>
            </w:r>
          </w:p>
        </w:tc>
        <w:tc>
          <w:tcPr>
            <w:tcW w:w="2208" w:type="dxa"/>
            <w:vAlign w:val="top"/>
          </w:tcPr>
          <w:p>
            <w:pPr>
              <w:pStyle w:val="TableText"/>
              <w:spacing w:before="63" w:line="218" w:lineRule="auto"/>
              <w:ind w:left="21"/>
              <w:rPr>
                <w:sz w:val="20"/>
                <w:szCs w:val="20"/>
              </w:rPr>
            </w:pPr>
            <w:r>
              <w:rPr>
                <w:spacing w:val="3"/>
                <w:sz w:val="20"/>
                <w:szCs w:val="20"/>
              </w:rPr>
              <w:t>水电工</w:t>
            </w:r>
          </w:p>
        </w:tc>
        <w:tc>
          <w:tcPr>
            <w:tcW w:w="1348" w:type="dxa"/>
            <w:vAlign w:val="top"/>
          </w:tcPr>
          <w:p>
            <w:pPr>
              <w:pStyle w:val="TableText"/>
              <w:spacing w:before="135" w:line="165" w:lineRule="exact"/>
              <w:ind w:left="23"/>
              <w:rPr>
                <w:sz w:val="20"/>
                <w:szCs w:val="20"/>
              </w:rPr>
            </w:pPr>
            <w:r>
              <w:rPr>
                <w:spacing w:val="-6"/>
                <w:position w:val="-2"/>
                <w:sz w:val="20"/>
                <w:szCs w:val="20"/>
              </w:rPr>
              <w:t>1.9</w:t>
            </w:r>
          </w:p>
        </w:tc>
        <w:tc>
          <w:tcPr>
            <w:tcW w:w="1428" w:type="dxa"/>
            <w:vAlign w:val="top"/>
          </w:tcPr>
          <w:p>
            <w:pPr>
              <w:pStyle w:val="TableText"/>
              <w:spacing w:before="135" w:line="165" w:lineRule="exact"/>
              <w:ind w:left="15"/>
              <w:rPr>
                <w:sz w:val="20"/>
                <w:szCs w:val="20"/>
              </w:rPr>
            </w:pPr>
            <w:r>
              <w:rPr>
                <w:position w:val="-2"/>
                <w:sz w:val="20"/>
                <w:szCs w:val="20"/>
              </w:rPr>
              <w:t>3</w:t>
            </w:r>
          </w:p>
        </w:tc>
        <w:tc>
          <w:tcPr>
            <w:tcW w:w="1099" w:type="dxa"/>
            <w:vAlign w:val="top"/>
          </w:tcPr>
          <w:p>
            <w:pPr>
              <w:pStyle w:val="TableText"/>
              <w:spacing w:before="137" w:line="162" w:lineRule="exact"/>
              <w:ind w:left="16"/>
              <w:rPr>
                <w:sz w:val="20"/>
                <w:szCs w:val="20"/>
              </w:rPr>
            </w:pPr>
            <w:r>
              <w:rPr>
                <w:position w:val="-2"/>
                <w:sz w:val="20"/>
                <w:szCs w:val="20"/>
              </w:rPr>
              <w:t>5</w:t>
            </w:r>
          </w:p>
        </w:tc>
        <w:tc>
          <w:tcPr>
            <w:tcW w:w="1598" w:type="dxa"/>
            <w:vAlign w:val="top"/>
          </w:tcPr>
          <w:p>
            <w:pPr>
              <w:pStyle w:val="TableText"/>
              <w:spacing w:before="135" w:line="165" w:lineRule="exact"/>
              <w:ind w:left="17"/>
              <w:rPr>
                <w:sz w:val="20"/>
                <w:szCs w:val="20"/>
              </w:rPr>
            </w:pPr>
            <w:r>
              <w:rPr>
                <w:position w:val="-2"/>
                <w:sz w:val="20"/>
                <w:szCs w:val="20"/>
              </w:rPr>
              <w:t>2</w:t>
            </w:r>
          </w:p>
        </w:tc>
        <w:tc>
          <w:tcPr>
            <w:tcW w:w="1104" w:type="dxa"/>
            <w:vAlign w:val="top"/>
          </w:tcPr>
          <w:p>
            <w:pPr>
              <w:pStyle w:val="TableText"/>
              <w:spacing w:before="155" w:line="145" w:lineRule="exact"/>
              <w:ind w:left="19"/>
              <w:rPr>
                <w:sz w:val="20"/>
                <w:szCs w:val="20"/>
              </w:rPr>
            </w:pPr>
            <w:r>
              <w:rPr>
                <w:spacing w:val="-5"/>
                <w:position w:val="-3"/>
                <w:sz w:val="20"/>
                <w:szCs w:val="20"/>
              </w:rPr>
              <w:t>11.9</w:t>
            </w:r>
          </w:p>
        </w:tc>
      </w:tr>
      <w:tr>
        <w:tblPrEx>
          <w:tblW w:w="9589" w:type="dxa"/>
          <w:tblInd w:w="5" w:type="dxa"/>
          <w:tblLayout w:type="fixed"/>
        </w:tblPrEx>
        <w:trPr>
          <w:trHeight w:val="319"/>
        </w:trPr>
        <w:tc>
          <w:tcPr>
            <w:tcW w:w="804" w:type="dxa"/>
            <w:vAlign w:val="top"/>
          </w:tcPr>
          <w:p>
            <w:pPr>
              <w:pStyle w:val="TableText"/>
              <w:spacing w:before="117" w:line="177" w:lineRule="auto"/>
              <w:ind w:left="345"/>
              <w:rPr>
                <w:sz w:val="20"/>
                <w:szCs w:val="20"/>
              </w:rPr>
            </w:pPr>
            <w:r>
              <w:rPr>
                <w:sz w:val="20"/>
                <w:szCs w:val="20"/>
              </w:rPr>
              <w:t>7</w:t>
            </w:r>
          </w:p>
        </w:tc>
        <w:tc>
          <w:tcPr>
            <w:tcW w:w="2208" w:type="dxa"/>
            <w:vAlign w:val="top"/>
          </w:tcPr>
          <w:p>
            <w:pPr>
              <w:pStyle w:val="TableText"/>
              <w:spacing w:before="65" w:line="221" w:lineRule="auto"/>
              <w:ind w:left="21"/>
              <w:rPr>
                <w:sz w:val="20"/>
                <w:szCs w:val="20"/>
              </w:rPr>
            </w:pPr>
            <w:r>
              <w:rPr>
                <w:spacing w:val="3"/>
                <w:sz w:val="20"/>
                <w:szCs w:val="20"/>
              </w:rPr>
              <w:t>绿化工</w:t>
            </w:r>
          </w:p>
        </w:tc>
        <w:tc>
          <w:tcPr>
            <w:tcW w:w="1348" w:type="dxa"/>
            <w:vAlign w:val="top"/>
          </w:tcPr>
          <w:p>
            <w:pPr>
              <w:pStyle w:val="TableText"/>
              <w:spacing w:before="157" w:line="152" w:lineRule="exact"/>
              <w:ind w:left="23"/>
              <w:rPr>
                <w:sz w:val="20"/>
                <w:szCs w:val="20"/>
              </w:rPr>
            </w:pPr>
            <w:r>
              <w:rPr>
                <w:position w:val="-2"/>
                <w:sz w:val="20"/>
                <w:szCs w:val="20"/>
              </w:rPr>
              <w:t>5</w:t>
            </w:r>
          </w:p>
        </w:tc>
        <w:tc>
          <w:tcPr>
            <w:tcW w:w="1428" w:type="dxa"/>
            <w:vAlign w:val="top"/>
          </w:tcPr>
          <w:p>
            <w:pPr>
              <w:pStyle w:val="TableText"/>
              <w:spacing w:before="165" w:line="144" w:lineRule="exact"/>
              <w:ind w:left="15"/>
              <w:rPr>
                <w:sz w:val="20"/>
                <w:szCs w:val="20"/>
              </w:rPr>
            </w:pPr>
            <w:r>
              <w:rPr>
                <w:spacing w:val="-6"/>
                <w:position w:val="-3"/>
                <w:sz w:val="20"/>
                <w:szCs w:val="20"/>
              </w:rPr>
              <w:t>15</w:t>
            </w:r>
          </w:p>
        </w:tc>
        <w:tc>
          <w:tcPr>
            <w:tcW w:w="1099" w:type="dxa"/>
            <w:vAlign w:val="top"/>
          </w:tcPr>
          <w:p>
            <w:pPr>
              <w:pStyle w:val="TableText"/>
              <w:spacing w:before="165" w:line="144" w:lineRule="exact"/>
              <w:ind w:left="16"/>
              <w:rPr>
                <w:sz w:val="20"/>
                <w:szCs w:val="20"/>
              </w:rPr>
            </w:pPr>
            <w:r>
              <w:rPr>
                <w:spacing w:val="-3"/>
                <w:position w:val="-3"/>
                <w:sz w:val="20"/>
                <w:szCs w:val="20"/>
              </w:rPr>
              <w:t>20</w:t>
            </w:r>
          </w:p>
        </w:tc>
        <w:tc>
          <w:tcPr>
            <w:tcW w:w="1598" w:type="dxa"/>
            <w:vAlign w:val="top"/>
          </w:tcPr>
          <w:p>
            <w:pPr>
              <w:pStyle w:val="TableText"/>
              <w:spacing w:before="167" w:line="142" w:lineRule="exact"/>
              <w:ind w:left="17"/>
              <w:rPr>
                <w:sz w:val="20"/>
                <w:szCs w:val="20"/>
              </w:rPr>
            </w:pPr>
            <w:r>
              <w:rPr>
                <w:position w:val="-3"/>
                <w:sz w:val="20"/>
                <w:szCs w:val="20"/>
              </w:rPr>
              <w:t>5</w:t>
            </w:r>
          </w:p>
        </w:tc>
        <w:tc>
          <w:tcPr>
            <w:tcW w:w="1104" w:type="dxa"/>
            <w:vAlign w:val="top"/>
          </w:tcPr>
          <w:p>
            <w:pPr>
              <w:pStyle w:val="TableText"/>
              <w:spacing w:before="155" w:line="154" w:lineRule="exact"/>
              <w:ind w:left="19"/>
              <w:rPr>
                <w:sz w:val="20"/>
                <w:szCs w:val="20"/>
              </w:rPr>
            </w:pPr>
            <w:r>
              <w:rPr>
                <w:spacing w:val="-2"/>
                <w:position w:val="-2"/>
                <w:sz w:val="20"/>
                <w:szCs w:val="20"/>
              </w:rPr>
              <w:t>45</w:t>
            </w:r>
          </w:p>
        </w:tc>
      </w:tr>
      <w:tr>
        <w:tblPrEx>
          <w:tblW w:w="9589" w:type="dxa"/>
          <w:tblInd w:w="5" w:type="dxa"/>
          <w:tblLayout w:type="fixed"/>
        </w:tblPrEx>
        <w:trPr>
          <w:trHeight w:val="319"/>
        </w:trPr>
        <w:tc>
          <w:tcPr>
            <w:tcW w:w="804" w:type="dxa"/>
            <w:vAlign w:val="top"/>
          </w:tcPr>
          <w:p>
            <w:pPr>
              <w:pStyle w:val="TableText"/>
              <w:spacing w:before="117" w:line="177" w:lineRule="auto"/>
              <w:ind w:left="345"/>
              <w:rPr>
                <w:sz w:val="20"/>
                <w:szCs w:val="20"/>
              </w:rPr>
            </w:pPr>
            <w:r>
              <w:rPr>
                <w:sz w:val="20"/>
                <w:szCs w:val="20"/>
              </w:rPr>
              <w:t>8</w:t>
            </w:r>
          </w:p>
        </w:tc>
        <w:tc>
          <w:tcPr>
            <w:tcW w:w="2208" w:type="dxa"/>
            <w:vAlign w:val="top"/>
          </w:tcPr>
          <w:p>
            <w:pPr>
              <w:pStyle w:val="TableText"/>
              <w:spacing w:before="66" w:line="221" w:lineRule="auto"/>
              <w:ind w:left="21"/>
              <w:rPr>
                <w:sz w:val="20"/>
                <w:szCs w:val="20"/>
              </w:rPr>
            </w:pPr>
            <w:r>
              <w:rPr>
                <w:spacing w:val="-2"/>
                <w:sz w:val="20"/>
                <w:szCs w:val="20"/>
              </w:rPr>
              <w:t>花卉工</w:t>
            </w:r>
          </w:p>
        </w:tc>
        <w:tc>
          <w:tcPr>
            <w:tcW w:w="1348" w:type="dxa"/>
            <w:vAlign w:val="top"/>
          </w:tcPr>
          <w:p>
            <w:pPr>
              <w:pStyle w:val="TableText"/>
              <w:spacing w:before="146" w:line="163" w:lineRule="exact"/>
              <w:ind w:left="23"/>
              <w:rPr>
                <w:sz w:val="20"/>
                <w:szCs w:val="20"/>
              </w:rPr>
            </w:pPr>
            <w:r>
              <w:rPr>
                <w:position w:val="-2"/>
                <w:sz w:val="20"/>
                <w:szCs w:val="20"/>
              </w:rPr>
              <w:t>3</w:t>
            </w:r>
          </w:p>
        </w:tc>
        <w:tc>
          <w:tcPr>
            <w:tcW w:w="1428" w:type="dxa"/>
            <w:vAlign w:val="top"/>
          </w:tcPr>
          <w:p>
            <w:pPr>
              <w:pStyle w:val="TableText"/>
              <w:spacing w:before="148" w:line="161" w:lineRule="exact"/>
              <w:ind w:left="15"/>
              <w:rPr>
                <w:sz w:val="20"/>
                <w:szCs w:val="20"/>
              </w:rPr>
            </w:pPr>
            <w:r>
              <w:rPr>
                <w:position w:val="-2"/>
                <w:sz w:val="20"/>
                <w:szCs w:val="20"/>
              </w:rPr>
              <w:t>5</w:t>
            </w:r>
          </w:p>
        </w:tc>
        <w:tc>
          <w:tcPr>
            <w:tcW w:w="1099" w:type="dxa"/>
            <w:vAlign w:val="top"/>
          </w:tcPr>
          <w:p>
            <w:pPr>
              <w:pStyle w:val="TableText"/>
              <w:spacing w:before="117" w:line="177" w:lineRule="auto"/>
              <w:ind w:left="16"/>
              <w:rPr>
                <w:sz w:val="20"/>
                <w:szCs w:val="20"/>
              </w:rPr>
            </w:pPr>
            <w:r>
              <w:rPr>
                <w:sz w:val="20"/>
                <w:szCs w:val="20"/>
              </w:rPr>
              <w:t>8</w:t>
            </w:r>
          </w:p>
        </w:tc>
        <w:tc>
          <w:tcPr>
            <w:tcW w:w="1598" w:type="dxa"/>
            <w:vAlign w:val="top"/>
          </w:tcPr>
          <w:p>
            <w:pPr>
              <w:pStyle w:val="TableText"/>
              <w:spacing w:before="146" w:line="163" w:lineRule="exact"/>
              <w:ind w:left="17"/>
              <w:rPr>
                <w:sz w:val="20"/>
                <w:szCs w:val="20"/>
              </w:rPr>
            </w:pPr>
            <w:r>
              <w:rPr>
                <w:position w:val="-2"/>
                <w:sz w:val="20"/>
                <w:szCs w:val="20"/>
              </w:rPr>
              <w:t>2</w:t>
            </w:r>
          </w:p>
        </w:tc>
        <w:tc>
          <w:tcPr>
            <w:tcW w:w="1104" w:type="dxa"/>
            <w:vAlign w:val="top"/>
          </w:tcPr>
          <w:p>
            <w:pPr>
              <w:pStyle w:val="TableText"/>
              <w:spacing w:before="146" w:line="163" w:lineRule="exact"/>
              <w:ind w:left="19"/>
              <w:rPr>
                <w:sz w:val="20"/>
                <w:szCs w:val="20"/>
              </w:rPr>
            </w:pPr>
            <w:r>
              <w:rPr>
                <w:spacing w:val="-6"/>
                <w:position w:val="-2"/>
                <w:sz w:val="20"/>
                <w:szCs w:val="20"/>
              </w:rPr>
              <w:t>18</w:t>
            </w:r>
          </w:p>
        </w:tc>
      </w:tr>
      <w:tr>
        <w:tblPrEx>
          <w:tblW w:w="9589" w:type="dxa"/>
          <w:tblInd w:w="5" w:type="dxa"/>
          <w:tblLayout w:type="fixed"/>
        </w:tblPrEx>
        <w:trPr>
          <w:trHeight w:val="319"/>
        </w:trPr>
        <w:tc>
          <w:tcPr>
            <w:tcW w:w="804" w:type="dxa"/>
            <w:vAlign w:val="top"/>
          </w:tcPr>
          <w:p>
            <w:pPr>
              <w:pStyle w:val="TableText"/>
              <w:spacing w:before="147" w:line="162" w:lineRule="exact"/>
              <w:ind w:left="345"/>
              <w:rPr>
                <w:sz w:val="20"/>
                <w:szCs w:val="20"/>
              </w:rPr>
            </w:pPr>
            <w:r>
              <w:rPr>
                <w:position w:val="-2"/>
                <w:sz w:val="20"/>
                <w:szCs w:val="20"/>
              </w:rPr>
              <w:t>9</w:t>
            </w:r>
          </w:p>
        </w:tc>
        <w:tc>
          <w:tcPr>
            <w:tcW w:w="2208" w:type="dxa"/>
            <w:vAlign w:val="top"/>
          </w:tcPr>
          <w:p>
            <w:pPr>
              <w:pStyle w:val="TableText"/>
              <w:spacing w:before="116" w:line="178" w:lineRule="auto"/>
              <w:ind w:left="21"/>
              <w:rPr>
                <w:sz w:val="20"/>
                <w:szCs w:val="20"/>
              </w:rPr>
            </w:pPr>
            <w:r>
              <w:rPr>
                <w:spacing w:val="-2"/>
                <w:sz w:val="20"/>
                <w:szCs w:val="20"/>
              </w:rPr>
              <w:t>养护工</w:t>
            </w:r>
          </w:p>
        </w:tc>
        <w:tc>
          <w:tcPr>
            <w:tcW w:w="1348" w:type="dxa"/>
            <w:vAlign w:val="top"/>
          </w:tcPr>
          <w:p>
            <w:pPr>
              <w:pStyle w:val="TableText"/>
              <w:spacing w:before="147" w:line="162" w:lineRule="exact"/>
              <w:ind w:left="23"/>
              <w:rPr>
                <w:sz w:val="20"/>
                <w:szCs w:val="20"/>
              </w:rPr>
            </w:pPr>
            <w:r>
              <w:rPr>
                <w:position w:val="-2"/>
                <w:sz w:val="20"/>
                <w:szCs w:val="20"/>
              </w:rPr>
              <w:t>0</w:t>
            </w:r>
          </w:p>
        </w:tc>
        <w:tc>
          <w:tcPr>
            <w:tcW w:w="1428" w:type="dxa"/>
            <w:vAlign w:val="top"/>
          </w:tcPr>
          <w:p>
            <w:pPr>
              <w:pStyle w:val="TableText"/>
              <w:spacing w:before="149" w:line="160" w:lineRule="exact"/>
              <w:ind w:left="15"/>
              <w:rPr>
                <w:sz w:val="20"/>
                <w:szCs w:val="20"/>
              </w:rPr>
            </w:pPr>
            <w:r>
              <w:rPr>
                <w:position w:val="-2"/>
                <w:sz w:val="20"/>
                <w:szCs w:val="20"/>
              </w:rPr>
              <w:t>5</w:t>
            </w:r>
          </w:p>
        </w:tc>
        <w:tc>
          <w:tcPr>
            <w:tcW w:w="1099" w:type="dxa"/>
            <w:vAlign w:val="top"/>
          </w:tcPr>
          <w:p>
            <w:pPr>
              <w:pStyle w:val="TableText"/>
              <w:spacing w:before="147" w:line="162" w:lineRule="exact"/>
              <w:ind w:left="16"/>
              <w:rPr>
                <w:sz w:val="20"/>
                <w:szCs w:val="20"/>
              </w:rPr>
            </w:pPr>
            <w:r>
              <w:rPr>
                <w:spacing w:val="-6"/>
                <w:position w:val="-2"/>
                <w:sz w:val="20"/>
                <w:szCs w:val="20"/>
              </w:rPr>
              <w:t>10</w:t>
            </w:r>
          </w:p>
        </w:tc>
        <w:tc>
          <w:tcPr>
            <w:tcW w:w="1598" w:type="dxa"/>
            <w:vAlign w:val="top"/>
          </w:tcPr>
          <w:p>
            <w:pPr>
              <w:pStyle w:val="TableText"/>
              <w:spacing w:before="136" w:line="159" w:lineRule="auto"/>
              <w:ind w:left="17"/>
              <w:rPr>
                <w:sz w:val="20"/>
                <w:szCs w:val="20"/>
              </w:rPr>
            </w:pPr>
            <w:r>
              <w:rPr>
                <w:spacing w:val="-6"/>
                <w:sz w:val="20"/>
                <w:szCs w:val="20"/>
              </w:rPr>
              <w:t>15</w:t>
            </w:r>
          </w:p>
        </w:tc>
        <w:tc>
          <w:tcPr>
            <w:tcW w:w="1104" w:type="dxa"/>
            <w:vAlign w:val="top"/>
          </w:tcPr>
          <w:p>
            <w:pPr>
              <w:pStyle w:val="TableText"/>
              <w:spacing w:before="147" w:line="162" w:lineRule="exact"/>
              <w:ind w:left="19"/>
              <w:rPr>
                <w:sz w:val="20"/>
                <w:szCs w:val="20"/>
              </w:rPr>
            </w:pPr>
            <w:r>
              <w:rPr>
                <w:spacing w:val="-3"/>
                <w:position w:val="-2"/>
                <w:sz w:val="20"/>
                <w:szCs w:val="20"/>
              </w:rPr>
              <w:t>30</w:t>
            </w:r>
          </w:p>
        </w:tc>
      </w:tr>
      <w:tr>
        <w:tblPrEx>
          <w:tblW w:w="9589" w:type="dxa"/>
          <w:tblInd w:w="5" w:type="dxa"/>
          <w:tblLayout w:type="fixed"/>
        </w:tblPrEx>
        <w:trPr>
          <w:trHeight w:val="324"/>
        </w:trPr>
        <w:tc>
          <w:tcPr>
            <w:tcW w:w="804" w:type="dxa"/>
            <w:vAlign w:val="top"/>
          </w:tcPr>
          <w:p>
            <w:pPr>
              <w:rPr>
                <w:rFonts w:ascii="Arial"/>
                <w:sz w:val="21"/>
              </w:rPr>
            </w:pPr>
          </w:p>
        </w:tc>
        <w:tc>
          <w:tcPr>
            <w:tcW w:w="2208" w:type="dxa"/>
            <w:vAlign w:val="top"/>
          </w:tcPr>
          <w:p>
            <w:pPr>
              <w:rPr>
                <w:rFonts w:ascii="Arial"/>
                <w:sz w:val="21"/>
              </w:rPr>
            </w:pPr>
          </w:p>
        </w:tc>
        <w:tc>
          <w:tcPr>
            <w:tcW w:w="1348" w:type="dxa"/>
            <w:vAlign w:val="top"/>
          </w:tcPr>
          <w:p>
            <w:pPr>
              <w:rPr>
                <w:rFonts w:ascii="Arial"/>
                <w:sz w:val="21"/>
              </w:rPr>
            </w:pPr>
          </w:p>
        </w:tc>
        <w:tc>
          <w:tcPr>
            <w:tcW w:w="1428" w:type="dxa"/>
            <w:vAlign w:val="top"/>
          </w:tcPr>
          <w:p>
            <w:pPr>
              <w:rPr>
                <w:rFonts w:ascii="Arial"/>
                <w:sz w:val="21"/>
              </w:rPr>
            </w:pPr>
          </w:p>
        </w:tc>
        <w:tc>
          <w:tcPr>
            <w:tcW w:w="1099" w:type="dxa"/>
            <w:vAlign w:val="top"/>
          </w:tcPr>
          <w:p>
            <w:pPr>
              <w:rPr>
                <w:rFonts w:ascii="Arial"/>
                <w:sz w:val="21"/>
              </w:rPr>
            </w:pPr>
          </w:p>
        </w:tc>
        <w:tc>
          <w:tcPr>
            <w:tcW w:w="1598" w:type="dxa"/>
            <w:vAlign w:val="top"/>
          </w:tcPr>
          <w:p>
            <w:pPr>
              <w:rPr>
                <w:rFonts w:ascii="Arial"/>
                <w:sz w:val="21"/>
              </w:rPr>
            </w:pPr>
          </w:p>
        </w:tc>
        <w:tc>
          <w:tcPr>
            <w:tcW w:w="1104" w:type="dxa"/>
            <w:vAlign w:val="top"/>
          </w:tcPr>
          <w:p>
            <w:pPr>
              <w:pStyle w:val="TableText"/>
              <w:spacing w:before="148" w:line="166" w:lineRule="exact"/>
              <w:ind w:left="19"/>
              <w:rPr>
                <w:sz w:val="20"/>
                <w:szCs w:val="20"/>
              </w:rPr>
            </w:pPr>
            <w:r>
              <w:rPr>
                <w:spacing w:val="-4"/>
                <w:position w:val="-2"/>
                <w:sz w:val="20"/>
                <w:szCs w:val="20"/>
              </w:rPr>
              <w:t>189.6</w:t>
            </w:r>
          </w:p>
        </w:tc>
      </w:tr>
    </w:tbl>
    <w:p>
      <w:pPr>
        <w:pStyle w:val="BodyText"/>
        <w:spacing w:before="192" w:line="221" w:lineRule="auto"/>
        <w:ind w:left="575"/>
        <w:rPr>
          <w:sz w:val="27"/>
          <w:szCs w:val="27"/>
        </w:rPr>
      </w:pPr>
      <w:r>
        <w:rPr>
          <w:spacing w:val="-2"/>
          <w:sz w:val="27"/>
          <w:szCs w:val="27"/>
        </w:rPr>
        <w:t>资金保证措施：</w:t>
      </w:r>
    </w:p>
    <w:p>
      <w:pPr>
        <w:pStyle w:val="BodyText"/>
        <w:spacing w:before="299" w:line="222" w:lineRule="auto"/>
        <w:ind w:left="575"/>
        <w:rPr>
          <w:sz w:val="27"/>
          <w:szCs w:val="27"/>
        </w:rPr>
      </w:pPr>
      <w:r>
        <w:rPr>
          <w:spacing w:val="-8"/>
          <w:sz w:val="27"/>
          <w:szCs w:val="27"/>
        </w:rPr>
        <w:t>1、</w:t>
      </w:r>
      <w:r>
        <w:rPr>
          <w:spacing w:val="-75"/>
          <w:sz w:val="27"/>
          <w:szCs w:val="27"/>
        </w:rPr>
        <w:t xml:space="preserve"> </w:t>
      </w:r>
      <w:r>
        <w:rPr>
          <w:spacing w:val="-8"/>
          <w:sz w:val="27"/>
          <w:szCs w:val="27"/>
        </w:rPr>
        <w:t>资金使用计划：</w:t>
      </w:r>
    </w:p>
    <w:p>
      <w:pPr>
        <w:pStyle w:val="BodyText"/>
        <w:spacing w:before="313" w:line="221" w:lineRule="auto"/>
        <w:ind w:left="575"/>
        <w:rPr>
          <w:sz w:val="27"/>
          <w:szCs w:val="27"/>
        </w:rPr>
      </w:pPr>
      <w:r>
        <w:rPr>
          <w:spacing w:val="7"/>
          <w:sz w:val="27"/>
          <w:szCs w:val="27"/>
        </w:rPr>
        <w:t>编制资金使用计划，资金的使用计划要保证各阶段施工需要，合理分配。</w:t>
      </w:r>
    </w:p>
    <w:p>
      <w:pPr>
        <w:pStyle w:val="BodyText"/>
        <w:spacing w:before="290" w:line="223" w:lineRule="auto"/>
        <w:ind w:left="575"/>
        <w:rPr>
          <w:sz w:val="27"/>
          <w:szCs w:val="27"/>
        </w:rPr>
      </w:pPr>
      <w:r>
        <w:rPr>
          <w:spacing w:val="-9"/>
          <w:sz w:val="27"/>
          <w:szCs w:val="27"/>
        </w:rPr>
        <w:t>2、</w:t>
      </w:r>
      <w:r>
        <w:rPr>
          <w:spacing w:val="-64"/>
          <w:sz w:val="27"/>
          <w:szCs w:val="27"/>
        </w:rPr>
        <w:t xml:space="preserve"> </w:t>
      </w:r>
      <w:r>
        <w:rPr>
          <w:spacing w:val="-9"/>
          <w:sz w:val="27"/>
          <w:szCs w:val="27"/>
        </w:rPr>
        <w:t>专款专用：</w:t>
      </w:r>
    </w:p>
    <w:p>
      <w:pPr>
        <w:pStyle w:val="BodyText"/>
        <w:spacing w:before="301" w:line="629" w:lineRule="exact"/>
        <w:ind w:left="575"/>
        <w:rPr>
          <w:sz w:val="27"/>
          <w:szCs w:val="27"/>
        </w:rPr>
      </w:pPr>
      <w:r>
        <w:rPr>
          <w:spacing w:val="8"/>
          <w:position w:val="27"/>
          <w:sz w:val="27"/>
          <w:szCs w:val="27"/>
        </w:rPr>
        <w:t>本工程执行专款专用制度以避免施工中因资金问题</w:t>
      </w:r>
      <w:r>
        <w:rPr>
          <w:spacing w:val="7"/>
          <w:position w:val="27"/>
          <w:sz w:val="27"/>
          <w:szCs w:val="27"/>
        </w:rPr>
        <w:t>而影响工程进展，保证</w:t>
      </w:r>
    </w:p>
    <w:p>
      <w:pPr>
        <w:pStyle w:val="BodyText"/>
        <w:spacing w:line="220" w:lineRule="auto"/>
        <w:ind w:left="25"/>
        <w:rPr>
          <w:sz w:val="27"/>
          <w:szCs w:val="27"/>
        </w:rPr>
        <w:sectPr>
          <w:footerReference w:type="default" r:id="rId23"/>
          <w:pgSz w:w="11910" w:h="16840"/>
          <w:pgMar w:top="1431" w:right="1169" w:bottom="1118" w:left="1115" w:header="0" w:footer="979" w:gutter="0"/>
          <w:pgNumType w:start="20"/>
          <w:cols w:space="708"/>
        </w:sectPr>
      </w:pPr>
      <w:r>
        <w:rPr>
          <w:spacing w:val="5"/>
          <w:sz w:val="27"/>
          <w:szCs w:val="27"/>
        </w:rPr>
        <w:t>劳动力、机械的充足配备，材料的及时进场。</w:t>
      </w:r>
    </w:p>
    <w:p>
      <w:pPr>
        <w:pStyle w:val="BodyText"/>
        <w:spacing w:before="312" w:line="223" w:lineRule="auto"/>
        <w:ind w:left="575"/>
        <w:rPr>
          <w:sz w:val="27"/>
          <w:szCs w:val="27"/>
        </w:rPr>
      </w:pPr>
      <w:r>
        <w:rPr>
          <w:spacing w:val="-3"/>
          <w:sz w:val="27"/>
          <w:szCs w:val="27"/>
        </w:rPr>
        <w:t>3、</w:t>
      </w:r>
      <w:r>
        <w:rPr>
          <w:spacing w:val="-64"/>
          <w:sz w:val="27"/>
          <w:szCs w:val="27"/>
        </w:rPr>
        <w:t xml:space="preserve"> </w:t>
      </w:r>
      <w:r>
        <w:rPr>
          <w:spacing w:val="-3"/>
          <w:sz w:val="27"/>
          <w:szCs w:val="27"/>
        </w:rPr>
        <w:t>及时兑现民工工资：</w:t>
      </w:r>
    </w:p>
    <w:p>
      <w:pPr>
        <w:pStyle w:val="BodyText"/>
        <w:spacing w:before="278" w:line="425" w:lineRule="auto"/>
        <w:ind w:left="25" w:right="140" w:firstLine="550"/>
        <w:rPr>
          <w:sz w:val="27"/>
          <w:szCs w:val="27"/>
        </w:rPr>
      </w:pPr>
      <w:r>
        <w:rPr>
          <w:spacing w:val="8"/>
          <w:sz w:val="27"/>
          <w:szCs w:val="27"/>
        </w:rPr>
        <w:t>随着工程阶段关键日期的完成，及时兑现各专业队伍的劳务费用，这样既</w:t>
      </w:r>
      <w:r>
        <w:rPr>
          <w:spacing w:val="9"/>
          <w:sz w:val="27"/>
          <w:szCs w:val="27"/>
        </w:rPr>
        <w:t xml:space="preserve"> </w:t>
      </w:r>
      <w:r>
        <w:rPr>
          <w:spacing w:val="8"/>
          <w:sz w:val="27"/>
          <w:szCs w:val="27"/>
        </w:rPr>
        <w:t>能充分调动他们的积极性，也使各劳务作业队为本工程安排充足的作业人员提</w:t>
      </w:r>
    </w:p>
    <w:p>
      <w:pPr>
        <w:pStyle w:val="BodyText"/>
        <w:spacing w:before="1" w:line="220" w:lineRule="auto"/>
        <w:ind w:left="25"/>
        <w:rPr>
          <w:sz w:val="27"/>
          <w:szCs w:val="27"/>
        </w:rPr>
      </w:pPr>
      <w:r>
        <w:rPr>
          <w:spacing w:val="-5"/>
          <w:sz w:val="27"/>
          <w:szCs w:val="27"/>
        </w:rPr>
        <w:t>供保证。</w:t>
      </w:r>
    </w:p>
    <w:p>
      <w:pPr>
        <w:pStyle w:val="BodyText"/>
        <w:spacing w:before="310" w:line="222" w:lineRule="auto"/>
        <w:ind w:left="575"/>
        <w:rPr>
          <w:sz w:val="27"/>
          <w:szCs w:val="27"/>
        </w:rPr>
      </w:pPr>
      <w:r>
        <w:rPr>
          <w:spacing w:val="-9"/>
          <w:sz w:val="27"/>
          <w:szCs w:val="27"/>
        </w:rPr>
        <w:t>4、</w:t>
      </w:r>
      <w:r>
        <w:rPr>
          <w:spacing w:val="-64"/>
          <w:sz w:val="27"/>
          <w:szCs w:val="27"/>
        </w:rPr>
        <w:t xml:space="preserve"> </w:t>
      </w:r>
      <w:r>
        <w:rPr>
          <w:spacing w:val="-9"/>
          <w:sz w:val="27"/>
          <w:szCs w:val="27"/>
        </w:rPr>
        <w:t>奖惩措施：</w:t>
      </w:r>
    </w:p>
    <w:p>
      <w:pPr>
        <w:spacing w:line="222" w:lineRule="auto"/>
        <w:rPr>
          <w:sz w:val="27"/>
          <w:szCs w:val="27"/>
        </w:rPr>
        <w:sectPr>
          <w:footerReference w:type="default" r:id="rId24"/>
          <w:type w:val="nextPage"/>
          <w:pgSz w:w="11910" w:h="16840"/>
          <w:pgMar w:top="1431" w:right="1169" w:bottom="1118" w:left="1115" w:header="0" w:footer="979" w:gutter="0"/>
          <w:pgNumType w:start="21"/>
          <w:cols w:space="708"/>
          <w:titlePg w:val="0"/>
        </w:sectPr>
      </w:pPr>
    </w:p>
    <w:p>
      <w:pPr>
        <w:pStyle w:val="BodyText"/>
        <w:spacing w:before="156" w:line="431" w:lineRule="auto"/>
        <w:ind w:right="237" w:firstLine="550"/>
        <w:jc w:val="both"/>
        <w:rPr>
          <w:sz w:val="27"/>
          <w:szCs w:val="27"/>
        </w:rPr>
      </w:pPr>
      <w:r>
        <w:rPr>
          <w:spacing w:val="7"/>
          <w:sz w:val="27"/>
          <w:szCs w:val="27"/>
        </w:rPr>
        <w:t>以工期、质量为主要考核项目，上至项目经理部，下至各施工班组，层层</w:t>
      </w:r>
      <w:r>
        <w:rPr>
          <w:spacing w:val="16"/>
          <w:sz w:val="27"/>
          <w:szCs w:val="27"/>
        </w:rPr>
        <w:t xml:space="preserve"> </w:t>
      </w:r>
      <w:r>
        <w:rPr>
          <w:spacing w:val="8"/>
          <w:sz w:val="27"/>
          <w:szCs w:val="27"/>
        </w:rPr>
        <w:t>签订风险责任状，开展作业区之间、班组之间的劳动竞赛。根据考核项目的评</w:t>
      </w:r>
    </w:p>
    <w:p>
      <w:pPr>
        <w:pStyle w:val="BodyText"/>
        <w:spacing w:line="222" w:lineRule="auto"/>
        <w:rPr>
          <w:sz w:val="27"/>
          <w:szCs w:val="27"/>
        </w:rPr>
      </w:pPr>
      <w:r>
        <w:rPr>
          <w:spacing w:val="1"/>
          <w:sz w:val="27"/>
          <w:szCs w:val="27"/>
        </w:rPr>
        <w:t>分结果，奖优惩劣。</w:t>
      </w:r>
    </w:p>
    <w:p>
      <w:pPr>
        <w:spacing w:line="282" w:lineRule="auto"/>
        <w:rPr>
          <w:rFonts w:ascii="Arial"/>
          <w:sz w:val="21"/>
        </w:rPr>
      </w:pPr>
    </w:p>
    <w:p>
      <w:pPr>
        <w:spacing w:line="282" w:lineRule="auto"/>
        <w:rPr>
          <w:rFonts w:ascii="Arial"/>
          <w:sz w:val="21"/>
        </w:rPr>
      </w:pPr>
    </w:p>
    <w:p>
      <w:pPr>
        <w:spacing w:before="107" w:line="222" w:lineRule="auto"/>
        <w:ind w:left="4"/>
        <w:outlineLvl w:val="0"/>
        <w:rPr>
          <w:rFonts w:ascii="SimHei" w:eastAsia="SimHei" w:hAnsi="SimHei" w:cs="SimHei"/>
          <w:sz w:val="33"/>
          <w:szCs w:val="33"/>
        </w:rPr>
      </w:pPr>
      <w:bookmarkStart w:id="8" w:name="bookmark9"/>
      <w:bookmarkEnd w:id="8"/>
      <w:r>
        <w:rPr>
          <w:rFonts w:ascii="SimHei" w:eastAsia="SimHei" w:hAnsi="SimHei" w:cs="SimHei"/>
          <w:b/>
          <w:bCs/>
          <w:spacing w:val="-2"/>
          <w:sz w:val="33"/>
          <w:szCs w:val="33"/>
        </w:rPr>
        <w:t>2.3技术准备</w:t>
      </w:r>
    </w:p>
    <w:p>
      <w:pPr>
        <w:spacing w:line="267" w:lineRule="auto"/>
        <w:rPr>
          <w:rFonts w:ascii="Arial"/>
          <w:sz w:val="21"/>
        </w:rPr>
      </w:pPr>
    </w:p>
    <w:p>
      <w:pPr>
        <w:spacing w:line="267" w:lineRule="auto"/>
        <w:rPr>
          <w:rFonts w:ascii="Arial"/>
          <w:sz w:val="21"/>
        </w:rPr>
      </w:pPr>
    </w:p>
    <w:p>
      <w:pPr>
        <w:spacing w:line="268" w:lineRule="auto"/>
        <w:rPr>
          <w:rFonts w:ascii="Arial"/>
          <w:sz w:val="21"/>
        </w:rPr>
      </w:pPr>
    </w:p>
    <w:p>
      <w:pPr>
        <w:pStyle w:val="BodyText"/>
        <w:spacing w:before="87" w:line="224" w:lineRule="auto"/>
        <w:ind w:left="550"/>
        <w:rPr>
          <w:sz w:val="27"/>
          <w:szCs w:val="27"/>
        </w:rPr>
      </w:pPr>
      <w:r>
        <w:rPr>
          <w:spacing w:val="15"/>
          <w:sz w:val="27"/>
          <w:szCs w:val="27"/>
        </w:rPr>
        <w:t>2.3.1施工动员</w:t>
      </w:r>
    </w:p>
    <w:p>
      <w:pPr>
        <w:pStyle w:val="BodyText"/>
        <w:spacing w:before="301" w:line="423" w:lineRule="auto"/>
        <w:ind w:right="205" w:firstLine="550"/>
        <w:rPr>
          <w:sz w:val="27"/>
          <w:szCs w:val="27"/>
        </w:rPr>
      </w:pPr>
      <w:r>
        <w:rPr>
          <w:spacing w:val="8"/>
          <w:sz w:val="27"/>
          <w:szCs w:val="27"/>
        </w:rPr>
        <w:t>我公司若能中标，我们诚恳地表示：我们完全接受招标文件及补充文件里</w:t>
      </w:r>
      <w:r>
        <w:rPr>
          <w:spacing w:val="14"/>
          <w:sz w:val="27"/>
          <w:szCs w:val="27"/>
        </w:rPr>
        <w:t xml:space="preserve"> </w:t>
      </w:r>
      <w:r>
        <w:rPr>
          <w:spacing w:val="9"/>
          <w:sz w:val="27"/>
          <w:szCs w:val="27"/>
        </w:rPr>
        <w:t>提出的有关本工程承包范围的内容、施工工期、质量标准、施工技术、工程管</w:t>
      </w:r>
      <w:r>
        <w:rPr>
          <w:spacing w:val="2"/>
          <w:sz w:val="27"/>
          <w:szCs w:val="27"/>
        </w:rPr>
        <w:t xml:space="preserve"> </w:t>
      </w:r>
      <w:r>
        <w:rPr>
          <w:spacing w:val="9"/>
          <w:sz w:val="27"/>
          <w:szCs w:val="27"/>
        </w:rPr>
        <w:t>理、安全文明施工的各项要求，并落实各项方案和措施，与甲方、监理单</w:t>
      </w:r>
      <w:r>
        <w:rPr>
          <w:spacing w:val="8"/>
          <w:sz w:val="27"/>
          <w:szCs w:val="27"/>
        </w:rPr>
        <w:t>位等</w:t>
      </w:r>
    </w:p>
    <w:p>
      <w:pPr>
        <w:pStyle w:val="BodyText"/>
        <w:spacing w:line="219" w:lineRule="auto"/>
        <w:jc w:val="right"/>
        <w:rPr>
          <w:sz w:val="27"/>
          <w:szCs w:val="27"/>
        </w:rPr>
      </w:pPr>
      <w:r>
        <w:rPr>
          <w:spacing w:val="11"/>
          <w:sz w:val="27"/>
          <w:szCs w:val="27"/>
        </w:rPr>
        <w:t>共同建设好本工程。并根据工程特点在中标后的3天内进行设备、</w:t>
      </w:r>
      <w:r>
        <w:rPr>
          <w:spacing w:val="10"/>
          <w:sz w:val="27"/>
          <w:szCs w:val="27"/>
        </w:rPr>
        <w:t>人员的动员。</w:t>
      </w:r>
    </w:p>
    <w:p>
      <w:pPr>
        <w:pStyle w:val="BodyText"/>
        <w:spacing w:before="324" w:line="430" w:lineRule="auto"/>
        <w:ind w:right="210" w:firstLine="699"/>
        <w:jc w:val="both"/>
        <w:rPr>
          <w:sz w:val="27"/>
          <w:szCs w:val="27"/>
        </w:rPr>
      </w:pPr>
      <w:r>
        <w:rPr>
          <w:spacing w:val="20"/>
          <w:sz w:val="27"/>
          <w:szCs w:val="27"/>
        </w:rPr>
        <w:t>(1)立即组建“滨海大道(南湾路-九龙山大道段)道路景观绿化提升工</w:t>
      </w:r>
      <w:r>
        <w:rPr>
          <w:spacing w:val="16"/>
          <w:sz w:val="27"/>
          <w:szCs w:val="27"/>
        </w:rPr>
        <w:t xml:space="preserve"> </w:t>
      </w:r>
      <w:r>
        <w:rPr>
          <w:spacing w:val="13"/>
          <w:sz w:val="27"/>
          <w:szCs w:val="27"/>
        </w:rPr>
        <w:t>程项目经理部”,在单位领导下组成矩阵式项目管理体系，实行项目</w:t>
      </w:r>
      <w:r>
        <w:rPr>
          <w:spacing w:val="12"/>
          <w:sz w:val="27"/>
          <w:szCs w:val="27"/>
        </w:rPr>
        <w:t>经理负责</w:t>
      </w:r>
    </w:p>
    <w:p>
      <w:pPr>
        <w:pStyle w:val="BodyText"/>
        <w:spacing w:before="1" w:line="220" w:lineRule="auto"/>
        <w:rPr>
          <w:sz w:val="27"/>
          <w:szCs w:val="27"/>
        </w:rPr>
      </w:pPr>
      <w:r>
        <w:rPr>
          <w:spacing w:val="7"/>
          <w:sz w:val="27"/>
          <w:szCs w:val="27"/>
        </w:rPr>
        <w:t>制，推选项目法施工，全面认真履行合同，做到使业主满意，社会认可。</w:t>
      </w:r>
    </w:p>
    <w:p>
      <w:pPr>
        <w:pStyle w:val="BodyText"/>
        <w:spacing w:before="290" w:line="222" w:lineRule="auto"/>
        <w:ind w:left="699"/>
        <w:rPr>
          <w:sz w:val="27"/>
          <w:szCs w:val="27"/>
        </w:rPr>
      </w:pPr>
      <w:r>
        <w:rPr>
          <w:spacing w:val="12"/>
          <w:sz w:val="27"/>
          <w:szCs w:val="27"/>
        </w:rPr>
        <w:t>(2)对所有施工参与人员明确如下内容：</w:t>
      </w:r>
    </w:p>
    <w:p>
      <w:pPr>
        <w:pStyle w:val="BodyText"/>
        <w:spacing w:before="305" w:line="222" w:lineRule="auto"/>
        <w:ind w:left="550"/>
        <w:rPr>
          <w:sz w:val="27"/>
          <w:szCs w:val="27"/>
        </w:rPr>
      </w:pPr>
      <w:r>
        <w:rPr>
          <w:spacing w:val="11"/>
          <w:sz w:val="27"/>
          <w:szCs w:val="27"/>
        </w:rPr>
        <w:t>1)介绍本工程基本情况和建设意义；</w:t>
      </w:r>
    </w:p>
    <w:p>
      <w:pPr>
        <w:pStyle w:val="BodyText"/>
        <w:spacing w:before="295" w:line="222" w:lineRule="auto"/>
        <w:ind w:left="550"/>
        <w:rPr>
          <w:sz w:val="27"/>
          <w:szCs w:val="27"/>
        </w:rPr>
      </w:pPr>
      <w:r>
        <w:rPr>
          <w:spacing w:val="12"/>
          <w:sz w:val="27"/>
          <w:szCs w:val="27"/>
        </w:rPr>
        <w:t>2)讲述本工程的概况和特点、施工总体安排及注意事项；</w:t>
      </w:r>
    </w:p>
    <w:p>
      <w:pPr>
        <w:pStyle w:val="BodyText"/>
        <w:spacing w:before="315" w:line="610" w:lineRule="exact"/>
        <w:ind w:left="550"/>
        <w:rPr>
          <w:sz w:val="27"/>
          <w:szCs w:val="27"/>
        </w:rPr>
      </w:pPr>
      <w:r>
        <w:rPr>
          <w:spacing w:val="11"/>
          <w:position w:val="25"/>
          <w:sz w:val="27"/>
          <w:szCs w:val="27"/>
        </w:rPr>
        <w:t>3)明确工期目标、质量目标、强化工期、质量意识和安全环境意识；</w:t>
      </w:r>
    </w:p>
    <w:p>
      <w:pPr>
        <w:pStyle w:val="BodyText"/>
        <w:spacing w:before="1" w:line="222" w:lineRule="auto"/>
        <w:ind w:left="550"/>
        <w:rPr>
          <w:sz w:val="27"/>
          <w:szCs w:val="27"/>
        </w:rPr>
      </w:pPr>
      <w:r>
        <w:rPr>
          <w:spacing w:val="12"/>
          <w:sz w:val="27"/>
          <w:szCs w:val="27"/>
        </w:rPr>
        <w:t>4)强调本工程高起点、高速度、高标准建设的具体要求；</w:t>
      </w:r>
    </w:p>
    <w:p>
      <w:pPr>
        <w:pStyle w:val="BodyText"/>
        <w:spacing w:before="301" w:line="220" w:lineRule="auto"/>
        <w:ind w:left="550"/>
        <w:rPr>
          <w:sz w:val="27"/>
          <w:szCs w:val="27"/>
        </w:rPr>
        <w:sectPr>
          <w:footerReference w:type="default" r:id="rId25"/>
          <w:pgSz w:w="11910" w:h="16840"/>
          <w:pgMar w:top="1431" w:right="1074" w:bottom="1118" w:left="1140" w:header="0" w:footer="979" w:gutter="0"/>
          <w:pgNumType w:start="22"/>
          <w:cols w:space="708"/>
        </w:sectPr>
      </w:pPr>
      <w:r>
        <w:rPr>
          <w:spacing w:val="16"/>
          <w:sz w:val="27"/>
          <w:szCs w:val="27"/>
        </w:rPr>
        <w:t>5)做好设备进场准备工作。</w:t>
      </w:r>
    </w:p>
    <w:p>
      <w:pPr>
        <w:pStyle w:val="BodyText"/>
        <w:spacing w:before="300" w:line="430" w:lineRule="auto"/>
        <w:ind w:right="97" w:firstLine="699"/>
        <w:jc w:val="both"/>
        <w:rPr>
          <w:sz w:val="27"/>
          <w:szCs w:val="27"/>
        </w:rPr>
      </w:pPr>
      <w:r>
        <w:rPr>
          <w:spacing w:val="15"/>
          <w:sz w:val="27"/>
          <w:szCs w:val="27"/>
        </w:rPr>
        <w:t>(3)施工动员逐级进行，普及率达100%,使参加人员以饱满的热情、高昂</w:t>
      </w:r>
      <w:r>
        <w:rPr>
          <w:spacing w:val="1"/>
          <w:sz w:val="27"/>
          <w:szCs w:val="27"/>
        </w:rPr>
        <w:t xml:space="preserve"> </w:t>
      </w:r>
      <w:r>
        <w:rPr>
          <w:spacing w:val="9"/>
          <w:sz w:val="27"/>
          <w:szCs w:val="27"/>
        </w:rPr>
        <w:t>的士气，以实际行动按期、优质、安全地完成施工任务，保证</w:t>
      </w:r>
      <w:r>
        <w:rPr>
          <w:spacing w:val="8"/>
          <w:sz w:val="27"/>
          <w:szCs w:val="27"/>
        </w:rPr>
        <w:t>在接到开工令之</w:t>
      </w:r>
    </w:p>
    <w:p>
      <w:pPr>
        <w:pStyle w:val="BodyText"/>
        <w:spacing w:line="219" w:lineRule="auto"/>
        <w:ind w:left="70"/>
        <w:rPr>
          <w:sz w:val="27"/>
          <w:szCs w:val="27"/>
        </w:rPr>
      </w:pPr>
      <w:r>
        <w:rPr>
          <w:spacing w:val="5"/>
          <w:sz w:val="27"/>
          <w:szCs w:val="27"/>
        </w:rPr>
        <w:t>日后三天内全面动工，并保证在招标文件规定天数内完成本项目。</w:t>
      </w:r>
    </w:p>
    <w:p>
      <w:pPr>
        <w:spacing w:line="219" w:lineRule="auto"/>
        <w:rPr>
          <w:sz w:val="27"/>
          <w:szCs w:val="27"/>
        </w:rPr>
        <w:sectPr>
          <w:footerReference w:type="default" r:id="rId26"/>
          <w:type w:val="nextPage"/>
          <w:pgSz w:w="11910" w:h="16840"/>
          <w:pgMar w:top="1431" w:right="1074" w:bottom="1118" w:left="1140" w:header="0" w:footer="979" w:gutter="0"/>
          <w:pgNumType w:start="23"/>
          <w:cols w:space="708"/>
          <w:titlePg w:val="0"/>
        </w:sectPr>
      </w:pPr>
    </w:p>
    <w:p>
      <w:pPr>
        <w:pStyle w:val="BodyText"/>
        <w:spacing w:before="156" w:line="424" w:lineRule="auto"/>
        <w:ind w:firstLine="699"/>
        <w:jc w:val="both"/>
        <w:rPr>
          <w:sz w:val="27"/>
          <w:szCs w:val="27"/>
        </w:rPr>
      </w:pPr>
      <w:r>
        <w:rPr>
          <w:spacing w:val="7"/>
          <w:sz w:val="27"/>
          <w:szCs w:val="27"/>
        </w:rPr>
        <w:t>我们通过认真学习和研究了招标文件、补遗文件及有关资料，并踏勘了</w:t>
      </w:r>
      <w:r>
        <w:rPr>
          <w:spacing w:val="6"/>
          <w:sz w:val="27"/>
          <w:szCs w:val="27"/>
        </w:rPr>
        <w:t>施</w:t>
      </w:r>
      <w:r>
        <w:rPr>
          <w:spacing w:val="6"/>
          <w:sz w:val="27"/>
          <w:szCs w:val="27"/>
        </w:rPr>
        <w:t xml:space="preserve"> </w:t>
      </w:r>
      <w:r>
        <w:rPr>
          <w:spacing w:val="7"/>
          <w:sz w:val="27"/>
          <w:szCs w:val="27"/>
        </w:rPr>
        <w:t>工现场，在分析了各种影响施工的因素和本工程的特点、难点后，我们有充分</w:t>
      </w:r>
      <w:r>
        <w:rPr>
          <w:spacing w:val="7"/>
          <w:sz w:val="27"/>
          <w:szCs w:val="27"/>
        </w:rPr>
        <w:t xml:space="preserve">  </w:t>
      </w:r>
      <w:r>
        <w:rPr>
          <w:spacing w:val="1"/>
          <w:sz w:val="27"/>
          <w:szCs w:val="27"/>
        </w:rPr>
        <w:t>的信心，保证以高质量、按期完成招标文件规定的工程承包范围内的任务。</w:t>
      </w:r>
      <w:r>
        <w:rPr>
          <w:spacing w:val="83"/>
          <w:sz w:val="27"/>
          <w:szCs w:val="27"/>
        </w:rPr>
        <w:t xml:space="preserve"> </w:t>
      </w:r>
      <w:r>
        <w:rPr>
          <w:spacing w:val="1"/>
          <w:sz w:val="27"/>
          <w:szCs w:val="27"/>
        </w:rPr>
        <w:t>一</w:t>
      </w:r>
      <w:r>
        <w:rPr>
          <w:spacing w:val="1"/>
          <w:sz w:val="27"/>
          <w:szCs w:val="27"/>
        </w:rPr>
        <w:t xml:space="preserve">  </w:t>
      </w:r>
      <w:r>
        <w:rPr>
          <w:spacing w:val="7"/>
          <w:sz w:val="27"/>
          <w:szCs w:val="27"/>
        </w:rPr>
        <w:t>旦有幸中标我们将全力以赴，做好施工前期准备和施工现场总体规划布置。发</w:t>
      </w:r>
      <w:r>
        <w:rPr>
          <w:spacing w:val="7"/>
          <w:sz w:val="27"/>
          <w:szCs w:val="27"/>
        </w:rPr>
        <w:t xml:space="preserve">  </w:t>
      </w:r>
      <w:r>
        <w:rPr>
          <w:spacing w:val="7"/>
          <w:sz w:val="27"/>
          <w:szCs w:val="27"/>
        </w:rPr>
        <w:t>挥我单位的管理优势、技术优势，进行项目管理，通过</w:t>
      </w:r>
      <w:r>
        <w:rPr>
          <w:spacing w:val="6"/>
          <w:sz w:val="27"/>
          <w:szCs w:val="27"/>
        </w:rPr>
        <w:t>对劳动力、设备、材料、</w:t>
      </w:r>
      <w:r>
        <w:rPr>
          <w:sz w:val="27"/>
          <w:szCs w:val="27"/>
        </w:rPr>
        <w:t xml:space="preserve"> </w:t>
      </w:r>
      <w:r>
        <w:rPr>
          <w:spacing w:val="9"/>
          <w:sz w:val="27"/>
          <w:szCs w:val="27"/>
        </w:rPr>
        <w:t>技术、方法和信息的优化配置，实现成本造价、工期、质量及</w:t>
      </w:r>
      <w:r>
        <w:rPr>
          <w:spacing w:val="8"/>
          <w:sz w:val="27"/>
          <w:szCs w:val="27"/>
        </w:rPr>
        <w:t>社会信誉的预期</w:t>
      </w:r>
    </w:p>
    <w:p>
      <w:pPr>
        <w:pStyle w:val="BodyText"/>
        <w:spacing w:line="222" w:lineRule="auto"/>
        <w:rPr>
          <w:sz w:val="27"/>
          <w:szCs w:val="27"/>
        </w:rPr>
      </w:pPr>
      <w:r>
        <w:rPr>
          <w:spacing w:val="-3"/>
          <w:sz w:val="27"/>
          <w:szCs w:val="27"/>
        </w:rPr>
        <w:t>目标效果。</w:t>
      </w:r>
    </w:p>
    <w:p>
      <w:pPr>
        <w:pStyle w:val="BodyText"/>
        <w:spacing w:before="322" w:line="431" w:lineRule="auto"/>
        <w:ind w:right="105" w:firstLine="699"/>
        <w:jc w:val="both"/>
        <w:rPr>
          <w:sz w:val="27"/>
          <w:szCs w:val="27"/>
        </w:rPr>
      </w:pPr>
      <w:r>
        <w:rPr>
          <w:spacing w:val="7"/>
          <w:sz w:val="27"/>
          <w:szCs w:val="27"/>
        </w:rPr>
        <w:t>我们完全接受招标文件提出的进度和施工技术要求，并按国家质量标准和</w:t>
      </w:r>
      <w:r>
        <w:rPr>
          <w:spacing w:val="14"/>
          <w:sz w:val="27"/>
          <w:szCs w:val="27"/>
        </w:rPr>
        <w:t xml:space="preserve"> </w:t>
      </w:r>
      <w:r>
        <w:rPr>
          <w:spacing w:val="9"/>
          <w:sz w:val="27"/>
          <w:szCs w:val="27"/>
        </w:rPr>
        <w:t>大连市有关质量规定进行施工。本工程实行创优</w:t>
      </w:r>
      <w:r>
        <w:rPr>
          <w:spacing w:val="8"/>
          <w:sz w:val="27"/>
          <w:szCs w:val="27"/>
        </w:rPr>
        <w:t>目标管理，确保工程的质量优</w:t>
      </w:r>
    </w:p>
    <w:p>
      <w:pPr>
        <w:pStyle w:val="BodyText"/>
        <w:spacing w:before="1" w:line="220" w:lineRule="auto"/>
        <w:rPr>
          <w:sz w:val="27"/>
          <w:szCs w:val="27"/>
        </w:rPr>
      </w:pPr>
      <w:r>
        <w:rPr>
          <w:spacing w:val="5"/>
          <w:sz w:val="27"/>
          <w:szCs w:val="27"/>
        </w:rPr>
        <w:t>良，符合《城市绿化工程施工及验收规范》及相关标准要求。</w:t>
      </w:r>
    </w:p>
    <w:p>
      <w:pPr>
        <w:pStyle w:val="BodyText"/>
        <w:spacing w:before="289" w:line="222" w:lineRule="auto"/>
        <w:ind w:left="560"/>
        <w:rPr>
          <w:sz w:val="27"/>
          <w:szCs w:val="27"/>
        </w:rPr>
      </w:pPr>
      <w:r>
        <w:rPr>
          <w:spacing w:val="12"/>
          <w:sz w:val="27"/>
          <w:szCs w:val="27"/>
        </w:rPr>
        <w:t>2.3.2技术准备</w:t>
      </w:r>
    </w:p>
    <w:p>
      <w:pPr>
        <w:pStyle w:val="BodyText"/>
        <w:spacing w:before="301" w:line="624" w:lineRule="exact"/>
        <w:ind w:left="560"/>
        <w:rPr>
          <w:sz w:val="27"/>
          <w:szCs w:val="27"/>
        </w:rPr>
      </w:pPr>
      <w:r>
        <w:rPr>
          <w:spacing w:val="5"/>
          <w:position w:val="27"/>
          <w:sz w:val="27"/>
          <w:szCs w:val="27"/>
        </w:rPr>
        <w:t>开工前做好外场、内场的技术准备工作。</w:t>
      </w:r>
    </w:p>
    <w:p>
      <w:pPr>
        <w:pStyle w:val="BodyText"/>
        <w:spacing w:line="222" w:lineRule="auto"/>
        <w:ind w:left="560"/>
        <w:rPr>
          <w:sz w:val="27"/>
          <w:szCs w:val="27"/>
        </w:rPr>
      </w:pPr>
      <w:r>
        <w:rPr>
          <w:spacing w:val="-1"/>
          <w:sz w:val="27"/>
          <w:szCs w:val="27"/>
        </w:rPr>
        <w:t>外场准备有：</w:t>
      </w:r>
    </w:p>
    <w:p>
      <w:pPr>
        <w:pStyle w:val="BodyText"/>
        <w:spacing w:before="305" w:line="616" w:lineRule="exact"/>
        <w:ind w:right="65"/>
        <w:jc w:val="right"/>
        <w:rPr>
          <w:sz w:val="27"/>
          <w:szCs w:val="27"/>
        </w:rPr>
      </w:pPr>
      <w:r>
        <w:rPr>
          <w:spacing w:val="12"/>
          <w:position w:val="26"/>
          <w:sz w:val="27"/>
          <w:szCs w:val="27"/>
        </w:rPr>
        <w:t>(1)组织全体施工人员认真踏勘现场，了解施工场地周边情况，对地下管</w:t>
      </w:r>
    </w:p>
    <w:p>
      <w:pPr>
        <w:pStyle w:val="BodyText"/>
        <w:spacing w:line="219" w:lineRule="auto"/>
        <w:rPr>
          <w:sz w:val="27"/>
          <w:szCs w:val="27"/>
        </w:rPr>
      </w:pPr>
      <w:r>
        <w:rPr>
          <w:spacing w:val="5"/>
          <w:sz w:val="27"/>
          <w:szCs w:val="27"/>
        </w:rPr>
        <w:t>线等设施进行实地熟悉，摸透内在情况。</w:t>
      </w:r>
    </w:p>
    <w:p>
      <w:pPr>
        <w:pStyle w:val="BodyText"/>
        <w:spacing w:before="310" w:line="620" w:lineRule="exact"/>
        <w:ind w:right="77"/>
        <w:jc w:val="right"/>
        <w:rPr>
          <w:sz w:val="27"/>
          <w:szCs w:val="27"/>
        </w:rPr>
      </w:pPr>
      <w:r>
        <w:rPr>
          <w:spacing w:val="12"/>
          <w:position w:val="26"/>
          <w:sz w:val="27"/>
          <w:szCs w:val="27"/>
        </w:rPr>
        <w:t>(2)对主要材料供应商的供料情况及材料的技术性能进行了解、摸底，使</w:t>
      </w:r>
    </w:p>
    <w:p>
      <w:pPr>
        <w:pStyle w:val="BodyText"/>
        <w:spacing w:before="1" w:line="220" w:lineRule="auto"/>
        <w:rPr>
          <w:sz w:val="27"/>
          <w:szCs w:val="27"/>
        </w:rPr>
      </w:pPr>
      <w:r>
        <w:rPr>
          <w:spacing w:val="3"/>
          <w:sz w:val="27"/>
          <w:szCs w:val="27"/>
        </w:rPr>
        <w:t>所进材料符合技术、质量规定。</w:t>
      </w:r>
    </w:p>
    <w:p>
      <w:pPr>
        <w:pStyle w:val="BodyText"/>
        <w:spacing w:before="309" w:line="622" w:lineRule="exact"/>
        <w:ind w:right="70"/>
        <w:jc w:val="right"/>
        <w:rPr>
          <w:sz w:val="27"/>
          <w:szCs w:val="27"/>
        </w:rPr>
      </w:pPr>
      <w:r>
        <w:rPr>
          <w:spacing w:val="12"/>
          <w:position w:val="26"/>
          <w:sz w:val="27"/>
          <w:szCs w:val="27"/>
        </w:rPr>
        <w:t>(3)配备专人做好各工种的原始施工记录和隐蔽工程记录，包括管线、环</w:t>
      </w:r>
    </w:p>
    <w:p>
      <w:pPr>
        <w:pStyle w:val="BodyText"/>
        <w:spacing w:line="222" w:lineRule="auto"/>
        <w:rPr>
          <w:sz w:val="27"/>
          <w:szCs w:val="27"/>
        </w:rPr>
      </w:pPr>
      <w:r>
        <w:rPr>
          <w:spacing w:val="2"/>
          <w:sz w:val="27"/>
          <w:szCs w:val="27"/>
        </w:rPr>
        <w:t>境的初始技术数据。</w:t>
      </w:r>
    </w:p>
    <w:p>
      <w:pPr>
        <w:pStyle w:val="BodyText"/>
        <w:spacing w:before="303" w:line="622" w:lineRule="exact"/>
        <w:ind w:right="78"/>
        <w:jc w:val="right"/>
        <w:rPr>
          <w:sz w:val="27"/>
          <w:szCs w:val="27"/>
        </w:rPr>
      </w:pPr>
      <w:r>
        <w:rPr>
          <w:spacing w:val="12"/>
          <w:position w:val="26"/>
          <w:sz w:val="27"/>
          <w:szCs w:val="27"/>
        </w:rPr>
        <w:t>(4)召集各项目组进行技术交底，使之进场后能迅速适应工程的施工技术</w:t>
      </w:r>
    </w:p>
    <w:p>
      <w:pPr>
        <w:pStyle w:val="BodyText"/>
        <w:spacing w:before="1" w:line="222" w:lineRule="auto"/>
        <w:rPr>
          <w:sz w:val="27"/>
          <w:szCs w:val="27"/>
        </w:rPr>
        <w:sectPr>
          <w:footerReference w:type="default" r:id="rId27"/>
          <w:pgSz w:w="11910" w:h="16840"/>
          <w:pgMar w:top="1431" w:right="1084" w:bottom="1121" w:left="1140" w:header="0" w:footer="992" w:gutter="0"/>
          <w:pgNumType w:start="24"/>
          <w:cols w:space="708"/>
        </w:sectPr>
      </w:pPr>
      <w:r>
        <w:rPr>
          <w:spacing w:val="1"/>
          <w:sz w:val="27"/>
          <w:szCs w:val="27"/>
        </w:rPr>
        <w:t>要求。</w:t>
      </w:r>
    </w:p>
    <w:p>
      <w:pPr>
        <w:pStyle w:val="BodyText"/>
        <w:spacing w:before="295" w:line="222" w:lineRule="auto"/>
        <w:ind w:left="560"/>
        <w:rPr>
          <w:sz w:val="27"/>
          <w:szCs w:val="27"/>
        </w:rPr>
      </w:pPr>
      <w:r>
        <w:rPr>
          <w:spacing w:val="-7"/>
          <w:sz w:val="27"/>
          <w:szCs w:val="27"/>
        </w:rPr>
        <w:t>内场准备有：</w:t>
      </w:r>
    </w:p>
    <w:p>
      <w:pPr>
        <w:spacing w:line="222" w:lineRule="auto"/>
        <w:rPr>
          <w:sz w:val="27"/>
          <w:szCs w:val="27"/>
        </w:rPr>
        <w:sectPr>
          <w:footerReference w:type="default" r:id="rId28"/>
          <w:type w:val="nextPage"/>
          <w:pgSz w:w="11910" w:h="16840"/>
          <w:pgMar w:top="1431" w:right="1084" w:bottom="1121" w:left="1140" w:header="0" w:footer="992" w:gutter="0"/>
          <w:pgNumType w:start="25"/>
          <w:cols w:space="708"/>
          <w:titlePg w:val="0"/>
        </w:sectPr>
      </w:pPr>
    </w:p>
    <w:p>
      <w:pPr>
        <w:pStyle w:val="BodyText"/>
        <w:spacing w:before="155" w:line="619" w:lineRule="exact"/>
        <w:ind w:right="5"/>
        <w:jc w:val="right"/>
        <w:rPr>
          <w:sz w:val="27"/>
          <w:szCs w:val="27"/>
        </w:rPr>
      </w:pPr>
      <w:r>
        <w:rPr>
          <w:spacing w:val="12"/>
          <w:position w:val="26"/>
          <w:sz w:val="27"/>
          <w:szCs w:val="27"/>
        </w:rPr>
        <w:t>(1)会审：组织有关施工人员详细阅读施工图，充分了解设计意</w:t>
      </w:r>
      <w:r>
        <w:rPr>
          <w:spacing w:val="11"/>
          <w:position w:val="26"/>
          <w:sz w:val="27"/>
          <w:szCs w:val="27"/>
        </w:rPr>
        <w:t>图，核对</w:t>
      </w:r>
    </w:p>
    <w:p>
      <w:pPr>
        <w:pStyle w:val="BodyText"/>
        <w:spacing w:line="220" w:lineRule="auto"/>
        <w:rPr>
          <w:sz w:val="27"/>
          <w:szCs w:val="27"/>
        </w:rPr>
      </w:pPr>
      <w:r>
        <w:rPr>
          <w:spacing w:val="6"/>
          <w:sz w:val="27"/>
          <w:szCs w:val="27"/>
        </w:rPr>
        <w:t>图纸节点和尺寸，然后由项目工程师组织会审，分析并汇总施工图中的问题，</w:t>
      </w:r>
    </w:p>
    <w:p>
      <w:pPr>
        <w:pStyle w:val="BodyText"/>
        <w:spacing w:before="301" w:line="222" w:lineRule="auto"/>
        <w:rPr>
          <w:sz w:val="27"/>
          <w:szCs w:val="27"/>
        </w:rPr>
      </w:pPr>
      <w:r>
        <w:rPr>
          <w:spacing w:val="5"/>
          <w:sz w:val="27"/>
          <w:szCs w:val="27"/>
        </w:rPr>
        <w:t>以便按工程特点和合同要求组织施工。</w:t>
      </w:r>
    </w:p>
    <w:p>
      <w:pPr>
        <w:pStyle w:val="BodyText"/>
        <w:spacing w:before="300" w:line="643" w:lineRule="exact"/>
        <w:ind w:right="39"/>
        <w:jc w:val="right"/>
        <w:rPr>
          <w:sz w:val="27"/>
          <w:szCs w:val="27"/>
        </w:rPr>
      </w:pPr>
      <w:r>
        <w:rPr>
          <w:spacing w:val="11"/>
          <w:position w:val="28"/>
          <w:sz w:val="27"/>
          <w:szCs w:val="27"/>
        </w:rPr>
        <w:t>(2)交底：在充分了解施工图的基础上，组织设计部门进行施工</w:t>
      </w:r>
      <w:r>
        <w:rPr>
          <w:spacing w:val="10"/>
          <w:position w:val="28"/>
          <w:sz w:val="27"/>
          <w:szCs w:val="27"/>
        </w:rPr>
        <w:t>图交底，</w:t>
      </w:r>
    </w:p>
    <w:p>
      <w:pPr>
        <w:pStyle w:val="BodyText"/>
        <w:spacing w:line="221" w:lineRule="auto"/>
        <w:rPr>
          <w:sz w:val="27"/>
          <w:szCs w:val="27"/>
        </w:rPr>
      </w:pPr>
      <w:r>
        <w:rPr>
          <w:spacing w:val="7"/>
          <w:sz w:val="27"/>
          <w:szCs w:val="27"/>
        </w:rPr>
        <w:t>进一步理解施工图或有关图纸问题，与设计部门达成一致意</w:t>
      </w:r>
      <w:r>
        <w:rPr>
          <w:spacing w:val="6"/>
          <w:sz w:val="27"/>
          <w:szCs w:val="27"/>
        </w:rPr>
        <w:t>见。</w:t>
      </w:r>
    </w:p>
    <w:p>
      <w:pPr>
        <w:pStyle w:val="BodyText"/>
        <w:spacing w:before="284" w:line="641" w:lineRule="exact"/>
        <w:jc w:val="right"/>
        <w:rPr>
          <w:sz w:val="27"/>
          <w:szCs w:val="27"/>
        </w:rPr>
      </w:pPr>
      <w:r>
        <w:rPr>
          <w:spacing w:val="12"/>
          <w:position w:val="28"/>
          <w:sz w:val="27"/>
          <w:szCs w:val="27"/>
        </w:rPr>
        <w:t>(3)按会审和交底的内容，尽快完成详尽的施工组织设计，并且集中力量</w:t>
      </w:r>
    </w:p>
    <w:p>
      <w:pPr>
        <w:pStyle w:val="BodyText"/>
        <w:spacing w:before="2" w:line="220" w:lineRule="auto"/>
        <w:rPr>
          <w:sz w:val="27"/>
          <w:szCs w:val="27"/>
        </w:rPr>
      </w:pPr>
      <w:r>
        <w:rPr>
          <w:spacing w:val="1"/>
          <w:sz w:val="27"/>
          <w:szCs w:val="27"/>
        </w:rPr>
        <w:t>进行苗木采购的落实。</w:t>
      </w:r>
    </w:p>
    <w:p>
      <w:pPr>
        <w:spacing w:line="469" w:lineRule="auto"/>
        <w:rPr>
          <w:rFonts w:ascii="Arial"/>
          <w:sz w:val="21"/>
        </w:rPr>
      </w:pPr>
    </w:p>
    <w:p>
      <w:pPr>
        <w:spacing w:before="104" w:line="222" w:lineRule="auto"/>
        <w:ind w:left="3624"/>
        <w:outlineLvl w:val="1"/>
        <w:rPr>
          <w:rFonts w:ascii="SimHei" w:eastAsia="SimHei" w:hAnsi="SimHei" w:cs="SimHei"/>
          <w:sz w:val="32"/>
          <w:szCs w:val="32"/>
        </w:rPr>
      </w:pPr>
      <w:bookmarkStart w:id="9" w:name="bookmark10"/>
      <w:bookmarkEnd w:id="9"/>
      <w:bookmarkStart w:id="10" w:name="bookmark11"/>
      <w:bookmarkEnd w:id="10"/>
      <w:r>
        <w:rPr>
          <w:rFonts w:ascii="SimHei" w:eastAsia="SimHei" w:hAnsi="SimHei" w:cs="SimHei"/>
          <w:b/>
          <w:bCs/>
          <w:spacing w:val="-6"/>
          <w:sz w:val="32"/>
          <w:szCs w:val="32"/>
        </w:rPr>
        <w:t>3、施工进度计划</w:t>
      </w:r>
    </w:p>
    <w:p>
      <w:pPr>
        <w:spacing w:line="448" w:lineRule="auto"/>
        <w:rPr>
          <w:rFonts w:ascii="Arial"/>
          <w:sz w:val="21"/>
        </w:rPr>
      </w:pPr>
    </w:p>
    <w:p>
      <w:pPr>
        <w:spacing w:before="105" w:line="222" w:lineRule="auto"/>
        <w:ind w:left="4"/>
        <w:outlineLvl w:val="0"/>
        <w:rPr>
          <w:rFonts w:ascii="SimHei" w:eastAsia="SimHei" w:hAnsi="SimHei" w:cs="SimHei"/>
          <w:sz w:val="32"/>
          <w:szCs w:val="32"/>
        </w:rPr>
      </w:pPr>
      <w:r>
        <w:rPr>
          <w:rFonts w:ascii="SimHei" w:eastAsia="SimHei" w:hAnsi="SimHei" w:cs="SimHei"/>
          <w:b/>
          <w:bCs/>
          <w:spacing w:val="4"/>
          <w:sz w:val="32"/>
          <w:szCs w:val="32"/>
        </w:rPr>
        <w:t>3.1里程碑节点时间</w:t>
      </w:r>
    </w:p>
    <w:p>
      <w:pPr>
        <w:spacing w:line="267" w:lineRule="auto"/>
        <w:rPr>
          <w:rFonts w:ascii="Arial"/>
          <w:sz w:val="21"/>
        </w:rPr>
      </w:pPr>
    </w:p>
    <w:p>
      <w:pPr>
        <w:spacing w:line="267" w:lineRule="auto"/>
        <w:rPr>
          <w:rFonts w:ascii="Arial"/>
          <w:sz w:val="21"/>
        </w:rPr>
      </w:pPr>
    </w:p>
    <w:p>
      <w:pPr>
        <w:spacing w:line="267" w:lineRule="auto"/>
        <w:rPr>
          <w:rFonts w:ascii="Arial"/>
          <w:sz w:val="21"/>
        </w:rPr>
      </w:pPr>
    </w:p>
    <w:p>
      <w:pPr>
        <w:pStyle w:val="BodyText"/>
        <w:spacing w:before="88" w:line="219" w:lineRule="auto"/>
        <w:ind w:left="3729"/>
        <w:rPr>
          <w:sz w:val="27"/>
          <w:szCs w:val="27"/>
        </w:rPr>
      </w:pPr>
      <w:r>
        <w:rPr>
          <w:spacing w:val="5"/>
          <w:sz w:val="27"/>
          <w:szCs w:val="27"/>
        </w:rPr>
        <w:t>里程碑节点时间表</w:t>
      </w:r>
    </w:p>
    <w:p>
      <w:pPr>
        <w:spacing w:line="119" w:lineRule="exact"/>
      </w:pPr>
    </w:p>
    <w:tbl>
      <w:tblPr>
        <w:tblStyle w:val="TableNormal4"/>
        <w:tblW w:w="9469" w:type="dxa"/>
        <w:tblInd w:w="8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794"/>
        <w:gridCol w:w="4165"/>
        <w:gridCol w:w="2587"/>
        <w:gridCol w:w="1923"/>
      </w:tblGrid>
      <w:tr>
        <w:tblPrEx>
          <w:tblW w:w="9469" w:type="dxa"/>
          <w:tblInd w:w="8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314"/>
        </w:trPr>
        <w:tc>
          <w:tcPr>
            <w:tcW w:w="794" w:type="dxa"/>
            <w:vAlign w:val="top"/>
          </w:tcPr>
          <w:p>
            <w:pPr>
              <w:pStyle w:val="TableText"/>
              <w:spacing w:before="64" w:line="221" w:lineRule="auto"/>
              <w:ind w:left="184"/>
              <w:rPr>
                <w:sz w:val="20"/>
                <w:szCs w:val="20"/>
              </w:rPr>
            </w:pPr>
            <w:r>
              <w:rPr>
                <w:spacing w:val="-2"/>
                <w:sz w:val="20"/>
                <w:szCs w:val="20"/>
              </w:rPr>
              <w:t>序号</w:t>
            </w:r>
          </w:p>
        </w:tc>
        <w:tc>
          <w:tcPr>
            <w:tcW w:w="4165" w:type="dxa"/>
            <w:vAlign w:val="top"/>
          </w:tcPr>
          <w:p>
            <w:pPr>
              <w:pStyle w:val="TableText"/>
              <w:spacing w:before="63" w:line="219" w:lineRule="auto"/>
              <w:ind w:left="1670"/>
              <w:rPr>
                <w:sz w:val="20"/>
                <w:szCs w:val="20"/>
              </w:rPr>
            </w:pPr>
            <w:r>
              <w:rPr>
                <w:spacing w:val="2"/>
                <w:sz w:val="20"/>
                <w:szCs w:val="20"/>
              </w:rPr>
              <w:t>工程内容</w:t>
            </w:r>
          </w:p>
        </w:tc>
        <w:tc>
          <w:tcPr>
            <w:tcW w:w="2587" w:type="dxa"/>
            <w:vAlign w:val="top"/>
          </w:tcPr>
          <w:p>
            <w:pPr>
              <w:pStyle w:val="TableText"/>
              <w:spacing w:before="63" w:line="219" w:lineRule="auto"/>
              <w:ind w:left="685"/>
              <w:rPr>
                <w:sz w:val="20"/>
                <w:szCs w:val="20"/>
              </w:rPr>
            </w:pPr>
            <w:r>
              <w:rPr>
                <w:spacing w:val="3"/>
                <w:sz w:val="20"/>
                <w:szCs w:val="20"/>
              </w:rPr>
              <w:t>计划完成时间</w:t>
            </w:r>
          </w:p>
        </w:tc>
        <w:tc>
          <w:tcPr>
            <w:tcW w:w="1923" w:type="dxa"/>
            <w:vAlign w:val="top"/>
          </w:tcPr>
          <w:p>
            <w:pPr>
              <w:pStyle w:val="TableText"/>
              <w:spacing w:before="64" w:line="221" w:lineRule="auto"/>
              <w:ind w:left="758"/>
              <w:rPr>
                <w:sz w:val="20"/>
                <w:szCs w:val="20"/>
              </w:rPr>
            </w:pPr>
            <w:r>
              <w:rPr>
                <w:spacing w:val="5"/>
                <w:sz w:val="20"/>
                <w:szCs w:val="20"/>
              </w:rPr>
              <w:t>备注</w:t>
            </w:r>
          </w:p>
        </w:tc>
      </w:tr>
      <w:tr>
        <w:tblPrEx>
          <w:tblW w:w="9469" w:type="dxa"/>
          <w:tblInd w:w="80" w:type="dxa"/>
          <w:tblLayout w:type="fixed"/>
        </w:tblPrEx>
        <w:trPr>
          <w:trHeight w:val="648"/>
        </w:trPr>
        <w:tc>
          <w:tcPr>
            <w:tcW w:w="794" w:type="dxa"/>
            <w:vAlign w:val="top"/>
          </w:tcPr>
          <w:p>
            <w:pPr>
              <w:pStyle w:val="TableText"/>
              <w:spacing w:before="279" w:line="184" w:lineRule="auto"/>
              <w:ind w:left="334"/>
              <w:rPr>
                <w:sz w:val="20"/>
                <w:szCs w:val="20"/>
              </w:rPr>
            </w:pPr>
            <w:r>
              <w:rPr>
                <w:sz w:val="20"/>
                <w:szCs w:val="20"/>
              </w:rPr>
              <w:t>1</w:t>
            </w:r>
          </w:p>
        </w:tc>
        <w:tc>
          <w:tcPr>
            <w:tcW w:w="4165" w:type="dxa"/>
            <w:vAlign w:val="top"/>
          </w:tcPr>
          <w:p>
            <w:pPr>
              <w:pStyle w:val="TableText"/>
              <w:spacing w:before="98" w:line="249" w:lineRule="auto"/>
              <w:ind w:left="767" w:hanging="697"/>
              <w:rPr>
                <w:sz w:val="20"/>
                <w:szCs w:val="20"/>
              </w:rPr>
            </w:pPr>
            <w:r>
              <w:rPr>
                <w:spacing w:val="4"/>
                <w:sz w:val="20"/>
                <w:szCs w:val="20"/>
              </w:rPr>
              <w:t>栽植乔木、灌木、色带、花卉、草皮、草籽、</w:t>
            </w:r>
            <w:r>
              <w:rPr>
                <w:spacing w:val="3"/>
                <w:sz w:val="20"/>
                <w:szCs w:val="20"/>
              </w:rPr>
              <w:t xml:space="preserve"> </w:t>
            </w:r>
            <w:r>
              <w:rPr>
                <w:spacing w:val="-2"/>
                <w:sz w:val="20"/>
                <w:szCs w:val="20"/>
              </w:rPr>
              <w:t>绿篱、回填土、整理绿化用地</w:t>
            </w:r>
          </w:p>
        </w:tc>
        <w:tc>
          <w:tcPr>
            <w:tcW w:w="2587" w:type="dxa"/>
            <w:vAlign w:val="top"/>
          </w:tcPr>
          <w:p>
            <w:pPr>
              <w:pStyle w:val="TableText"/>
              <w:spacing w:before="99" w:line="220" w:lineRule="auto"/>
              <w:ind w:left="1085"/>
              <w:rPr>
                <w:sz w:val="20"/>
                <w:szCs w:val="20"/>
              </w:rPr>
            </w:pPr>
            <w:r>
              <w:rPr>
                <w:spacing w:val="-2"/>
                <w:sz w:val="20"/>
                <w:szCs w:val="20"/>
              </w:rPr>
              <w:t>90天</w:t>
            </w:r>
          </w:p>
        </w:tc>
        <w:tc>
          <w:tcPr>
            <w:tcW w:w="1923" w:type="dxa"/>
            <w:vAlign w:val="top"/>
          </w:tcPr>
          <w:p>
            <w:pPr>
              <w:pStyle w:val="TableText"/>
              <w:spacing w:before="99" w:line="220" w:lineRule="auto"/>
              <w:ind w:left="558"/>
              <w:rPr>
                <w:sz w:val="20"/>
                <w:szCs w:val="20"/>
              </w:rPr>
            </w:pPr>
            <w:r>
              <w:rPr>
                <w:spacing w:val="-2"/>
                <w:sz w:val="20"/>
                <w:szCs w:val="20"/>
              </w:rPr>
              <w:t>绿化工程</w:t>
            </w:r>
          </w:p>
        </w:tc>
      </w:tr>
      <w:tr>
        <w:tblPrEx>
          <w:tblW w:w="9469" w:type="dxa"/>
          <w:tblInd w:w="80" w:type="dxa"/>
          <w:tblLayout w:type="fixed"/>
        </w:tblPrEx>
        <w:trPr>
          <w:trHeight w:val="319"/>
        </w:trPr>
        <w:tc>
          <w:tcPr>
            <w:tcW w:w="794" w:type="dxa"/>
            <w:vAlign w:val="top"/>
          </w:tcPr>
          <w:p>
            <w:pPr>
              <w:pStyle w:val="TableText"/>
              <w:spacing w:before="112" w:line="181" w:lineRule="auto"/>
              <w:ind w:left="334"/>
              <w:rPr>
                <w:sz w:val="20"/>
                <w:szCs w:val="20"/>
              </w:rPr>
            </w:pPr>
            <w:r>
              <w:rPr>
                <w:sz w:val="20"/>
                <w:szCs w:val="20"/>
              </w:rPr>
              <w:t>2</w:t>
            </w:r>
          </w:p>
        </w:tc>
        <w:tc>
          <w:tcPr>
            <w:tcW w:w="4165" w:type="dxa"/>
            <w:vAlign w:val="top"/>
          </w:tcPr>
          <w:p>
            <w:pPr>
              <w:pStyle w:val="TableText"/>
              <w:spacing w:before="61" w:line="219" w:lineRule="auto"/>
              <w:ind w:left="1070"/>
              <w:rPr>
                <w:sz w:val="20"/>
                <w:szCs w:val="20"/>
              </w:rPr>
            </w:pPr>
            <w:r>
              <w:rPr>
                <w:sz w:val="20"/>
                <w:szCs w:val="20"/>
              </w:rPr>
              <w:t>隔离护栏、点风景石等</w:t>
            </w:r>
          </w:p>
        </w:tc>
        <w:tc>
          <w:tcPr>
            <w:tcW w:w="2587" w:type="dxa"/>
            <w:vAlign w:val="top"/>
          </w:tcPr>
          <w:p>
            <w:pPr>
              <w:pStyle w:val="TableText"/>
              <w:spacing w:before="61" w:line="220" w:lineRule="auto"/>
              <w:ind w:left="1085"/>
              <w:rPr>
                <w:sz w:val="20"/>
                <w:szCs w:val="20"/>
              </w:rPr>
            </w:pPr>
            <w:r>
              <w:rPr>
                <w:spacing w:val="3"/>
                <w:sz w:val="20"/>
                <w:szCs w:val="20"/>
              </w:rPr>
              <w:t>30天</w:t>
            </w:r>
          </w:p>
        </w:tc>
        <w:tc>
          <w:tcPr>
            <w:tcW w:w="1923" w:type="dxa"/>
            <w:vAlign w:val="top"/>
          </w:tcPr>
          <w:p>
            <w:pPr>
              <w:pStyle w:val="TableText"/>
              <w:spacing w:before="61" w:line="219" w:lineRule="auto"/>
              <w:ind w:left="558"/>
              <w:rPr>
                <w:sz w:val="20"/>
                <w:szCs w:val="20"/>
              </w:rPr>
            </w:pPr>
            <w:r>
              <w:rPr>
                <w:spacing w:val="2"/>
                <w:sz w:val="20"/>
                <w:szCs w:val="20"/>
              </w:rPr>
              <w:t>景观设施</w:t>
            </w:r>
          </w:p>
        </w:tc>
      </w:tr>
      <w:tr>
        <w:tblPrEx>
          <w:tblW w:w="9469" w:type="dxa"/>
          <w:tblInd w:w="80" w:type="dxa"/>
          <w:tblLayout w:type="fixed"/>
        </w:tblPrEx>
        <w:trPr>
          <w:trHeight w:val="958"/>
        </w:trPr>
        <w:tc>
          <w:tcPr>
            <w:tcW w:w="794" w:type="dxa"/>
            <w:vAlign w:val="top"/>
          </w:tcPr>
          <w:p>
            <w:pPr>
              <w:pStyle w:val="TableText"/>
              <w:spacing w:before="153" w:line="183" w:lineRule="auto"/>
              <w:ind w:left="334"/>
              <w:rPr>
                <w:sz w:val="20"/>
                <w:szCs w:val="20"/>
              </w:rPr>
            </w:pPr>
            <w:r>
              <w:rPr>
                <w:sz w:val="20"/>
                <w:szCs w:val="20"/>
              </w:rPr>
              <w:t>3</w:t>
            </w:r>
          </w:p>
        </w:tc>
        <w:tc>
          <w:tcPr>
            <w:tcW w:w="4165" w:type="dxa"/>
            <w:vAlign w:val="top"/>
          </w:tcPr>
          <w:p>
            <w:pPr>
              <w:pStyle w:val="TableText"/>
              <w:spacing w:before="81" w:line="219" w:lineRule="auto"/>
              <w:jc w:val="right"/>
              <w:rPr>
                <w:sz w:val="20"/>
                <w:szCs w:val="20"/>
              </w:rPr>
            </w:pPr>
            <w:r>
              <w:rPr>
                <w:spacing w:val="4"/>
                <w:sz w:val="20"/>
                <w:szCs w:val="20"/>
              </w:rPr>
              <w:t>路床整形、碎石、水泥混凝土、沥青混凝土、</w:t>
            </w:r>
          </w:p>
          <w:p>
            <w:pPr>
              <w:pStyle w:val="TableText"/>
              <w:spacing w:before="77" w:line="214" w:lineRule="auto"/>
              <w:jc w:val="right"/>
              <w:rPr>
                <w:sz w:val="20"/>
                <w:szCs w:val="20"/>
              </w:rPr>
            </w:pPr>
            <w:r>
              <w:rPr>
                <w:spacing w:val="4"/>
                <w:sz w:val="20"/>
                <w:szCs w:val="20"/>
              </w:rPr>
              <w:t>标线、标线、绿道</w:t>
            </w:r>
            <w:r>
              <w:rPr>
                <w:sz w:val="20"/>
                <w:szCs w:val="20"/>
              </w:rPr>
              <w:t>logo</w:t>
            </w:r>
            <w:r>
              <w:rPr>
                <w:spacing w:val="4"/>
                <w:sz w:val="20"/>
                <w:szCs w:val="20"/>
              </w:rPr>
              <w:t>、平缘石、块料铺设、</w:t>
            </w:r>
          </w:p>
          <w:p>
            <w:pPr>
              <w:pStyle w:val="TableText"/>
              <w:spacing w:before="115" w:line="190" w:lineRule="auto"/>
              <w:ind w:left="370"/>
              <w:rPr>
                <w:sz w:val="20"/>
                <w:szCs w:val="20"/>
              </w:rPr>
            </w:pPr>
            <w:r>
              <w:rPr>
                <w:sz w:val="20"/>
                <w:szCs w:val="20"/>
              </w:rPr>
              <w:t>台阶、清表、挖一般土方、余方弃置等</w:t>
            </w:r>
          </w:p>
        </w:tc>
        <w:tc>
          <w:tcPr>
            <w:tcW w:w="2587" w:type="dxa"/>
            <w:vAlign w:val="top"/>
          </w:tcPr>
          <w:p>
            <w:pPr>
              <w:pStyle w:val="TableText"/>
              <w:spacing w:before="92" w:line="220" w:lineRule="auto"/>
              <w:ind w:left="1085"/>
              <w:rPr>
                <w:sz w:val="20"/>
                <w:szCs w:val="20"/>
              </w:rPr>
            </w:pPr>
            <w:r>
              <w:rPr>
                <w:spacing w:val="-2"/>
                <w:sz w:val="20"/>
                <w:szCs w:val="20"/>
              </w:rPr>
              <w:t>25天</w:t>
            </w:r>
          </w:p>
        </w:tc>
        <w:tc>
          <w:tcPr>
            <w:tcW w:w="1923" w:type="dxa"/>
            <w:vAlign w:val="top"/>
          </w:tcPr>
          <w:p>
            <w:pPr>
              <w:pStyle w:val="TableText"/>
              <w:spacing w:before="92" w:line="220" w:lineRule="auto"/>
              <w:ind w:left="458"/>
              <w:rPr>
                <w:sz w:val="20"/>
                <w:szCs w:val="20"/>
              </w:rPr>
            </w:pPr>
            <w:r>
              <w:rPr>
                <w:spacing w:val="2"/>
                <w:sz w:val="20"/>
                <w:szCs w:val="20"/>
              </w:rPr>
              <w:t>人行道施工</w:t>
            </w:r>
          </w:p>
        </w:tc>
      </w:tr>
      <w:tr>
        <w:tblPrEx>
          <w:tblW w:w="9469" w:type="dxa"/>
          <w:tblInd w:w="80" w:type="dxa"/>
          <w:tblLayout w:type="fixed"/>
        </w:tblPrEx>
        <w:trPr>
          <w:trHeight w:val="638"/>
        </w:trPr>
        <w:tc>
          <w:tcPr>
            <w:tcW w:w="794" w:type="dxa"/>
            <w:vAlign w:val="top"/>
          </w:tcPr>
          <w:p>
            <w:pPr>
              <w:pStyle w:val="TableText"/>
              <w:spacing w:before="155" w:line="183" w:lineRule="auto"/>
              <w:ind w:left="334"/>
              <w:rPr>
                <w:sz w:val="20"/>
                <w:szCs w:val="20"/>
              </w:rPr>
            </w:pPr>
            <w:r>
              <w:rPr>
                <w:sz w:val="20"/>
                <w:szCs w:val="20"/>
              </w:rPr>
              <w:t>4</w:t>
            </w:r>
          </w:p>
        </w:tc>
        <w:tc>
          <w:tcPr>
            <w:tcW w:w="4165" w:type="dxa"/>
            <w:vAlign w:val="top"/>
          </w:tcPr>
          <w:p>
            <w:pPr>
              <w:pStyle w:val="TableText"/>
              <w:spacing w:before="84" w:line="251" w:lineRule="auto"/>
              <w:ind w:left="1763" w:hanging="1693"/>
              <w:rPr>
                <w:sz w:val="20"/>
                <w:szCs w:val="20"/>
              </w:rPr>
            </w:pPr>
            <w:r>
              <w:rPr>
                <w:spacing w:val="4"/>
                <w:sz w:val="20"/>
                <w:szCs w:val="20"/>
              </w:rPr>
              <w:t>配电箱、配管、电力电缆、装饰灯、挖土方、</w:t>
            </w:r>
            <w:r>
              <w:rPr>
                <w:spacing w:val="3"/>
                <w:sz w:val="20"/>
                <w:szCs w:val="20"/>
              </w:rPr>
              <w:t xml:space="preserve"> </w:t>
            </w:r>
            <w:r>
              <w:rPr>
                <w:spacing w:val="1"/>
                <w:sz w:val="20"/>
                <w:szCs w:val="20"/>
              </w:rPr>
              <w:t>回填方</w:t>
            </w:r>
          </w:p>
        </w:tc>
        <w:tc>
          <w:tcPr>
            <w:tcW w:w="2587" w:type="dxa"/>
            <w:vAlign w:val="top"/>
          </w:tcPr>
          <w:p>
            <w:pPr>
              <w:pStyle w:val="TableText"/>
              <w:spacing w:before="94" w:line="220" w:lineRule="auto"/>
              <w:ind w:left="1085"/>
              <w:rPr>
                <w:sz w:val="20"/>
                <w:szCs w:val="20"/>
              </w:rPr>
            </w:pPr>
            <w:r>
              <w:rPr>
                <w:spacing w:val="3"/>
                <w:sz w:val="20"/>
                <w:szCs w:val="20"/>
              </w:rPr>
              <w:t>15天</w:t>
            </w:r>
          </w:p>
        </w:tc>
        <w:tc>
          <w:tcPr>
            <w:tcW w:w="1923" w:type="dxa"/>
            <w:vAlign w:val="top"/>
          </w:tcPr>
          <w:p>
            <w:pPr>
              <w:pStyle w:val="TableText"/>
              <w:spacing w:before="104" w:line="220" w:lineRule="auto"/>
              <w:ind w:left="358"/>
              <w:rPr>
                <w:sz w:val="20"/>
                <w:szCs w:val="20"/>
              </w:rPr>
            </w:pPr>
            <w:r>
              <w:rPr>
                <w:spacing w:val="1"/>
                <w:sz w:val="20"/>
                <w:szCs w:val="20"/>
              </w:rPr>
              <w:t>电气安装工程</w:t>
            </w:r>
          </w:p>
        </w:tc>
      </w:tr>
      <w:tr>
        <w:tblPrEx>
          <w:tblW w:w="9469" w:type="dxa"/>
          <w:tblInd w:w="80" w:type="dxa"/>
          <w:tblLayout w:type="fixed"/>
        </w:tblPrEx>
        <w:trPr>
          <w:trHeight w:val="643"/>
        </w:trPr>
        <w:tc>
          <w:tcPr>
            <w:tcW w:w="794" w:type="dxa"/>
            <w:vAlign w:val="top"/>
          </w:tcPr>
          <w:p>
            <w:pPr>
              <w:pStyle w:val="TableText"/>
              <w:spacing w:before="168" w:line="182" w:lineRule="auto"/>
              <w:ind w:left="334"/>
              <w:rPr>
                <w:sz w:val="20"/>
                <w:szCs w:val="20"/>
              </w:rPr>
            </w:pPr>
            <w:r>
              <w:rPr>
                <w:sz w:val="20"/>
                <w:szCs w:val="20"/>
              </w:rPr>
              <w:t>5</w:t>
            </w:r>
          </w:p>
        </w:tc>
        <w:tc>
          <w:tcPr>
            <w:tcW w:w="4165" w:type="dxa"/>
            <w:vAlign w:val="top"/>
          </w:tcPr>
          <w:p>
            <w:pPr>
              <w:pStyle w:val="TableText"/>
              <w:spacing w:before="115" w:line="239" w:lineRule="auto"/>
              <w:ind w:left="1570" w:right="91" w:hanging="1500"/>
              <w:rPr>
                <w:sz w:val="20"/>
                <w:szCs w:val="20"/>
              </w:rPr>
            </w:pPr>
            <w:r>
              <w:rPr>
                <w:spacing w:val="-1"/>
                <w:sz w:val="20"/>
                <w:szCs w:val="20"/>
              </w:rPr>
              <w:t>检查井、沟盖板、候车厅、公交电子站牌、不</w:t>
            </w:r>
            <w:r>
              <w:rPr>
                <w:spacing w:val="11"/>
                <w:sz w:val="20"/>
                <w:szCs w:val="20"/>
              </w:rPr>
              <w:t xml:space="preserve"> </w:t>
            </w:r>
            <w:r>
              <w:rPr>
                <w:spacing w:val="-2"/>
                <w:sz w:val="20"/>
                <w:szCs w:val="20"/>
              </w:rPr>
              <w:t>锈钢栏杆等</w:t>
            </w:r>
          </w:p>
        </w:tc>
        <w:tc>
          <w:tcPr>
            <w:tcW w:w="2587" w:type="dxa"/>
            <w:vAlign w:val="top"/>
          </w:tcPr>
          <w:p>
            <w:pPr>
              <w:pStyle w:val="TableText"/>
              <w:spacing w:before="116" w:line="220" w:lineRule="auto"/>
              <w:ind w:left="1085"/>
              <w:rPr>
                <w:sz w:val="20"/>
                <w:szCs w:val="20"/>
              </w:rPr>
            </w:pPr>
            <w:r>
              <w:rPr>
                <w:spacing w:val="-2"/>
                <w:sz w:val="20"/>
                <w:szCs w:val="20"/>
              </w:rPr>
              <w:t>20天</w:t>
            </w:r>
          </w:p>
        </w:tc>
        <w:tc>
          <w:tcPr>
            <w:tcW w:w="1923" w:type="dxa"/>
            <w:vAlign w:val="top"/>
          </w:tcPr>
          <w:p>
            <w:pPr>
              <w:pStyle w:val="TableText"/>
              <w:spacing w:before="86" w:line="220" w:lineRule="auto"/>
              <w:ind w:left="558"/>
              <w:rPr>
                <w:sz w:val="20"/>
                <w:szCs w:val="20"/>
              </w:rPr>
            </w:pPr>
            <w:r>
              <w:rPr>
                <w:spacing w:val="-2"/>
                <w:sz w:val="20"/>
                <w:szCs w:val="20"/>
              </w:rPr>
              <w:t>其他工程</w:t>
            </w:r>
          </w:p>
        </w:tc>
      </w:tr>
    </w:tbl>
    <w:p>
      <w:pPr>
        <w:rPr>
          <w:rFonts w:ascii="Arial"/>
          <w:sz w:val="21"/>
        </w:rPr>
      </w:pPr>
    </w:p>
    <w:p>
      <w:pPr>
        <w:rPr>
          <w:rFonts w:ascii="Arial" w:eastAsia="Arial" w:hAnsi="Arial" w:cs="Arial"/>
          <w:sz w:val="21"/>
          <w:szCs w:val="21"/>
        </w:rPr>
        <w:sectPr>
          <w:footerReference w:type="default" r:id="rId29"/>
          <w:pgSz w:w="11910" w:h="16840"/>
          <w:pgMar w:top="1431" w:right="1165" w:bottom="1119" w:left="1130" w:header="0" w:footer="980" w:gutter="0"/>
          <w:pgNumType w:start="26"/>
          <w:cols w:space="708"/>
        </w:sectPr>
      </w:pPr>
    </w:p>
    <w:p>
      <w:pPr>
        <w:spacing w:before="46" w:line="222" w:lineRule="auto"/>
        <w:outlineLvl w:val="1"/>
        <w:rPr>
          <w:rFonts w:ascii="SimHei" w:eastAsia="SimHei" w:hAnsi="SimHei" w:cs="SimHei"/>
          <w:sz w:val="23"/>
          <w:szCs w:val="23"/>
        </w:rPr>
      </w:pPr>
      <w:bookmarkStart w:id="11" w:name="bookmark12"/>
      <w:bookmarkEnd w:id="11"/>
      <w:r>
        <w:rPr>
          <w:rFonts w:ascii="SimHei" w:eastAsia="SimHei" w:hAnsi="SimHei" w:cs="SimHei"/>
          <w:b/>
          <w:bCs/>
          <w:spacing w:val="-4"/>
          <w:sz w:val="23"/>
          <w:szCs w:val="23"/>
        </w:rPr>
        <w:t>3.2施工总进度计划</w:t>
      </w:r>
    </w:p>
    <w:p>
      <w:pPr>
        <w:pStyle w:val="BodyText"/>
        <w:spacing w:before="195" w:line="222" w:lineRule="auto"/>
        <w:ind w:left="6746"/>
        <w:rPr>
          <w:sz w:val="19"/>
          <w:szCs w:val="19"/>
        </w:rPr>
      </w:pPr>
      <w:r>
        <w:rPr>
          <w:spacing w:val="3"/>
          <w:sz w:val="19"/>
          <w:szCs w:val="19"/>
        </w:rPr>
        <w:t>施工总进度计划表</w:t>
      </w:r>
    </w:p>
    <w:p>
      <w:pPr>
        <w:spacing w:line="79" w:lineRule="exact"/>
      </w:pPr>
    </w:p>
    <w:tbl>
      <w:tblPr>
        <w:tblStyle w:val="TableNormal5"/>
        <w:tblW w:w="14489" w:type="dxa"/>
        <w:tblInd w:w="2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954"/>
        <w:gridCol w:w="2378"/>
        <w:gridCol w:w="1729"/>
        <w:gridCol w:w="1759"/>
        <w:gridCol w:w="1069"/>
        <w:gridCol w:w="430"/>
        <w:gridCol w:w="540"/>
        <w:gridCol w:w="490"/>
        <w:gridCol w:w="509"/>
        <w:gridCol w:w="540"/>
        <w:gridCol w:w="550"/>
        <w:gridCol w:w="649"/>
        <w:gridCol w:w="609"/>
        <w:gridCol w:w="510"/>
        <w:gridCol w:w="599"/>
        <w:gridCol w:w="600"/>
        <w:gridCol w:w="574"/>
      </w:tblGrid>
      <w:tr>
        <w:tblPrEx>
          <w:tblW w:w="14489" w:type="dxa"/>
          <w:tblInd w:w="2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234"/>
        </w:trPr>
        <w:tc>
          <w:tcPr>
            <w:tcW w:w="954" w:type="dxa"/>
            <w:vMerge w:val="restart"/>
            <w:tcBorders>
              <w:bottom w:val="nil"/>
            </w:tcBorders>
            <w:vAlign w:val="top"/>
          </w:tcPr>
          <w:p>
            <w:pPr>
              <w:pStyle w:val="TableText"/>
              <w:spacing w:before="181" w:line="221" w:lineRule="auto"/>
              <w:ind w:left="325"/>
              <w:rPr>
                <w:sz w:val="14"/>
                <w:szCs w:val="14"/>
              </w:rPr>
            </w:pPr>
            <w:r>
              <w:rPr>
                <w:spacing w:val="-2"/>
                <w:sz w:val="14"/>
                <w:szCs w:val="14"/>
              </w:rPr>
              <w:t>序号</w:t>
            </w:r>
          </w:p>
        </w:tc>
        <w:tc>
          <w:tcPr>
            <w:tcW w:w="2378" w:type="dxa"/>
            <w:vMerge w:val="restart"/>
            <w:tcBorders>
              <w:bottom w:val="nil"/>
            </w:tcBorders>
            <w:vAlign w:val="top"/>
          </w:tcPr>
          <w:p>
            <w:pPr>
              <w:pStyle w:val="TableText"/>
              <w:spacing w:before="181" w:line="220" w:lineRule="auto"/>
              <w:ind w:left="900"/>
              <w:rPr>
                <w:sz w:val="14"/>
                <w:szCs w:val="14"/>
              </w:rPr>
            </w:pPr>
            <w:r>
              <w:rPr>
                <w:spacing w:val="-2"/>
                <w:sz w:val="14"/>
                <w:szCs w:val="14"/>
              </w:rPr>
              <w:t>工程名称</w:t>
            </w:r>
          </w:p>
        </w:tc>
        <w:tc>
          <w:tcPr>
            <w:tcW w:w="1729" w:type="dxa"/>
            <w:vMerge w:val="restart"/>
            <w:tcBorders>
              <w:bottom w:val="nil"/>
            </w:tcBorders>
            <w:vAlign w:val="top"/>
          </w:tcPr>
          <w:p>
            <w:pPr>
              <w:pStyle w:val="TableText"/>
              <w:spacing w:before="181" w:line="220" w:lineRule="auto"/>
              <w:ind w:left="663"/>
              <w:rPr>
                <w:sz w:val="14"/>
                <w:szCs w:val="14"/>
              </w:rPr>
            </w:pPr>
            <w:r>
              <w:rPr>
                <w:spacing w:val="-2"/>
                <w:sz w:val="14"/>
                <w:szCs w:val="14"/>
              </w:rPr>
              <w:t>工程量</w:t>
            </w:r>
          </w:p>
        </w:tc>
        <w:tc>
          <w:tcPr>
            <w:tcW w:w="1759" w:type="dxa"/>
            <w:vMerge w:val="restart"/>
            <w:tcBorders>
              <w:bottom w:val="nil"/>
            </w:tcBorders>
            <w:vAlign w:val="top"/>
          </w:tcPr>
          <w:p>
            <w:pPr>
              <w:pStyle w:val="TableText"/>
              <w:spacing w:before="180" w:line="219" w:lineRule="auto"/>
              <w:ind w:left="24"/>
              <w:rPr>
                <w:sz w:val="14"/>
                <w:szCs w:val="14"/>
              </w:rPr>
            </w:pPr>
            <w:r>
              <w:rPr>
                <w:spacing w:val="-2"/>
                <w:sz w:val="14"/>
                <w:szCs w:val="14"/>
              </w:rPr>
              <w:t>工日数</w:t>
            </w:r>
          </w:p>
        </w:tc>
        <w:tc>
          <w:tcPr>
            <w:tcW w:w="1069" w:type="dxa"/>
            <w:vMerge w:val="restart"/>
            <w:tcBorders>
              <w:bottom w:val="nil"/>
            </w:tcBorders>
            <w:vAlign w:val="top"/>
          </w:tcPr>
          <w:p>
            <w:pPr>
              <w:pStyle w:val="TableText"/>
              <w:spacing w:before="81" w:line="219" w:lineRule="exact"/>
              <w:ind w:left="385"/>
              <w:rPr>
                <w:sz w:val="14"/>
                <w:szCs w:val="14"/>
              </w:rPr>
            </w:pPr>
            <w:r>
              <w:rPr>
                <w:spacing w:val="-2"/>
                <w:position w:val="5"/>
                <w:sz w:val="14"/>
                <w:szCs w:val="14"/>
              </w:rPr>
              <w:t>计划</w:t>
            </w:r>
          </w:p>
          <w:p>
            <w:pPr>
              <w:pStyle w:val="TableText"/>
              <w:spacing w:line="219" w:lineRule="auto"/>
              <w:ind w:left="385"/>
              <w:rPr>
                <w:sz w:val="14"/>
                <w:szCs w:val="14"/>
              </w:rPr>
            </w:pPr>
            <w:r>
              <w:rPr>
                <w:spacing w:val="-3"/>
                <w:sz w:val="14"/>
                <w:szCs w:val="14"/>
              </w:rPr>
              <w:t>天数</w:t>
            </w:r>
          </w:p>
        </w:tc>
        <w:tc>
          <w:tcPr>
            <w:tcW w:w="6600" w:type="dxa"/>
            <w:gridSpan w:val="12"/>
            <w:vAlign w:val="top"/>
          </w:tcPr>
          <w:p>
            <w:pPr>
              <w:pStyle w:val="TableText"/>
              <w:spacing w:before="51" w:line="220" w:lineRule="auto"/>
              <w:ind w:left="2775"/>
              <w:rPr>
                <w:sz w:val="14"/>
                <w:szCs w:val="14"/>
              </w:rPr>
            </w:pPr>
            <w:r>
              <w:rPr>
                <w:spacing w:val="4"/>
                <w:sz w:val="14"/>
                <w:szCs w:val="14"/>
              </w:rPr>
              <w:t>进度计划(天)</w:t>
            </w:r>
          </w:p>
        </w:tc>
      </w:tr>
      <w:tr>
        <w:tblPrEx>
          <w:tblW w:w="14489" w:type="dxa"/>
          <w:tblInd w:w="276" w:type="dxa"/>
          <w:tblLayout w:type="fixed"/>
        </w:tblPrEx>
        <w:trPr>
          <w:trHeight w:val="259"/>
        </w:trPr>
        <w:tc>
          <w:tcPr>
            <w:tcW w:w="954" w:type="dxa"/>
            <w:vMerge/>
            <w:tcBorders>
              <w:top w:val="nil"/>
            </w:tcBorders>
            <w:vAlign w:val="top"/>
          </w:tcPr>
          <w:p>
            <w:pPr>
              <w:rPr>
                <w:rFonts w:ascii="Arial"/>
                <w:sz w:val="21"/>
              </w:rPr>
            </w:pPr>
          </w:p>
        </w:tc>
        <w:tc>
          <w:tcPr>
            <w:tcW w:w="2378" w:type="dxa"/>
            <w:vMerge/>
            <w:tcBorders>
              <w:top w:val="nil"/>
            </w:tcBorders>
            <w:vAlign w:val="top"/>
          </w:tcPr>
          <w:p>
            <w:pPr>
              <w:rPr>
                <w:rFonts w:ascii="Arial"/>
                <w:sz w:val="21"/>
              </w:rPr>
            </w:pPr>
          </w:p>
        </w:tc>
        <w:tc>
          <w:tcPr>
            <w:tcW w:w="1729" w:type="dxa"/>
            <w:vMerge/>
            <w:tcBorders>
              <w:top w:val="nil"/>
            </w:tcBorders>
            <w:vAlign w:val="top"/>
          </w:tcPr>
          <w:p>
            <w:pPr>
              <w:rPr>
                <w:rFonts w:ascii="Arial"/>
                <w:sz w:val="21"/>
              </w:rPr>
            </w:pPr>
          </w:p>
        </w:tc>
        <w:tc>
          <w:tcPr>
            <w:tcW w:w="1759" w:type="dxa"/>
            <w:vMerge/>
            <w:tcBorders>
              <w:top w:val="nil"/>
            </w:tcBorders>
            <w:vAlign w:val="top"/>
          </w:tcPr>
          <w:p>
            <w:pPr>
              <w:rPr>
                <w:rFonts w:ascii="Arial"/>
                <w:sz w:val="21"/>
              </w:rPr>
            </w:pPr>
          </w:p>
        </w:tc>
        <w:tc>
          <w:tcPr>
            <w:tcW w:w="1069" w:type="dxa"/>
            <w:vMerge/>
            <w:tcBorders>
              <w:top w:val="nil"/>
            </w:tcBorders>
            <w:vAlign w:val="top"/>
          </w:tcPr>
          <w:p>
            <w:pPr>
              <w:rPr>
                <w:rFonts w:ascii="Arial"/>
                <w:sz w:val="21"/>
              </w:rPr>
            </w:pPr>
          </w:p>
        </w:tc>
        <w:tc>
          <w:tcPr>
            <w:tcW w:w="430" w:type="dxa"/>
            <w:vAlign w:val="top"/>
          </w:tcPr>
          <w:p>
            <w:pPr>
              <w:pStyle w:val="TableText"/>
              <w:spacing w:before="89" w:line="182" w:lineRule="auto"/>
              <w:ind w:left="16"/>
              <w:rPr>
                <w:sz w:val="16"/>
                <w:szCs w:val="16"/>
              </w:rPr>
            </w:pPr>
            <w:r>
              <w:rPr>
                <w:sz w:val="16"/>
                <w:szCs w:val="16"/>
              </w:rPr>
              <w:t>5</w:t>
            </w:r>
          </w:p>
        </w:tc>
        <w:tc>
          <w:tcPr>
            <w:tcW w:w="540" w:type="dxa"/>
            <w:vAlign w:val="top"/>
          </w:tcPr>
          <w:p>
            <w:pPr>
              <w:pStyle w:val="TableText"/>
              <w:spacing w:before="92" w:line="183" w:lineRule="auto"/>
              <w:ind w:left="16"/>
              <w:rPr>
                <w:sz w:val="14"/>
                <w:szCs w:val="14"/>
              </w:rPr>
            </w:pPr>
            <w:r>
              <w:rPr>
                <w:spacing w:val="-3"/>
                <w:sz w:val="14"/>
                <w:szCs w:val="14"/>
              </w:rPr>
              <w:t>30</w:t>
            </w:r>
          </w:p>
        </w:tc>
        <w:tc>
          <w:tcPr>
            <w:tcW w:w="490" w:type="dxa"/>
            <w:vAlign w:val="top"/>
          </w:tcPr>
          <w:p>
            <w:pPr>
              <w:pStyle w:val="TableText"/>
              <w:spacing w:before="92" w:line="183" w:lineRule="auto"/>
              <w:ind w:left="16"/>
              <w:rPr>
                <w:sz w:val="14"/>
                <w:szCs w:val="14"/>
              </w:rPr>
            </w:pPr>
            <w:r>
              <w:rPr>
                <w:spacing w:val="-2"/>
                <w:sz w:val="14"/>
                <w:szCs w:val="14"/>
              </w:rPr>
              <w:t>45</w:t>
            </w:r>
          </w:p>
        </w:tc>
        <w:tc>
          <w:tcPr>
            <w:tcW w:w="509" w:type="dxa"/>
            <w:vAlign w:val="top"/>
          </w:tcPr>
          <w:p>
            <w:pPr>
              <w:pStyle w:val="TableText"/>
              <w:spacing w:before="92" w:line="183" w:lineRule="auto"/>
              <w:ind w:left="16"/>
              <w:rPr>
                <w:sz w:val="14"/>
                <w:szCs w:val="14"/>
              </w:rPr>
            </w:pPr>
            <w:r>
              <w:rPr>
                <w:spacing w:val="-2"/>
                <w:sz w:val="14"/>
                <w:szCs w:val="14"/>
              </w:rPr>
              <w:t>60</w:t>
            </w:r>
          </w:p>
        </w:tc>
        <w:tc>
          <w:tcPr>
            <w:tcW w:w="540" w:type="dxa"/>
            <w:vAlign w:val="top"/>
          </w:tcPr>
          <w:p>
            <w:pPr>
              <w:pStyle w:val="TableText"/>
              <w:spacing w:before="93" w:line="182" w:lineRule="auto"/>
              <w:ind w:left="17"/>
              <w:rPr>
                <w:sz w:val="14"/>
                <w:szCs w:val="14"/>
              </w:rPr>
            </w:pPr>
            <w:r>
              <w:rPr>
                <w:spacing w:val="-3"/>
                <w:sz w:val="14"/>
                <w:szCs w:val="14"/>
              </w:rPr>
              <w:t>75</w:t>
            </w:r>
          </w:p>
        </w:tc>
        <w:tc>
          <w:tcPr>
            <w:tcW w:w="550" w:type="dxa"/>
            <w:vAlign w:val="top"/>
          </w:tcPr>
          <w:p>
            <w:pPr>
              <w:pStyle w:val="TableText"/>
              <w:spacing w:before="92" w:line="183" w:lineRule="auto"/>
              <w:ind w:left="17"/>
              <w:rPr>
                <w:sz w:val="14"/>
                <w:szCs w:val="14"/>
              </w:rPr>
            </w:pPr>
            <w:r>
              <w:rPr>
                <w:spacing w:val="-2"/>
                <w:sz w:val="14"/>
                <w:szCs w:val="14"/>
              </w:rPr>
              <w:t>90</w:t>
            </w:r>
          </w:p>
        </w:tc>
        <w:tc>
          <w:tcPr>
            <w:tcW w:w="649" w:type="dxa"/>
            <w:vAlign w:val="top"/>
          </w:tcPr>
          <w:p>
            <w:pPr>
              <w:pStyle w:val="TableText"/>
              <w:spacing w:before="92" w:line="184" w:lineRule="auto"/>
              <w:ind w:left="17"/>
              <w:rPr>
                <w:sz w:val="14"/>
                <w:szCs w:val="14"/>
              </w:rPr>
            </w:pPr>
            <w:r>
              <w:rPr>
                <w:spacing w:val="-4"/>
                <w:sz w:val="14"/>
                <w:szCs w:val="14"/>
              </w:rPr>
              <w:t>105</w:t>
            </w:r>
          </w:p>
        </w:tc>
        <w:tc>
          <w:tcPr>
            <w:tcW w:w="609" w:type="dxa"/>
            <w:vAlign w:val="top"/>
          </w:tcPr>
          <w:p>
            <w:pPr>
              <w:pStyle w:val="TableText"/>
              <w:spacing w:before="92" w:line="184" w:lineRule="auto"/>
              <w:ind w:left="18"/>
              <w:rPr>
                <w:sz w:val="14"/>
                <w:szCs w:val="14"/>
              </w:rPr>
            </w:pPr>
            <w:r>
              <w:rPr>
                <w:spacing w:val="-4"/>
                <w:sz w:val="14"/>
                <w:szCs w:val="14"/>
              </w:rPr>
              <w:t>120</w:t>
            </w:r>
          </w:p>
        </w:tc>
        <w:tc>
          <w:tcPr>
            <w:tcW w:w="510" w:type="dxa"/>
            <w:vAlign w:val="top"/>
          </w:tcPr>
          <w:p>
            <w:pPr>
              <w:pStyle w:val="TableText"/>
              <w:spacing w:before="92" w:line="184" w:lineRule="auto"/>
              <w:ind w:left="19"/>
              <w:rPr>
                <w:sz w:val="14"/>
                <w:szCs w:val="14"/>
              </w:rPr>
            </w:pPr>
            <w:r>
              <w:rPr>
                <w:spacing w:val="-4"/>
                <w:sz w:val="14"/>
                <w:szCs w:val="14"/>
              </w:rPr>
              <w:t>135</w:t>
            </w:r>
          </w:p>
        </w:tc>
        <w:tc>
          <w:tcPr>
            <w:tcW w:w="599" w:type="dxa"/>
            <w:vAlign w:val="top"/>
          </w:tcPr>
          <w:p>
            <w:pPr>
              <w:pStyle w:val="TableText"/>
              <w:spacing w:before="92" w:line="184" w:lineRule="auto"/>
              <w:ind w:left="19"/>
              <w:rPr>
                <w:sz w:val="14"/>
                <w:szCs w:val="14"/>
              </w:rPr>
            </w:pPr>
            <w:r>
              <w:rPr>
                <w:spacing w:val="-4"/>
                <w:sz w:val="14"/>
                <w:szCs w:val="14"/>
              </w:rPr>
              <w:t>150</w:t>
            </w:r>
          </w:p>
        </w:tc>
        <w:tc>
          <w:tcPr>
            <w:tcW w:w="600" w:type="dxa"/>
            <w:vAlign w:val="top"/>
          </w:tcPr>
          <w:p>
            <w:pPr>
              <w:pStyle w:val="TableText"/>
              <w:spacing w:before="92" w:line="184" w:lineRule="auto"/>
              <w:ind w:left="19"/>
              <w:rPr>
                <w:sz w:val="14"/>
                <w:szCs w:val="14"/>
              </w:rPr>
            </w:pPr>
            <w:r>
              <w:rPr>
                <w:spacing w:val="-4"/>
                <w:sz w:val="14"/>
                <w:szCs w:val="14"/>
              </w:rPr>
              <w:t>165</w:t>
            </w:r>
          </w:p>
        </w:tc>
        <w:tc>
          <w:tcPr>
            <w:tcW w:w="574" w:type="dxa"/>
            <w:vAlign w:val="top"/>
          </w:tcPr>
          <w:p>
            <w:pPr>
              <w:pStyle w:val="TableText"/>
              <w:spacing w:before="92" w:line="184" w:lineRule="auto"/>
              <w:ind w:left="19"/>
              <w:rPr>
                <w:sz w:val="14"/>
                <w:szCs w:val="14"/>
              </w:rPr>
            </w:pPr>
            <w:r>
              <w:rPr>
                <w:spacing w:val="-4"/>
                <w:sz w:val="14"/>
                <w:szCs w:val="14"/>
              </w:rPr>
              <w:t>180</w:t>
            </w:r>
          </w:p>
        </w:tc>
      </w:tr>
      <w:tr>
        <w:tblPrEx>
          <w:tblW w:w="14489" w:type="dxa"/>
          <w:tblInd w:w="276" w:type="dxa"/>
          <w:tblLayout w:type="fixed"/>
        </w:tblPrEx>
        <w:trPr>
          <w:trHeight w:val="229"/>
        </w:trPr>
        <w:tc>
          <w:tcPr>
            <w:tcW w:w="954" w:type="dxa"/>
            <w:vAlign w:val="top"/>
          </w:tcPr>
          <w:p>
            <w:pPr>
              <w:pStyle w:val="TableText"/>
              <w:spacing w:before="83" w:line="179" w:lineRule="auto"/>
              <w:ind w:left="435"/>
              <w:rPr>
                <w:sz w:val="14"/>
                <w:szCs w:val="14"/>
              </w:rPr>
            </w:pPr>
            <w:r>
              <w:rPr>
                <w:sz w:val="14"/>
                <w:szCs w:val="14"/>
              </w:rPr>
              <w:t>1</w:t>
            </w:r>
          </w:p>
        </w:tc>
        <w:tc>
          <w:tcPr>
            <w:tcW w:w="2378" w:type="dxa"/>
            <w:vAlign w:val="top"/>
          </w:tcPr>
          <w:p>
            <w:pPr>
              <w:pStyle w:val="TableText"/>
              <w:spacing w:before="48" w:line="220" w:lineRule="auto"/>
              <w:ind w:left="900"/>
              <w:rPr>
                <w:sz w:val="14"/>
                <w:szCs w:val="14"/>
              </w:rPr>
            </w:pPr>
            <w:r>
              <w:rPr>
                <w:spacing w:val="-1"/>
                <w:sz w:val="14"/>
                <w:szCs w:val="14"/>
              </w:rPr>
              <w:t>进场准备</w:t>
            </w:r>
          </w:p>
        </w:tc>
        <w:tc>
          <w:tcPr>
            <w:tcW w:w="1729" w:type="dxa"/>
            <w:vAlign w:val="top"/>
          </w:tcPr>
          <w:p>
            <w:pPr>
              <w:pStyle w:val="TableText"/>
              <w:spacing w:before="48" w:line="220" w:lineRule="auto"/>
              <w:ind w:left="12"/>
              <w:rPr>
                <w:sz w:val="14"/>
                <w:szCs w:val="14"/>
              </w:rPr>
            </w:pPr>
            <w:r>
              <w:rPr>
                <w:spacing w:val="4"/>
                <w:sz w:val="14"/>
                <w:szCs w:val="14"/>
              </w:rPr>
              <w:t>1项</w:t>
            </w:r>
          </w:p>
        </w:tc>
        <w:tc>
          <w:tcPr>
            <w:tcW w:w="1759" w:type="dxa"/>
            <w:vAlign w:val="top"/>
          </w:tcPr>
          <w:p>
            <w:pPr>
              <w:pStyle w:val="TableText"/>
              <w:spacing w:before="48" w:line="220" w:lineRule="auto"/>
              <w:ind w:left="24"/>
              <w:rPr>
                <w:sz w:val="14"/>
                <w:szCs w:val="14"/>
              </w:rPr>
            </w:pPr>
            <w:r>
              <w:rPr>
                <w:spacing w:val="-2"/>
                <w:sz w:val="14"/>
                <w:szCs w:val="14"/>
              </w:rPr>
              <w:t>项/天</w:t>
            </w:r>
          </w:p>
        </w:tc>
        <w:tc>
          <w:tcPr>
            <w:tcW w:w="1069" w:type="dxa"/>
            <w:vAlign w:val="top"/>
          </w:tcPr>
          <w:p>
            <w:pPr>
              <w:pStyle w:val="TableText"/>
              <w:spacing w:before="48" w:line="220" w:lineRule="auto"/>
              <w:ind w:left="425"/>
              <w:rPr>
                <w:sz w:val="14"/>
                <w:szCs w:val="14"/>
              </w:rPr>
            </w:pPr>
            <w:r>
              <w:rPr>
                <w:spacing w:val="-2"/>
                <w:sz w:val="14"/>
                <w:szCs w:val="14"/>
              </w:rPr>
              <w:t>2天</w:t>
            </w:r>
          </w:p>
        </w:tc>
        <w:tc>
          <w:tcPr>
            <w:tcW w:w="430" w:type="dxa"/>
            <w:vAlign w:val="top"/>
          </w:tcPr>
          <w:p>
            <w:pPr>
              <w:pStyle w:val="TableText"/>
              <w:spacing w:before="111" w:line="239" w:lineRule="auto"/>
              <w:ind w:left="16"/>
              <w:rPr>
                <w:sz w:val="7"/>
                <w:szCs w:val="7"/>
              </w:rPr>
            </w:pPr>
            <w:r>
              <w:rPr>
                <w:sz w:val="7"/>
                <w:szCs w:val="7"/>
              </w:rPr>
              <w:t>■</w:t>
            </w:r>
          </w:p>
        </w:tc>
        <w:tc>
          <w:tcPr>
            <w:tcW w:w="540" w:type="dxa"/>
            <w:vAlign w:val="top"/>
          </w:tcPr>
          <w:p>
            <w:pPr>
              <w:spacing w:line="219" w:lineRule="exact"/>
              <w:rPr>
                <w:rFonts w:ascii="Arial"/>
                <w:sz w:val="19"/>
              </w:rPr>
            </w:pPr>
          </w:p>
        </w:tc>
        <w:tc>
          <w:tcPr>
            <w:tcW w:w="490" w:type="dxa"/>
            <w:vAlign w:val="top"/>
          </w:tcPr>
          <w:p>
            <w:pPr>
              <w:spacing w:line="219" w:lineRule="exact"/>
              <w:rPr>
                <w:rFonts w:ascii="Arial"/>
                <w:sz w:val="19"/>
              </w:rPr>
            </w:pPr>
          </w:p>
        </w:tc>
        <w:tc>
          <w:tcPr>
            <w:tcW w:w="509" w:type="dxa"/>
            <w:vAlign w:val="top"/>
          </w:tcPr>
          <w:p>
            <w:pPr>
              <w:spacing w:line="219" w:lineRule="exact"/>
              <w:rPr>
                <w:rFonts w:ascii="Arial"/>
                <w:sz w:val="19"/>
              </w:rPr>
            </w:pPr>
          </w:p>
        </w:tc>
        <w:tc>
          <w:tcPr>
            <w:tcW w:w="540" w:type="dxa"/>
            <w:vAlign w:val="top"/>
          </w:tcPr>
          <w:p>
            <w:pPr>
              <w:spacing w:line="219" w:lineRule="exact"/>
              <w:rPr>
                <w:rFonts w:ascii="Arial"/>
                <w:sz w:val="19"/>
              </w:rPr>
            </w:pPr>
          </w:p>
        </w:tc>
        <w:tc>
          <w:tcPr>
            <w:tcW w:w="550" w:type="dxa"/>
            <w:vAlign w:val="top"/>
          </w:tcPr>
          <w:p>
            <w:pPr>
              <w:spacing w:line="219" w:lineRule="exact"/>
              <w:rPr>
                <w:rFonts w:ascii="Arial"/>
                <w:sz w:val="19"/>
              </w:rPr>
            </w:pPr>
          </w:p>
        </w:tc>
        <w:tc>
          <w:tcPr>
            <w:tcW w:w="649" w:type="dxa"/>
            <w:vAlign w:val="top"/>
          </w:tcPr>
          <w:p>
            <w:pPr>
              <w:spacing w:line="219" w:lineRule="exact"/>
              <w:rPr>
                <w:rFonts w:ascii="Arial"/>
                <w:sz w:val="19"/>
              </w:rPr>
            </w:pPr>
          </w:p>
        </w:tc>
        <w:tc>
          <w:tcPr>
            <w:tcW w:w="609" w:type="dxa"/>
            <w:vAlign w:val="top"/>
          </w:tcPr>
          <w:p>
            <w:pPr>
              <w:spacing w:line="219" w:lineRule="exact"/>
              <w:rPr>
                <w:rFonts w:ascii="Arial"/>
                <w:sz w:val="19"/>
              </w:rPr>
            </w:pPr>
          </w:p>
        </w:tc>
        <w:tc>
          <w:tcPr>
            <w:tcW w:w="510" w:type="dxa"/>
            <w:vAlign w:val="top"/>
          </w:tcPr>
          <w:p>
            <w:pPr>
              <w:spacing w:line="219" w:lineRule="exact"/>
              <w:rPr>
                <w:rFonts w:ascii="Arial"/>
                <w:sz w:val="19"/>
              </w:rPr>
            </w:pPr>
          </w:p>
        </w:tc>
        <w:tc>
          <w:tcPr>
            <w:tcW w:w="599" w:type="dxa"/>
            <w:vAlign w:val="top"/>
          </w:tcPr>
          <w:p>
            <w:pPr>
              <w:spacing w:line="219" w:lineRule="exact"/>
              <w:rPr>
                <w:rFonts w:ascii="Arial"/>
                <w:sz w:val="19"/>
              </w:rPr>
            </w:pPr>
          </w:p>
        </w:tc>
        <w:tc>
          <w:tcPr>
            <w:tcW w:w="600" w:type="dxa"/>
            <w:vAlign w:val="top"/>
          </w:tcPr>
          <w:p>
            <w:pPr>
              <w:spacing w:line="219" w:lineRule="exact"/>
              <w:rPr>
                <w:rFonts w:ascii="Arial"/>
                <w:sz w:val="19"/>
              </w:rPr>
            </w:pPr>
          </w:p>
        </w:tc>
        <w:tc>
          <w:tcPr>
            <w:tcW w:w="574" w:type="dxa"/>
            <w:vAlign w:val="top"/>
          </w:tcPr>
          <w:p>
            <w:pPr>
              <w:spacing w:line="219" w:lineRule="exact"/>
              <w:rPr>
                <w:rFonts w:ascii="Arial"/>
                <w:sz w:val="19"/>
              </w:rPr>
            </w:pPr>
          </w:p>
        </w:tc>
      </w:tr>
      <w:tr>
        <w:tblPrEx>
          <w:tblW w:w="14489" w:type="dxa"/>
          <w:tblInd w:w="276" w:type="dxa"/>
          <w:tblLayout w:type="fixed"/>
        </w:tblPrEx>
        <w:trPr>
          <w:trHeight w:val="219"/>
        </w:trPr>
        <w:tc>
          <w:tcPr>
            <w:tcW w:w="954" w:type="dxa"/>
            <w:vAlign w:val="top"/>
          </w:tcPr>
          <w:p>
            <w:pPr>
              <w:pStyle w:val="TableText"/>
              <w:spacing w:before="74" w:line="177" w:lineRule="auto"/>
              <w:ind w:left="435"/>
              <w:rPr>
                <w:sz w:val="14"/>
                <w:szCs w:val="14"/>
              </w:rPr>
            </w:pPr>
            <w:r>
              <w:rPr>
                <w:sz w:val="14"/>
                <w:szCs w:val="14"/>
              </w:rPr>
              <w:t>2</w:t>
            </w:r>
          </w:p>
        </w:tc>
        <w:tc>
          <w:tcPr>
            <w:tcW w:w="2378" w:type="dxa"/>
            <w:vAlign w:val="top"/>
          </w:tcPr>
          <w:p>
            <w:pPr>
              <w:pStyle w:val="TableText"/>
              <w:spacing w:before="39" w:line="220" w:lineRule="auto"/>
              <w:ind w:left="900"/>
              <w:rPr>
                <w:sz w:val="14"/>
                <w:szCs w:val="14"/>
              </w:rPr>
            </w:pPr>
            <w:r>
              <w:rPr>
                <w:spacing w:val="-1"/>
                <w:sz w:val="14"/>
                <w:szCs w:val="14"/>
              </w:rPr>
              <w:t>场地整理</w:t>
            </w:r>
          </w:p>
        </w:tc>
        <w:tc>
          <w:tcPr>
            <w:tcW w:w="1729" w:type="dxa"/>
            <w:vAlign w:val="top"/>
          </w:tcPr>
          <w:p>
            <w:pPr>
              <w:pStyle w:val="TableText"/>
              <w:spacing w:before="39" w:line="220" w:lineRule="auto"/>
              <w:ind w:left="12"/>
              <w:rPr>
                <w:sz w:val="14"/>
                <w:szCs w:val="14"/>
              </w:rPr>
            </w:pPr>
            <w:r>
              <w:rPr>
                <w:spacing w:val="4"/>
                <w:sz w:val="14"/>
                <w:szCs w:val="14"/>
              </w:rPr>
              <w:t>1项</w:t>
            </w:r>
          </w:p>
        </w:tc>
        <w:tc>
          <w:tcPr>
            <w:tcW w:w="1759" w:type="dxa"/>
            <w:vAlign w:val="top"/>
          </w:tcPr>
          <w:p>
            <w:pPr>
              <w:pStyle w:val="TableText"/>
              <w:spacing w:before="40" w:line="222" w:lineRule="auto"/>
              <w:ind w:left="24"/>
              <w:rPr>
                <w:sz w:val="14"/>
                <w:szCs w:val="14"/>
              </w:rPr>
            </w:pPr>
            <w:r>
              <w:rPr>
                <w:spacing w:val="-2"/>
                <w:sz w:val="14"/>
                <w:szCs w:val="14"/>
              </w:rPr>
              <w:t>匀速施工</w:t>
            </w:r>
          </w:p>
        </w:tc>
        <w:tc>
          <w:tcPr>
            <w:tcW w:w="1069" w:type="dxa"/>
            <w:vAlign w:val="top"/>
          </w:tcPr>
          <w:p>
            <w:pPr>
              <w:pStyle w:val="TableText"/>
              <w:spacing w:before="39" w:line="220" w:lineRule="auto"/>
              <w:ind w:left="425"/>
              <w:rPr>
                <w:sz w:val="14"/>
                <w:szCs w:val="14"/>
              </w:rPr>
            </w:pPr>
            <w:r>
              <w:rPr>
                <w:spacing w:val="-2"/>
                <w:sz w:val="14"/>
                <w:szCs w:val="14"/>
              </w:rPr>
              <w:t>5天</w:t>
            </w:r>
          </w:p>
        </w:tc>
        <w:tc>
          <w:tcPr>
            <w:tcW w:w="430" w:type="dxa"/>
            <w:vAlign w:val="top"/>
          </w:tcPr>
          <w:p>
            <w:pPr>
              <w:pStyle w:val="TableText"/>
              <w:spacing w:before="82" w:line="239" w:lineRule="auto"/>
              <w:ind w:left="16"/>
              <w:rPr>
                <w:sz w:val="7"/>
                <w:szCs w:val="7"/>
              </w:rPr>
            </w:pPr>
            <w:r>
              <w:rPr>
                <w:sz w:val="7"/>
                <w:szCs w:val="7"/>
              </w:rPr>
              <w:t>■</w:t>
            </w:r>
          </w:p>
        </w:tc>
        <w:tc>
          <w:tcPr>
            <w:tcW w:w="540" w:type="dxa"/>
            <w:vAlign w:val="top"/>
          </w:tcPr>
          <w:p>
            <w:pPr>
              <w:spacing w:line="209" w:lineRule="exact"/>
              <w:rPr>
                <w:rFonts w:ascii="Arial"/>
                <w:sz w:val="18"/>
              </w:rPr>
            </w:pPr>
          </w:p>
        </w:tc>
        <w:tc>
          <w:tcPr>
            <w:tcW w:w="490" w:type="dxa"/>
            <w:vAlign w:val="top"/>
          </w:tcPr>
          <w:p>
            <w:pPr>
              <w:spacing w:line="209" w:lineRule="exact"/>
              <w:rPr>
                <w:rFonts w:ascii="Arial"/>
                <w:sz w:val="18"/>
              </w:rPr>
            </w:pPr>
          </w:p>
        </w:tc>
        <w:tc>
          <w:tcPr>
            <w:tcW w:w="509" w:type="dxa"/>
            <w:vAlign w:val="top"/>
          </w:tcPr>
          <w:p>
            <w:pPr>
              <w:spacing w:line="209" w:lineRule="exact"/>
              <w:rPr>
                <w:rFonts w:ascii="Arial"/>
                <w:sz w:val="18"/>
              </w:rPr>
            </w:pPr>
          </w:p>
        </w:tc>
        <w:tc>
          <w:tcPr>
            <w:tcW w:w="540" w:type="dxa"/>
            <w:vAlign w:val="top"/>
          </w:tcPr>
          <w:p>
            <w:pPr>
              <w:spacing w:line="209" w:lineRule="exact"/>
              <w:rPr>
                <w:rFonts w:ascii="Arial"/>
                <w:sz w:val="18"/>
              </w:rPr>
            </w:pPr>
          </w:p>
        </w:tc>
        <w:tc>
          <w:tcPr>
            <w:tcW w:w="550" w:type="dxa"/>
            <w:vAlign w:val="top"/>
          </w:tcPr>
          <w:p>
            <w:pPr>
              <w:spacing w:line="209" w:lineRule="exact"/>
              <w:rPr>
                <w:rFonts w:ascii="Arial"/>
                <w:sz w:val="18"/>
              </w:rPr>
            </w:pPr>
          </w:p>
        </w:tc>
        <w:tc>
          <w:tcPr>
            <w:tcW w:w="649" w:type="dxa"/>
            <w:vAlign w:val="top"/>
          </w:tcPr>
          <w:p>
            <w:pPr>
              <w:spacing w:line="209" w:lineRule="exact"/>
              <w:rPr>
                <w:rFonts w:ascii="Arial"/>
                <w:sz w:val="18"/>
              </w:rPr>
            </w:pPr>
          </w:p>
        </w:tc>
        <w:tc>
          <w:tcPr>
            <w:tcW w:w="609" w:type="dxa"/>
            <w:vAlign w:val="top"/>
          </w:tcPr>
          <w:p>
            <w:pPr>
              <w:spacing w:line="209" w:lineRule="exact"/>
              <w:rPr>
                <w:rFonts w:ascii="Arial"/>
                <w:sz w:val="18"/>
              </w:rPr>
            </w:pPr>
          </w:p>
        </w:tc>
        <w:tc>
          <w:tcPr>
            <w:tcW w:w="510" w:type="dxa"/>
            <w:vAlign w:val="top"/>
          </w:tcPr>
          <w:p>
            <w:pPr>
              <w:spacing w:line="209" w:lineRule="exact"/>
              <w:rPr>
                <w:rFonts w:ascii="Arial"/>
                <w:sz w:val="18"/>
              </w:rPr>
            </w:pPr>
          </w:p>
        </w:tc>
        <w:tc>
          <w:tcPr>
            <w:tcW w:w="599" w:type="dxa"/>
            <w:vAlign w:val="top"/>
          </w:tcPr>
          <w:p>
            <w:pPr>
              <w:spacing w:line="209" w:lineRule="exact"/>
              <w:rPr>
                <w:rFonts w:ascii="Arial"/>
                <w:sz w:val="18"/>
              </w:rPr>
            </w:pPr>
          </w:p>
        </w:tc>
        <w:tc>
          <w:tcPr>
            <w:tcW w:w="600" w:type="dxa"/>
            <w:vAlign w:val="top"/>
          </w:tcPr>
          <w:p>
            <w:pPr>
              <w:spacing w:line="209" w:lineRule="exact"/>
              <w:rPr>
                <w:rFonts w:ascii="Arial"/>
                <w:sz w:val="18"/>
              </w:rPr>
            </w:pPr>
          </w:p>
        </w:tc>
        <w:tc>
          <w:tcPr>
            <w:tcW w:w="574" w:type="dxa"/>
            <w:vAlign w:val="top"/>
          </w:tcPr>
          <w:p>
            <w:pPr>
              <w:spacing w:line="209" w:lineRule="exact"/>
              <w:rPr>
                <w:rFonts w:ascii="Arial"/>
                <w:sz w:val="18"/>
              </w:rPr>
            </w:pPr>
          </w:p>
        </w:tc>
      </w:tr>
      <w:tr>
        <w:tblPrEx>
          <w:tblW w:w="14489" w:type="dxa"/>
          <w:tblInd w:w="276" w:type="dxa"/>
          <w:tblLayout w:type="fixed"/>
        </w:tblPrEx>
        <w:trPr>
          <w:trHeight w:val="219"/>
        </w:trPr>
        <w:tc>
          <w:tcPr>
            <w:tcW w:w="954" w:type="dxa"/>
            <w:vAlign w:val="top"/>
          </w:tcPr>
          <w:p>
            <w:pPr>
              <w:pStyle w:val="TableText"/>
              <w:spacing w:before="75" w:line="176" w:lineRule="auto"/>
              <w:ind w:left="435"/>
              <w:rPr>
                <w:sz w:val="14"/>
                <w:szCs w:val="14"/>
              </w:rPr>
            </w:pPr>
            <w:r>
              <w:rPr>
                <w:sz w:val="14"/>
                <w:szCs w:val="14"/>
              </w:rPr>
              <w:t>3</w:t>
            </w:r>
          </w:p>
        </w:tc>
        <w:tc>
          <w:tcPr>
            <w:tcW w:w="2378" w:type="dxa"/>
            <w:vAlign w:val="top"/>
          </w:tcPr>
          <w:p>
            <w:pPr>
              <w:pStyle w:val="TableText"/>
              <w:spacing w:before="40" w:line="220" w:lineRule="auto"/>
              <w:ind w:left="900"/>
              <w:rPr>
                <w:sz w:val="14"/>
                <w:szCs w:val="14"/>
              </w:rPr>
            </w:pPr>
            <w:r>
              <w:rPr>
                <w:spacing w:val="-2"/>
                <w:sz w:val="14"/>
                <w:szCs w:val="14"/>
              </w:rPr>
              <w:t>绿化工程</w:t>
            </w:r>
          </w:p>
        </w:tc>
        <w:tc>
          <w:tcPr>
            <w:tcW w:w="1729" w:type="dxa"/>
            <w:vAlign w:val="top"/>
          </w:tcPr>
          <w:p>
            <w:pPr>
              <w:pStyle w:val="TableText"/>
              <w:spacing w:before="39" w:line="219" w:lineRule="auto"/>
              <w:ind w:left="12"/>
              <w:rPr>
                <w:sz w:val="14"/>
                <w:szCs w:val="14"/>
              </w:rPr>
            </w:pPr>
            <w:r>
              <w:rPr>
                <w:spacing w:val="-1"/>
                <w:sz w:val="14"/>
                <w:szCs w:val="14"/>
              </w:rPr>
              <w:t>783株、42846 m</w:t>
            </w:r>
          </w:p>
        </w:tc>
        <w:tc>
          <w:tcPr>
            <w:tcW w:w="1759" w:type="dxa"/>
            <w:vAlign w:val="top"/>
          </w:tcPr>
          <w:p>
            <w:pPr>
              <w:pStyle w:val="TableText"/>
              <w:spacing w:before="39" w:line="219" w:lineRule="auto"/>
              <w:ind w:left="24"/>
              <w:rPr>
                <w:sz w:val="14"/>
                <w:szCs w:val="14"/>
              </w:rPr>
            </w:pPr>
            <w:r>
              <w:rPr>
                <w:spacing w:val="5"/>
                <w:sz w:val="14"/>
                <w:szCs w:val="14"/>
              </w:rPr>
              <w:t>27株数/天、715m²/天</w:t>
            </w:r>
          </w:p>
        </w:tc>
        <w:tc>
          <w:tcPr>
            <w:tcW w:w="1069" w:type="dxa"/>
            <w:vAlign w:val="top"/>
          </w:tcPr>
          <w:p>
            <w:pPr>
              <w:pStyle w:val="TableText"/>
              <w:spacing w:before="40" w:line="220" w:lineRule="auto"/>
              <w:ind w:left="385"/>
              <w:rPr>
                <w:sz w:val="14"/>
                <w:szCs w:val="14"/>
              </w:rPr>
            </w:pPr>
            <w:r>
              <w:rPr>
                <w:spacing w:val="-2"/>
                <w:sz w:val="14"/>
                <w:szCs w:val="14"/>
              </w:rPr>
              <w:t>90天</w:t>
            </w:r>
          </w:p>
        </w:tc>
        <w:tc>
          <w:tcPr>
            <w:tcW w:w="430" w:type="dxa"/>
            <w:vAlign w:val="top"/>
          </w:tcPr>
          <w:p>
            <w:pPr>
              <w:spacing w:line="209" w:lineRule="exact"/>
              <w:rPr>
                <w:rFonts w:ascii="Arial"/>
                <w:sz w:val="18"/>
              </w:rPr>
            </w:pPr>
          </w:p>
        </w:tc>
        <w:tc>
          <w:tcPr>
            <w:tcW w:w="540" w:type="dxa"/>
            <w:vAlign w:val="top"/>
          </w:tcPr>
          <w:p>
            <w:pPr>
              <w:spacing w:line="209" w:lineRule="exact"/>
              <w:rPr>
                <w:rFonts w:ascii="Arial"/>
                <w:sz w:val="18"/>
              </w:rPr>
            </w:pPr>
          </w:p>
        </w:tc>
        <w:tc>
          <w:tcPr>
            <w:tcW w:w="490" w:type="dxa"/>
            <w:vAlign w:val="top"/>
          </w:tcPr>
          <w:p>
            <w:pPr>
              <w:spacing w:line="209" w:lineRule="exact"/>
              <w:rPr>
                <w:rFonts w:ascii="Arial"/>
                <w:sz w:val="18"/>
              </w:rPr>
            </w:pPr>
          </w:p>
        </w:tc>
        <w:tc>
          <w:tcPr>
            <w:tcW w:w="509" w:type="dxa"/>
            <w:vAlign w:val="top"/>
          </w:tcPr>
          <w:p>
            <w:pPr>
              <w:spacing w:line="209" w:lineRule="exact"/>
              <w:rPr>
                <w:rFonts w:ascii="Arial"/>
                <w:sz w:val="18"/>
              </w:rPr>
            </w:pPr>
          </w:p>
        </w:tc>
        <w:tc>
          <w:tcPr>
            <w:tcW w:w="540" w:type="dxa"/>
            <w:vAlign w:val="top"/>
          </w:tcPr>
          <w:p>
            <w:pPr>
              <w:spacing w:line="209" w:lineRule="exact"/>
              <w:rPr>
                <w:rFonts w:ascii="Arial"/>
                <w:sz w:val="18"/>
              </w:rPr>
            </w:pPr>
          </w:p>
        </w:tc>
        <w:tc>
          <w:tcPr>
            <w:tcW w:w="550" w:type="dxa"/>
            <w:vAlign w:val="top"/>
          </w:tcPr>
          <w:p>
            <w:pPr>
              <w:spacing w:line="209" w:lineRule="exact"/>
              <w:rPr>
                <w:rFonts w:ascii="Arial"/>
                <w:sz w:val="18"/>
              </w:rPr>
            </w:pPr>
          </w:p>
        </w:tc>
        <w:tc>
          <w:tcPr>
            <w:tcW w:w="649" w:type="dxa"/>
            <w:vAlign w:val="top"/>
          </w:tcPr>
          <w:p>
            <w:pPr>
              <w:spacing w:line="209" w:lineRule="exact"/>
              <w:rPr>
                <w:rFonts w:ascii="Arial"/>
                <w:sz w:val="18"/>
              </w:rPr>
            </w:pPr>
          </w:p>
        </w:tc>
        <w:tc>
          <w:tcPr>
            <w:tcW w:w="609" w:type="dxa"/>
            <w:vAlign w:val="top"/>
          </w:tcPr>
          <w:p>
            <w:pPr>
              <w:spacing w:line="209" w:lineRule="exact"/>
              <w:rPr>
                <w:rFonts w:ascii="Arial"/>
                <w:sz w:val="18"/>
              </w:rPr>
            </w:pPr>
          </w:p>
        </w:tc>
        <w:tc>
          <w:tcPr>
            <w:tcW w:w="510" w:type="dxa"/>
            <w:vAlign w:val="top"/>
          </w:tcPr>
          <w:p>
            <w:pPr>
              <w:spacing w:line="209" w:lineRule="exact"/>
              <w:rPr>
                <w:rFonts w:ascii="Arial"/>
                <w:sz w:val="18"/>
              </w:rPr>
            </w:pPr>
          </w:p>
        </w:tc>
        <w:tc>
          <w:tcPr>
            <w:tcW w:w="599" w:type="dxa"/>
            <w:vAlign w:val="top"/>
          </w:tcPr>
          <w:p>
            <w:pPr>
              <w:spacing w:line="209" w:lineRule="exact"/>
              <w:rPr>
                <w:rFonts w:ascii="Arial"/>
                <w:sz w:val="18"/>
              </w:rPr>
            </w:pPr>
          </w:p>
        </w:tc>
        <w:tc>
          <w:tcPr>
            <w:tcW w:w="600" w:type="dxa"/>
            <w:vAlign w:val="top"/>
          </w:tcPr>
          <w:p>
            <w:pPr>
              <w:spacing w:line="209" w:lineRule="exact"/>
              <w:rPr>
                <w:rFonts w:ascii="Arial"/>
                <w:sz w:val="18"/>
              </w:rPr>
            </w:pPr>
          </w:p>
        </w:tc>
        <w:tc>
          <w:tcPr>
            <w:tcW w:w="574" w:type="dxa"/>
            <w:vAlign w:val="top"/>
          </w:tcPr>
          <w:p>
            <w:pPr>
              <w:spacing w:line="209" w:lineRule="exact"/>
              <w:rPr>
                <w:rFonts w:ascii="Arial"/>
                <w:sz w:val="18"/>
              </w:rPr>
            </w:pPr>
          </w:p>
        </w:tc>
      </w:tr>
      <w:tr>
        <w:tblPrEx>
          <w:tblW w:w="14489" w:type="dxa"/>
          <w:tblInd w:w="276" w:type="dxa"/>
          <w:tblLayout w:type="fixed"/>
        </w:tblPrEx>
        <w:trPr>
          <w:trHeight w:val="229"/>
        </w:trPr>
        <w:tc>
          <w:tcPr>
            <w:tcW w:w="954" w:type="dxa"/>
            <w:vAlign w:val="top"/>
          </w:tcPr>
          <w:p>
            <w:pPr>
              <w:pStyle w:val="TableText"/>
              <w:spacing w:before="87" w:line="174" w:lineRule="auto"/>
              <w:ind w:left="435"/>
              <w:rPr>
                <w:sz w:val="14"/>
                <w:szCs w:val="14"/>
              </w:rPr>
            </w:pPr>
            <w:r>
              <w:rPr>
                <w:sz w:val="14"/>
                <w:szCs w:val="14"/>
              </w:rPr>
              <w:t>4</w:t>
            </w:r>
          </w:p>
        </w:tc>
        <w:tc>
          <w:tcPr>
            <w:tcW w:w="2378" w:type="dxa"/>
            <w:vAlign w:val="top"/>
          </w:tcPr>
          <w:p>
            <w:pPr>
              <w:pStyle w:val="TableText"/>
              <w:spacing w:before="50" w:line="219" w:lineRule="auto"/>
              <w:ind w:left="900"/>
              <w:rPr>
                <w:sz w:val="14"/>
                <w:szCs w:val="14"/>
              </w:rPr>
            </w:pPr>
            <w:r>
              <w:rPr>
                <w:spacing w:val="-2"/>
                <w:sz w:val="14"/>
                <w:szCs w:val="14"/>
              </w:rPr>
              <w:t>景观设施</w:t>
            </w:r>
          </w:p>
        </w:tc>
        <w:tc>
          <w:tcPr>
            <w:tcW w:w="1729" w:type="dxa"/>
            <w:vAlign w:val="top"/>
          </w:tcPr>
          <w:p>
            <w:pPr>
              <w:pStyle w:val="TableText"/>
              <w:spacing w:before="87" w:line="174" w:lineRule="auto"/>
              <w:ind w:left="12"/>
              <w:rPr>
                <w:sz w:val="14"/>
                <w:szCs w:val="14"/>
              </w:rPr>
            </w:pPr>
            <w:r>
              <w:rPr>
                <w:spacing w:val="-2"/>
                <w:sz w:val="14"/>
                <w:szCs w:val="14"/>
              </w:rPr>
              <w:t>3227m</w:t>
            </w:r>
          </w:p>
        </w:tc>
        <w:tc>
          <w:tcPr>
            <w:tcW w:w="1759" w:type="dxa"/>
            <w:vAlign w:val="top"/>
          </w:tcPr>
          <w:p>
            <w:pPr>
              <w:pStyle w:val="TableText"/>
              <w:spacing w:before="51" w:line="220" w:lineRule="auto"/>
              <w:ind w:left="24"/>
              <w:rPr>
                <w:sz w:val="14"/>
                <w:szCs w:val="14"/>
              </w:rPr>
            </w:pPr>
            <w:r>
              <w:rPr>
                <w:spacing w:val="-1"/>
                <w:sz w:val="14"/>
                <w:szCs w:val="14"/>
              </w:rPr>
              <w:t>08m/天</w:t>
            </w:r>
          </w:p>
        </w:tc>
        <w:tc>
          <w:tcPr>
            <w:tcW w:w="1069" w:type="dxa"/>
            <w:vAlign w:val="top"/>
          </w:tcPr>
          <w:p>
            <w:pPr>
              <w:pStyle w:val="TableText"/>
              <w:spacing w:before="51" w:line="220" w:lineRule="auto"/>
              <w:ind w:left="385"/>
              <w:rPr>
                <w:sz w:val="14"/>
                <w:szCs w:val="14"/>
              </w:rPr>
            </w:pPr>
            <w:r>
              <w:rPr>
                <w:spacing w:val="-2"/>
                <w:sz w:val="14"/>
                <w:szCs w:val="14"/>
              </w:rPr>
              <w:t>30天</w:t>
            </w:r>
          </w:p>
        </w:tc>
        <w:tc>
          <w:tcPr>
            <w:tcW w:w="430" w:type="dxa"/>
            <w:vAlign w:val="top"/>
          </w:tcPr>
          <w:p>
            <w:pPr>
              <w:spacing w:line="219" w:lineRule="exact"/>
              <w:rPr>
                <w:rFonts w:ascii="Arial"/>
                <w:sz w:val="19"/>
              </w:rPr>
            </w:pPr>
          </w:p>
        </w:tc>
        <w:tc>
          <w:tcPr>
            <w:tcW w:w="540" w:type="dxa"/>
            <w:vAlign w:val="top"/>
          </w:tcPr>
          <w:p>
            <w:pPr>
              <w:spacing w:line="219" w:lineRule="exact"/>
              <w:rPr>
                <w:rFonts w:ascii="Arial"/>
                <w:sz w:val="19"/>
              </w:rPr>
            </w:pPr>
          </w:p>
        </w:tc>
        <w:tc>
          <w:tcPr>
            <w:tcW w:w="490" w:type="dxa"/>
            <w:vAlign w:val="top"/>
          </w:tcPr>
          <w:p>
            <w:pPr>
              <w:spacing w:line="219" w:lineRule="exact"/>
              <w:rPr>
                <w:rFonts w:ascii="Arial"/>
                <w:sz w:val="19"/>
              </w:rPr>
            </w:pPr>
          </w:p>
        </w:tc>
        <w:tc>
          <w:tcPr>
            <w:tcW w:w="509" w:type="dxa"/>
            <w:vAlign w:val="top"/>
          </w:tcPr>
          <w:p>
            <w:pPr>
              <w:spacing w:line="219" w:lineRule="exact"/>
              <w:rPr>
                <w:rFonts w:ascii="Arial"/>
                <w:sz w:val="19"/>
              </w:rPr>
            </w:pPr>
          </w:p>
        </w:tc>
        <w:tc>
          <w:tcPr>
            <w:tcW w:w="540" w:type="dxa"/>
            <w:vAlign w:val="top"/>
          </w:tcPr>
          <w:p>
            <w:pPr>
              <w:spacing w:line="219" w:lineRule="exact"/>
              <w:rPr>
                <w:rFonts w:ascii="Arial"/>
                <w:sz w:val="19"/>
              </w:rPr>
            </w:pPr>
          </w:p>
        </w:tc>
        <w:tc>
          <w:tcPr>
            <w:tcW w:w="550" w:type="dxa"/>
            <w:vAlign w:val="top"/>
          </w:tcPr>
          <w:p>
            <w:pPr>
              <w:spacing w:line="219" w:lineRule="exact"/>
              <w:rPr>
                <w:rFonts w:ascii="Arial"/>
                <w:sz w:val="19"/>
              </w:rPr>
            </w:pPr>
          </w:p>
        </w:tc>
        <w:tc>
          <w:tcPr>
            <w:tcW w:w="649" w:type="dxa"/>
            <w:vAlign w:val="top"/>
          </w:tcPr>
          <w:p>
            <w:pPr>
              <w:spacing w:line="219" w:lineRule="exact"/>
              <w:rPr>
                <w:rFonts w:ascii="Arial"/>
                <w:sz w:val="19"/>
              </w:rPr>
            </w:pPr>
          </w:p>
        </w:tc>
        <w:tc>
          <w:tcPr>
            <w:tcW w:w="609" w:type="dxa"/>
            <w:vAlign w:val="top"/>
          </w:tcPr>
          <w:p>
            <w:pPr>
              <w:spacing w:line="219" w:lineRule="exact"/>
              <w:rPr>
                <w:rFonts w:ascii="Arial"/>
                <w:sz w:val="19"/>
              </w:rPr>
            </w:pPr>
          </w:p>
        </w:tc>
        <w:tc>
          <w:tcPr>
            <w:tcW w:w="510" w:type="dxa"/>
            <w:vAlign w:val="top"/>
          </w:tcPr>
          <w:p>
            <w:pPr>
              <w:spacing w:line="219" w:lineRule="exact"/>
              <w:rPr>
                <w:rFonts w:ascii="Arial"/>
                <w:sz w:val="19"/>
              </w:rPr>
            </w:pPr>
          </w:p>
        </w:tc>
        <w:tc>
          <w:tcPr>
            <w:tcW w:w="599" w:type="dxa"/>
            <w:vAlign w:val="top"/>
          </w:tcPr>
          <w:p>
            <w:pPr>
              <w:spacing w:line="219" w:lineRule="exact"/>
              <w:rPr>
                <w:rFonts w:ascii="Arial"/>
                <w:sz w:val="19"/>
              </w:rPr>
            </w:pPr>
          </w:p>
        </w:tc>
        <w:tc>
          <w:tcPr>
            <w:tcW w:w="600" w:type="dxa"/>
            <w:vAlign w:val="top"/>
          </w:tcPr>
          <w:p>
            <w:pPr>
              <w:spacing w:line="219" w:lineRule="exact"/>
              <w:rPr>
                <w:rFonts w:ascii="Arial"/>
                <w:sz w:val="19"/>
              </w:rPr>
            </w:pPr>
          </w:p>
        </w:tc>
        <w:tc>
          <w:tcPr>
            <w:tcW w:w="574" w:type="dxa"/>
            <w:vAlign w:val="top"/>
          </w:tcPr>
          <w:p>
            <w:pPr>
              <w:spacing w:line="219" w:lineRule="exact"/>
              <w:rPr>
                <w:rFonts w:ascii="Arial"/>
                <w:sz w:val="19"/>
              </w:rPr>
            </w:pPr>
          </w:p>
        </w:tc>
      </w:tr>
      <w:tr>
        <w:tblPrEx>
          <w:tblW w:w="14489" w:type="dxa"/>
          <w:tblInd w:w="276" w:type="dxa"/>
          <w:tblLayout w:type="fixed"/>
        </w:tblPrEx>
        <w:trPr>
          <w:trHeight w:val="219"/>
        </w:trPr>
        <w:tc>
          <w:tcPr>
            <w:tcW w:w="954" w:type="dxa"/>
            <w:vAlign w:val="top"/>
          </w:tcPr>
          <w:p>
            <w:pPr>
              <w:pStyle w:val="TableText"/>
              <w:spacing w:before="78" w:line="172" w:lineRule="auto"/>
              <w:ind w:left="435"/>
              <w:rPr>
                <w:sz w:val="14"/>
                <w:szCs w:val="14"/>
              </w:rPr>
            </w:pPr>
            <w:r>
              <w:rPr>
                <w:sz w:val="14"/>
                <w:szCs w:val="14"/>
              </w:rPr>
              <w:t>5</w:t>
            </w:r>
          </w:p>
        </w:tc>
        <w:tc>
          <w:tcPr>
            <w:tcW w:w="2378" w:type="dxa"/>
            <w:vAlign w:val="top"/>
          </w:tcPr>
          <w:p>
            <w:pPr>
              <w:pStyle w:val="TableText"/>
              <w:spacing w:before="42" w:line="220" w:lineRule="auto"/>
              <w:ind w:left="831"/>
              <w:rPr>
                <w:sz w:val="14"/>
                <w:szCs w:val="14"/>
              </w:rPr>
            </w:pPr>
            <w:r>
              <w:rPr>
                <w:spacing w:val="-2"/>
                <w:sz w:val="14"/>
                <w:szCs w:val="14"/>
              </w:rPr>
              <w:t>人行道施工</w:t>
            </w:r>
          </w:p>
        </w:tc>
        <w:tc>
          <w:tcPr>
            <w:tcW w:w="1729" w:type="dxa"/>
            <w:vAlign w:val="top"/>
          </w:tcPr>
          <w:p>
            <w:pPr>
              <w:pStyle w:val="TableText"/>
              <w:spacing w:before="77" w:line="174" w:lineRule="auto"/>
              <w:ind w:left="12"/>
              <w:rPr>
                <w:sz w:val="14"/>
                <w:szCs w:val="14"/>
              </w:rPr>
            </w:pPr>
            <w:r>
              <w:rPr>
                <w:spacing w:val="-2"/>
                <w:sz w:val="14"/>
                <w:szCs w:val="14"/>
              </w:rPr>
              <w:t>12293.1m</w:t>
            </w:r>
          </w:p>
        </w:tc>
        <w:tc>
          <w:tcPr>
            <w:tcW w:w="1759" w:type="dxa"/>
            <w:vAlign w:val="top"/>
          </w:tcPr>
          <w:p>
            <w:pPr>
              <w:pStyle w:val="TableText"/>
              <w:spacing w:before="42" w:line="220" w:lineRule="auto"/>
              <w:ind w:left="24"/>
              <w:rPr>
                <w:sz w:val="14"/>
                <w:szCs w:val="14"/>
              </w:rPr>
            </w:pPr>
            <w:r>
              <w:rPr>
                <w:spacing w:val="7"/>
                <w:sz w:val="14"/>
                <w:szCs w:val="14"/>
              </w:rPr>
              <w:t>492</w:t>
            </w:r>
            <w:r>
              <w:rPr>
                <w:spacing w:val="26"/>
                <w:sz w:val="14"/>
                <w:szCs w:val="14"/>
              </w:rPr>
              <w:t xml:space="preserve"> </w:t>
            </w:r>
            <w:r>
              <w:rPr>
                <w:spacing w:val="7"/>
                <w:sz w:val="14"/>
                <w:szCs w:val="14"/>
              </w:rPr>
              <w:t>m²/天</w:t>
            </w:r>
          </w:p>
        </w:tc>
        <w:tc>
          <w:tcPr>
            <w:tcW w:w="1069" w:type="dxa"/>
            <w:vAlign w:val="top"/>
          </w:tcPr>
          <w:p>
            <w:pPr>
              <w:pStyle w:val="TableText"/>
              <w:spacing w:before="42" w:line="220" w:lineRule="auto"/>
              <w:ind w:left="385"/>
              <w:rPr>
                <w:sz w:val="14"/>
                <w:szCs w:val="14"/>
              </w:rPr>
            </w:pPr>
            <w:r>
              <w:rPr>
                <w:spacing w:val="-2"/>
                <w:sz w:val="14"/>
                <w:szCs w:val="14"/>
              </w:rPr>
              <w:t>25天</w:t>
            </w:r>
          </w:p>
        </w:tc>
        <w:tc>
          <w:tcPr>
            <w:tcW w:w="430" w:type="dxa"/>
            <w:vAlign w:val="top"/>
          </w:tcPr>
          <w:p>
            <w:pPr>
              <w:spacing w:line="209" w:lineRule="exact"/>
              <w:rPr>
                <w:rFonts w:ascii="Arial"/>
                <w:sz w:val="18"/>
              </w:rPr>
            </w:pPr>
          </w:p>
        </w:tc>
        <w:tc>
          <w:tcPr>
            <w:tcW w:w="540" w:type="dxa"/>
            <w:vAlign w:val="top"/>
          </w:tcPr>
          <w:p>
            <w:pPr>
              <w:spacing w:line="209" w:lineRule="exact"/>
              <w:rPr>
                <w:rFonts w:ascii="Arial"/>
                <w:sz w:val="18"/>
              </w:rPr>
            </w:pPr>
          </w:p>
        </w:tc>
        <w:tc>
          <w:tcPr>
            <w:tcW w:w="490" w:type="dxa"/>
            <w:vAlign w:val="top"/>
          </w:tcPr>
          <w:p>
            <w:pPr>
              <w:spacing w:line="209" w:lineRule="exact"/>
              <w:rPr>
                <w:rFonts w:ascii="Arial"/>
                <w:sz w:val="18"/>
              </w:rPr>
            </w:pPr>
          </w:p>
        </w:tc>
        <w:tc>
          <w:tcPr>
            <w:tcW w:w="509" w:type="dxa"/>
            <w:vAlign w:val="top"/>
          </w:tcPr>
          <w:p>
            <w:pPr>
              <w:spacing w:line="209" w:lineRule="exact"/>
              <w:rPr>
                <w:rFonts w:ascii="Arial"/>
                <w:sz w:val="18"/>
              </w:rPr>
            </w:pPr>
          </w:p>
        </w:tc>
        <w:tc>
          <w:tcPr>
            <w:tcW w:w="540" w:type="dxa"/>
            <w:vAlign w:val="top"/>
          </w:tcPr>
          <w:p>
            <w:pPr>
              <w:spacing w:line="209" w:lineRule="exact"/>
              <w:rPr>
                <w:rFonts w:ascii="Arial"/>
                <w:sz w:val="18"/>
              </w:rPr>
            </w:pPr>
          </w:p>
        </w:tc>
        <w:tc>
          <w:tcPr>
            <w:tcW w:w="550" w:type="dxa"/>
            <w:vAlign w:val="top"/>
          </w:tcPr>
          <w:p>
            <w:pPr>
              <w:spacing w:line="209" w:lineRule="exact"/>
              <w:rPr>
                <w:rFonts w:ascii="Arial"/>
                <w:sz w:val="18"/>
              </w:rPr>
            </w:pPr>
          </w:p>
        </w:tc>
        <w:tc>
          <w:tcPr>
            <w:tcW w:w="649" w:type="dxa"/>
            <w:vAlign w:val="top"/>
          </w:tcPr>
          <w:p>
            <w:pPr>
              <w:spacing w:line="209" w:lineRule="exact"/>
              <w:rPr>
                <w:rFonts w:ascii="Arial"/>
                <w:sz w:val="18"/>
              </w:rPr>
            </w:pPr>
          </w:p>
        </w:tc>
        <w:tc>
          <w:tcPr>
            <w:tcW w:w="609" w:type="dxa"/>
            <w:vAlign w:val="top"/>
          </w:tcPr>
          <w:p>
            <w:pPr>
              <w:spacing w:line="209" w:lineRule="exact"/>
              <w:rPr>
                <w:rFonts w:ascii="Arial"/>
                <w:sz w:val="18"/>
              </w:rPr>
            </w:pPr>
          </w:p>
        </w:tc>
        <w:tc>
          <w:tcPr>
            <w:tcW w:w="510" w:type="dxa"/>
            <w:vAlign w:val="top"/>
          </w:tcPr>
          <w:p>
            <w:pPr>
              <w:spacing w:line="209" w:lineRule="exact"/>
              <w:rPr>
                <w:rFonts w:ascii="Arial"/>
                <w:sz w:val="18"/>
              </w:rPr>
            </w:pPr>
          </w:p>
        </w:tc>
        <w:tc>
          <w:tcPr>
            <w:tcW w:w="599" w:type="dxa"/>
            <w:vAlign w:val="top"/>
          </w:tcPr>
          <w:p>
            <w:pPr>
              <w:spacing w:line="209" w:lineRule="exact"/>
              <w:rPr>
                <w:rFonts w:ascii="Arial"/>
                <w:sz w:val="18"/>
              </w:rPr>
            </w:pPr>
          </w:p>
        </w:tc>
        <w:tc>
          <w:tcPr>
            <w:tcW w:w="600" w:type="dxa"/>
            <w:vAlign w:val="top"/>
          </w:tcPr>
          <w:p>
            <w:pPr>
              <w:spacing w:line="209" w:lineRule="exact"/>
              <w:rPr>
                <w:rFonts w:ascii="Arial"/>
                <w:sz w:val="18"/>
              </w:rPr>
            </w:pPr>
          </w:p>
        </w:tc>
        <w:tc>
          <w:tcPr>
            <w:tcW w:w="574" w:type="dxa"/>
            <w:vAlign w:val="top"/>
          </w:tcPr>
          <w:p>
            <w:pPr>
              <w:spacing w:line="209" w:lineRule="exact"/>
              <w:rPr>
                <w:rFonts w:ascii="Arial"/>
                <w:sz w:val="18"/>
              </w:rPr>
            </w:pPr>
          </w:p>
        </w:tc>
      </w:tr>
      <w:tr>
        <w:tblPrEx>
          <w:tblW w:w="14489" w:type="dxa"/>
          <w:tblInd w:w="276" w:type="dxa"/>
          <w:tblLayout w:type="fixed"/>
        </w:tblPrEx>
        <w:trPr>
          <w:trHeight w:val="229"/>
        </w:trPr>
        <w:tc>
          <w:tcPr>
            <w:tcW w:w="954" w:type="dxa"/>
            <w:vAlign w:val="top"/>
          </w:tcPr>
          <w:p>
            <w:pPr>
              <w:pStyle w:val="TableText"/>
              <w:spacing w:before="88" w:line="172" w:lineRule="auto"/>
              <w:ind w:left="435"/>
              <w:rPr>
                <w:sz w:val="14"/>
                <w:szCs w:val="14"/>
              </w:rPr>
            </w:pPr>
            <w:r>
              <w:rPr>
                <w:sz w:val="14"/>
                <w:szCs w:val="14"/>
              </w:rPr>
              <w:t>6</w:t>
            </w:r>
          </w:p>
        </w:tc>
        <w:tc>
          <w:tcPr>
            <w:tcW w:w="2378" w:type="dxa"/>
            <w:vAlign w:val="top"/>
          </w:tcPr>
          <w:p>
            <w:pPr>
              <w:pStyle w:val="TableText"/>
              <w:spacing w:before="52" w:line="219" w:lineRule="auto"/>
              <w:ind w:left="761"/>
              <w:rPr>
                <w:sz w:val="14"/>
                <w:szCs w:val="14"/>
              </w:rPr>
            </w:pPr>
            <w:r>
              <w:rPr>
                <w:sz w:val="14"/>
                <w:szCs w:val="14"/>
              </w:rPr>
              <w:t>电气安装工程</w:t>
            </w:r>
          </w:p>
        </w:tc>
        <w:tc>
          <w:tcPr>
            <w:tcW w:w="1729" w:type="dxa"/>
            <w:vAlign w:val="top"/>
          </w:tcPr>
          <w:p>
            <w:pPr>
              <w:pStyle w:val="TableText"/>
              <w:spacing w:before="52" w:line="219" w:lineRule="auto"/>
              <w:ind w:left="12"/>
              <w:rPr>
                <w:sz w:val="14"/>
                <w:szCs w:val="14"/>
              </w:rPr>
            </w:pPr>
            <w:r>
              <w:rPr>
                <w:spacing w:val="4"/>
                <w:sz w:val="14"/>
                <w:szCs w:val="14"/>
              </w:rPr>
              <w:t>1项</w:t>
            </w:r>
          </w:p>
        </w:tc>
        <w:tc>
          <w:tcPr>
            <w:tcW w:w="1759" w:type="dxa"/>
            <w:vAlign w:val="top"/>
          </w:tcPr>
          <w:p>
            <w:pPr>
              <w:pStyle w:val="TableText"/>
              <w:spacing w:before="55" w:line="216" w:lineRule="auto"/>
              <w:ind w:left="24"/>
              <w:rPr>
                <w:sz w:val="14"/>
                <w:szCs w:val="14"/>
              </w:rPr>
            </w:pPr>
            <w:r>
              <w:rPr>
                <w:spacing w:val="-2"/>
                <w:sz w:val="14"/>
                <w:szCs w:val="14"/>
              </w:rPr>
              <w:t>匀速施工</w:t>
            </w:r>
          </w:p>
        </w:tc>
        <w:tc>
          <w:tcPr>
            <w:tcW w:w="1069" w:type="dxa"/>
            <w:vAlign w:val="top"/>
          </w:tcPr>
          <w:p>
            <w:pPr>
              <w:pStyle w:val="TableText"/>
              <w:spacing w:before="52" w:line="219" w:lineRule="auto"/>
              <w:ind w:left="385"/>
              <w:rPr>
                <w:sz w:val="14"/>
                <w:szCs w:val="14"/>
              </w:rPr>
            </w:pPr>
            <w:r>
              <w:rPr>
                <w:spacing w:val="2"/>
                <w:sz w:val="14"/>
                <w:szCs w:val="14"/>
              </w:rPr>
              <w:t>15天</w:t>
            </w:r>
          </w:p>
        </w:tc>
        <w:tc>
          <w:tcPr>
            <w:tcW w:w="430" w:type="dxa"/>
            <w:vAlign w:val="top"/>
          </w:tcPr>
          <w:p>
            <w:pPr>
              <w:spacing w:line="219" w:lineRule="exact"/>
              <w:rPr>
                <w:rFonts w:ascii="Arial"/>
                <w:sz w:val="19"/>
              </w:rPr>
            </w:pPr>
          </w:p>
        </w:tc>
        <w:tc>
          <w:tcPr>
            <w:tcW w:w="540" w:type="dxa"/>
            <w:vAlign w:val="top"/>
          </w:tcPr>
          <w:p>
            <w:pPr>
              <w:spacing w:line="219" w:lineRule="exact"/>
              <w:rPr>
                <w:rFonts w:ascii="Arial"/>
                <w:sz w:val="19"/>
              </w:rPr>
            </w:pPr>
          </w:p>
        </w:tc>
        <w:tc>
          <w:tcPr>
            <w:tcW w:w="490" w:type="dxa"/>
            <w:vAlign w:val="top"/>
          </w:tcPr>
          <w:p>
            <w:pPr>
              <w:spacing w:line="219" w:lineRule="exact"/>
              <w:rPr>
                <w:rFonts w:ascii="Arial"/>
                <w:sz w:val="19"/>
              </w:rPr>
            </w:pPr>
          </w:p>
        </w:tc>
        <w:tc>
          <w:tcPr>
            <w:tcW w:w="509" w:type="dxa"/>
            <w:vAlign w:val="top"/>
          </w:tcPr>
          <w:p>
            <w:pPr>
              <w:spacing w:line="219" w:lineRule="exact"/>
              <w:rPr>
                <w:rFonts w:ascii="Arial"/>
                <w:sz w:val="19"/>
              </w:rPr>
            </w:pPr>
          </w:p>
        </w:tc>
        <w:tc>
          <w:tcPr>
            <w:tcW w:w="540" w:type="dxa"/>
            <w:vAlign w:val="top"/>
          </w:tcPr>
          <w:p>
            <w:pPr>
              <w:spacing w:line="219" w:lineRule="exact"/>
              <w:rPr>
                <w:rFonts w:ascii="Arial"/>
                <w:sz w:val="19"/>
              </w:rPr>
            </w:pPr>
          </w:p>
        </w:tc>
        <w:tc>
          <w:tcPr>
            <w:tcW w:w="550" w:type="dxa"/>
            <w:vAlign w:val="top"/>
          </w:tcPr>
          <w:p>
            <w:pPr>
              <w:spacing w:line="219" w:lineRule="exact"/>
              <w:rPr>
                <w:rFonts w:ascii="Arial"/>
                <w:sz w:val="19"/>
              </w:rPr>
            </w:pPr>
          </w:p>
        </w:tc>
        <w:tc>
          <w:tcPr>
            <w:tcW w:w="649" w:type="dxa"/>
            <w:vAlign w:val="top"/>
          </w:tcPr>
          <w:p>
            <w:pPr>
              <w:spacing w:line="219" w:lineRule="exact"/>
              <w:rPr>
                <w:rFonts w:ascii="Arial"/>
                <w:sz w:val="19"/>
              </w:rPr>
            </w:pPr>
          </w:p>
        </w:tc>
        <w:tc>
          <w:tcPr>
            <w:tcW w:w="609" w:type="dxa"/>
            <w:vAlign w:val="top"/>
          </w:tcPr>
          <w:p>
            <w:pPr>
              <w:spacing w:line="219" w:lineRule="exact"/>
              <w:rPr>
                <w:rFonts w:ascii="Arial"/>
                <w:sz w:val="19"/>
              </w:rPr>
            </w:pPr>
          </w:p>
        </w:tc>
        <w:tc>
          <w:tcPr>
            <w:tcW w:w="510" w:type="dxa"/>
            <w:vAlign w:val="top"/>
          </w:tcPr>
          <w:p>
            <w:pPr>
              <w:spacing w:line="219" w:lineRule="exact"/>
              <w:rPr>
                <w:rFonts w:ascii="Arial"/>
                <w:sz w:val="19"/>
              </w:rPr>
            </w:pPr>
          </w:p>
        </w:tc>
        <w:tc>
          <w:tcPr>
            <w:tcW w:w="599" w:type="dxa"/>
            <w:vAlign w:val="top"/>
          </w:tcPr>
          <w:p>
            <w:pPr>
              <w:spacing w:line="219" w:lineRule="exact"/>
              <w:rPr>
                <w:rFonts w:ascii="Arial"/>
                <w:sz w:val="19"/>
              </w:rPr>
            </w:pPr>
          </w:p>
        </w:tc>
        <w:tc>
          <w:tcPr>
            <w:tcW w:w="600" w:type="dxa"/>
            <w:vAlign w:val="top"/>
          </w:tcPr>
          <w:p>
            <w:pPr>
              <w:spacing w:line="219" w:lineRule="exact"/>
              <w:rPr>
                <w:rFonts w:ascii="Arial"/>
                <w:sz w:val="19"/>
              </w:rPr>
            </w:pPr>
          </w:p>
        </w:tc>
        <w:tc>
          <w:tcPr>
            <w:tcW w:w="574" w:type="dxa"/>
            <w:vAlign w:val="top"/>
          </w:tcPr>
          <w:p>
            <w:pPr>
              <w:spacing w:line="219" w:lineRule="exact"/>
              <w:rPr>
                <w:rFonts w:ascii="Arial"/>
                <w:sz w:val="19"/>
              </w:rPr>
            </w:pPr>
          </w:p>
        </w:tc>
      </w:tr>
      <w:tr>
        <w:tblPrEx>
          <w:tblW w:w="14489" w:type="dxa"/>
          <w:tblInd w:w="276" w:type="dxa"/>
          <w:tblLayout w:type="fixed"/>
        </w:tblPrEx>
        <w:trPr>
          <w:trHeight w:val="219"/>
        </w:trPr>
        <w:tc>
          <w:tcPr>
            <w:tcW w:w="954" w:type="dxa"/>
            <w:vAlign w:val="top"/>
          </w:tcPr>
          <w:p>
            <w:pPr>
              <w:pStyle w:val="TableText"/>
              <w:spacing w:before="80" w:line="169" w:lineRule="auto"/>
              <w:ind w:left="435"/>
              <w:rPr>
                <w:sz w:val="14"/>
                <w:szCs w:val="14"/>
              </w:rPr>
            </w:pPr>
            <w:r>
              <w:rPr>
                <w:sz w:val="14"/>
                <w:szCs w:val="14"/>
              </w:rPr>
              <w:t>7</w:t>
            </w:r>
          </w:p>
        </w:tc>
        <w:tc>
          <w:tcPr>
            <w:tcW w:w="2378" w:type="dxa"/>
            <w:vAlign w:val="top"/>
          </w:tcPr>
          <w:p>
            <w:pPr>
              <w:pStyle w:val="TableText"/>
              <w:spacing w:before="44" w:line="217" w:lineRule="auto"/>
              <w:ind w:left="900"/>
              <w:rPr>
                <w:sz w:val="14"/>
                <w:szCs w:val="14"/>
              </w:rPr>
            </w:pPr>
            <w:r>
              <w:rPr>
                <w:spacing w:val="-2"/>
                <w:sz w:val="14"/>
                <w:szCs w:val="14"/>
              </w:rPr>
              <w:t>其他工程</w:t>
            </w:r>
          </w:p>
        </w:tc>
        <w:tc>
          <w:tcPr>
            <w:tcW w:w="1729" w:type="dxa"/>
            <w:vAlign w:val="top"/>
          </w:tcPr>
          <w:p>
            <w:pPr>
              <w:pStyle w:val="TableText"/>
              <w:spacing w:before="44" w:line="217" w:lineRule="auto"/>
              <w:ind w:left="12"/>
              <w:rPr>
                <w:sz w:val="14"/>
                <w:szCs w:val="14"/>
              </w:rPr>
            </w:pPr>
            <w:r>
              <w:rPr>
                <w:spacing w:val="-2"/>
                <w:sz w:val="14"/>
                <w:szCs w:val="14"/>
              </w:rPr>
              <w:t>7项</w:t>
            </w:r>
          </w:p>
        </w:tc>
        <w:tc>
          <w:tcPr>
            <w:tcW w:w="1759" w:type="dxa"/>
            <w:vAlign w:val="top"/>
          </w:tcPr>
          <w:p>
            <w:pPr>
              <w:pStyle w:val="TableText"/>
              <w:spacing w:before="44" w:line="217" w:lineRule="auto"/>
              <w:ind w:left="24"/>
              <w:rPr>
                <w:sz w:val="14"/>
                <w:szCs w:val="14"/>
              </w:rPr>
            </w:pPr>
            <w:r>
              <w:rPr>
                <w:spacing w:val="-2"/>
                <w:sz w:val="14"/>
                <w:szCs w:val="14"/>
              </w:rPr>
              <w:t>3项/天</w:t>
            </w:r>
          </w:p>
        </w:tc>
        <w:tc>
          <w:tcPr>
            <w:tcW w:w="1069" w:type="dxa"/>
            <w:vAlign w:val="top"/>
          </w:tcPr>
          <w:p>
            <w:pPr>
              <w:pStyle w:val="TableText"/>
              <w:spacing w:before="44" w:line="217" w:lineRule="auto"/>
              <w:ind w:left="385"/>
              <w:rPr>
                <w:sz w:val="14"/>
                <w:szCs w:val="14"/>
              </w:rPr>
            </w:pPr>
            <w:r>
              <w:rPr>
                <w:spacing w:val="-2"/>
                <w:sz w:val="14"/>
                <w:szCs w:val="14"/>
              </w:rPr>
              <w:t>20天</w:t>
            </w:r>
          </w:p>
        </w:tc>
        <w:tc>
          <w:tcPr>
            <w:tcW w:w="430" w:type="dxa"/>
            <w:vAlign w:val="top"/>
          </w:tcPr>
          <w:p>
            <w:pPr>
              <w:spacing w:line="209" w:lineRule="exact"/>
              <w:rPr>
                <w:rFonts w:ascii="Arial"/>
                <w:sz w:val="18"/>
              </w:rPr>
            </w:pPr>
          </w:p>
        </w:tc>
        <w:tc>
          <w:tcPr>
            <w:tcW w:w="540" w:type="dxa"/>
            <w:vAlign w:val="top"/>
          </w:tcPr>
          <w:p>
            <w:pPr>
              <w:spacing w:line="209" w:lineRule="exact"/>
              <w:rPr>
                <w:rFonts w:ascii="Arial"/>
                <w:sz w:val="18"/>
              </w:rPr>
            </w:pPr>
          </w:p>
        </w:tc>
        <w:tc>
          <w:tcPr>
            <w:tcW w:w="490" w:type="dxa"/>
            <w:vAlign w:val="top"/>
          </w:tcPr>
          <w:p>
            <w:pPr>
              <w:spacing w:line="209" w:lineRule="exact"/>
              <w:rPr>
                <w:rFonts w:ascii="Arial"/>
                <w:sz w:val="18"/>
              </w:rPr>
            </w:pPr>
          </w:p>
        </w:tc>
        <w:tc>
          <w:tcPr>
            <w:tcW w:w="509" w:type="dxa"/>
            <w:vAlign w:val="top"/>
          </w:tcPr>
          <w:p>
            <w:pPr>
              <w:spacing w:line="209" w:lineRule="exact"/>
              <w:rPr>
                <w:rFonts w:ascii="Arial"/>
                <w:sz w:val="18"/>
              </w:rPr>
            </w:pPr>
          </w:p>
        </w:tc>
        <w:tc>
          <w:tcPr>
            <w:tcW w:w="540" w:type="dxa"/>
            <w:vAlign w:val="top"/>
          </w:tcPr>
          <w:p>
            <w:pPr>
              <w:spacing w:line="209" w:lineRule="exact"/>
              <w:rPr>
                <w:rFonts w:ascii="Arial"/>
                <w:sz w:val="18"/>
              </w:rPr>
            </w:pPr>
          </w:p>
        </w:tc>
        <w:tc>
          <w:tcPr>
            <w:tcW w:w="550" w:type="dxa"/>
            <w:vAlign w:val="top"/>
          </w:tcPr>
          <w:p>
            <w:pPr>
              <w:spacing w:line="209" w:lineRule="exact"/>
              <w:rPr>
                <w:rFonts w:ascii="Arial"/>
                <w:sz w:val="18"/>
              </w:rPr>
            </w:pPr>
          </w:p>
        </w:tc>
        <w:tc>
          <w:tcPr>
            <w:tcW w:w="649" w:type="dxa"/>
            <w:vAlign w:val="top"/>
          </w:tcPr>
          <w:p>
            <w:pPr>
              <w:spacing w:line="209" w:lineRule="exact"/>
              <w:rPr>
                <w:rFonts w:ascii="Arial"/>
                <w:sz w:val="18"/>
              </w:rPr>
            </w:pPr>
          </w:p>
        </w:tc>
        <w:tc>
          <w:tcPr>
            <w:tcW w:w="609" w:type="dxa"/>
            <w:vAlign w:val="top"/>
          </w:tcPr>
          <w:p>
            <w:pPr>
              <w:spacing w:line="209" w:lineRule="exact"/>
              <w:rPr>
                <w:rFonts w:ascii="Arial"/>
                <w:sz w:val="18"/>
              </w:rPr>
            </w:pPr>
          </w:p>
        </w:tc>
        <w:tc>
          <w:tcPr>
            <w:tcW w:w="510" w:type="dxa"/>
            <w:vAlign w:val="top"/>
          </w:tcPr>
          <w:p>
            <w:pPr>
              <w:spacing w:line="209" w:lineRule="exact"/>
              <w:rPr>
                <w:rFonts w:ascii="Arial"/>
                <w:sz w:val="18"/>
              </w:rPr>
            </w:pPr>
          </w:p>
        </w:tc>
        <w:tc>
          <w:tcPr>
            <w:tcW w:w="599" w:type="dxa"/>
            <w:vAlign w:val="top"/>
          </w:tcPr>
          <w:p>
            <w:pPr>
              <w:spacing w:line="209" w:lineRule="exact"/>
              <w:rPr>
                <w:rFonts w:ascii="Arial"/>
                <w:sz w:val="18"/>
              </w:rPr>
            </w:pPr>
          </w:p>
        </w:tc>
        <w:tc>
          <w:tcPr>
            <w:tcW w:w="600" w:type="dxa"/>
            <w:vAlign w:val="top"/>
          </w:tcPr>
          <w:p>
            <w:pPr>
              <w:spacing w:line="209" w:lineRule="exact"/>
              <w:rPr>
                <w:rFonts w:ascii="Arial"/>
                <w:sz w:val="18"/>
              </w:rPr>
            </w:pPr>
          </w:p>
        </w:tc>
        <w:tc>
          <w:tcPr>
            <w:tcW w:w="574" w:type="dxa"/>
            <w:vAlign w:val="top"/>
          </w:tcPr>
          <w:p>
            <w:pPr>
              <w:spacing w:line="209" w:lineRule="exact"/>
              <w:rPr>
                <w:rFonts w:ascii="Arial"/>
                <w:sz w:val="18"/>
              </w:rPr>
            </w:pPr>
          </w:p>
        </w:tc>
      </w:tr>
      <w:tr>
        <w:tblPrEx>
          <w:tblW w:w="14489" w:type="dxa"/>
          <w:tblInd w:w="276" w:type="dxa"/>
          <w:tblLayout w:type="fixed"/>
        </w:tblPrEx>
        <w:trPr>
          <w:trHeight w:val="219"/>
        </w:trPr>
        <w:tc>
          <w:tcPr>
            <w:tcW w:w="954" w:type="dxa"/>
            <w:vAlign w:val="top"/>
          </w:tcPr>
          <w:p>
            <w:pPr>
              <w:pStyle w:val="TableText"/>
              <w:spacing w:before="80" w:line="169" w:lineRule="auto"/>
              <w:ind w:left="435"/>
              <w:rPr>
                <w:sz w:val="14"/>
                <w:szCs w:val="14"/>
              </w:rPr>
            </w:pPr>
            <w:r>
              <w:rPr>
                <w:sz w:val="14"/>
                <w:szCs w:val="14"/>
              </w:rPr>
              <w:t>8</w:t>
            </w:r>
          </w:p>
        </w:tc>
        <w:tc>
          <w:tcPr>
            <w:tcW w:w="2378" w:type="dxa"/>
            <w:vAlign w:val="top"/>
          </w:tcPr>
          <w:p>
            <w:pPr>
              <w:pStyle w:val="TableText"/>
              <w:spacing w:before="45" w:line="216" w:lineRule="auto"/>
              <w:ind w:left="900"/>
              <w:rPr>
                <w:sz w:val="14"/>
                <w:szCs w:val="14"/>
              </w:rPr>
            </w:pPr>
            <w:r>
              <w:rPr>
                <w:spacing w:val="-2"/>
                <w:sz w:val="14"/>
                <w:szCs w:val="14"/>
              </w:rPr>
              <w:t>现场清理</w:t>
            </w:r>
          </w:p>
        </w:tc>
        <w:tc>
          <w:tcPr>
            <w:tcW w:w="1729" w:type="dxa"/>
            <w:vAlign w:val="top"/>
          </w:tcPr>
          <w:p>
            <w:pPr>
              <w:pStyle w:val="TableText"/>
              <w:spacing w:before="45" w:line="216" w:lineRule="auto"/>
              <w:ind w:left="12"/>
              <w:rPr>
                <w:sz w:val="14"/>
                <w:szCs w:val="14"/>
              </w:rPr>
            </w:pPr>
            <w:r>
              <w:rPr>
                <w:spacing w:val="4"/>
                <w:sz w:val="14"/>
                <w:szCs w:val="14"/>
              </w:rPr>
              <w:t>1项</w:t>
            </w:r>
          </w:p>
        </w:tc>
        <w:tc>
          <w:tcPr>
            <w:tcW w:w="1759" w:type="dxa"/>
            <w:vAlign w:val="top"/>
          </w:tcPr>
          <w:p>
            <w:pPr>
              <w:pStyle w:val="TableText"/>
              <w:spacing w:before="45" w:line="216" w:lineRule="auto"/>
              <w:ind w:left="24"/>
              <w:rPr>
                <w:sz w:val="14"/>
                <w:szCs w:val="14"/>
              </w:rPr>
            </w:pPr>
            <w:r>
              <w:rPr>
                <w:spacing w:val="-2"/>
                <w:sz w:val="14"/>
                <w:szCs w:val="14"/>
              </w:rPr>
              <w:t>项/天</w:t>
            </w:r>
          </w:p>
        </w:tc>
        <w:tc>
          <w:tcPr>
            <w:tcW w:w="1069" w:type="dxa"/>
            <w:vAlign w:val="top"/>
          </w:tcPr>
          <w:p>
            <w:pPr>
              <w:pStyle w:val="TableText"/>
              <w:spacing w:before="45" w:line="216" w:lineRule="auto"/>
              <w:ind w:left="425"/>
              <w:rPr>
                <w:sz w:val="14"/>
                <w:szCs w:val="14"/>
              </w:rPr>
            </w:pPr>
            <w:r>
              <w:rPr>
                <w:spacing w:val="-2"/>
                <w:sz w:val="14"/>
                <w:szCs w:val="14"/>
              </w:rPr>
              <w:t>2天</w:t>
            </w:r>
          </w:p>
        </w:tc>
        <w:tc>
          <w:tcPr>
            <w:tcW w:w="430" w:type="dxa"/>
            <w:vAlign w:val="top"/>
          </w:tcPr>
          <w:p>
            <w:pPr>
              <w:spacing w:line="209" w:lineRule="exact"/>
              <w:rPr>
                <w:rFonts w:ascii="Arial"/>
                <w:sz w:val="18"/>
              </w:rPr>
            </w:pPr>
          </w:p>
        </w:tc>
        <w:tc>
          <w:tcPr>
            <w:tcW w:w="540" w:type="dxa"/>
            <w:vAlign w:val="top"/>
          </w:tcPr>
          <w:p>
            <w:pPr>
              <w:spacing w:line="209" w:lineRule="exact"/>
              <w:rPr>
                <w:rFonts w:ascii="Arial"/>
                <w:sz w:val="18"/>
              </w:rPr>
            </w:pPr>
          </w:p>
        </w:tc>
        <w:tc>
          <w:tcPr>
            <w:tcW w:w="490" w:type="dxa"/>
            <w:vAlign w:val="top"/>
          </w:tcPr>
          <w:p>
            <w:pPr>
              <w:spacing w:line="209" w:lineRule="exact"/>
              <w:rPr>
                <w:rFonts w:ascii="Arial"/>
                <w:sz w:val="18"/>
              </w:rPr>
            </w:pPr>
          </w:p>
        </w:tc>
        <w:tc>
          <w:tcPr>
            <w:tcW w:w="509" w:type="dxa"/>
            <w:vAlign w:val="top"/>
          </w:tcPr>
          <w:p>
            <w:pPr>
              <w:spacing w:line="209" w:lineRule="exact"/>
              <w:rPr>
                <w:rFonts w:ascii="Arial"/>
                <w:sz w:val="18"/>
              </w:rPr>
            </w:pPr>
          </w:p>
        </w:tc>
        <w:tc>
          <w:tcPr>
            <w:tcW w:w="540" w:type="dxa"/>
            <w:vAlign w:val="top"/>
          </w:tcPr>
          <w:p>
            <w:pPr>
              <w:spacing w:line="209" w:lineRule="exact"/>
              <w:rPr>
                <w:rFonts w:ascii="Arial"/>
                <w:sz w:val="18"/>
              </w:rPr>
            </w:pPr>
          </w:p>
        </w:tc>
        <w:tc>
          <w:tcPr>
            <w:tcW w:w="550" w:type="dxa"/>
            <w:vAlign w:val="top"/>
          </w:tcPr>
          <w:p>
            <w:pPr>
              <w:spacing w:line="209" w:lineRule="exact"/>
              <w:rPr>
                <w:rFonts w:ascii="Arial"/>
                <w:sz w:val="18"/>
              </w:rPr>
            </w:pPr>
          </w:p>
        </w:tc>
        <w:tc>
          <w:tcPr>
            <w:tcW w:w="649" w:type="dxa"/>
            <w:vAlign w:val="top"/>
          </w:tcPr>
          <w:p>
            <w:pPr>
              <w:spacing w:line="209" w:lineRule="exact"/>
              <w:rPr>
                <w:rFonts w:ascii="Arial"/>
                <w:sz w:val="18"/>
              </w:rPr>
            </w:pPr>
          </w:p>
        </w:tc>
        <w:tc>
          <w:tcPr>
            <w:tcW w:w="609" w:type="dxa"/>
            <w:vAlign w:val="top"/>
          </w:tcPr>
          <w:p>
            <w:pPr>
              <w:spacing w:line="209" w:lineRule="exact"/>
              <w:rPr>
                <w:rFonts w:ascii="Arial"/>
                <w:sz w:val="18"/>
              </w:rPr>
            </w:pPr>
          </w:p>
        </w:tc>
        <w:tc>
          <w:tcPr>
            <w:tcW w:w="510" w:type="dxa"/>
            <w:vAlign w:val="top"/>
          </w:tcPr>
          <w:p>
            <w:pPr>
              <w:spacing w:line="209" w:lineRule="exact"/>
              <w:rPr>
                <w:rFonts w:ascii="Arial"/>
                <w:sz w:val="18"/>
              </w:rPr>
            </w:pPr>
          </w:p>
        </w:tc>
        <w:tc>
          <w:tcPr>
            <w:tcW w:w="599" w:type="dxa"/>
            <w:vAlign w:val="top"/>
          </w:tcPr>
          <w:p>
            <w:pPr>
              <w:spacing w:line="209" w:lineRule="exact"/>
              <w:rPr>
                <w:rFonts w:ascii="Arial"/>
                <w:sz w:val="18"/>
              </w:rPr>
            </w:pPr>
          </w:p>
        </w:tc>
        <w:tc>
          <w:tcPr>
            <w:tcW w:w="600" w:type="dxa"/>
            <w:vAlign w:val="top"/>
          </w:tcPr>
          <w:p>
            <w:pPr>
              <w:spacing w:line="209" w:lineRule="exact"/>
              <w:rPr>
                <w:rFonts w:ascii="Arial"/>
                <w:sz w:val="18"/>
              </w:rPr>
            </w:pPr>
          </w:p>
        </w:tc>
        <w:tc>
          <w:tcPr>
            <w:tcW w:w="574" w:type="dxa"/>
            <w:vAlign w:val="top"/>
          </w:tcPr>
          <w:p>
            <w:pPr>
              <w:spacing w:line="209" w:lineRule="exact"/>
              <w:rPr>
                <w:rFonts w:ascii="Arial"/>
                <w:sz w:val="18"/>
              </w:rPr>
            </w:pPr>
          </w:p>
        </w:tc>
      </w:tr>
      <w:tr>
        <w:tblPrEx>
          <w:tblW w:w="14489" w:type="dxa"/>
          <w:tblInd w:w="276" w:type="dxa"/>
          <w:tblLayout w:type="fixed"/>
        </w:tblPrEx>
        <w:trPr>
          <w:trHeight w:val="224"/>
        </w:trPr>
        <w:tc>
          <w:tcPr>
            <w:tcW w:w="954" w:type="dxa"/>
            <w:vAlign w:val="top"/>
          </w:tcPr>
          <w:p>
            <w:pPr>
              <w:pStyle w:val="TableText"/>
              <w:spacing w:before="82" w:line="174" w:lineRule="auto"/>
              <w:ind w:left="435"/>
              <w:rPr>
                <w:sz w:val="14"/>
                <w:szCs w:val="14"/>
              </w:rPr>
            </w:pPr>
            <w:r>
              <w:rPr>
                <w:sz w:val="14"/>
                <w:szCs w:val="14"/>
              </w:rPr>
              <w:t>9</w:t>
            </w:r>
          </w:p>
        </w:tc>
        <w:tc>
          <w:tcPr>
            <w:tcW w:w="2378" w:type="dxa"/>
            <w:vAlign w:val="top"/>
          </w:tcPr>
          <w:p>
            <w:pPr>
              <w:pStyle w:val="TableText"/>
              <w:spacing w:before="45" w:line="219" w:lineRule="auto"/>
              <w:ind w:left="900"/>
              <w:rPr>
                <w:sz w:val="14"/>
                <w:szCs w:val="14"/>
              </w:rPr>
            </w:pPr>
            <w:r>
              <w:rPr>
                <w:spacing w:val="-2"/>
                <w:sz w:val="14"/>
                <w:szCs w:val="14"/>
              </w:rPr>
              <w:t>竣工验收</w:t>
            </w:r>
          </w:p>
        </w:tc>
        <w:tc>
          <w:tcPr>
            <w:tcW w:w="1729" w:type="dxa"/>
            <w:vAlign w:val="top"/>
          </w:tcPr>
          <w:p>
            <w:pPr>
              <w:pStyle w:val="TableText"/>
              <w:spacing w:before="46" w:line="220" w:lineRule="auto"/>
              <w:ind w:left="12"/>
              <w:rPr>
                <w:sz w:val="14"/>
                <w:szCs w:val="14"/>
              </w:rPr>
            </w:pPr>
            <w:r>
              <w:rPr>
                <w:spacing w:val="4"/>
                <w:sz w:val="14"/>
                <w:szCs w:val="14"/>
              </w:rPr>
              <w:t>1项</w:t>
            </w:r>
          </w:p>
        </w:tc>
        <w:tc>
          <w:tcPr>
            <w:tcW w:w="1759" w:type="dxa"/>
            <w:vAlign w:val="top"/>
          </w:tcPr>
          <w:p>
            <w:pPr>
              <w:pStyle w:val="TableText"/>
              <w:spacing w:before="46" w:line="220" w:lineRule="auto"/>
              <w:ind w:left="24"/>
              <w:rPr>
                <w:sz w:val="14"/>
                <w:szCs w:val="14"/>
              </w:rPr>
            </w:pPr>
            <w:r>
              <w:rPr>
                <w:spacing w:val="-2"/>
                <w:sz w:val="14"/>
                <w:szCs w:val="14"/>
              </w:rPr>
              <w:t>项/夭</w:t>
            </w:r>
          </w:p>
        </w:tc>
        <w:tc>
          <w:tcPr>
            <w:tcW w:w="1069" w:type="dxa"/>
            <w:vAlign w:val="top"/>
          </w:tcPr>
          <w:p>
            <w:pPr>
              <w:pStyle w:val="TableText"/>
              <w:spacing w:before="46" w:line="220" w:lineRule="auto"/>
              <w:ind w:left="425"/>
              <w:rPr>
                <w:sz w:val="14"/>
                <w:szCs w:val="14"/>
              </w:rPr>
            </w:pPr>
            <w:r>
              <w:rPr>
                <w:spacing w:val="3"/>
                <w:sz w:val="14"/>
                <w:szCs w:val="14"/>
              </w:rPr>
              <w:t>1天</w:t>
            </w:r>
          </w:p>
        </w:tc>
        <w:tc>
          <w:tcPr>
            <w:tcW w:w="430" w:type="dxa"/>
            <w:vAlign w:val="top"/>
          </w:tcPr>
          <w:p>
            <w:pPr>
              <w:spacing w:line="214" w:lineRule="exact"/>
              <w:rPr>
                <w:rFonts w:ascii="Arial"/>
                <w:sz w:val="18"/>
              </w:rPr>
            </w:pPr>
          </w:p>
        </w:tc>
        <w:tc>
          <w:tcPr>
            <w:tcW w:w="540" w:type="dxa"/>
            <w:vAlign w:val="top"/>
          </w:tcPr>
          <w:p>
            <w:pPr>
              <w:spacing w:line="214" w:lineRule="exact"/>
              <w:rPr>
                <w:rFonts w:ascii="Arial"/>
                <w:sz w:val="18"/>
              </w:rPr>
            </w:pPr>
          </w:p>
        </w:tc>
        <w:tc>
          <w:tcPr>
            <w:tcW w:w="490" w:type="dxa"/>
            <w:vAlign w:val="top"/>
          </w:tcPr>
          <w:p>
            <w:pPr>
              <w:spacing w:line="214" w:lineRule="exact"/>
              <w:rPr>
                <w:rFonts w:ascii="Arial"/>
                <w:sz w:val="18"/>
              </w:rPr>
            </w:pPr>
          </w:p>
        </w:tc>
        <w:tc>
          <w:tcPr>
            <w:tcW w:w="509" w:type="dxa"/>
            <w:vAlign w:val="top"/>
          </w:tcPr>
          <w:p>
            <w:pPr>
              <w:spacing w:line="214" w:lineRule="exact"/>
              <w:rPr>
                <w:rFonts w:ascii="Arial"/>
                <w:sz w:val="18"/>
              </w:rPr>
            </w:pPr>
          </w:p>
        </w:tc>
        <w:tc>
          <w:tcPr>
            <w:tcW w:w="540" w:type="dxa"/>
            <w:vAlign w:val="top"/>
          </w:tcPr>
          <w:p>
            <w:pPr>
              <w:spacing w:line="214" w:lineRule="exact"/>
              <w:rPr>
                <w:rFonts w:ascii="Arial"/>
                <w:sz w:val="18"/>
              </w:rPr>
            </w:pPr>
          </w:p>
        </w:tc>
        <w:tc>
          <w:tcPr>
            <w:tcW w:w="550" w:type="dxa"/>
            <w:vAlign w:val="top"/>
          </w:tcPr>
          <w:p>
            <w:pPr>
              <w:spacing w:line="214" w:lineRule="exact"/>
              <w:rPr>
                <w:rFonts w:ascii="Arial"/>
                <w:sz w:val="18"/>
              </w:rPr>
            </w:pPr>
          </w:p>
        </w:tc>
        <w:tc>
          <w:tcPr>
            <w:tcW w:w="649" w:type="dxa"/>
            <w:vAlign w:val="top"/>
          </w:tcPr>
          <w:p>
            <w:pPr>
              <w:spacing w:line="214" w:lineRule="exact"/>
              <w:rPr>
                <w:rFonts w:ascii="Arial"/>
                <w:sz w:val="18"/>
              </w:rPr>
            </w:pPr>
          </w:p>
        </w:tc>
        <w:tc>
          <w:tcPr>
            <w:tcW w:w="609" w:type="dxa"/>
            <w:vAlign w:val="top"/>
          </w:tcPr>
          <w:p>
            <w:pPr>
              <w:spacing w:line="214" w:lineRule="exact"/>
              <w:rPr>
                <w:rFonts w:ascii="Arial"/>
                <w:sz w:val="18"/>
              </w:rPr>
            </w:pPr>
          </w:p>
        </w:tc>
        <w:tc>
          <w:tcPr>
            <w:tcW w:w="510" w:type="dxa"/>
            <w:vAlign w:val="top"/>
          </w:tcPr>
          <w:p>
            <w:pPr>
              <w:spacing w:line="214" w:lineRule="exact"/>
              <w:rPr>
                <w:rFonts w:ascii="Arial"/>
                <w:sz w:val="18"/>
              </w:rPr>
            </w:pPr>
          </w:p>
        </w:tc>
        <w:tc>
          <w:tcPr>
            <w:tcW w:w="599" w:type="dxa"/>
            <w:vAlign w:val="top"/>
          </w:tcPr>
          <w:p>
            <w:pPr>
              <w:spacing w:line="214" w:lineRule="exact"/>
              <w:rPr>
                <w:rFonts w:ascii="Arial"/>
                <w:sz w:val="18"/>
              </w:rPr>
            </w:pPr>
          </w:p>
        </w:tc>
        <w:tc>
          <w:tcPr>
            <w:tcW w:w="600" w:type="dxa"/>
            <w:vAlign w:val="top"/>
          </w:tcPr>
          <w:p>
            <w:pPr>
              <w:spacing w:line="214" w:lineRule="exact"/>
              <w:rPr>
                <w:rFonts w:ascii="Arial"/>
                <w:sz w:val="18"/>
              </w:rPr>
            </w:pPr>
          </w:p>
        </w:tc>
        <w:tc>
          <w:tcPr>
            <w:tcW w:w="574" w:type="dxa"/>
            <w:vAlign w:val="top"/>
          </w:tcPr>
          <w:p>
            <w:pPr>
              <w:spacing w:line="214" w:lineRule="exact"/>
              <w:rPr>
                <w:rFonts w:ascii="Arial"/>
                <w:sz w:val="18"/>
              </w:rPr>
            </w:pPr>
          </w:p>
        </w:tc>
      </w:tr>
    </w:tbl>
    <w:p>
      <w:pPr>
        <w:rPr>
          <w:rFonts w:ascii="Arial"/>
          <w:sz w:val="21"/>
        </w:rPr>
      </w:pPr>
    </w:p>
    <w:p>
      <w:pPr>
        <w:rPr>
          <w:rFonts w:ascii="Arial" w:eastAsia="Arial" w:hAnsi="Arial" w:cs="Arial"/>
          <w:sz w:val="21"/>
          <w:szCs w:val="21"/>
        </w:rPr>
        <w:sectPr>
          <w:footerReference w:type="default" r:id="rId30"/>
          <w:pgSz w:w="16840" w:h="11910"/>
          <w:pgMar w:top="848" w:right="1265" w:bottom="797" w:left="803" w:header="0" w:footer="688" w:gutter="0"/>
          <w:pgNumType w:start="27"/>
          <w:cols w:space="708"/>
        </w:sectPr>
      </w:pPr>
    </w:p>
    <w:p>
      <w:pPr>
        <w:spacing w:line="339" w:lineRule="auto"/>
        <w:rPr>
          <w:rFonts w:ascii="Arial"/>
          <w:sz w:val="21"/>
        </w:rPr>
      </w:pPr>
    </w:p>
    <w:p>
      <w:pPr>
        <w:spacing w:before="104" w:line="222" w:lineRule="auto"/>
        <w:ind w:left="4"/>
        <w:outlineLvl w:val="0"/>
        <w:rPr>
          <w:rFonts w:ascii="SimHei" w:eastAsia="SimHei" w:hAnsi="SimHei" w:cs="SimHei"/>
          <w:sz w:val="32"/>
          <w:szCs w:val="32"/>
        </w:rPr>
      </w:pPr>
      <w:bookmarkStart w:id="12" w:name="bookmark13"/>
      <w:bookmarkEnd w:id="12"/>
      <w:r>
        <w:rPr>
          <w:rFonts w:ascii="SimHei" w:eastAsia="SimHei" w:hAnsi="SimHei" w:cs="SimHei"/>
          <w:b/>
          <w:bCs/>
          <w:spacing w:val="3"/>
          <w:sz w:val="32"/>
          <w:szCs w:val="32"/>
        </w:rPr>
        <w:t>3.3保证进度措施</w:t>
      </w:r>
    </w:p>
    <w:p>
      <w:pPr>
        <w:spacing w:line="247" w:lineRule="auto"/>
        <w:rPr>
          <w:rFonts w:ascii="Arial"/>
          <w:sz w:val="21"/>
        </w:rPr>
      </w:pPr>
    </w:p>
    <w:p>
      <w:pPr>
        <w:spacing w:line="247" w:lineRule="auto"/>
        <w:rPr>
          <w:rFonts w:ascii="Arial"/>
          <w:sz w:val="21"/>
        </w:rPr>
      </w:pPr>
    </w:p>
    <w:p>
      <w:pPr>
        <w:pStyle w:val="BodyText"/>
        <w:spacing w:before="88" w:line="221" w:lineRule="auto"/>
        <w:ind w:left="570"/>
        <w:rPr>
          <w:sz w:val="27"/>
          <w:szCs w:val="27"/>
        </w:rPr>
      </w:pPr>
      <w:r>
        <w:rPr>
          <w:spacing w:val="6"/>
          <w:sz w:val="27"/>
          <w:szCs w:val="27"/>
        </w:rPr>
        <w:t>3.3.1</w:t>
      </w:r>
      <w:r>
        <w:rPr>
          <w:spacing w:val="6"/>
          <w:sz w:val="27"/>
          <w:szCs w:val="27"/>
        </w:rPr>
        <w:t xml:space="preserve"> </w:t>
      </w:r>
      <w:r>
        <w:rPr>
          <w:spacing w:val="6"/>
          <w:sz w:val="27"/>
          <w:szCs w:val="27"/>
        </w:rPr>
        <w:t>从组织控制入手进行进度控制</w:t>
      </w:r>
    </w:p>
    <w:p>
      <w:pPr>
        <w:pStyle w:val="BodyText"/>
        <w:spacing w:before="284" w:line="626" w:lineRule="exact"/>
        <w:ind w:right="43"/>
        <w:jc w:val="right"/>
        <w:rPr>
          <w:sz w:val="27"/>
          <w:szCs w:val="27"/>
        </w:rPr>
      </w:pPr>
      <w:r>
        <w:rPr>
          <w:spacing w:val="12"/>
          <w:position w:val="27"/>
          <w:sz w:val="27"/>
          <w:szCs w:val="27"/>
        </w:rPr>
        <w:t>(1)中标后，我公司将在最短时间内进场，尽快熟悉工程情况，全面了解</w:t>
      </w:r>
    </w:p>
    <w:p>
      <w:pPr>
        <w:pStyle w:val="BodyText"/>
        <w:spacing w:line="223" w:lineRule="auto"/>
        <w:rPr>
          <w:sz w:val="27"/>
          <w:szCs w:val="27"/>
        </w:rPr>
      </w:pPr>
      <w:r>
        <w:rPr>
          <w:spacing w:val="2"/>
          <w:sz w:val="27"/>
          <w:szCs w:val="27"/>
        </w:rPr>
        <w:t>影响工期的各方面因素。</w:t>
      </w:r>
    </w:p>
    <w:p>
      <w:pPr>
        <w:pStyle w:val="BodyText"/>
        <w:spacing w:before="299" w:line="633" w:lineRule="exact"/>
        <w:ind w:right="65"/>
        <w:jc w:val="right"/>
        <w:rPr>
          <w:sz w:val="27"/>
          <w:szCs w:val="27"/>
        </w:rPr>
      </w:pPr>
      <w:r>
        <w:rPr>
          <w:spacing w:val="12"/>
          <w:position w:val="27"/>
          <w:sz w:val="27"/>
          <w:szCs w:val="27"/>
        </w:rPr>
        <w:t>(2)项目经理部认真研究并根据投标书为</w:t>
      </w:r>
      <w:r>
        <w:rPr>
          <w:spacing w:val="11"/>
          <w:position w:val="27"/>
          <w:sz w:val="27"/>
          <w:szCs w:val="27"/>
        </w:rPr>
        <w:t>蓝本，制定出详尽的工期进度计</w:t>
      </w:r>
    </w:p>
    <w:p>
      <w:pPr>
        <w:pStyle w:val="BodyText"/>
        <w:spacing w:line="222" w:lineRule="auto"/>
        <w:rPr>
          <w:sz w:val="27"/>
          <w:szCs w:val="27"/>
        </w:rPr>
      </w:pPr>
      <w:r>
        <w:rPr>
          <w:spacing w:val="7"/>
          <w:sz w:val="27"/>
          <w:szCs w:val="27"/>
        </w:rPr>
        <w:t>划，与分包施工队伍协调，包括其施工计划的细化优化。</w:t>
      </w:r>
    </w:p>
    <w:p>
      <w:pPr>
        <w:pStyle w:val="BodyText"/>
        <w:spacing w:before="293" w:line="623" w:lineRule="exact"/>
        <w:ind w:right="68"/>
        <w:jc w:val="right"/>
        <w:rPr>
          <w:sz w:val="27"/>
          <w:szCs w:val="27"/>
        </w:rPr>
      </w:pPr>
      <w:r>
        <w:rPr>
          <w:spacing w:val="11"/>
          <w:position w:val="26"/>
          <w:sz w:val="27"/>
          <w:szCs w:val="27"/>
        </w:rPr>
        <w:t>(3)落实项目经理部班子中进度控制部门人员具体控制任务和管理职责分</w:t>
      </w:r>
    </w:p>
    <w:p>
      <w:pPr>
        <w:pStyle w:val="BodyText"/>
        <w:spacing w:before="1" w:line="223" w:lineRule="auto"/>
        <w:rPr>
          <w:sz w:val="27"/>
          <w:szCs w:val="27"/>
        </w:rPr>
      </w:pPr>
      <w:r>
        <w:rPr>
          <w:spacing w:val="-1"/>
          <w:sz w:val="27"/>
          <w:szCs w:val="27"/>
        </w:rPr>
        <w:t>工明确。</w:t>
      </w:r>
    </w:p>
    <w:p>
      <w:pPr>
        <w:pStyle w:val="BodyText"/>
        <w:spacing w:before="300" w:line="424" w:lineRule="auto"/>
        <w:ind w:firstLine="699"/>
        <w:rPr>
          <w:sz w:val="27"/>
          <w:szCs w:val="27"/>
        </w:rPr>
      </w:pPr>
      <w:r>
        <w:rPr>
          <w:spacing w:val="12"/>
          <w:sz w:val="27"/>
          <w:szCs w:val="27"/>
        </w:rPr>
        <w:t>(4)进行项目分解，各分项工程实行交叉施工的流水作业法，对每个节点</w:t>
      </w:r>
      <w:r>
        <w:rPr>
          <w:spacing w:val="1"/>
          <w:sz w:val="27"/>
          <w:szCs w:val="27"/>
        </w:rPr>
        <w:t xml:space="preserve"> </w:t>
      </w:r>
      <w:r>
        <w:rPr>
          <w:spacing w:val="8"/>
          <w:sz w:val="27"/>
          <w:szCs w:val="27"/>
        </w:rPr>
        <w:t>进行目标控制。对影响进度目标实现的干扰和风险因素进行分析，然后预设几</w:t>
      </w:r>
      <w:r>
        <w:rPr>
          <w:spacing w:val="8"/>
          <w:sz w:val="27"/>
          <w:szCs w:val="27"/>
        </w:rPr>
        <w:t xml:space="preserve">  </w:t>
      </w:r>
      <w:r>
        <w:rPr>
          <w:spacing w:val="6"/>
          <w:sz w:val="27"/>
          <w:szCs w:val="27"/>
        </w:rPr>
        <w:t>个进度计划的预案，使整个施工过程在受到不利条件影响后，及</w:t>
      </w:r>
      <w:r>
        <w:rPr>
          <w:spacing w:val="5"/>
          <w:sz w:val="27"/>
          <w:szCs w:val="27"/>
        </w:rPr>
        <w:t>时地调整计划，</w:t>
      </w:r>
    </w:p>
    <w:p>
      <w:pPr>
        <w:pStyle w:val="BodyText"/>
        <w:spacing w:line="221" w:lineRule="auto"/>
        <w:rPr>
          <w:sz w:val="27"/>
          <w:szCs w:val="27"/>
        </w:rPr>
      </w:pPr>
      <w:r>
        <w:rPr>
          <w:spacing w:val="4"/>
          <w:sz w:val="27"/>
          <w:szCs w:val="27"/>
        </w:rPr>
        <w:t>仍能按计划时间完成任务。</w:t>
      </w:r>
    </w:p>
    <w:p>
      <w:pPr>
        <w:pStyle w:val="BodyText"/>
        <w:spacing w:before="318" w:line="423" w:lineRule="auto"/>
        <w:ind w:right="68" w:firstLine="699"/>
        <w:rPr>
          <w:sz w:val="27"/>
          <w:szCs w:val="27"/>
        </w:rPr>
      </w:pPr>
      <w:r>
        <w:rPr>
          <w:spacing w:val="11"/>
          <w:sz w:val="27"/>
          <w:szCs w:val="27"/>
        </w:rPr>
        <w:t>(5)由工程管理部生产经理主持召开每一周一次的项目经理部会议，对本</w:t>
      </w:r>
      <w:r>
        <w:rPr>
          <w:spacing w:val="17"/>
          <w:sz w:val="27"/>
          <w:szCs w:val="27"/>
        </w:rPr>
        <w:t xml:space="preserve"> </w:t>
      </w:r>
      <w:r>
        <w:rPr>
          <w:spacing w:val="9"/>
          <w:sz w:val="27"/>
          <w:szCs w:val="27"/>
        </w:rPr>
        <w:t>工程施工进度、物资、劳动力、资金和设备进</w:t>
      </w:r>
      <w:r>
        <w:rPr>
          <w:spacing w:val="8"/>
          <w:sz w:val="27"/>
          <w:szCs w:val="27"/>
        </w:rPr>
        <w:t>行调度和平衡，解决施工过程中</w:t>
      </w:r>
    </w:p>
    <w:p>
      <w:pPr>
        <w:pStyle w:val="BodyText"/>
        <w:spacing w:before="1" w:line="220" w:lineRule="auto"/>
        <w:rPr>
          <w:sz w:val="27"/>
          <w:szCs w:val="27"/>
        </w:rPr>
      </w:pPr>
      <w:r>
        <w:rPr>
          <w:spacing w:val="5"/>
          <w:sz w:val="27"/>
          <w:szCs w:val="27"/>
        </w:rPr>
        <w:t>的各类矛盾和问题，使本工程顺利进行。</w:t>
      </w:r>
    </w:p>
    <w:p>
      <w:pPr>
        <w:pStyle w:val="BodyText"/>
        <w:spacing w:before="319" w:line="424" w:lineRule="auto"/>
        <w:ind w:right="42" w:firstLine="699"/>
        <w:rPr>
          <w:sz w:val="27"/>
          <w:szCs w:val="27"/>
        </w:rPr>
      </w:pPr>
      <w:r>
        <w:rPr>
          <w:spacing w:val="12"/>
          <w:sz w:val="27"/>
          <w:szCs w:val="27"/>
        </w:rPr>
        <w:t>(6)项目经理部以周计划控制分部分项工程进度，按计划要求每周召开一</w:t>
      </w:r>
      <w:r>
        <w:rPr>
          <w:spacing w:val="10"/>
          <w:sz w:val="27"/>
          <w:szCs w:val="27"/>
        </w:rPr>
        <w:t xml:space="preserve"> </w:t>
      </w:r>
      <w:r>
        <w:rPr>
          <w:spacing w:val="9"/>
          <w:sz w:val="27"/>
          <w:szCs w:val="27"/>
        </w:rPr>
        <w:t>次平衡调度会，及时解决劳动力，施工材料、设备调度问题，确保工</w:t>
      </w:r>
      <w:r>
        <w:rPr>
          <w:spacing w:val="8"/>
          <w:sz w:val="27"/>
          <w:szCs w:val="27"/>
        </w:rPr>
        <w:t>程按计划</w:t>
      </w:r>
    </w:p>
    <w:p>
      <w:pPr>
        <w:pStyle w:val="BodyText"/>
        <w:spacing w:before="1" w:line="222" w:lineRule="auto"/>
        <w:rPr>
          <w:sz w:val="27"/>
          <w:szCs w:val="27"/>
        </w:rPr>
      </w:pPr>
      <w:r>
        <w:rPr>
          <w:spacing w:val="-2"/>
          <w:sz w:val="27"/>
          <w:szCs w:val="27"/>
        </w:rPr>
        <w:t>实施。</w:t>
      </w:r>
    </w:p>
    <w:p>
      <w:pPr>
        <w:pStyle w:val="BodyText"/>
        <w:spacing w:before="300" w:line="631" w:lineRule="exact"/>
        <w:ind w:right="36"/>
        <w:jc w:val="right"/>
        <w:rPr>
          <w:sz w:val="27"/>
          <w:szCs w:val="27"/>
        </w:rPr>
        <w:sectPr>
          <w:footerReference w:type="default" r:id="rId31"/>
          <w:pgSz w:w="11910" w:h="16840"/>
          <w:pgMar w:top="1431" w:right="1115" w:bottom="1118" w:left="1140" w:header="0" w:footer="979" w:gutter="0"/>
          <w:pgNumType w:start="28"/>
          <w:cols w:space="708"/>
        </w:sectPr>
      </w:pPr>
      <w:r>
        <w:rPr>
          <w:spacing w:val="12"/>
          <w:position w:val="27"/>
          <w:sz w:val="27"/>
          <w:szCs w:val="27"/>
        </w:rPr>
        <w:t>(7)在本工程施工期间，按工程进度需要，取消节假日、休息日，并采用</w:t>
      </w:r>
    </w:p>
    <w:p>
      <w:pPr>
        <w:pStyle w:val="BodyText"/>
        <w:spacing w:before="1" w:line="220" w:lineRule="auto"/>
        <w:rPr>
          <w:sz w:val="27"/>
          <w:szCs w:val="27"/>
        </w:rPr>
      </w:pPr>
      <w:r>
        <w:rPr>
          <w:spacing w:val="8"/>
          <w:sz w:val="27"/>
          <w:szCs w:val="27"/>
        </w:rPr>
        <w:t>1～2班制昼夜施工方法来缩短工期，并配备足够的劳动力。</w:t>
      </w:r>
    </w:p>
    <w:p>
      <w:pPr>
        <w:pStyle w:val="BodyText"/>
        <w:spacing w:before="308" w:line="220" w:lineRule="auto"/>
        <w:ind w:right="39"/>
        <w:jc w:val="right"/>
        <w:rPr>
          <w:sz w:val="27"/>
          <w:szCs w:val="27"/>
        </w:rPr>
      </w:pPr>
      <w:r>
        <w:rPr>
          <w:spacing w:val="12"/>
          <w:sz w:val="27"/>
          <w:szCs w:val="27"/>
        </w:rPr>
        <w:t>(8)为加快施工进度，视施工进度需要，组织设备材料超常规投入，公司</w:t>
      </w:r>
    </w:p>
    <w:p>
      <w:pPr>
        <w:spacing w:line="220" w:lineRule="auto"/>
        <w:rPr>
          <w:sz w:val="27"/>
          <w:szCs w:val="27"/>
        </w:rPr>
        <w:sectPr>
          <w:footerReference w:type="default" r:id="rId32"/>
          <w:type w:val="nextPage"/>
          <w:pgSz w:w="11910" w:h="16840"/>
          <w:pgMar w:top="1431" w:right="1115" w:bottom="1118" w:left="1140" w:header="0" w:footer="979" w:gutter="0"/>
          <w:pgNumType w:start="29"/>
          <w:cols w:space="708"/>
          <w:titlePg w:val="0"/>
        </w:sectPr>
      </w:pPr>
    </w:p>
    <w:p>
      <w:pPr>
        <w:pStyle w:val="BodyText"/>
        <w:spacing w:before="144" w:line="220" w:lineRule="auto"/>
        <w:rPr>
          <w:sz w:val="27"/>
          <w:szCs w:val="27"/>
        </w:rPr>
      </w:pPr>
      <w:r>
        <w:rPr>
          <w:spacing w:val="6"/>
          <w:sz w:val="27"/>
          <w:szCs w:val="27"/>
        </w:rPr>
        <w:t>确保相应的设备和材料，保证工程施工顺利进行。</w:t>
      </w:r>
    </w:p>
    <w:p>
      <w:pPr>
        <w:pStyle w:val="BodyText"/>
        <w:spacing w:before="317" w:line="424" w:lineRule="auto"/>
        <w:ind w:right="113" w:firstLine="699"/>
        <w:rPr>
          <w:sz w:val="27"/>
          <w:szCs w:val="27"/>
        </w:rPr>
      </w:pPr>
      <w:r>
        <w:rPr>
          <w:spacing w:val="12"/>
          <w:sz w:val="27"/>
          <w:szCs w:val="27"/>
        </w:rPr>
        <w:t>(9)加强施工组织管理，使各分部分项工序以最大限度进行合理搭接，保</w:t>
      </w:r>
      <w:r>
        <w:rPr>
          <w:sz w:val="27"/>
          <w:szCs w:val="27"/>
        </w:rPr>
        <w:t xml:space="preserve"> </w:t>
      </w:r>
      <w:r>
        <w:rPr>
          <w:spacing w:val="8"/>
          <w:sz w:val="27"/>
          <w:szCs w:val="27"/>
        </w:rPr>
        <w:t>证施工流水能按计划正常运转。前道工序施工为后道工序创造良好环境，提高</w:t>
      </w:r>
    </w:p>
    <w:p>
      <w:pPr>
        <w:pStyle w:val="BodyText"/>
        <w:spacing w:line="220" w:lineRule="auto"/>
        <w:rPr>
          <w:sz w:val="27"/>
          <w:szCs w:val="27"/>
        </w:rPr>
      </w:pPr>
      <w:r>
        <w:rPr>
          <w:sz w:val="27"/>
          <w:szCs w:val="27"/>
        </w:rPr>
        <w:t>工作效率。</w:t>
      </w:r>
    </w:p>
    <w:p>
      <w:pPr>
        <w:pStyle w:val="BodyText"/>
        <w:spacing w:before="308" w:line="424" w:lineRule="auto"/>
        <w:ind w:right="256" w:firstLine="699"/>
        <w:rPr>
          <w:sz w:val="27"/>
          <w:szCs w:val="27"/>
        </w:rPr>
      </w:pPr>
      <w:r>
        <w:rPr>
          <w:spacing w:val="11"/>
          <w:sz w:val="27"/>
          <w:szCs w:val="27"/>
        </w:rPr>
        <w:t>(10)充分发挥我公司施工组织管理的优势，组织</w:t>
      </w:r>
      <w:r>
        <w:rPr>
          <w:spacing w:val="10"/>
          <w:sz w:val="27"/>
          <w:szCs w:val="27"/>
        </w:rPr>
        <w:t>多支成建制的作业队，</w:t>
      </w:r>
      <w:r>
        <w:rPr>
          <w:sz w:val="27"/>
          <w:szCs w:val="27"/>
        </w:rPr>
        <w:t xml:space="preserve"> </w:t>
      </w:r>
      <w:r>
        <w:rPr>
          <w:spacing w:val="8"/>
          <w:sz w:val="27"/>
          <w:szCs w:val="27"/>
        </w:rPr>
        <w:t>由项目经理部分派管理人员按工序、分区域、流水段交叉施工，进行全过程监</w:t>
      </w:r>
    </w:p>
    <w:p>
      <w:pPr>
        <w:pStyle w:val="BodyText"/>
        <w:spacing w:before="1" w:line="220" w:lineRule="auto"/>
        <w:rPr>
          <w:sz w:val="27"/>
          <w:szCs w:val="27"/>
        </w:rPr>
      </w:pPr>
      <w:r>
        <w:rPr>
          <w:spacing w:val="4"/>
          <w:sz w:val="27"/>
          <w:szCs w:val="27"/>
        </w:rPr>
        <w:t>控，确保工期目标实现。</w:t>
      </w:r>
    </w:p>
    <w:p>
      <w:pPr>
        <w:pStyle w:val="BodyText"/>
        <w:spacing w:before="297" w:line="221" w:lineRule="auto"/>
        <w:ind w:left="560"/>
        <w:rPr>
          <w:sz w:val="27"/>
          <w:szCs w:val="27"/>
        </w:rPr>
      </w:pPr>
      <w:r>
        <w:rPr>
          <w:spacing w:val="7"/>
          <w:sz w:val="27"/>
          <w:szCs w:val="27"/>
        </w:rPr>
        <w:t>3.3.2</w:t>
      </w:r>
      <w:r>
        <w:rPr>
          <w:spacing w:val="7"/>
          <w:sz w:val="27"/>
          <w:szCs w:val="27"/>
        </w:rPr>
        <w:t xml:space="preserve"> </w:t>
      </w:r>
      <w:r>
        <w:rPr>
          <w:spacing w:val="7"/>
          <w:sz w:val="27"/>
          <w:szCs w:val="27"/>
        </w:rPr>
        <w:t>从机械配备人员落实上保证</w:t>
      </w:r>
    </w:p>
    <w:p>
      <w:pPr>
        <w:pStyle w:val="BodyText"/>
        <w:spacing w:before="310" w:line="423" w:lineRule="auto"/>
        <w:ind w:right="50" w:firstLine="699"/>
        <w:jc w:val="both"/>
        <w:rPr>
          <w:sz w:val="27"/>
          <w:szCs w:val="27"/>
        </w:rPr>
      </w:pPr>
      <w:r>
        <w:rPr>
          <w:spacing w:val="12"/>
          <w:sz w:val="27"/>
          <w:szCs w:val="27"/>
        </w:rPr>
        <w:t>(1)抽调精干的工程技术人员和富有经验的项目经理部，统一指挥，协调</w:t>
      </w:r>
      <w:r>
        <w:rPr>
          <w:spacing w:val="7"/>
          <w:sz w:val="27"/>
          <w:szCs w:val="27"/>
        </w:rPr>
        <w:t xml:space="preserve"> </w:t>
      </w:r>
      <w:r>
        <w:rPr>
          <w:spacing w:val="6"/>
          <w:sz w:val="27"/>
          <w:szCs w:val="27"/>
        </w:rPr>
        <w:t>施工；选派技术力量较强、机械设备先进的施工队伍组成若干施工队投入施工，</w:t>
      </w:r>
    </w:p>
    <w:p>
      <w:pPr>
        <w:pStyle w:val="BodyText"/>
        <w:spacing w:before="1" w:line="220" w:lineRule="auto"/>
        <w:rPr>
          <w:sz w:val="27"/>
          <w:szCs w:val="27"/>
        </w:rPr>
      </w:pPr>
      <w:r>
        <w:rPr>
          <w:spacing w:val="5"/>
          <w:sz w:val="27"/>
          <w:szCs w:val="27"/>
        </w:rPr>
        <w:t>从人员落实和机械设备配备上保证按期完成。</w:t>
      </w:r>
    </w:p>
    <w:p>
      <w:pPr>
        <w:pStyle w:val="BodyText"/>
        <w:spacing w:before="318" w:line="452" w:lineRule="auto"/>
        <w:ind w:right="116" w:firstLine="699"/>
        <w:rPr>
          <w:sz w:val="27"/>
          <w:szCs w:val="27"/>
        </w:rPr>
      </w:pPr>
      <w:r>
        <w:rPr>
          <w:spacing w:val="12"/>
          <w:sz w:val="27"/>
          <w:szCs w:val="27"/>
        </w:rPr>
        <w:t>(2)充分利用本公司的机械设备优势，目前我公司已储备的各类</w:t>
      </w:r>
      <w:r>
        <w:rPr>
          <w:spacing w:val="11"/>
          <w:sz w:val="27"/>
          <w:szCs w:val="27"/>
        </w:rPr>
        <w:t>机械设备</w:t>
      </w:r>
      <w:r>
        <w:rPr>
          <w:sz w:val="27"/>
          <w:szCs w:val="27"/>
        </w:rPr>
        <w:t xml:space="preserve"> </w:t>
      </w:r>
      <w:r>
        <w:rPr>
          <w:spacing w:val="8"/>
          <w:sz w:val="27"/>
          <w:szCs w:val="27"/>
        </w:rPr>
        <w:t>充裕，可满足工程急需串换要求，随时可调运现</w:t>
      </w:r>
      <w:r>
        <w:rPr>
          <w:spacing w:val="7"/>
          <w:sz w:val="27"/>
          <w:szCs w:val="27"/>
        </w:rPr>
        <w:t>场，为加快工程进度作有力保</w:t>
      </w:r>
    </w:p>
    <w:p>
      <w:pPr>
        <w:spacing w:line="230" w:lineRule="auto"/>
        <w:rPr>
          <w:rFonts w:ascii="SimSun" w:eastAsia="SimSun" w:hAnsi="SimSun" w:cs="SimSun"/>
          <w:sz w:val="20"/>
          <w:szCs w:val="20"/>
        </w:rPr>
      </w:pPr>
      <w:r>
        <w:rPr>
          <w:rFonts w:ascii="SimSun" w:eastAsia="SimSun" w:hAnsi="SimSun" w:cs="SimSun"/>
          <w:spacing w:val="-4"/>
          <w:sz w:val="20"/>
          <w:szCs w:val="20"/>
        </w:rPr>
        <w:t>证</w:t>
      </w:r>
      <w:r>
        <w:rPr>
          <w:rFonts w:ascii="SimSun" w:eastAsia="SimSun" w:hAnsi="SimSun" w:cs="SimSun"/>
          <w:spacing w:val="26"/>
          <w:sz w:val="20"/>
          <w:szCs w:val="20"/>
        </w:rPr>
        <w:t xml:space="preserve"> </w:t>
      </w:r>
      <w:r>
        <w:rPr>
          <w:rFonts w:ascii="SimSun" w:eastAsia="SimSun" w:hAnsi="SimSun" w:cs="SimSun"/>
          <w:spacing w:val="-4"/>
          <w:sz w:val="20"/>
          <w:szCs w:val="20"/>
        </w:rPr>
        <w:t>。</w:t>
      </w:r>
    </w:p>
    <w:p>
      <w:pPr>
        <w:pStyle w:val="BodyText"/>
        <w:spacing w:before="308" w:line="629" w:lineRule="exact"/>
        <w:ind w:left="699"/>
        <w:rPr>
          <w:sz w:val="27"/>
          <w:szCs w:val="27"/>
        </w:rPr>
      </w:pPr>
      <w:r>
        <w:rPr>
          <w:spacing w:val="12"/>
          <w:position w:val="27"/>
          <w:sz w:val="27"/>
          <w:szCs w:val="27"/>
        </w:rPr>
        <w:t>(3)根据方案实施要求及施工进度和劳动力需求计划，集结施工</w:t>
      </w:r>
      <w:r>
        <w:rPr>
          <w:spacing w:val="11"/>
          <w:position w:val="27"/>
          <w:sz w:val="27"/>
          <w:szCs w:val="27"/>
        </w:rPr>
        <w:t>队伍，组</w:t>
      </w:r>
    </w:p>
    <w:p>
      <w:pPr>
        <w:pStyle w:val="BodyText"/>
        <w:spacing w:line="220" w:lineRule="auto"/>
        <w:rPr>
          <w:sz w:val="27"/>
          <w:szCs w:val="27"/>
        </w:rPr>
      </w:pPr>
      <w:r>
        <w:rPr>
          <w:spacing w:val="7"/>
          <w:sz w:val="27"/>
          <w:szCs w:val="27"/>
        </w:rPr>
        <w:t>织劳动力分批进场，并建立相应的领导体系和管理制度。</w:t>
      </w:r>
    </w:p>
    <w:p>
      <w:pPr>
        <w:pStyle w:val="BodyText"/>
        <w:spacing w:before="289" w:line="432" w:lineRule="auto"/>
        <w:ind w:right="116" w:firstLine="699"/>
        <w:rPr>
          <w:sz w:val="27"/>
          <w:szCs w:val="27"/>
        </w:rPr>
      </w:pPr>
      <w:r>
        <w:rPr>
          <w:spacing w:val="12"/>
          <w:sz w:val="27"/>
          <w:szCs w:val="27"/>
        </w:rPr>
        <w:t>(4)根据工程项目需要，以本公司所使用的合格分包商作为评审</w:t>
      </w:r>
      <w:r>
        <w:rPr>
          <w:spacing w:val="11"/>
          <w:sz w:val="27"/>
          <w:szCs w:val="27"/>
        </w:rPr>
        <w:t>和选择对</w:t>
      </w:r>
      <w:r>
        <w:rPr>
          <w:sz w:val="27"/>
          <w:szCs w:val="27"/>
        </w:rPr>
        <w:t xml:space="preserve"> </w:t>
      </w:r>
      <w:r>
        <w:rPr>
          <w:spacing w:val="8"/>
          <w:sz w:val="27"/>
          <w:szCs w:val="27"/>
        </w:rPr>
        <w:t>象，并采用招标形式选择出合格的劳务施工队伍，优先选择获得优良工程的劳</w:t>
      </w:r>
    </w:p>
    <w:p>
      <w:pPr>
        <w:pStyle w:val="BodyText"/>
        <w:spacing w:line="223" w:lineRule="auto"/>
        <w:rPr>
          <w:sz w:val="27"/>
          <w:szCs w:val="27"/>
        </w:rPr>
      </w:pPr>
      <w:r>
        <w:rPr>
          <w:spacing w:val="-5"/>
          <w:sz w:val="27"/>
          <w:szCs w:val="27"/>
        </w:rPr>
        <w:t>务分包。</w:t>
      </w:r>
    </w:p>
    <w:p>
      <w:pPr>
        <w:pStyle w:val="BodyText"/>
        <w:spacing w:before="289" w:line="424" w:lineRule="auto"/>
        <w:ind w:firstLine="699"/>
        <w:rPr>
          <w:sz w:val="27"/>
          <w:szCs w:val="27"/>
        </w:rPr>
        <w:sectPr>
          <w:footerReference w:type="default" r:id="rId33"/>
          <w:pgSz w:w="11910" w:h="16840"/>
          <w:pgMar w:top="1431" w:right="1054" w:bottom="1119" w:left="1140" w:header="0" w:footer="980" w:gutter="0"/>
          <w:pgNumType w:start="30"/>
          <w:cols w:space="708"/>
        </w:sectPr>
      </w:pPr>
      <w:r>
        <w:rPr>
          <w:spacing w:val="11"/>
          <w:sz w:val="27"/>
          <w:szCs w:val="27"/>
        </w:rPr>
        <w:t>(5)项目部按月对劳务分包商的作业签发《合同履约单》,安排施工任务。</w:t>
      </w:r>
      <w:r>
        <w:rPr>
          <w:sz w:val="27"/>
          <w:szCs w:val="27"/>
        </w:rPr>
        <w:t xml:space="preserve"> </w:t>
      </w:r>
      <w:r>
        <w:rPr>
          <w:spacing w:val="8"/>
          <w:sz w:val="27"/>
          <w:szCs w:val="27"/>
        </w:rPr>
        <w:t>并检查监督分包商作业队的操作质量，安全生产和现场用料落手清，并提供证</w:t>
      </w:r>
    </w:p>
    <w:p>
      <w:pPr>
        <w:pStyle w:val="BodyText"/>
        <w:spacing w:line="220" w:lineRule="auto"/>
        <w:rPr>
          <w:sz w:val="27"/>
          <w:szCs w:val="27"/>
        </w:rPr>
      </w:pPr>
      <w:r>
        <w:rPr>
          <w:spacing w:val="6"/>
          <w:sz w:val="27"/>
          <w:szCs w:val="27"/>
        </w:rPr>
        <w:t>实资料，做出中途留退劳务分包商的决定。</w:t>
      </w:r>
    </w:p>
    <w:p>
      <w:pPr>
        <w:spacing w:line="220" w:lineRule="auto"/>
        <w:rPr>
          <w:sz w:val="27"/>
          <w:szCs w:val="27"/>
        </w:rPr>
        <w:sectPr>
          <w:footerReference w:type="default" r:id="rId34"/>
          <w:type w:val="nextPage"/>
          <w:pgSz w:w="11910" w:h="16840"/>
          <w:pgMar w:top="1431" w:right="1054" w:bottom="1119" w:left="1140" w:header="0" w:footer="980" w:gutter="0"/>
          <w:pgNumType w:start="31"/>
          <w:cols w:space="708"/>
          <w:titlePg w:val="0"/>
        </w:sectPr>
      </w:pPr>
    </w:p>
    <w:p>
      <w:pPr>
        <w:pStyle w:val="BodyText"/>
        <w:spacing w:before="144" w:line="633" w:lineRule="exact"/>
        <w:ind w:left="699"/>
        <w:rPr>
          <w:sz w:val="27"/>
          <w:szCs w:val="27"/>
        </w:rPr>
      </w:pPr>
      <w:r>
        <w:rPr>
          <w:spacing w:val="11"/>
          <w:position w:val="27"/>
          <w:sz w:val="27"/>
          <w:szCs w:val="27"/>
        </w:rPr>
        <w:t>(6)我们对劳务施工人员所需生活后勤已经作了充分的考虑，可保证满足</w:t>
      </w:r>
    </w:p>
    <w:p>
      <w:pPr>
        <w:pStyle w:val="BodyText"/>
        <w:spacing w:line="222" w:lineRule="auto"/>
        <w:rPr>
          <w:sz w:val="27"/>
          <w:szCs w:val="27"/>
        </w:rPr>
      </w:pPr>
      <w:r>
        <w:rPr>
          <w:sz w:val="27"/>
          <w:szCs w:val="27"/>
        </w:rPr>
        <w:t>施工需要。</w:t>
      </w:r>
    </w:p>
    <w:p>
      <w:pPr>
        <w:pStyle w:val="BodyText"/>
        <w:spacing w:before="304" w:line="424" w:lineRule="auto"/>
        <w:ind w:right="115" w:firstLine="699"/>
        <w:rPr>
          <w:sz w:val="27"/>
          <w:szCs w:val="27"/>
        </w:rPr>
      </w:pPr>
      <w:r>
        <w:rPr>
          <w:spacing w:val="12"/>
          <w:sz w:val="27"/>
          <w:szCs w:val="27"/>
        </w:rPr>
        <w:t>(7)从整个工程管理的角度考虑，我们把</w:t>
      </w:r>
      <w:r>
        <w:rPr>
          <w:spacing w:val="11"/>
          <w:sz w:val="27"/>
          <w:szCs w:val="27"/>
        </w:rPr>
        <w:t>整个工程分为两个施工区，每个</w:t>
      </w:r>
      <w:r>
        <w:rPr>
          <w:sz w:val="27"/>
          <w:szCs w:val="27"/>
        </w:rPr>
        <w:t xml:space="preserve"> </w:t>
      </w:r>
      <w:r>
        <w:rPr>
          <w:spacing w:val="8"/>
          <w:sz w:val="27"/>
          <w:szCs w:val="27"/>
        </w:rPr>
        <w:t>施工区管理部，负责本施工区范围的总体管理和协调，主要对各专业施工队的</w:t>
      </w:r>
    </w:p>
    <w:p>
      <w:pPr>
        <w:pStyle w:val="BodyText"/>
        <w:spacing w:line="222" w:lineRule="auto"/>
        <w:rPr>
          <w:sz w:val="27"/>
          <w:szCs w:val="27"/>
        </w:rPr>
      </w:pPr>
      <w:r>
        <w:rPr>
          <w:spacing w:val="4"/>
          <w:sz w:val="27"/>
          <w:szCs w:val="27"/>
        </w:rPr>
        <w:t>协调、服务和管理</w:t>
      </w:r>
    </w:p>
    <w:p>
      <w:pPr>
        <w:pStyle w:val="BodyText"/>
        <w:spacing w:before="312" w:line="424" w:lineRule="auto"/>
        <w:ind w:right="97" w:firstLine="699"/>
        <w:rPr>
          <w:sz w:val="27"/>
          <w:szCs w:val="27"/>
        </w:rPr>
      </w:pPr>
      <w:r>
        <w:rPr>
          <w:spacing w:val="12"/>
          <w:sz w:val="27"/>
          <w:szCs w:val="27"/>
        </w:rPr>
        <w:t>(8)从整个工程质量保证的角度考虑，我们组织了三个高素质的专业施工</w:t>
      </w:r>
      <w:r>
        <w:rPr>
          <w:spacing w:val="5"/>
          <w:sz w:val="27"/>
          <w:szCs w:val="27"/>
        </w:rPr>
        <w:t xml:space="preserve"> </w:t>
      </w:r>
      <w:r>
        <w:rPr>
          <w:spacing w:val="9"/>
          <w:sz w:val="27"/>
          <w:szCs w:val="27"/>
        </w:rPr>
        <w:t>队，每个专业施工队在本专业施工方面具有高素质的技术人才和良好</w:t>
      </w:r>
      <w:r>
        <w:rPr>
          <w:spacing w:val="8"/>
          <w:sz w:val="27"/>
          <w:szCs w:val="27"/>
        </w:rPr>
        <w:t>的设备力</w:t>
      </w:r>
      <w:r>
        <w:rPr>
          <w:sz w:val="27"/>
          <w:szCs w:val="27"/>
        </w:rPr>
        <w:t xml:space="preserve">  </w:t>
      </w:r>
      <w:r>
        <w:rPr>
          <w:spacing w:val="8"/>
          <w:sz w:val="27"/>
          <w:szCs w:val="27"/>
        </w:rPr>
        <w:t>量。每个专业施工队按照本工程的总工期要求，以流水作业的施工方法，保质</w:t>
      </w:r>
    </w:p>
    <w:p>
      <w:pPr>
        <w:pStyle w:val="BodyText"/>
        <w:spacing w:before="1" w:line="220" w:lineRule="auto"/>
        <w:rPr>
          <w:sz w:val="27"/>
          <w:szCs w:val="27"/>
        </w:rPr>
      </w:pPr>
      <w:r>
        <w:rPr>
          <w:spacing w:val="5"/>
          <w:sz w:val="27"/>
          <w:szCs w:val="27"/>
        </w:rPr>
        <w:t>保量的完成本专业的施工任务。</w:t>
      </w:r>
    </w:p>
    <w:p>
      <w:pPr>
        <w:pStyle w:val="BodyText"/>
        <w:spacing w:before="316" w:line="220" w:lineRule="auto"/>
        <w:ind w:left="560"/>
        <w:rPr>
          <w:sz w:val="27"/>
          <w:szCs w:val="27"/>
        </w:rPr>
      </w:pPr>
      <w:r>
        <w:rPr>
          <w:spacing w:val="2"/>
          <w:sz w:val="27"/>
          <w:szCs w:val="27"/>
        </w:rPr>
        <w:t>3.3.3</w:t>
      </w:r>
      <w:r>
        <w:rPr>
          <w:spacing w:val="50"/>
          <w:sz w:val="27"/>
          <w:szCs w:val="27"/>
        </w:rPr>
        <w:t xml:space="preserve"> </w:t>
      </w:r>
      <w:r>
        <w:rPr>
          <w:spacing w:val="2"/>
          <w:sz w:val="27"/>
          <w:szCs w:val="27"/>
        </w:rPr>
        <w:t>从材料供应上保证</w:t>
      </w:r>
    </w:p>
    <w:p>
      <w:pPr>
        <w:pStyle w:val="BodyText"/>
        <w:spacing w:before="308" w:line="610" w:lineRule="exact"/>
        <w:ind w:left="560"/>
        <w:rPr>
          <w:sz w:val="27"/>
          <w:szCs w:val="27"/>
        </w:rPr>
      </w:pPr>
      <w:r>
        <w:rPr>
          <w:spacing w:val="9"/>
          <w:position w:val="26"/>
          <w:sz w:val="27"/>
          <w:szCs w:val="27"/>
        </w:rPr>
        <w:t>项目经理部安排专业人员负责苗圃的采购、运输、保管、质检确保工程需</w:t>
      </w:r>
    </w:p>
    <w:p>
      <w:pPr>
        <w:pStyle w:val="BodyText"/>
        <w:spacing w:before="1" w:line="220" w:lineRule="auto"/>
        <w:rPr>
          <w:sz w:val="27"/>
          <w:szCs w:val="27"/>
        </w:rPr>
      </w:pPr>
      <w:r>
        <w:rPr>
          <w:spacing w:val="5"/>
          <w:sz w:val="27"/>
          <w:szCs w:val="27"/>
        </w:rPr>
        <w:t>要，坚决杜绝停工待料现象发生。</w:t>
      </w:r>
    </w:p>
    <w:p>
      <w:pPr>
        <w:pStyle w:val="BodyText"/>
        <w:spacing w:before="299" w:line="221" w:lineRule="auto"/>
        <w:ind w:left="560"/>
        <w:rPr>
          <w:sz w:val="27"/>
          <w:szCs w:val="27"/>
        </w:rPr>
      </w:pPr>
      <w:r>
        <w:rPr>
          <w:spacing w:val="4"/>
          <w:sz w:val="27"/>
          <w:szCs w:val="27"/>
        </w:rPr>
        <w:t>3.3.4</w:t>
      </w:r>
      <w:r>
        <w:rPr>
          <w:spacing w:val="46"/>
          <w:sz w:val="27"/>
          <w:szCs w:val="27"/>
        </w:rPr>
        <w:t xml:space="preserve"> </w:t>
      </w:r>
      <w:r>
        <w:rPr>
          <w:spacing w:val="4"/>
          <w:sz w:val="27"/>
          <w:szCs w:val="27"/>
        </w:rPr>
        <w:t>从施工计划编排上保证</w:t>
      </w:r>
    </w:p>
    <w:p>
      <w:pPr>
        <w:pStyle w:val="BodyText"/>
        <w:spacing w:before="309" w:line="423" w:lineRule="auto"/>
        <w:ind w:right="246" w:firstLine="560"/>
        <w:rPr>
          <w:sz w:val="27"/>
          <w:szCs w:val="27"/>
        </w:rPr>
      </w:pPr>
      <w:r>
        <w:rPr>
          <w:spacing w:val="8"/>
          <w:sz w:val="27"/>
          <w:szCs w:val="27"/>
        </w:rPr>
        <w:t>按照工期要求，做好施工组织设计。合理安排各个工序的施工顺序，充分</w:t>
      </w:r>
      <w:r>
        <w:rPr>
          <w:sz w:val="27"/>
          <w:szCs w:val="27"/>
        </w:rPr>
        <w:t xml:space="preserve"> </w:t>
      </w:r>
      <w:r>
        <w:rPr>
          <w:spacing w:val="8"/>
          <w:sz w:val="27"/>
          <w:szCs w:val="27"/>
        </w:rPr>
        <w:t>利用投标人经验丰富的有利条件，缩短作业的流程，努力加快各环节的施工进</w:t>
      </w:r>
    </w:p>
    <w:p>
      <w:pPr>
        <w:pStyle w:val="BodyText"/>
        <w:spacing w:before="2" w:line="220" w:lineRule="auto"/>
        <w:rPr>
          <w:sz w:val="27"/>
          <w:szCs w:val="27"/>
        </w:rPr>
      </w:pPr>
      <w:r>
        <w:rPr>
          <w:spacing w:val="6"/>
          <w:sz w:val="27"/>
          <w:szCs w:val="27"/>
        </w:rPr>
        <w:t>度，确保总体工程形象进度的完成。</w:t>
      </w:r>
    </w:p>
    <w:p>
      <w:pPr>
        <w:pStyle w:val="BodyText"/>
        <w:spacing w:before="326" w:line="220" w:lineRule="auto"/>
        <w:ind w:left="560"/>
        <w:rPr>
          <w:sz w:val="27"/>
          <w:szCs w:val="27"/>
        </w:rPr>
      </w:pPr>
      <w:r>
        <w:rPr>
          <w:spacing w:val="6"/>
          <w:sz w:val="27"/>
          <w:szCs w:val="27"/>
        </w:rPr>
        <w:t>3.3.5</w:t>
      </w:r>
      <w:r>
        <w:rPr>
          <w:spacing w:val="6"/>
          <w:sz w:val="27"/>
          <w:szCs w:val="27"/>
        </w:rPr>
        <w:t xml:space="preserve"> </w:t>
      </w:r>
      <w:r>
        <w:rPr>
          <w:spacing w:val="6"/>
          <w:sz w:val="27"/>
          <w:szCs w:val="27"/>
        </w:rPr>
        <w:t>加强施工项目进度计划的检查</w:t>
      </w:r>
    </w:p>
    <w:p>
      <w:pPr>
        <w:pStyle w:val="BodyText"/>
        <w:spacing w:before="288" w:line="621" w:lineRule="exact"/>
        <w:ind w:left="699"/>
        <w:rPr>
          <w:sz w:val="27"/>
          <w:szCs w:val="27"/>
        </w:rPr>
      </w:pPr>
      <w:r>
        <w:rPr>
          <w:spacing w:val="11"/>
          <w:position w:val="26"/>
          <w:sz w:val="27"/>
          <w:szCs w:val="27"/>
        </w:rPr>
        <w:t>(1)跟踪检查施工实际进度。进度控制的工作人员，经常到现场察看施工</w:t>
      </w:r>
    </w:p>
    <w:p>
      <w:pPr>
        <w:pStyle w:val="BodyText"/>
        <w:spacing w:before="1" w:line="220" w:lineRule="auto"/>
        <w:rPr>
          <w:sz w:val="27"/>
          <w:szCs w:val="27"/>
        </w:rPr>
      </w:pPr>
      <w:r>
        <w:rPr>
          <w:spacing w:val="7"/>
          <w:sz w:val="27"/>
          <w:szCs w:val="27"/>
        </w:rPr>
        <w:t>项目的实际进度情况，从而保证经常的、定期的准确掌握施工项目的实际进度。</w:t>
      </w:r>
    </w:p>
    <w:p>
      <w:pPr>
        <w:pStyle w:val="BodyText"/>
        <w:spacing w:before="316" w:line="220" w:lineRule="auto"/>
        <w:ind w:left="699"/>
        <w:rPr>
          <w:sz w:val="27"/>
          <w:szCs w:val="27"/>
        </w:rPr>
      </w:pPr>
      <w:r>
        <w:rPr>
          <w:spacing w:val="12"/>
          <w:sz w:val="27"/>
          <w:szCs w:val="27"/>
        </w:rPr>
        <w:t>(2)收集整理统计检查数据，以便与相应的计划完成量相对比。</w:t>
      </w:r>
    </w:p>
    <w:p>
      <w:pPr>
        <w:pStyle w:val="BodyText"/>
        <w:spacing w:before="290" w:line="638" w:lineRule="exact"/>
        <w:jc w:val="right"/>
        <w:rPr>
          <w:sz w:val="27"/>
          <w:szCs w:val="27"/>
        </w:rPr>
        <w:sectPr>
          <w:footerReference w:type="default" r:id="rId35"/>
          <w:pgSz w:w="11910" w:h="16840"/>
          <w:pgMar w:top="1431" w:right="1065" w:bottom="1119" w:left="1140" w:header="0" w:footer="980" w:gutter="0"/>
          <w:pgNumType w:start="32"/>
          <w:cols w:space="708"/>
        </w:sectPr>
      </w:pPr>
      <w:r>
        <w:rPr>
          <w:spacing w:val="7"/>
          <w:position w:val="28"/>
          <w:sz w:val="27"/>
          <w:szCs w:val="27"/>
        </w:rPr>
        <w:t>(3)对比实际进度与计划进度，经比较得出实际进度</w:t>
      </w:r>
      <w:r>
        <w:rPr>
          <w:spacing w:val="6"/>
          <w:position w:val="28"/>
          <w:sz w:val="27"/>
          <w:szCs w:val="27"/>
        </w:rPr>
        <w:t>与计划进度是否统一。</w:t>
      </w:r>
    </w:p>
    <w:p>
      <w:pPr>
        <w:pStyle w:val="BodyText"/>
        <w:spacing w:line="220" w:lineRule="auto"/>
        <w:ind w:left="699"/>
        <w:rPr>
          <w:sz w:val="27"/>
          <w:szCs w:val="27"/>
        </w:rPr>
      </w:pPr>
      <w:r>
        <w:rPr>
          <w:spacing w:val="12"/>
          <w:sz w:val="27"/>
          <w:szCs w:val="27"/>
        </w:rPr>
        <w:t>(4)处理项目进度检查结果，形成书面的进度</w:t>
      </w:r>
      <w:r>
        <w:rPr>
          <w:spacing w:val="11"/>
          <w:sz w:val="27"/>
          <w:szCs w:val="27"/>
        </w:rPr>
        <w:t>控制报告提供给项目经理及</w:t>
      </w:r>
    </w:p>
    <w:p>
      <w:pPr>
        <w:spacing w:line="220" w:lineRule="auto"/>
        <w:rPr>
          <w:sz w:val="27"/>
          <w:szCs w:val="27"/>
        </w:rPr>
        <w:sectPr>
          <w:footerReference w:type="default" r:id="rId36"/>
          <w:type w:val="nextPage"/>
          <w:pgSz w:w="11910" w:h="16840"/>
          <w:pgMar w:top="1431" w:right="1065" w:bottom="1119" w:left="1140" w:header="0" w:footer="980" w:gutter="0"/>
          <w:pgNumType w:start="33"/>
          <w:cols w:space="708"/>
          <w:titlePg w:val="0"/>
        </w:sectPr>
      </w:pPr>
    </w:p>
    <w:p>
      <w:pPr>
        <w:pStyle w:val="BodyText"/>
        <w:spacing w:before="165" w:line="222" w:lineRule="auto"/>
        <w:rPr>
          <w:sz w:val="27"/>
          <w:szCs w:val="27"/>
        </w:rPr>
      </w:pPr>
      <w:bookmarkStart w:id="13" w:name="bookmark14"/>
      <w:bookmarkEnd w:id="13"/>
      <w:bookmarkStart w:id="14" w:name="bookmark15"/>
      <w:bookmarkEnd w:id="14"/>
      <w:bookmarkStart w:id="15" w:name="bookmark16"/>
      <w:bookmarkEnd w:id="15"/>
      <w:r>
        <w:rPr>
          <w:spacing w:val="4"/>
          <w:sz w:val="27"/>
          <w:szCs w:val="27"/>
        </w:rPr>
        <w:t>各级业务职能负责人，便于领导参考调整。</w:t>
      </w:r>
    </w:p>
    <w:p>
      <w:pPr>
        <w:pStyle w:val="BodyText"/>
        <w:spacing w:before="294" w:line="221" w:lineRule="auto"/>
        <w:ind w:left="580"/>
        <w:rPr>
          <w:sz w:val="27"/>
          <w:szCs w:val="27"/>
        </w:rPr>
      </w:pPr>
      <w:r>
        <w:rPr>
          <w:spacing w:val="2"/>
          <w:sz w:val="27"/>
          <w:szCs w:val="27"/>
        </w:rPr>
        <w:t>3.3.6</w:t>
      </w:r>
      <w:r>
        <w:rPr>
          <w:spacing w:val="50"/>
          <w:sz w:val="27"/>
          <w:szCs w:val="27"/>
        </w:rPr>
        <w:t xml:space="preserve"> </w:t>
      </w:r>
      <w:r>
        <w:rPr>
          <w:spacing w:val="2"/>
          <w:sz w:val="27"/>
          <w:szCs w:val="27"/>
        </w:rPr>
        <w:t>从安全生产上保证</w:t>
      </w:r>
    </w:p>
    <w:p>
      <w:pPr>
        <w:pStyle w:val="BodyText"/>
        <w:spacing w:before="299" w:line="626" w:lineRule="exact"/>
        <w:ind w:left="580"/>
        <w:rPr>
          <w:sz w:val="27"/>
          <w:szCs w:val="27"/>
        </w:rPr>
      </w:pPr>
      <w:r>
        <w:rPr>
          <w:spacing w:val="6"/>
          <w:position w:val="27"/>
          <w:sz w:val="27"/>
          <w:szCs w:val="27"/>
        </w:rPr>
        <w:t>加强职工安全法教育，增强安全生产的观念。各施工班组成立安全小组，</w:t>
      </w:r>
    </w:p>
    <w:p>
      <w:pPr>
        <w:pStyle w:val="BodyText"/>
        <w:spacing w:line="220" w:lineRule="auto"/>
        <w:rPr>
          <w:sz w:val="27"/>
          <w:szCs w:val="27"/>
        </w:rPr>
      </w:pPr>
      <w:r>
        <w:rPr>
          <w:spacing w:val="6"/>
          <w:sz w:val="27"/>
          <w:szCs w:val="27"/>
        </w:rPr>
        <w:t>设专职人员负责日常生产的安全检查、监督，保证施工的顺利进行。</w:t>
      </w:r>
    </w:p>
    <w:p>
      <w:pPr>
        <w:pStyle w:val="BodyText"/>
        <w:spacing w:before="299" w:line="221" w:lineRule="auto"/>
        <w:ind w:left="580"/>
        <w:rPr>
          <w:sz w:val="27"/>
          <w:szCs w:val="27"/>
        </w:rPr>
      </w:pPr>
      <w:r>
        <w:rPr>
          <w:spacing w:val="1"/>
          <w:sz w:val="27"/>
          <w:szCs w:val="27"/>
        </w:rPr>
        <w:t>3.3.7</w:t>
      </w:r>
      <w:r>
        <w:rPr>
          <w:spacing w:val="63"/>
          <w:sz w:val="27"/>
          <w:szCs w:val="27"/>
        </w:rPr>
        <w:t xml:space="preserve"> </w:t>
      </w:r>
      <w:r>
        <w:rPr>
          <w:spacing w:val="1"/>
          <w:sz w:val="27"/>
          <w:szCs w:val="27"/>
        </w:rPr>
        <w:t>从后勤生活上保证</w:t>
      </w:r>
    </w:p>
    <w:p>
      <w:pPr>
        <w:pStyle w:val="BodyText"/>
        <w:spacing w:before="298" w:line="431" w:lineRule="auto"/>
        <w:ind w:right="197" w:firstLine="580"/>
        <w:rPr>
          <w:sz w:val="27"/>
          <w:szCs w:val="27"/>
        </w:rPr>
      </w:pPr>
      <w:r>
        <w:rPr>
          <w:spacing w:val="12"/>
          <w:sz w:val="27"/>
          <w:szCs w:val="27"/>
        </w:rPr>
        <w:t>项目部组建8人的医疗小组，防病治病，配备常用药品。同时，注意搞好</w:t>
      </w:r>
      <w:r>
        <w:rPr>
          <w:spacing w:val="16"/>
          <w:sz w:val="27"/>
          <w:szCs w:val="27"/>
        </w:rPr>
        <w:t xml:space="preserve"> </w:t>
      </w:r>
      <w:r>
        <w:rPr>
          <w:spacing w:val="9"/>
          <w:sz w:val="27"/>
          <w:szCs w:val="27"/>
        </w:rPr>
        <w:t>职工食堂清洁卫生，保障职工身体健康，保证正常的出勤率，以确保工期。加</w:t>
      </w:r>
      <w:r>
        <w:rPr>
          <w:spacing w:val="10"/>
          <w:sz w:val="27"/>
          <w:szCs w:val="27"/>
        </w:rPr>
        <w:t xml:space="preserve"> </w:t>
      </w:r>
      <w:r>
        <w:rPr>
          <w:spacing w:val="8"/>
          <w:sz w:val="27"/>
          <w:szCs w:val="27"/>
        </w:rPr>
        <w:t>强与业主的联系，尊重附近居民，做好与当地政府和群众的协调工作，维护人</w:t>
      </w:r>
    </w:p>
    <w:p>
      <w:pPr>
        <w:pStyle w:val="BodyText"/>
        <w:spacing w:before="1" w:line="222" w:lineRule="auto"/>
        <w:rPr>
          <w:sz w:val="27"/>
          <w:szCs w:val="27"/>
        </w:rPr>
      </w:pPr>
      <w:r>
        <w:rPr>
          <w:spacing w:val="6"/>
          <w:sz w:val="27"/>
          <w:szCs w:val="27"/>
        </w:rPr>
        <w:t>民群众的利益，取得当地政府与民众的支持，使工程施工进展顺利。</w:t>
      </w:r>
    </w:p>
    <w:p>
      <w:pPr>
        <w:pStyle w:val="BodyText"/>
        <w:spacing w:before="282" w:line="221" w:lineRule="auto"/>
        <w:ind w:left="580"/>
        <w:rPr>
          <w:sz w:val="27"/>
          <w:szCs w:val="27"/>
        </w:rPr>
      </w:pPr>
      <w:r>
        <w:rPr>
          <w:spacing w:val="2"/>
          <w:sz w:val="27"/>
          <w:szCs w:val="27"/>
        </w:rPr>
        <w:t>3.3.8</w:t>
      </w:r>
      <w:r>
        <w:rPr>
          <w:spacing w:val="50"/>
          <w:sz w:val="27"/>
          <w:szCs w:val="27"/>
        </w:rPr>
        <w:t xml:space="preserve"> </w:t>
      </w:r>
      <w:r>
        <w:rPr>
          <w:spacing w:val="2"/>
          <w:sz w:val="27"/>
          <w:szCs w:val="27"/>
        </w:rPr>
        <w:t>从资金落实上保证</w:t>
      </w:r>
    </w:p>
    <w:p>
      <w:pPr>
        <w:pStyle w:val="BodyText"/>
        <w:spacing w:before="295" w:line="641" w:lineRule="exact"/>
        <w:ind w:left="580"/>
        <w:rPr>
          <w:sz w:val="27"/>
          <w:szCs w:val="27"/>
        </w:rPr>
      </w:pPr>
      <w:r>
        <w:rPr>
          <w:spacing w:val="8"/>
          <w:position w:val="28"/>
          <w:sz w:val="27"/>
          <w:szCs w:val="27"/>
        </w:rPr>
        <w:t>在工程施工前期，本投标人将投入一定数量的自有流动资金，保证工程前</w:t>
      </w:r>
    </w:p>
    <w:p>
      <w:pPr>
        <w:pStyle w:val="BodyText"/>
        <w:spacing w:line="220" w:lineRule="auto"/>
        <w:jc w:val="right"/>
        <w:rPr>
          <w:sz w:val="27"/>
          <w:szCs w:val="27"/>
        </w:rPr>
      </w:pPr>
      <w:r>
        <w:rPr>
          <w:spacing w:val="7"/>
          <w:sz w:val="27"/>
          <w:szCs w:val="27"/>
        </w:rPr>
        <w:t>期所需的人员和设备及时到位以及苗木等材料的备货，确保前期工作顺利展</w:t>
      </w:r>
      <w:r>
        <w:rPr>
          <w:spacing w:val="6"/>
          <w:sz w:val="27"/>
          <w:szCs w:val="27"/>
        </w:rPr>
        <w:t>开。</w:t>
      </w:r>
    </w:p>
    <w:p>
      <w:pPr>
        <w:spacing w:line="462" w:lineRule="auto"/>
        <w:rPr>
          <w:rFonts w:ascii="Arial"/>
          <w:sz w:val="21"/>
        </w:rPr>
      </w:pPr>
    </w:p>
    <w:p>
      <w:pPr>
        <w:spacing w:before="104" w:line="222" w:lineRule="auto"/>
        <w:ind w:left="3474"/>
        <w:outlineLvl w:val="1"/>
        <w:rPr>
          <w:rFonts w:ascii="SimHei" w:eastAsia="SimHei" w:hAnsi="SimHei" w:cs="SimHei"/>
          <w:sz w:val="32"/>
          <w:szCs w:val="32"/>
        </w:rPr>
      </w:pPr>
      <w:r>
        <w:rPr>
          <w:rFonts w:ascii="SimHei" w:eastAsia="SimHei" w:hAnsi="SimHei" w:cs="SimHei"/>
          <w:b/>
          <w:bCs/>
          <w:spacing w:val="-4"/>
          <w:sz w:val="32"/>
          <w:szCs w:val="32"/>
        </w:rPr>
        <w:t>4、劳动力配备计划</w:t>
      </w:r>
    </w:p>
    <w:p>
      <w:pPr>
        <w:spacing w:line="458" w:lineRule="auto"/>
        <w:rPr>
          <w:rFonts w:ascii="Arial"/>
          <w:sz w:val="21"/>
        </w:rPr>
      </w:pPr>
    </w:p>
    <w:p>
      <w:pPr>
        <w:spacing w:before="105" w:line="222" w:lineRule="auto"/>
        <w:ind w:left="4"/>
        <w:outlineLvl w:val="0"/>
        <w:rPr>
          <w:rFonts w:ascii="SimHei" w:eastAsia="SimHei" w:hAnsi="SimHei" w:cs="SimHei"/>
          <w:sz w:val="32"/>
          <w:szCs w:val="32"/>
        </w:rPr>
      </w:pPr>
      <w:r>
        <w:rPr>
          <w:rFonts w:ascii="SimHei" w:eastAsia="SimHei" w:hAnsi="SimHei" w:cs="SimHei"/>
          <w:b/>
          <w:bCs/>
          <w:spacing w:val="3"/>
          <w:sz w:val="32"/>
          <w:szCs w:val="32"/>
        </w:rPr>
        <w:t>4.1各分项工程用工量</w:t>
      </w:r>
    </w:p>
    <w:p>
      <w:pPr>
        <w:spacing w:line="243" w:lineRule="auto"/>
        <w:rPr>
          <w:rFonts w:ascii="Arial"/>
          <w:sz w:val="21"/>
        </w:rPr>
      </w:pPr>
    </w:p>
    <w:p>
      <w:pPr>
        <w:spacing w:line="244" w:lineRule="auto"/>
        <w:rPr>
          <w:rFonts w:ascii="Arial"/>
          <w:sz w:val="21"/>
        </w:rPr>
      </w:pPr>
    </w:p>
    <w:p>
      <w:pPr>
        <w:pStyle w:val="BodyText"/>
        <w:spacing w:before="88" w:line="222" w:lineRule="auto"/>
        <w:ind w:left="3600"/>
        <w:rPr>
          <w:sz w:val="27"/>
          <w:szCs w:val="27"/>
        </w:rPr>
      </w:pPr>
      <w:r>
        <w:rPr>
          <w:spacing w:val="7"/>
          <w:sz w:val="27"/>
          <w:szCs w:val="27"/>
        </w:rPr>
        <w:t>各分部工程用工量表</w:t>
      </w:r>
    </w:p>
    <w:p>
      <w:pPr>
        <w:spacing w:line="111" w:lineRule="exact"/>
      </w:pPr>
    </w:p>
    <w:tbl>
      <w:tblPr>
        <w:tblStyle w:val="TableNormal6"/>
        <w:tblW w:w="8969" w:type="dxa"/>
        <w:tblInd w:w="3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1583"/>
        <w:gridCol w:w="1228"/>
        <w:gridCol w:w="1229"/>
        <w:gridCol w:w="1368"/>
        <w:gridCol w:w="1548"/>
        <w:gridCol w:w="1079"/>
        <w:gridCol w:w="934"/>
      </w:tblGrid>
      <w:tr>
        <w:tblPrEx>
          <w:tblW w:w="8969" w:type="dxa"/>
          <w:tblInd w:w="3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319"/>
        </w:trPr>
        <w:tc>
          <w:tcPr>
            <w:tcW w:w="1583" w:type="dxa"/>
            <w:vAlign w:val="top"/>
          </w:tcPr>
          <w:p>
            <w:pPr>
              <w:pStyle w:val="TableText"/>
              <w:spacing w:before="63" w:line="219" w:lineRule="auto"/>
              <w:ind w:left="184"/>
              <w:rPr>
                <w:sz w:val="20"/>
                <w:szCs w:val="20"/>
              </w:rPr>
            </w:pPr>
            <w:r>
              <w:rPr>
                <w:spacing w:val="1"/>
                <w:sz w:val="20"/>
                <w:szCs w:val="20"/>
              </w:rPr>
              <w:t>分部工程名称</w:t>
            </w:r>
          </w:p>
        </w:tc>
        <w:tc>
          <w:tcPr>
            <w:tcW w:w="1228" w:type="dxa"/>
            <w:vAlign w:val="top"/>
          </w:tcPr>
          <w:p>
            <w:pPr>
              <w:pStyle w:val="TableText"/>
              <w:spacing w:before="63" w:line="220" w:lineRule="auto"/>
              <w:ind w:left="201"/>
              <w:rPr>
                <w:sz w:val="20"/>
                <w:szCs w:val="20"/>
              </w:rPr>
            </w:pPr>
            <w:r>
              <w:rPr>
                <w:spacing w:val="-2"/>
                <w:sz w:val="20"/>
                <w:szCs w:val="20"/>
              </w:rPr>
              <w:t>绿化工程</w:t>
            </w:r>
          </w:p>
        </w:tc>
        <w:tc>
          <w:tcPr>
            <w:tcW w:w="1229" w:type="dxa"/>
            <w:vAlign w:val="top"/>
          </w:tcPr>
          <w:p>
            <w:pPr>
              <w:pStyle w:val="TableText"/>
              <w:spacing w:before="63" w:line="219" w:lineRule="auto"/>
              <w:ind w:left="203"/>
              <w:rPr>
                <w:sz w:val="20"/>
                <w:szCs w:val="20"/>
              </w:rPr>
            </w:pPr>
            <w:r>
              <w:rPr>
                <w:spacing w:val="2"/>
                <w:sz w:val="20"/>
                <w:szCs w:val="20"/>
              </w:rPr>
              <w:t>景观设施</w:t>
            </w:r>
          </w:p>
        </w:tc>
        <w:tc>
          <w:tcPr>
            <w:tcW w:w="1368" w:type="dxa"/>
            <w:vAlign w:val="top"/>
          </w:tcPr>
          <w:p>
            <w:pPr>
              <w:pStyle w:val="TableText"/>
              <w:spacing w:before="63" w:line="220" w:lineRule="auto"/>
              <w:ind w:left="174"/>
              <w:rPr>
                <w:sz w:val="20"/>
                <w:szCs w:val="20"/>
              </w:rPr>
            </w:pPr>
            <w:r>
              <w:rPr>
                <w:spacing w:val="2"/>
                <w:sz w:val="20"/>
                <w:szCs w:val="20"/>
              </w:rPr>
              <w:t>人行道施工</w:t>
            </w:r>
          </w:p>
        </w:tc>
        <w:tc>
          <w:tcPr>
            <w:tcW w:w="1548" w:type="dxa"/>
            <w:vAlign w:val="top"/>
          </w:tcPr>
          <w:p>
            <w:pPr>
              <w:pStyle w:val="TableText"/>
              <w:spacing w:before="63" w:line="220" w:lineRule="auto"/>
              <w:ind w:left="166"/>
              <w:rPr>
                <w:sz w:val="20"/>
                <w:szCs w:val="20"/>
              </w:rPr>
            </w:pPr>
            <w:r>
              <w:rPr>
                <w:spacing w:val="1"/>
                <w:sz w:val="20"/>
                <w:szCs w:val="20"/>
              </w:rPr>
              <w:t>电气安装工程</w:t>
            </w:r>
          </w:p>
        </w:tc>
        <w:tc>
          <w:tcPr>
            <w:tcW w:w="1079" w:type="dxa"/>
            <w:vAlign w:val="top"/>
          </w:tcPr>
          <w:p>
            <w:pPr>
              <w:pStyle w:val="TableText"/>
              <w:spacing w:before="63" w:line="220" w:lineRule="auto"/>
              <w:ind w:left="138"/>
              <w:rPr>
                <w:sz w:val="20"/>
                <w:szCs w:val="20"/>
              </w:rPr>
            </w:pPr>
            <w:r>
              <w:rPr>
                <w:spacing w:val="-2"/>
                <w:sz w:val="20"/>
                <w:szCs w:val="20"/>
              </w:rPr>
              <w:t>其他工程</w:t>
            </w:r>
          </w:p>
        </w:tc>
        <w:tc>
          <w:tcPr>
            <w:tcW w:w="934" w:type="dxa"/>
            <w:vAlign w:val="top"/>
          </w:tcPr>
          <w:p>
            <w:pPr>
              <w:pStyle w:val="TableText"/>
              <w:spacing w:before="64" w:line="221" w:lineRule="auto"/>
              <w:ind w:left="259"/>
              <w:rPr>
                <w:sz w:val="20"/>
                <w:szCs w:val="20"/>
              </w:rPr>
            </w:pPr>
            <w:r>
              <w:rPr>
                <w:spacing w:val="-3"/>
                <w:sz w:val="20"/>
                <w:szCs w:val="20"/>
              </w:rPr>
              <w:t>合计</w:t>
            </w:r>
          </w:p>
        </w:tc>
      </w:tr>
      <w:tr>
        <w:tblPrEx>
          <w:tblW w:w="8969" w:type="dxa"/>
          <w:tblInd w:w="350" w:type="dxa"/>
          <w:tblLayout w:type="fixed"/>
        </w:tblPrEx>
        <w:trPr>
          <w:trHeight w:val="320"/>
        </w:trPr>
        <w:tc>
          <w:tcPr>
            <w:tcW w:w="1583" w:type="dxa"/>
            <w:vAlign w:val="top"/>
          </w:tcPr>
          <w:p>
            <w:pPr>
              <w:pStyle w:val="TableText"/>
              <w:spacing w:before="115" w:line="180" w:lineRule="auto"/>
              <w:ind w:left="484"/>
              <w:rPr>
                <w:sz w:val="20"/>
                <w:szCs w:val="20"/>
              </w:rPr>
            </w:pPr>
            <w:r>
              <w:rPr>
                <w:spacing w:val="-3"/>
                <w:sz w:val="20"/>
                <w:szCs w:val="20"/>
              </w:rPr>
              <w:t>用工量</w:t>
            </w:r>
          </w:p>
        </w:tc>
        <w:tc>
          <w:tcPr>
            <w:tcW w:w="1228" w:type="dxa"/>
            <w:vAlign w:val="top"/>
          </w:tcPr>
          <w:p>
            <w:pPr>
              <w:pStyle w:val="TableText"/>
              <w:spacing w:before="117" w:line="178" w:lineRule="auto"/>
              <w:ind w:left="351"/>
              <w:rPr>
                <w:sz w:val="20"/>
                <w:szCs w:val="20"/>
              </w:rPr>
            </w:pPr>
            <w:r>
              <w:rPr>
                <w:spacing w:val="-2"/>
                <w:sz w:val="20"/>
                <w:szCs w:val="20"/>
              </w:rPr>
              <w:t>216人</w:t>
            </w:r>
          </w:p>
        </w:tc>
        <w:tc>
          <w:tcPr>
            <w:tcW w:w="1229" w:type="dxa"/>
            <w:vAlign w:val="top"/>
          </w:tcPr>
          <w:p>
            <w:pPr>
              <w:pStyle w:val="TableText"/>
              <w:spacing w:before="97" w:line="196" w:lineRule="auto"/>
              <w:ind w:left="403"/>
              <w:rPr>
                <w:sz w:val="20"/>
                <w:szCs w:val="20"/>
              </w:rPr>
            </w:pPr>
            <w:r>
              <w:rPr>
                <w:spacing w:val="2"/>
                <w:sz w:val="20"/>
                <w:szCs w:val="20"/>
              </w:rPr>
              <w:t>71人</w:t>
            </w:r>
          </w:p>
        </w:tc>
        <w:tc>
          <w:tcPr>
            <w:tcW w:w="1368" w:type="dxa"/>
            <w:vAlign w:val="top"/>
          </w:tcPr>
          <w:p>
            <w:pPr>
              <w:pStyle w:val="TableText"/>
              <w:spacing w:before="97" w:line="196" w:lineRule="auto"/>
              <w:ind w:left="474"/>
              <w:rPr>
                <w:sz w:val="20"/>
                <w:szCs w:val="20"/>
              </w:rPr>
            </w:pPr>
            <w:r>
              <w:rPr>
                <w:spacing w:val="2"/>
                <w:sz w:val="20"/>
                <w:szCs w:val="20"/>
              </w:rPr>
              <w:t>33人</w:t>
            </w:r>
          </w:p>
        </w:tc>
        <w:tc>
          <w:tcPr>
            <w:tcW w:w="1548" w:type="dxa"/>
            <w:vAlign w:val="top"/>
          </w:tcPr>
          <w:p>
            <w:pPr>
              <w:pStyle w:val="TableText"/>
              <w:spacing w:before="97" w:line="196" w:lineRule="auto"/>
              <w:ind w:left="526"/>
              <w:rPr>
                <w:sz w:val="20"/>
                <w:szCs w:val="20"/>
              </w:rPr>
            </w:pPr>
            <w:r>
              <w:rPr>
                <w:spacing w:val="-8"/>
                <w:sz w:val="20"/>
                <w:szCs w:val="20"/>
              </w:rPr>
              <w:t>2</w:t>
            </w:r>
            <w:r>
              <w:rPr>
                <w:spacing w:val="-38"/>
                <w:sz w:val="20"/>
                <w:szCs w:val="20"/>
              </w:rPr>
              <w:t xml:space="preserve"> </w:t>
            </w:r>
            <w:r>
              <w:rPr>
                <w:spacing w:val="-8"/>
                <w:sz w:val="20"/>
                <w:szCs w:val="20"/>
              </w:rPr>
              <w:t>5</w:t>
            </w:r>
            <w:r>
              <w:rPr>
                <w:spacing w:val="-42"/>
                <w:sz w:val="20"/>
                <w:szCs w:val="20"/>
              </w:rPr>
              <w:t xml:space="preserve"> </w:t>
            </w:r>
            <w:r>
              <w:rPr>
                <w:spacing w:val="-8"/>
                <w:sz w:val="20"/>
                <w:szCs w:val="20"/>
              </w:rPr>
              <w:t>人</w:t>
            </w:r>
          </w:p>
        </w:tc>
        <w:tc>
          <w:tcPr>
            <w:tcW w:w="1079" w:type="dxa"/>
            <w:vAlign w:val="top"/>
          </w:tcPr>
          <w:p>
            <w:pPr>
              <w:pStyle w:val="TableText"/>
              <w:spacing w:before="117" w:line="178" w:lineRule="auto"/>
              <w:ind w:left="338"/>
              <w:rPr>
                <w:sz w:val="20"/>
                <w:szCs w:val="20"/>
              </w:rPr>
            </w:pPr>
            <w:r>
              <w:rPr>
                <w:spacing w:val="2"/>
                <w:sz w:val="20"/>
                <w:szCs w:val="20"/>
              </w:rPr>
              <w:t>19人</w:t>
            </w:r>
          </w:p>
        </w:tc>
        <w:tc>
          <w:tcPr>
            <w:tcW w:w="934" w:type="dxa"/>
            <w:vAlign w:val="top"/>
          </w:tcPr>
          <w:p>
            <w:pPr>
              <w:pStyle w:val="TableText"/>
              <w:spacing w:before="117" w:line="178" w:lineRule="auto"/>
              <w:ind w:left="209"/>
              <w:rPr>
                <w:sz w:val="20"/>
                <w:szCs w:val="20"/>
              </w:rPr>
            </w:pPr>
            <w:r>
              <w:rPr>
                <w:spacing w:val="2"/>
                <w:sz w:val="20"/>
                <w:szCs w:val="20"/>
              </w:rPr>
              <w:t>364人</w:t>
            </w:r>
          </w:p>
        </w:tc>
      </w:tr>
    </w:tbl>
    <w:p>
      <w:pPr>
        <w:spacing w:line="355" w:lineRule="auto"/>
        <w:rPr>
          <w:rFonts w:ascii="Arial"/>
          <w:sz w:val="21"/>
        </w:rPr>
      </w:pPr>
    </w:p>
    <w:p>
      <w:pPr>
        <w:spacing w:before="104" w:line="222" w:lineRule="auto"/>
        <w:ind w:left="4"/>
        <w:outlineLvl w:val="0"/>
        <w:rPr>
          <w:rFonts w:ascii="SimHei" w:eastAsia="SimHei" w:hAnsi="SimHei" w:cs="SimHei"/>
          <w:sz w:val="32"/>
          <w:szCs w:val="32"/>
        </w:rPr>
      </w:pPr>
      <w:r>
        <w:rPr>
          <w:rFonts w:ascii="SimHei" w:eastAsia="SimHei" w:hAnsi="SimHei" w:cs="SimHei"/>
          <w:b/>
          <w:bCs/>
          <w:spacing w:val="2"/>
          <w:sz w:val="32"/>
          <w:szCs w:val="32"/>
        </w:rPr>
        <w:t>4.2各施工阶段劳动力配置计划</w:t>
      </w:r>
    </w:p>
    <w:p>
      <w:pPr>
        <w:spacing w:line="222" w:lineRule="auto"/>
        <w:rPr>
          <w:rFonts w:ascii="SimHei" w:eastAsia="SimHei" w:hAnsi="SimHei" w:cs="SimHei"/>
          <w:sz w:val="32"/>
          <w:szCs w:val="32"/>
        </w:rPr>
        <w:sectPr>
          <w:footerReference w:type="default" r:id="rId37"/>
          <w:pgSz w:w="11910" w:h="16840"/>
          <w:pgMar w:top="1431" w:right="1095" w:bottom="1119" w:left="1120" w:header="0" w:footer="980" w:gutter="0"/>
          <w:pgNumType w:start="34"/>
          <w:cols w:space="708"/>
        </w:sectPr>
      </w:pPr>
    </w:p>
    <w:p>
      <w:pPr>
        <w:pStyle w:val="BodyText"/>
        <w:spacing w:before="145" w:line="222" w:lineRule="auto"/>
        <w:ind w:left="3095"/>
        <w:rPr>
          <w:sz w:val="27"/>
          <w:szCs w:val="27"/>
        </w:rPr>
      </w:pPr>
      <w:bookmarkStart w:id="16" w:name="bookmark17"/>
      <w:bookmarkEnd w:id="16"/>
      <w:bookmarkStart w:id="17" w:name="bookmark18"/>
      <w:bookmarkEnd w:id="17"/>
      <w:r>
        <w:rPr>
          <w:spacing w:val="6"/>
          <w:sz w:val="27"/>
          <w:szCs w:val="27"/>
        </w:rPr>
        <w:t>各施工阶段劳动力配置计划表</w:t>
      </w:r>
    </w:p>
    <w:p>
      <w:pPr>
        <w:spacing w:line="143" w:lineRule="exact"/>
      </w:pPr>
    </w:p>
    <w:tbl>
      <w:tblPr>
        <w:tblStyle w:val="TableNormal7"/>
        <w:tblW w:w="973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604"/>
        <w:gridCol w:w="1668"/>
        <w:gridCol w:w="1369"/>
        <w:gridCol w:w="1378"/>
        <w:gridCol w:w="1638"/>
        <w:gridCol w:w="2198"/>
        <w:gridCol w:w="884"/>
      </w:tblGrid>
      <w:tr>
        <w:tblPrEx>
          <w:tblW w:w="973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963"/>
        </w:trPr>
        <w:tc>
          <w:tcPr>
            <w:tcW w:w="604" w:type="dxa"/>
            <w:vAlign w:val="top"/>
          </w:tcPr>
          <w:p>
            <w:pPr>
              <w:spacing w:line="314" w:lineRule="auto"/>
              <w:rPr>
                <w:rFonts w:ascii="Arial"/>
                <w:sz w:val="21"/>
              </w:rPr>
            </w:pPr>
          </w:p>
          <w:p>
            <w:pPr>
              <w:pStyle w:val="TableText"/>
              <w:spacing w:before="68" w:line="221" w:lineRule="auto"/>
              <w:ind w:left="85"/>
            </w:pPr>
            <w:r>
              <w:rPr>
                <w:spacing w:val="6"/>
              </w:rPr>
              <w:t>序号</w:t>
            </w:r>
          </w:p>
        </w:tc>
        <w:tc>
          <w:tcPr>
            <w:tcW w:w="1668" w:type="dxa"/>
            <w:tcBorders>
              <w:tl2br w:val="single" w:sz="4" w:space="0" w:color="000000"/>
            </w:tcBorders>
            <w:vAlign w:val="top"/>
          </w:tcPr>
          <w:p>
            <w:pPr>
              <w:pStyle w:val="TableText"/>
              <w:spacing w:before="95" w:line="639" w:lineRule="exact"/>
              <w:jc w:val="right"/>
            </w:pPr>
            <w:r>
              <w:rPr>
                <w:spacing w:val="-3"/>
                <w:position w:val="33"/>
              </w:rPr>
              <w:t>施工阶段</w:t>
            </w:r>
          </w:p>
          <w:p>
            <w:pPr>
              <w:pStyle w:val="TableText"/>
              <w:spacing w:line="192" w:lineRule="auto"/>
              <w:ind w:left="21"/>
            </w:pPr>
            <w:r>
              <w:rPr>
                <w:spacing w:val="-3"/>
              </w:rPr>
              <w:t>工种/专业</w:t>
            </w:r>
          </w:p>
        </w:tc>
        <w:tc>
          <w:tcPr>
            <w:tcW w:w="1369" w:type="dxa"/>
            <w:vAlign w:val="top"/>
          </w:tcPr>
          <w:p>
            <w:pPr>
              <w:spacing w:line="314" w:lineRule="auto"/>
              <w:rPr>
                <w:rFonts w:ascii="Arial"/>
                <w:sz w:val="21"/>
              </w:rPr>
            </w:pPr>
          </w:p>
          <w:p>
            <w:pPr>
              <w:pStyle w:val="TableText"/>
              <w:spacing w:before="68" w:line="220" w:lineRule="auto"/>
              <w:ind w:left="42"/>
            </w:pPr>
            <w:r>
              <w:rPr>
                <w:spacing w:val="-2"/>
              </w:rPr>
              <w:t>施工前期准备</w:t>
            </w:r>
          </w:p>
        </w:tc>
        <w:tc>
          <w:tcPr>
            <w:tcW w:w="1378" w:type="dxa"/>
            <w:vAlign w:val="top"/>
          </w:tcPr>
          <w:p>
            <w:pPr>
              <w:spacing w:line="314" w:lineRule="auto"/>
              <w:rPr>
                <w:rFonts w:ascii="Arial"/>
                <w:sz w:val="21"/>
              </w:rPr>
            </w:pPr>
          </w:p>
          <w:p>
            <w:pPr>
              <w:pStyle w:val="TableText"/>
              <w:spacing w:before="68" w:line="220" w:lineRule="auto"/>
              <w:ind w:left="264"/>
            </w:pPr>
            <w:r>
              <w:rPr>
                <w:spacing w:val="3"/>
              </w:rPr>
              <w:t>施工中期</w:t>
            </w:r>
          </w:p>
        </w:tc>
        <w:tc>
          <w:tcPr>
            <w:tcW w:w="1638" w:type="dxa"/>
            <w:vAlign w:val="top"/>
          </w:tcPr>
          <w:p>
            <w:pPr>
              <w:spacing w:line="313" w:lineRule="auto"/>
              <w:rPr>
                <w:rFonts w:ascii="Arial"/>
                <w:sz w:val="21"/>
              </w:rPr>
            </w:pPr>
          </w:p>
          <w:p>
            <w:pPr>
              <w:pStyle w:val="TableText"/>
              <w:spacing w:before="68" w:line="219" w:lineRule="auto"/>
              <w:ind w:left="285"/>
            </w:pPr>
            <w:r>
              <w:rPr>
                <w:spacing w:val="2"/>
              </w:rPr>
              <w:t>施工高峰期</w:t>
            </w:r>
          </w:p>
        </w:tc>
        <w:tc>
          <w:tcPr>
            <w:tcW w:w="2198" w:type="dxa"/>
            <w:vAlign w:val="top"/>
          </w:tcPr>
          <w:p>
            <w:pPr>
              <w:spacing w:line="313" w:lineRule="auto"/>
              <w:rPr>
                <w:rFonts w:ascii="Arial"/>
                <w:sz w:val="21"/>
              </w:rPr>
            </w:pPr>
          </w:p>
          <w:p>
            <w:pPr>
              <w:pStyle w:val="TableText"/>
              <w:spacing w:before="68" w:line="219" w:lineRule="auto"/>
              <w:ind w:left="468"/>
            </w:pPr>
            <w:r>
              <w:rPr>
                <w:spacing w:val="-2"/>
              </w:rPr>
              <w:t>施工收尾竣工</w:t>
            </w:r>
          </w:p>
        </w:tc>
        <w:tc>
          <w:tcPr>
            <w:tcW w:w="884" w:type="dxa"/>
            <w:vAlign w:val="top"/>
          </w:tcPr>
          <w:p>
            <w:pPr>
              <w:spacing w:line="314" w:lineRule="auto"/>
              <w:rPr>
                <w:rFonts w:ascii="Arial"/>
                <w:sz w:val="21"/>
              </w:rPr>
            </w:pPr>
          </w:p>
          <w:p>
            <w:pPr>
              <w:pStyle w:val="TableText"/>
              <w:spacing w:before="68" w:line="221" w:lineRule="auto"/>
              <w:ind w:left="229"/>
            </w:pPr>
            <w:r>
              <w:rPr>
                <w:spacing w:val="-3"/>
              </w:rPr>
              <w:t>合计</w:t>
            </w:r>
          </w:p>
        </w:tc>
      </w:tr>
      <w:tr>
        <w:tblPrEx>
          <w:tblW w:w="9739" w:type="dxa"/>
          <w:tblInd w:w="5" w:type="dxa"/>
          <w:tblLayout w:type="fixed"/>
        </w:tblPrEx>
        <w:trPr>
          <w:trHeight w:val="329"/>
        </w:trPr>
        <w:tc>
          <w:tcPr>
            <w:tcW w:w="604" w:type="dxa"/>
            <w:vAlign w:val="top"/>
          </w:tcPr>
          <w:p>
            <w:pPr>
              <w:pStyle w:val="TableText"/>
              <w:spacing w:before="144" w:line="175" w:lineRule="exact"/>
              <w:ind w:left="234"/>
            </w:pPr>
            <w:r>
              <w:rPr>
                <w:position w:val="-2"/>
              </w:rPr>
              <w:t>1</w:t>
            </w:r>
          </w:p>
        </w:tc>
        <w:tc>
          <w:tcPr>
            <w:tcW w:w="1668" w:type="dxa"/>
            <w:vAlign w:val="top"/>
          </w:tcPr>
          <w:p>
            <w:pPr>
              <w:pStyle w:val="TableText"/>
              <w:spacing w:before="61" w:line="220" w:lineRule="auto"/>
              <w:ind w:left="21"/>
            </w:pPr>
            <w:r>
              <w:rPr>
                <w:spacing w:val="-2"/>
              </w:rPr>
              <w:t>放线工</w:t>
            </w:r>
          </w:p>
        </w:tc>
        <w:tc>
          <w:tcPr>
            <w:tcW w:w="1369" w:type="dxa"/>
            <w:vAlign w:val="top"/>
          </w:tcPr>
          <w:p>
            <w:pPr>
              <w:pStyle w:val="TableText"/>
              <w:spacing w:before="116" w:line="178" w:lineRule="auto"/>
              <w:ind w:left="622"/>
            </w:pPr>
            <w:r>
              <w:t>5</w:t>
            </w:r>
          </w:p>
        </w:tc>
        <w:tc>
          <w:tcPr>
            <w:tcW w:w="1378" w:type="dxa"/>
            <w:vAlign w:val="top"/>
          </w:tcPr>
          <w:p>
            <w:pPr>
              <w:pStyle w:val="TableText"/>
              <w:spacing w:before="144" w:line="175" w:lineRule="exact"/>
              <w:ind w:left="623"/>
            </w:pPr>
            <w:r>
              <w:rPr>
                <w:position w:val="-2"/>
              </w:rPr>
              <w:t>2</w:t>
            </w:r>
          </w:p>
        </w:tc>
        <w:tc>
          <w:tcPr>
            <w:tcW w:w="1638" w:type="dxa"/>
            <w:vAlign w:val="top"/>
          </w:tcPr>
          <w:p>
            <w:pPr>
              <w:pStyle w:val="TableText"/>
              <w:spacing w:before="144" w:line="175" w:lineRule="exact"/>
              <w:ind w:left="756"/>
            </w:pPr>
            <w:r>
              <w:rPr>
                <w:position w:val="-2"/>
              </w:rPr>
              <w:t>2</w:t>
            </w:r>
          </w:p>
        </w:tc>
        <w:tc>
          <w:tcPr>
            <w:tcW w:w="2198" w:type="dxa"/>
            <w:vAlign w:val="top"/>
          </w:tcPr>
          <w:p>
            <w:pPr>
              <w:pStyle w:val="TableText"/>
              <w:spacing w:before="144" w:line="175" w:lineRule="exact"/>
              <w:ind w:left="1038"/>
            </w:pPr>
            <w:r>
              <w:rPr>
                <w:position w:val="-2"/>
              </w:rPr>
              <w:t>1</w:t>
            </w:r>
          </w:p>
        </w:tc>
        <w:tc>
          <w:tcPr>
            <w:tcW w:w="884" w:type="dxa"/>
            <w:vAlign w:val="top"/>
          </w:tcPr>
          <w:p>
            <w:pPr>
              <w:pStyle w:val="TableText"/>
              <w:spacing w:before="164" w:line="155" w:lineRule="exact"/>
              <w:ind w:left="329"/>
            </w:pPr>
            <w:r>
              <w:rPr>
                <w:spacing w:val="-6"/>
                <w:position w:val="-3"/>
              </w:rPr>
              <w:t>10</w:t>
            </w:r>
          </w:p>
        </w:tc>
      </w:tr>
      <w:tr>
        <w:tblPrEx>
          <w:tblW w:w="9739" w:type="dxa"/>
          <w:tblInd w:w="5" w:type="dxa"/>
          <w:tblLayout w:type="fixed"/>
        </w:tblPrEx>
        <w:trPr>
          <w:trHeight w:val="320"/>
        </w:trPr>
        <w:tc>
          <w:tcPr>
            <w:tcW w:w="604" w:type="dxa"/>
            <w:vAlign w:val="top"/>
          </w:tcPr>
          <w:p>
            <w:pPr>
              <w:pStyle w:val="TableText"/>
              <w:spacing w:before="115" w:line="171" w:lineRule="auto"/>
              <w:ind w:left="234"/>
            </w:pPr>
            <w:r>
              <w:t>2</w:t>
            </w:r>
          </w:p>
        </w:tc>
        <w:tc>
          <w:tcPr>
            <w:tcW w:w="1668" w:type="dxa"/>
            <w:vAlign w:val="top"/>
          </w:tcPr>
          <w:p>
            <w:pPr>
              <w:pStyle w:val="TableText"/>
              <w:spacing w:before="60" w:line="219" w:lineRule="auto"/>
              <w:ind w:left="21"/>
            </w:pPr>
            <w:r>
              <w:rPr>
                <w:spacing w:val="-2"/>
              </w:rPr>
              <w:t>模板工</w:t>
            </w:r>
          </w:p>
        </w:tc>
        <w:tc>
          <w:tcPr>
            <w:tcW w:w="1369" w:type="dxa"/>
            <w:vAlign w:val="top"/>
          </w:tcPr>
          <w:p>
            <w:pPr>
              <w:pStyle w:val="TableText"/>
              <w:spacing w:before="115" w:line="171" w:lineRule="auto"/>
              <w:ind w:left="622"/>
            </w:pPr>
            <w:r>
              <w:t>0</w:t>
            </w:r>
          </w:p>
        </w:tc>
        <w:tc>
          <w:tcPr>
            <w:tcW w:w="1378" w:type="dxa"/>
            <w:vAlign w:val="top"/>
          </w:tcPr>
          <w:p>
            <w:pPr>
              <w:pStyle w:val="TableText"/>
              <w:spacing w:before="117" w:line="169" w:lineRule="auto"/>
              <w:ind w:left="623"/>
            </w:pPr>
            <w:r>
              <w:t>5</w:t>
            </w:r>
          </w:p>
        </w:tc>
        <w:tc>
          <w:tcPr>
            <w:tcW w:w="1638" w:type="dxa"/>
            <w:vAlign w:val="top"/>
          </w:tcPr>
          <w:p>
            <w:pPr>
              <w:pStyle w:val="TableText"/>
              <w:spacing w:before="115" w:line="171" w:lineRule="auto"/>
              <w:ind w:left="756"/>
            </w:pPr>
            <w:r>
              <w:t>8</w:t>
            </w:r>
          </w:p>
        </w:tc>
        <w:tc>
          <w:tcPr>
            <w:tcW w:w="2198" w:type="dxa"/>
            <w:vAlign w:val="top"/>
          </w:tcPr>
          <w:p>
            <w:pPr>
              <w:pStyle w:val="TableText"/>
              <w:spacing w:before="115" w:line="171" w:lineRule="auto"/>
              <w:ind w:left="1038"/>
            </w:pPr>
            <w:r>
              <w:t>3</w:t>
            </w:r>
          </w:p>
        </w:tc>
        <w:tc>
          <w:tcPr>
            <w:tcW w:w="884" w:type="dxa"/>
            <w:vAlign w:val="top"/>
          </w:tcPr>
          <w:p>
            <w:pPr>
              <w:pStyle w:val="TableText"/>
              <w:spacing w:before="115" w:line="171" w:lineRule="auto"/>
              <w:ind w:left="329"/>
            </w:pPr>
            <w:r>
              <w:rPr>
                <w:spacing w:val="-6"/>
              </w:rPr>
              <w:t>16</w:t>
            </w:r>
          </w:p>
        </w:tc>
      </w:tr>
      <w:tr>
        <w:tblPrEx>
          <w:tblW w:w="9739" w:type="dxa"/>
          <w:tblInd w:w="5" w:type="dxa"/>
          <w:tblLayout w:type="fixed"/>
        </w:tblPrEx>
        <w:trPr>
          <w:trHeight w:val="309"/>
        </w:trPr>
        <w:tc>
          <w:tcPr>
            <w:tcW w:w="604" w:type="dxa"/>
            <w:vAlign w:val="top"/>
          </w:tcPr>
          <w:p>
            <w:pPr>
              <w:pStyle w:val="TableText"/>
              <w:spacing w:before="125" w:line="174" w:lineRule="exact"/>
              <w:ind w:left="234"/>
            </w:pPr>
            <w:r>
              <w:rPr>
                <w:position w:val="-2"/>
              </w:rPr>
              <w:t>3</w:t>
            </w:r>
          </w:p>
        </w:tc>
        <w:tc>
          <w:tcPr>
            <w:tcW w:w="1668" w:type="dxa"/>
            <w:vAlign w:val="top"/>
          </w:tcPr>
          <w:p>
            <w:pPr>
              <w:pStyle w:val="TableText"/>
              <w:spacing w:before="53" w:line="216" w:lineRule="auto"/>
              <w:ind w:left="21"/>
            </w:pPr>
            <w:r>
              <w:rPr>
                <w:spacing w:val="2"/>
              </w:rPr>
              <w:t>混凝土工</w:t>
            </w:r>
          </w:p>
        </w:tc>
        <w:tc>
          <w:tcPr>
            <w:tcW w:w="1369" w:type="dxa"/>
            <w:vAlign w:val="top"/>
          </w:tcPr>
          <w:p>
            <w:pPr>
              <w:pStyle w:val="TableText"/>
              <w:spacing w:before="127" w:line="172" w:lineRule="exact"/>
              <w:ind w:left="622"/>
            </w:pPr>
            <w:r>
              <w:rPr>
                <w:position w:val="-2"/>
              </w:rPr>
              <w:t>5</w:t>
            </w:r>
          </w:p>
        </w:tc>
        <w:tc>
          <w:tcPr>
            <w:tcW w:w="1378" w:type="dxa"/>
            <w:vAlign w:val="top"/>
          </w:tcPr>
          <w:p>
            <w:pPr>
              <w:pStyle w:val="TableText"/>
              <w:spacing w:before="125" w:line="174" w:lineRule="exact"/>
              <w:ind w:left="573"/>
            </w:pPr>
            <w:r>
              <w:rPr>
                <w:spacing w:val="-6"/>
                <w:position w:val="-2"/>
              </w:rPr>
              <w:t>15</w:t>
            </w:r>
          </w:p>
        </w:tc>
        <w:tc>
          <w:tcPr>
            <w:tcW w:w="1638" w:type="dxa"/>
            <w:vAlign w:val="top"/>
          </w:tcPr>
          <w:p>
            <w:pPr>
              <w:pStyle w:val="TableText"/>
              <w:spacing w:before="125" w:line="174" w:lineRule="exact"/>
              <w:ind w:left="706"/>
            </w:pPr>
            <w:r>
              <w:rPr>
                <w:spacing w:val="-3"/>
                <w:position w:val="-2"/>
              </w:rPr>
              <w:t>20</w:t>
            </w:r>
          </w:p>
        </w:tc>
        <w:tc>
          <w:tcPr>
            <w:tcW w:w="2198" w:type="dxa"/>
            <w:vAlign w:val="top"/>
          </w:tcPr>
          <w:p>
            <w:pPr>
              <w:pStyle w:val="TableText"/>
              <w:spacing w:before="127" w:line="172" w:lineRule="exact"/>
              <w:ind w:left="1038"/>
            </w:pPr>
            <w:r>
              <w:rPr>
                <w:position w:val="-2"/>
              </w:rPr>
              <w:t>5</w:t>
            </w:r>
          </w:p>
        </w:tc>
        <w:tc>
          <w:tcPr>
            <w:tcW w:w="884" w:type="dxa"/>
            <w:vAlign w:val="top"/>
          </w:tcPr>
          <w:p>
            <w:pPr>
              <w:pStyle w:val="TableText"/>
              <w:spacing w:before="125" w:line="174" w:lineRule="exact"/>
              <w:ind w:left="329"/>
            </w:pPr>
            <w:r>
              <w:rPr>
                <w:spacing w:val="-2"/>
                <w:position w:val="-2"/>
              </w:rPr>
              <w:t>45</w:t>
            </w:r>
          </w:p>
        </w:tc>
      </w:tr>
      <w:tr>
        <w:tblPrEx>
          <w:tblW w:w="9739" w:type="dxa"/>
          <w:tblInd w:w="5" w:type="dxa"/>
          <w:tblLayout w:type="fixed"/>
        </w:tblPrEx>
        <w:trPr>
          <w:trHeight w:val="319"/>
        </w:trPr>
        <w:tc>
          <w:tcPr>
            <w:tcW w:w="604" w:type="dxa"/>
            <w:vAlign w:val="top"/>
          </w:tcPr>
          <w:p>
            <w:pPr>
              <w:pStyle w:val="TableText"/>
              <w:spacing w:before="136" w:line="173" w:lineRule="exact"/>
              <w:ind w:left="234"/>
            </w:pPr>
            <w:r>
              <w:rPr>
                <w:position w:val="-2"/>
              </w:rPr>
              <w:t>4</w:t>
            </w:r>
          </w:p>
        </w:tc>
        <w:tc>
          <w:tcPr>
            <w:tcW w:w="1668" w:type="dxa"/>
            <w:vAlign w:val="top"/>
          </w:tcPr>
          <w:p>
            <w:pPr>
              <w:pStyle w:val="TableText"/>
              <w:spacing w:before="65" w:line="214" w:lineRule="auto"/>
              <w:ind w:left="21"/>
            </w:pPr>
            <w:r>
              <w:rPr>
                <w:spacing w:val="-3"/>
              </w:rPr>
              <w:t>砖工</w:t>
            </w:r>
          </w:p>
        </w:tc>
        <w:tc>
          <w:tcPr>
            <w:tcW w:w="1369" w:type="dxa"/>
            <w:vAlign w:val="top"/>
          </w:tcPr>
          <w:p>
            <w:pPr>
              <w:pStyle w:val="TableText"/>
              <w:spacing w:before="117" w:line="168" w:lineRule="auto"/>
              <w:ind w:left="622"/>
            </w:pPr>
            <w:r>
              <w:t>5</w:t>
            </w:r>
          </w:p>
        </w:tc>
        <w:tc>
          <w:tcPr>
            <w:tcW w:w="1378" w:type="dxa"/>
            <w:vAlign w:val="top"/>
          </w:tcPr>
          <w:p>
            <w:pPr>
              <w:pStyle w:val="TableText"/>
              <w:spacing w:before="136" w:line="173" w:lineRule="exact"/>
              <w:ind w:left="623"/>
            </w:pPr>
            <w:r>
              <w:rPr>
                <w:position w:val="-2"/>
              </w:rPr>
              <w:t>8</w:t>
            </w:r>
          </w:p>
        </w:tc>
        <w:tc>
          <w:tcPr>
            <w:tcW w:w="1638" w:type="dxa"/>
            <w:vAlign w:val="top"/>
          </w:tcPr>
          <w:p>
            <w:pPr>
              <w:pStyle w:val="TableText"/>
              <w:spacing w:before="135" w:line="174" w:lineRule="exact"/>
              <w:ind w:left="706"/>
            </w:pPr>
            <w:r>
              <w:rPr>
                <w:spacing w:val="-6"/>
                <w:position w:val="-2"/>
              </w:rPr>
              <w:t>15</w:t>
            </w:r>
          </w:p>
        </w:tc>
        <w:tc>
          <w:tcPr>
            <w:tcW w:w="2198" w:type="dxa"/>
            <w:vAlign w:val="top"/>
          </w:tcPr>
          <w:p>
            <w:pPr>
              <w:pStyle w:val="TableText"/>
              <w:spacing w:before="138" w:line="171" w:lineRule="exact"/>
              <w:ind w:left="1038"/>
            </w:pPr>
            <w:r>
              <w:rPr>
                <w:position w:val="-2"/>
              </w:rPr>
              <w:t>5</w:t>
            </w:r>
          </w:p>
        </w:tc>
        <w:tc>
          <w:tcPr>
            <w:tcW w:w="884" w:type="dxa"/>
            <w:vAlign w:val="top"/>
          </w:tcPr>
          <w:p>
            <w:pPr>
              <w:pStyle w:val="TableText"/>
              <w:spacing w:before="136" w:line="173" w:lineRule="exact"/>
              <w:ind w:left="329"/>
            </w:pPr>
            <w:r>
              <w:rPr>
                <w:spacing w:val="-4"/>
                <w:position w:val="-2"/>
              </w:rPr>
              <w:t>33</w:t>
            </w:r>
          </w:p>
        </w:tc>
      </w:tr>
      <w:tr>
        <w:tblPrEx>
          <w:tblW w:w="9739" w:type="dxa"/>
          <w:tblInd w:w="5" w:type="dxa"/>
          <w:tblLayout w:type="fixed"/>
        </w:tblPrEx>
        <w:trPr>
          <w:trHeight w:val="319"/>
        </w:trPr>
        <w:tc>
          <w:tcPr>
            <w:tcW w:w="604" w:type="dxa"/>
            <w:vAlign w:val="top"/>
          </w:tcPr>
          <w:p>
            <w:pPr>
              <w:pStyle w:val="TableText"/>
              <w:spacing w:before="119" w:line="167" w:lineRule="auto"/>
              <w:ind w:left="234"/>
            </w:pPr>
            <w:r>
              <w:t>5</w:t>
            </w:r>
          </w:p>
        </w:tc>
        <w:tc>
          <w:tcPr>
            <w:tcW w:w="1668" w:type="dxa"/>
            <w:vAlign w:val="top"/>
          </w:tcPr>
          <w:p>
            <w:pPr>
              <w:pStyle w:val="TableText"/>
              <w:spacing w:before="64" w:line="215" w:lineRule="auto"/>
              <w:ind w:left="21"/>
            </w:pPr>
            <w:r>
              <w:rPr>
                <w:spacing w:val="5"/>
              </w:rPr>
              <w:t>架工</w:t>
            </w:r>
          </w:p>
        </w:tc>
        <w:tc>
          <w:tcPr>
            <w:tcW w:w="1369" w:type="dxa"/>
            <w:vAlign w:val="top"/>
          </w:tcPr>
          <w:p>
            <w:pPr>
              <w:pStyle w:val="TableText"/>
              <w:spacing w:before="117" w:line="168" w:lineRule="auto"/>
              <w:ind w:left="622"/>
            </w:pPr>
            <w:r>
              <w:t>2</w:t>
            </w:r>
          </w:p>
        </w:tc>
        <w:tc>
          <w:tcPr>
            <w:tcW w:w="1378" w:type="dxa"/>
            <w:vAlign w:val="top"/>
          </w:tcPr>
          <w:p>
            <w:pPr>
              <w:pStyle w:val="TableText"/>
              <w:spacing w:before="119" w:line="167" w:lineRule="auto"/>
              <w:ind w:left="623"/>
            </w:pPr>
            <w:r>
              <w:t>5</w:t>
            </w:r>
          </w:p>
        </w:tc>
        <w:tc>
          <w:tcPr>
            <w:tcW w:w="1638" w:type="dxa"/>
            <w:vAlign w:val="top"/>
          </w:tcPr>
          <w:p>
            <w:pPr>
              <w:pStyle w:val="TableText"/>
              <w:spacing w:before="116" w:line="169" w:lineRule="auto"/>
              <w:ind w:left="706"/>
            </w:pPr>
            <w:r>
              <w:rPr>
                <w:spacing w:val="-6"/>
              </w:rPr>
              <w:t>10</w:t>
            </w:r>
          </w:p>
        </w:tc>
        <w:tc>
          <w:tcPr>
            <w:tcW w:w="2198" w:type="dxa"/>
            <w:vAlign w:val="top"/>
          </w:tcPr>
          <w:p>
            <w:pPr>
              <w:pStyle w:val="TableText"/>
              <w:spacing w:before="117" w:line="168" w:lineRule="auto"/>
              <w:ind w:left="1038"/>
            </w:pPr>
            <w:r>
              <w:t>2</w:t>
            </w:r>
          </w:p>
        </w:tc>
        <w:tc>
          <w:tcPr>
            <w:tcW w:w="884" w:type="dxa"/>
            <w:vAlign w:val="top"/>
          </w:tcPr>
          <w:p>
            <w:pPr>
              <w:pStyle w:val="TableText"/>
              <w:spacing w:before="116" w:line="169" w:lineRule="auto"/>
              <w:ind w:left="329"/>
            </w:pPr>
            <w:r>
              <w:rPr>
                <w:spacing w:val="-6"/>
              </w:rPr>
              <w:t>19</w:t>
            </w:r>
          </w:p>
        </w:tc>
      </w:tr>
      <w:tr>
        <w:tblPrEx>
          <w:tblW w:w="9739" w:type="dxa"/>
          <w:tblInd w:w="5" w:type="dxa"/>
          <w:tblLayout w:type="fixed"/>
        </w:tblPrEx>
        <w:trPr>
          <w:trHeight w:val="329"/>
        </w:trPr>
        <w:tc>
          <w:tcPr>
            <w:tcW w:w="604" w:type="dxa"/>
            <w:vAlign w:val="top"/>
          </w:tcPr>
          <w:p>
            <w:pPr>
              <w:pStyle w:val="TableText"/>
              <w:spacing w:before="118" w:line="176" w:lineRule="auto"/>
              <w:ind w:left="234"/>
            </w:pPr>
            <w:r>
              <w:t>6</w:t>
            </w:r>
          </w:p>
        </w:tc>
        <w:tc>
          <w:tcPr>
            <w:tcW w:w="1668" w:type="dxa"/>
            <w:vAlign w:val="top"/>
          </w:tcPr>
          <w:p>
            <w:pPr>
              <w:pStyle w:val="TableText"/>
              <w:spacing w:before="64" w:line="219" w:lineRule="auto"/>
              <w:ind w:left="21"/>
            </w:pPr>
            <w:r>
              <w:rPr>
                <w:spacing w:val="3"/>
              </w:rPr>
              <w:t>水电工</w:t>
            </w:r>
          </w:p>
        </w:tc>
        <w:tc>
          <w:tcPr>
            <w:tcW w:w="1369" w:type="dxa"/>
            <w:vAlign w:val="top"/>
          </w:tcPr>
          <w:p>
            <w:pPr>
              <w:pStyle w:val="TableText"/>
              <w:spacing w:before="119" w:line="175" w:lineRule="auto"/>
              <w:ind w:left="622"/>
            </w:pPr>
            <w:r>
              <w:t>5</w:t>
            </w:r>
          </w:p>
        </w:tc>
        <w:tc>
          <w:tcPr>
            <w:tcW w:w="1378" w:type="dxa"/>
            <w:vAlign w:val="top"/>
          </w:tcPr>
          <w:p>
            <w:pPr>
              <w:pStyle w:val="TableText"/>
              <w:spacing w:before="118" w:line="176" w:lineRule="auto"/>
              <w:ind w:left="623"/>
            </w:pPr>
            <w:r>
              <w:t>8</w:t>
            </w:r>
          </w:p>
        </w:tc>
        <w:tc>
          <w:tcPr>
            <w:tcW w:w="1638" w:type="dxa"/>
            <w:vAlign w:val="top"/>
          </w:tcPr>
          <w:p>
            <w:pPr>
              <w:pStyle w:val="TableText"/>
              <w:spacing w:before="117" w:line="177" w:lineRule="auto"/>
              <w:ind w:left="706"/>
            </w:pPr>
            <w:r>
              <w:rPr>
                <w:spacing w:val="-6"/>
              </w:rPr>
              <w:t>10</w:t>
            </w:r>
          </w:p>
        </w:tc>
        <w:tc>
          <w:tcPr>
            <w:tcW w:w="2198" w:type="dxa"/>
            <w:vAlign w:val="top"/>
          </w:tcPr>
          <w:p>
            <w:pPr>
              <w:pStyle w:val="TableText"/>
              <w:spacing w:before="118" w:line="176" w:lineRule="auto"/>
              <w:ind w:left="1038"/>
            </w:pPr>
            <w:r>
              <w:t>2</w:t>
            </w:r>
          </w:p>
        </w:tc>
        <w:tc>
          <w:tcPr>
            <w:tcW w:w="884" w:type="dxa"/>
            <w:vAlign w:val="top"/>
          </w:tcPr>
          <w:p>
            <w:pPr>
              <w:pStyle w:val="TableText"/>
              <w:spacing w:before="118" w:line="176" w:lineRule="auto"/>
              <w:ind w:left="329"/>
            </w:pPr>
            <w:r>
              <w:rPr>
                <w:spacing w:val="-3"/>
              </w:rPr>
              <w:t>25</w:t>
            </w:r>
          </w:p>
        </w:tc>
      </w:tr>
      <w:tr>
        <w:tblPrEx>
          <w:tblW w:w="9739" w:type="dxa"/>
          <w:tblInd w:w="5" w:type="dxa"/>
          <w:tblLayout w:type="fixed"/>
        </w:tblPrEx>
        <w:trPr>
          <w:trHeight w:val="299"/>
        </w:trPr>
        <w:tc>
          <w:tcPr>
            <w:tcW w:w="604" w:type="dxa"/>
            <w:vAlign w:val="top"/>
          </w:tcPr>
          <w:p>
            <w:pPr>
              <w:pStyle w:val="TableText"/>
              <w:spacing w:before="111" w:line="178" w:lineRule="exact"/>
              <w:ind w:left="234"/>
            </w:pPr>
            <w:r>
              <w:rPr>
                <w:position w:val="-2"/>
              </w:rPr>
              <w:t>7</w:t>
            </w:r>
          </w:p>
        </w:tc>
        <w:tc>
          <w:tcPr>
            <w:tcW w:w="1668" w:type="dxa"/>
            <w:vAlign w:val="top"/>
          </w:tcPr>
          <w:p>
            <w:pPr>
              <w:pStyle w:val="TableText"/>
              <w:spacing w:before="56" w:line="204" w:lineRule="auto"/>
              <w:ind w:left="21"/>
            </w:pPr>
            <w:r>
              <w:rPr>
                <w:spacing w:val="3"/>
              </w:rPr>
              <w:t>绿化工</w:t>
            </w:r>
          </w:p>
        </w:tc>
        <w:tc>
          <w:tcPr>
            <w:tcW w:w="1369" w:type="dxa"/>
            <w:vAlign w:val="top"/>
          </w:tcPr>
          <w:p>
            <w:pPr>
              <w:pStyle w:val="TableText"/>
              <w:spacing w:before="109" w:line="158" w:lineRule="auto"/>
              <w:ind w:left="573"/>
            </w:pPr>
            <w:r>
              <w:rPr>
                <w:spacing w:val="-6"/>
              </w:rPr>
              <w:t>15</w:t>
            </w:r>
          </w:p>
        </w:tc>
        <w:tc>
          <w:tcPr>
            <w:tcW w:w="1378" w:type="dxa"/>
            <w:vAlign w:val="top"/>
          </w:tcPr>
          <w:p>
            <w:pPr>
              <w:pStyle w:val="TableText"/>
              <w:spacing w:before="119" w:line="170" w:lineRule="exact"/>
              <w:ind w:left="573"/>
            </w:pPr>
            <w:r>
              <w:rPr>
                <w:spacing w:val="-3"/>
                <w:position w:val="-2"/>
              </w:rPr>
              <w:t>28</w:t>
            </w:r>
          </w:p>
        </w:tc>
        <w:tc>
          <w:tcPr>
            <w:tcW w:w="1638" w:type="dxa"/>
            <w:vAlign w:val="top"/>
          </w:tcPr>
          <w:p>
            <w:pPr>
              <w:pStyle w:val="TableText"/>
              <w:spacing w:before="119" w:line="170" w:lineRule="exact"/>
              <w:ind w:left="706"/>
            </w:pPr>
            <w:r>
              <w:rPr>
                <w:spacing w:val="-2"/>
                <w:position w:val="-2"/>
              </w:rPr>
              <w:t>40</w:t>
            </w:r>
          </w:p>
        </w:tc>
        <w:tc>
          <w:tcPr>
            <w:tcW w:w="2198" w:type="dxa"/>
            <w:vAlign w:val="top"/>
          </w:tcPr>
          <w:p>
            <w:pPr>
              <w:pStyle w:val="TableText"/>
              <w:spacing w:before="119" w:line="170" w:lineRule="exact"/>
              <w:ind w:left="988"/>
            </w:pPr>
            <w:r>
              <w:rPr>
                <w:spacing w:val="-3"/>
                <w:position w:val="-2"/>
              </w:rPr>
              <w:t>20</w:t>
            </w:r>
          </w:p>
        </w:tc>
        <w:tc>
          <w:tcPr>
            <w:tcW w:w="884" w:type="dxa"/>
            <w:vAlign w:val="top"/>
          </w:tcPr>
          <w:p>
            <w:pPr>
              <w:pStyle w:val="TableText"/>
              <w:spacing w:before="119" w:line="170" w:lineRule="exact"/>
              <w:ind w:left="279"/>
            </w:pPr>
            <w:r>
              <w:rPr>
                <w:spacing w:val="-6"/>
                <w:position w:val="-2"/>
              </w:rPr>
              <w:t>103</w:t>
            </w:r>
          </w:p>
        </w:tc>
      </w:tr>
      <w:tr>
        <w:tblPrEx>
          <w:tblW w:w="9739" w:type="dxa"/>
          <w:tblInd w:w="5" w:type="dxa"/>
          <w:tblLayout w:type="fixed"/>
        </w:tblPrEx>
        <w:trPr>
          <w:trHeight w:val="329"/>
        </w:trPr>
        <w:tc>
          <w:tcPr>
            <w:tcW w:w="604" w:type="dxa"/>
            <w:vAlign w:val="top"/>
          </w:tcPr>
          <w:p>
            <w:pPr>
              <w:pStyle w:val="TableText"/>
              <w:spacing w:before="150" w:line="169" w:lineRule="exact"/>
              <w:ind w:left="234"/>
            </w:pPr>
            <w:r>
              <w:rPr>
                <w:position w:val="-2"/>
              </w:rPr>
              <w:t>8</w:t>
            </w:r>
          </w:p>
        </w:tc>
        <w:tc>
          <w:tcPr>
            <w:tcW w:w="1668" w:type="dxa"/>
            <w:vAlign w:val="top"/>
          </w:tcPr>
          <w:p>
            <w:pPr>
              <w:pStyle w:val="TableText"/>
              <w:spacing w:before="117" w:line="177" w:lineRule="auto"/>
              <w:ind w:left="21"/>
            </w:pPr>
            <w:r>
              <w:rPr>
                <w:spacing w:val="3"/>
              </w:rPr>
              <w:t>花卉工</w:t>
            </w:r>
          </w:p>
        </w:tc>
        <w:tc>
          <w:tcPr>
            <w:tcW w:w="1369" w:type="dxa"/>
            <w:vAlign w:val="top"/>
          </w:tcPr>
          <w:p>
            <w:pPr>
              <w:pStyle w:val="TableText"/>
              <w:spacing w:before="150" w:line="169" w:lineRule="exact"/>
              <w:ind w:left="573"/>
            </w:pPr>
            <w:r>
              <w:rPr>
                <w:spacing w:val="-6"/>
                <w:position w:val="-2"/>
              </w:rPr>
              <w:t>10</w:t>
            </w:r>
          </w:p>
        </w:tc>
        <w:tc>
          <w:tcPr>
            <w:tcW w:w="1378" w:type="dxa"/>
            <w:vAlign w:val="top"/>
          </w:tcPr>
          <w:p>
            <w:pPr>
              <w:pStyle w:val="TableText"/>
              <w:spacing w:before="170" w:line="149" w:lineRule="exact"/>
              <w:ind w:left="573"/>
            </w:pPr>
            <w:r>
              <w:rPr>
                <w:spacing w:val="-6"/>
                <w:position w:val="-3"/>
              </w:rPr>
              <w:t>18</w:t>
            </w:r>
          </w:p>
        </w:tc>
        <w:tc>
          <w:tcPr>
            <w:tcW w:w="1638" w:type="dxa"/>
            <w:vAlign w:val="top"/>
          </w:tcPr>
          <w:p>
            <w:pPr>
              <w:pStyle w:val="TableText"/>
              <w:spacing w:before="170" w:line="149" w:lineRule="exact"/>
              <w:ind w:left="706"/>
            </w:pPr>
            <w:r>
              <w:rPr>
                <w:spacing w:val="-3"/>
                <w:position w:val="-3"/>
              </w:rPr>
              <w:t>25</w:t>
            </w:r>
          </w:p>
        </w:tc>
        <w:tc>
          <w:tcPr>
            <w:tcW w:w="2198" w:type="dxa"/>
            <w:vAlign w:val="top"/>
          </w:tcPr>
          <w:p>
            <w:pPr>
              <w:pStyle w:val="TableText"/>
              <w:spacing w:before="170" w:line="149" w:lineRule="exact"/>
              <w:ind w:left="988"/>
            </w:pPr>
            <w:r>
              <w:rPr>
                <w:spacing w:val="-6"/>
                <w:position w:val="-3"/>
              </w:rPr>
              <w:t>10</w:t>
            </w:r>
          </w:p>
        </w:tc>
        <w:tc>
          <w:tcPr>
            <w:tcW w:w="884" w:type="dxa"/>
            <w:vAlign w:val="top"/>
          </w:tcPr>
          <w:p>
            <w:pPr>
              <w:pStyle w:val="TableText"/>
              <w:spacing w:before="150" w:line="169" w:lineRule="exact"/>
              <w:ind w:left="329"/>
            </w:pPr>
            <w:r>
              <w:rPr>
                <w:spacing w:val="-3"/>
                <w:position w:val="-2"/>
              </w:rPr>
              <w:t>63</w:t>
            </w:r>
          </w:p>
        </w:tc>
      </w:tr>
      <w:tr>
        <w:tblPrEx>
          <w:tblW w:w="9739" w:type="dxa"/>
          <w:tblInd w:w="5" w:type="dxa"/>
          <w:tblLayout w:type="fixed"/>
        </w:tblPrEx>
        <w:trPr>
          <w:trHeight w:val="320"/>
        </w:trPr>
        <w:tc>
          <w:tcPr>
            <w:tcW w:w="604" w:type="dxa"/>
            <w:vAlign w:val="top"/>
          </w:tcPr>
          <w:p>
            <w:pPr>
              <w:pStyle w:val="TableText"/>
              <w:spacing w:before="141" w:line="168" w:lineRule="exact"/>
              <w:ind w:left="234"/>
            </w:pPr>
            <w:r>
              <w:rPr>
                <w:position w:val="-2"/>
              </w:rPr>
              <w:t>9</w:t>
            </w:r>
          </w:p>
        </w:tc>
        <w:tc>
          <w:tcPr>
            <w:tcW w:w="1668" w:type="dxa"/>
            <w:vAlign w:val="top"/>
          </w:tcPr>
          <w:p>
            <w:pPr>
              <w:pStyle w:val="TableText"/>
              <w:spacing w:before="67" w:line="213" w:lineRule="auto"/>
              <w:ind w:left="21"/>
            </w:pPr>
            <w:r>
              <w:rPr>
                <w:spacing w:val="3"/>
              </w:rPr>
              <w:t>养护工</w:t>
            </w:r>
          </w:p>
        </w:tc>
        <w:tc>
          <w:tcPr>
            <w:tcW w:w="1369" w:type="dxa"/>
            <w:vAlign w:val="top"/>
          </w:tcPr>
          <w:p>
            <w:pPr>
              <w:pStyle w:val="TableText"/>
              <w:spacing w:before="141" w:line="168" w:lineRule="exact"/>
              <w:ind w:left="622"/>
            </w:pPr>
            <w:r>
              <w:rPr>
                <w:position w:val="-2"/>
              </w:rPr>
              <w:t>0</w:t>
            </w:r>
          </w:p>
        </w:tc>
        <w:tc>
          <w:tcPr>
            <w:tcW w:w="1378" w:type="dxa"/>
            <w:vAlign w:val="top"/>
          </w:tcPr>
          <w:p>
            <w:pPr>
              <w:pStyle w:val="TableText"/>
              <w:spacing w:before="143" w:line="167" w:lineRule="exact"/>
              <w:ind w:left="623"/>
            </w:pPr>
            <w:r>
              <w:rPr>
                <w:position w:val="-2"/>
              </w:rPr>
              <w:t>5</w:t>
            </w:r>
          </w:p>
        </w:tc>
        <w:tc>
          <w:tcPr>
            <w:tcW w:w="1638" w:type="dxa"/>
            <w:vAlign w:val="top"/>
          </w:tcPr>
          <w:p>
            <w:pPr>
              <w:pStyle w:val="TableText"/>
              <w:spacing w:before="141" w:line="168" w:lineRule="exact"/>
              <w:ind w:left="706"/>
            </w:pPr>
            <w:r>
              <w:rPr>
                <w:spacing w:val="-3"/>
                <w:position w:val="-2"/>
              </w:rPr>
              <w:t>25</w:t>
            </w:r>
          </w:p>
        </w:tc>
        <w:tc>
          <w:tcPr>
            <w:tcW w:w="2198" w:type="dxa"/>
            <w:vAlign w:val="top"/>
          </w:tcPr>
          <w:p>
            <w:pPr>
              <w:pStyle w:val="TableText"/>
              <w:spacing w:before="141" w:line="168" w:lineRule="exact"/>
              <w:ind w:left="988"/>
            </w:pPr>
            <w:r>
              <w:rPr>
                <w:spacing w:val="-3"/>
                <w:position w:val="-2"/>
              </w:rPr>
              <w:t>20</w:t>
            </w:r>
          </w:p>
        </w:tc>
        <w:tc>
          <w:tcPr>
            <w:tcW w:w="884" w:type="dxa"/>
            <w:vAlign w:val="top"/>
          </w:tcPr>
          <w:p>
            <w:pPr>
              <w:pStyle w:val="TableText"/>
              <w:spacing w:before="141" w:line="168" w:lineRule="exact"/>
              <w:ind w:left="329"/>
            </w:pPr>
            <w:r>
              <w:rPr>
                <w:spacing w:val="-4"/>
                <w:position w:val="-2"/>
              </w:rPr>
              <w:t>50</w:t>
            </w:r>
          </w:p>
        </w:tc>
      </w:tr>
      <w:tr>
        <w:tblPrEx>
          <w:tblW w:w="9739" w:type="dxa"/>
          <w:tblInd w:w="5" w:type="dxa"/>
          <w:tblLayout w:type="fixed"/>
        </w:tblPrEx>
        <w:trPr>
          <w:trHeight w:val="324"/>
        </w:trPr>
        <w:tc>
          <w:tcPr>
            <w:tcW w:w="604" w:type="dxa"/>
            <w:vAlign w:val="top"/>
          </w:tcPr>
          <w:p>
            <w:pPr>
              <w:pStyle w:val="TableText"/>
              <w:spacing w:before="69" w:line="215" w:lineRule="auto"/>
              <w:ind w:left="85"/>
            </w:pPr>
            <w:r>
              <w:rPr>
                <w:spacing w:val="-3"/>
              </w:rPr>
              <w:t>合计</w:t>
            </w:r>
          </w:p>
        </w:tc>
        <w:tc>
          <w:tcPr>
            <w:tcW w:w="1668" w:type="dxa"/>
            <w:vAlign w:val="top"/>
          </w:tcPr>
          <w:p>
            <w:pPr>
              <w:rPr>
                <w:rFonts w:ascii="Arial"/>
                <w:sz w:val="21"/>
              </w:rPr>
            </w:pPr>
          </w:p>
        </w:tc>
        <w:tc>
          <w:tcPr>
            <w:tcW w:w="1369" w:type="dxa"/>
            <w:vAlign w:val="top"/>
          </w:tcPr>
          <w:p>
            <w:pPr>
              <w:pStyle w:val="TableText"/>
              <w:spacing w:before="141" w:line="173" w:lineRule="exact"/>
              <w:ind w:left="573"/>
            </w:pPr>
            <w:r>
              <w:rPr>
                <w:spacing w:val="-2"/>
                <w:position w:val="-2"/>
              </w:rPr>
              <w:t>47</w:t>
            </w:r>
          </w:p>
        </w:tc>
        <w:tc>
          <w:tcPr>
            <w:tcW w:w="1378" w:type="dxa"/>
            <w:vAlign w:val="top"/>
          </w:tcPr>
          <w:p>
            <w:pPr>
              <w:pStyle w:val="TableText"/>
              <w:spacing w:before="141" w:line="173" w:lineRule="exact"/>
              <w:ind w:left="573"/>
            </w:pPr>
            <w:r>
              <w:rPr>
                <w:spacing w:val="-3"/>
                <w:position w:val="-2"/>
              </w:rPr>
              <w:t>94</w:t>
            </w:r>
          </w:p>
        </w:tc>
        <w:tc>
          <w:tcPr>
            <w:tcW w:w="1638" w:type="dxa"/>
            <w:vAlign w:val="top"/>
          </w:tcPr>
          <w:p>
            <w:pPr>
              <w:pStyle w:val="TableText"/>
              <w:spacing w:before="120" w:line="170" w:lineRule="auto"/>
              <w:ind w:left="655"/>
            </w:pPr>
            <w:r>
              <w:rPr>
                <w:spacing w:val="-6"/>
              </w:rPr>
              <w:t>155</w:t>
            </w:r>
          </w:p>
        </w:tc>
        <w:tc>
          <w:tcPr>
            <w:tcW w:w="2198" w:type="dxa"/>
            <w:vAlign w:val="top"/>
          </w:tcPr>
          <w:p>
            <w:pPr>
              <w:pStyle w:val="TableText"/>
              <w:spacing w:before="141" w:line="173" w:lineRule="exact"/>
              <w:ind w:left="988"/>
            </w:pPr>
            <w:r>
              <w:rPr>
                <w:spacing w:val="-3"/>
                <w:position w:val="-2"/>
              </w:rPr>
              <w:t>68</w:t>
            </w:r>
          </w:p>
        </w:tc>
        <w:tc>
          <w:tcPr>
            <w:tcW w:w="884" w:type="dxa"/>
            <w:vAlign w:val="top"/>
          </w:tcPr>
          <w:p>
            <w:pPr>
              <w:pStyle w:val="TableText"/>
              <w:spacing w:before="141" w:line="173" w:lineRule="exact"/>
              <w:ind w:left="279"/>
            </w:pPr>
            <w:r>
              <w:rPr>
                <w:spacing w:val="-3"/>
                <w:position w:val="-2"/>
              </w:rPr>
              <w:t>364</w:t>
            </w:r>
          </w:p>
        </w:tc>
      </w:tr>
    </w:tbl>
    <w:p>
      <w:pPr>
        <w:spacing w:line="354" w:lineRule="auto"/>
        <w:rPr>
          <w:rFonts w:ascii="Arial"/>
          <w:sz w:val="21"/>
        </w:rPr>
      </w:pPr>
    </w:p>
    <w:p>
      <w:pPr>
        <w:spacing w:before="104" w:line="221" w:lineRule="auto"/>
        <w:ind w:left="69"/>
        <w:outlineLvl w:val="0"/>
        <w:rPr>
          <w:rFonts w:ascii="SimHei" w:eastAsia="SimHei" w:hAnsi="SimHei" w:cs="SimHei"/>
          <w:sz w:val="32"/>
          <w:szCs w:val="32"/>
        </w:rPr>
      </w:pPr>
      <w:r>
        <w:rPr>
          <w:rFonts w:ascii="SimHei" w:eastAsia="SimHei" w:hAnsi="SimHei" w:cs="SimHei"/>
          <w:b/>
          <w:bCs/>
          <w:spacing w:val="2"/>
          <w:sz w:val="32"/>
          <w:szCs w:val="32"/>
        </w:rPr>
        <w:t>4.3特种作业人员配置计划</w:t>
      </w:r>
    </w:p>
    <w:p>
      <w:pPr>
        <w:spacing w:line="476" w:lineRule="auto"/>
        <w:rPr>
          <w:rFonts w:ascii="Arial"/>
          <w:sz w:val="21"/>
        </w:rPr>
      </w:pPr>
    </w:p>
    <w:p>
      <w:pPr>
        <w:pStyle w:val="BodyText"/>
        <w:spacing w:before="88" w:line="220" w:lineRule="auto"/>
        <w:ind w:left="3365"/>
        <w:rPr>
          <w:sz w:val="27"/>
          <w:szCs w:val="27"/>
        </w:rPr>
      </w:pPr>
      <w:r>
        <w:rPr>
          <w:spacing w:val="7"/>
          <w:sz w:val="27"/>
          <w:szCs w:val="27"/>
        </w:rPr>
        <w:t>特种作业人员配置计划表</w:t>
      </w:r>
    </w:p>
    <w:p>
      <w:pPr>
        <w:spacing w:line="137" w:lineRule="exact"/>
      </w:pPr>
    </w:p>
    <w:tbl>
      <w:tblPr>
        <w:tblStyle w:val="TableNormal7"/>
        <w:tblW w:w="4699" w:type="dxa"/>
        <w:tblInd w:w="253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1512"/>
        <w:gridCol w:w="718"/>
        <w:gridCol w:w="708"/>
        <w:gridCol w:w="708"/>
        <w:gridCol w:w="1053"/>
      </w:tblGrid>
      <w:tr>
        <w:tblPrEx>
          <w:tblW w:w="4699" w:type="dxa"/>
          <w:tblInd w:w="253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319"/>
        </w:trPr>
        <w:tc>
          <w:tcPr>
            <w:tcW w:w="1512" w:type="dxa"/>
            <w:vAlign w:val="top"/>
          </w:tcPr>
          <w:p>
            <w:pPr>
              <w:pStyle w:val="TableText"/>
              <w:spacing w:before="63" w:line="220" w:lineRule="auto"/>
              <w:ind w:left="545"/>
              <w:rPr>
                <w:sz w:val="20"/>
                <w:szCs w:val="20"/>
              </w:rPr>
            </w:pPr>
            <w:r>
              <w:rPr>
                <w:spacing w:val="7"/>
                <w:sz w:val="20"/>
                <w:szCs w:val="20"/>
              </w:rPr>
              <w:t>工种</w:t>
            </w:r>
          </w:p>
        </w:tc>
        <w:tc>
          <w:tcPr>
            <w:tcW w:w="718" w:type="dxa"/>
            <w:vAlign w:val="top"/>
          </w:tcPr>
          <w:p>
            <w:pPr>
              <w:pStyle w:val="TableText"/>
              <w:spacing w:before="69" w:line="221" w:lineRule="auto"/>
              <w:ind w:left="153"/>
              <w:rPr>
                <w:sz w:val="20"/>
                <w:szCs w:val="20"/>
              </w:rPr>
            </w:pPr>
            <w:r>
              <w:rPr>
                <w:spacing w:val="5"/>
                <w:sz w:val="20"/>
                <w:szCs w:val="20"/>
              </w:rPr>
              <w:t>电工</w:t>
            </w:r>
          </w:p>
        </w:tc>
        <w:tc>
          <w:tcPr>
            <w:tcW w:w="708" w:type="dxa"/>
            <w:vAlign w:val="top"/>
          </w:tcPr>
          <w:p>
            <w:pPr>
              <w:pStyle w:val="TableText"/>
              <w:spacing w:before="63" w:line="220" w:lineRule="auto"/>
              <w:ind w:left="144"/>
              <w:rPr>
                <w:sz w:val="20"/>
                <w:szCs w:val="20"/>
              </w:rPr>
            </w:pPr>
            <w:r>
              <w:rPr>
                <w:spacing w:val="-3"/>
                <w:sz w:val="20"/>
                <w:szCs w:val="20"/>
              </w:rPr>
              <w:t>架工</w:t>
            </w:r>
          </w:p>
        </w:tc>
        <w:tc>
          <w:tcPr>
            <w:tcW w:w="708" w:type="dxa"/>
            <w:vAlign w:val="top"/>
          </w:tcPr>
          <w:p>
            <w:pPr>
              <w:pStyle w:val="TableText"/>
              <w:spacing w:before="61" w:line="219" w:lineRule="auto"/>
              <w:ind w:left="47"/>
              <w:rPr>
                <w:sz w:val="20"/>
                <w:szCs w:val="20"/>
              </w:rPr>
            </w:pPr>
            <w:r>
              <w:rPr>
                <w:spacing w:val="-2"/>
                <w:sz w:val="20"/>
                <w:szCs w:val="20"/>
              </w:rPr>
              <w:t>机操工</w:t>
            </w:r>
          </w:p>
        </w:tc>
        <w:tc>
          <w:tcPr>
            <w:tcW w:w="1053" w:type="dxa"/>
            <w:vAlign w:val="top"/>
          </w:tcPr>
          <w:p>
            <w:pPr>
              <w:pStyle w:val="TableText"/>
              <w:spacing w:before="64" w:line="221" w:lineRule="auto"/>
              <w:ind w:left="318"/>
              <w:rPr>
                <w:sz w:val="20"/>
                <w:szCs w:val="20"/>
              </w:rPr>
            </w:pPr>
            <w:r>
              <w:rPr>
                <w:spacing w:val="-3"/>
                <w:sz w:val="20"/>
                <w:szCs w:val="20"/>
              </w:rPr>
              <w:t>合计</w:t>
            </w:r>
          </w:p>
        </w:tc>
      </w:tr>
      <w:tr>
        <w:tblPrEx>
          <w:tblW w:w="4699" w:type="dxa"/>
          <w:tblInd w:w="2535" w:type="dxa"/>
          <w:tblLayout w:type="fixed"/>
        </w:tblPrEx>
        <w:trPr>
          <w:trHeight w:val="320"/>
        </w:trPr>
        <w:tc>
          <w:tcPr>
            <w:tcW w:w="1512" w:type="dxa"/>
            <w:vAlign w:val="top"/>
          </w:tcPr>
          <w:p>
            <w:pPr>
              <w:pStyle w:val="TableText"/>
              <w:spacing w:before="64" w:line="219" w:lineRule="auto"/>
              <w:ind w:left="545"/>
              <w:rPr>
                <w:sz w:val="20"/>
                <w:szCs w:val="20"/>
              </w:rPr>
            </w:pPr>
            <w:r>
              <w:rPr>
                <w:spacing w:val="-3"/>
                <w:sz w:val="20"/>
                <w:szCs w:val="20"/>
              </w:rPr>
              <w:t>人数</w:t>
            </w:r>
          </w:p>
        </w:tc>
        <w:tc>
          <w:tcPr>
            <w:tcW w:w="718" w:type="dxa"/>
            <w:vAlign w:val="top"/>
          </w:tcPr>
          <w:p>
            <w:pPr>
              <w:pStyle w:val="TableText"/>
              <w:spacing w:before="116" w:line="179" w:lineRule="auto"/>
              <w:ind w:left="252"/>
              <w:rPr>
                <w:sz w:val="20"/>
                <w:szCs w:val="20"/>
              </w:rPr>
            </w:pPr>
            <w:r>
              <w:rPr>
                <w:spacing w:val="-3"/>
                <w:sz w:val="20"/>
                <w:szCs w:val="20"/>
              </w:rPr>
              <w:t>25</w:t>
            </w:r>
          </w:p>
        </w:tc>
        <w:tc>
          <w:tcPr>
            <w:tcW w:w="708" w:type="dxa"/>
            <w:vAlign w:val="top"/>
          </w:tcPr>
          <w:p>
            <w:pPr>
              <w:pStyle w:val="TableText"/>
              <w:spacing w:before="115" w:line="180" w:lineRule="auto"/>
              <w:ind w:left="245"/>
              <w:rPr>
                <w:sz w:val="20"/>
                <w:szCs w:val="20"/>
              </w:rPr>
            </w:pPr>
            <w:r>
              <w:rPr>
                <w:spacing w:val="-6"/>
                <w:sz w:val="20"/>
                <w:szCs w:val="20"/>
              </w:rPr>
              <w:t>19</w:t>
            </w:r>
          </w:p>
        </w:tc>
        <w:tc>
          <w:tcPr>
            <w:tcW w:w="708" w:type="dxa"/>
            <w:vAlign w:val="top"/>
          </w:tcPr>
          <w:p>
            <w:pPr>
              <w:pStyle w:val="TableText"/>
              <w:spacing w:before="115" w:line="180" w:lineRule="auto"/>
              <w:ind w:left="246"/>
              <w:rPr>
                <w:sz w:val="20"/>
                <w:szCs w:val="20"/>
              </w:rPr>
            </w:pPr>
            <w:r>
              <w:rPr>
                <w:spacing w:val="-6"/>
                <w:sz w:val="20"/>
                <w:szCs w:val="20"/>
              </w:rPr>
              <w:t>10</w:t>
            </w:r>
          </w:p>
        </w:tc>
        <w:tc>
          <w:tcPr>
            <w:tcW w:w="1053" w:type="dxa"/>
            <w:vAlign w:val="top"/>
          </w:tcPr>
          <w:p>
            <w:pPr>
              <w:pStyle w:val="TableText"/>
              <w:spacing w:before="116" w:line="179" w:lineRule="auto"/>
              <w:ind w:left="419"/>
              <w:rPr>
                <w:sz w:val="20"/>
                <w:szCs w:val="20"/>
              </w:rPr>
            </w:pPr>
            <w:r>
              <w:rPr>
                <w:spacing w:val="-3"/>
                <w:sz w:val="20"/>
                <w:szCs w:val="20"/>
              </w:rPr>
              <w:t>54</w:t>
            </w:r>
          </w:p>
        </w:tc>
      </w:tr>
    </w:tbl>
    <w:p>
      <w:pPr>
        <w:spacing w:line="354" w:lineRule="auto"/>
        <w:rPr>
          <w:rFonts w:ascii="Arial"/>
          <w:sz w:val="21"/>
        </w:rPr>
      </w:pPr>
    </w:p>
    <w:p>
      <w:pPr>
        <w:spacing w:before="104" w:line="221" w:lineRule="auto"/>
        <w:ind w:left="69"/>
        <w:outlineLvl w:val="0"/>
        <w:rPr>
          <w:rFonts w:ascii="SimHei" w:eastAsia="SimHei" w:hAnsi="SimHei" w:cs="SimHei"/>
          <w:sz w:val="32"/>
          <w:szCs w:val="32"/>
        </w:rPr>
      </w:pPr>
      <w:r>
        <w:rPr>
          <w:rFonts w:ascii="SimHei" w:eastAsia="SimHei" w:hAnsi="SimHei" w:cs="SimHei"/>
          <w:b/>
          <w:bCs/>
          <w:spacing w:val="1"/>
          <w:sz w:val="32"/>
          <w:szCs w:val="32"/>
        </w:rPr>
        <w:t>4.4劳动力来源和管理措施</w:t>
      </w:r>
    </w:p>
    <w:p>
      <w:pPr>
        <w:spacing w:line="242" w:lineRule="auto"/>
        <w:rPr>
          <w:rFonts w:ascii="Arial"/>
          <w:sz w:val="21"/>
        </w:rPr>
      </w:pPr>
    </w:p>
    <w:p>
      <w:pPr>
        <w:spacing w:line="242" w:lineRule="auto"/>
        <w:rPr>
          <w:rFonts w:ascii="Arial"/>
          <w:sz w:val="21"/>
        </w:rPr>
      </w:pPr>
    </w:p>
    <w:p>
      <w:pPr>
        <w:pStyle w:val="BodyText"/>
        <w:spacing w:before="89" w:line="424" w:lineRule="auto"/>
        <w:ind w:left="65" w:right="108" w:firstLine="570"/>
        <w:rPr>
          <w:sz w:val="27"/>
          <w:szCs w:val="27"/>
        </w:rPr>
      </w:pPr>
      <w:r>
        <w:rPr>
          <w:spacing w:val="7"/>
          <w:sz w:val="27"/>
          <w:szCs w:val="27"/>
        </w:rPr>
        <w:t>1、根据本工程的施工总体部署和工期计划的要求，在我公司范围内，选派</w:t>
      </w:r>
      <w:r>
        <w:rPr>
          <w:sz w:val="27"/>
          <w:szCs w:val="27"/>
        </w:rPr>
        <w:t xml:space="preserve"> </w:t>
      </w:r>
      <w:r>
        <w:rPr>
          <w:spacing w:val="8"/>
          <w:sz w:val="27"/>
          <w:szCs w:val="27"/>
        </w:rPr>
        <w:t>具有同类丰富经验的施工队伍。他们专业过硬，善于打硬仗、打苦仗，能够顾</w:t>
      </w:r>
    </w:p>
    <w:p>
      <w:pPr>
        <w:pStyle w:val="BodyText"/>
        <w:spacing w:line="219" w:lineRule="auto"/>
        <w:ind w:left="65"/>
        <w:rPr>
          <w:sz w:val="27"/>
          <w:szCs w:val="27"/>
        </w:rPr>
        <w:sectPr>
          <w:footerReference w:type="default" r:id="rId38"/>
          <w:pgSz w:w="11910" w:h="16840"/>
          <w:pgMar w:top="1431" w:right="1095" w:bottom="1118" w:left="1064" w:header="0" w:footer="979" w:gutter="0"/>
          <w:pgNumType w:start="35"/>
          <w:cols w:space="708"/>
        </w:sectPr>
      </w:pPr>
      <w:r>
        <w:rPr>
          <w:spacing w:val="6"/>
          <w:sz w:val="27"/>
          <w:szCs w:val="27"/>
        </w:rPr>
        <w:t>全大局，把业主的利益永远放在第一位。</w:t>
      </w:r>
    </w:p>
    <w:p>
      <w:pPr>
        <w:pStyle w:val="BodyText"/>
        <w:spacing w:before="322" w:line="424" w:lineRule="auto"/>
        <w:ind w:left="65" w:right="210" w:firstLine="570"/>
        <w:rPr>
          <w:sz w:val="27"/>
          <w:szCs w:val="27"/>
        </w:rPr>
      </w:pPr>
      <w:r>
        <w:rPr>
          <w:spacing w:val="8"/>
          <w:sz w:val="27"/>
          <w:szCs w:val="27"/>
        </w:rPr>
        <w:t>所有进场工人均进行进场安全教育，经安全考试合格后方可上岗，施工现</w:t>
      </w:r>
      <w:r>
        <w:rPr>
          <w:spacing w:val="1"/>
          <w:sz w:val="27"/>
          <w:szCs w:val="27"/>
        </w:rPr>
        <w:t xml:space="preserve"> </w:t>
      </w:r>
      <w:r>
        <w:rPr>
          <w:spacing w:val="9"/>
          <w:sz w:val="27"/>
          <w:szCs w:val="27"/>
        </w:rPr>
        <w:t>场定期对场内施工人员进行安全在教育。所有进</w:t>
      </w:r>
      <w:r>
        <w:rPr>
          <w:spacing w:val="8"/>
          <w:sz w:val="27"/>
          <w:szCs w:val="27"/>
        </w:rPr>
        <w:t>场工人必须具备身份证、外来</w:t>
      </w:r>
    </w:p>
    <w:p>
      <w:pPr>
        <w:pStyle w:val="BodyText"/>
        <w:spacing w:before="1" w:line="221" w:lineRule="auto"/>
        <w:ind w:left="65"/>
        <w:rPr>
          <w:sz w:val="27"/>
          <w:szCs w:val="27"/>
        </w:rPr>
      </w:pPr>
      <w:r>
        <w:rPr>
          <w:spacing w:val="6"/>
          <w:sz w:val="27"/>
          <w:szCs w:val="27"/>
        </w:rPr>
        <w:t>人员务工证、健康证等相关证件。</w:t>
      </w:r>
    </w:p>
    <w:p>
      <w:pPr>
        <w:pStyle w:val="BodyText"/>
        <w:spacing w:before="318" w:line="223" w:lineRule="auto"/>
        <w:ind w:left="635"/>
        <w:rPr>
          <w:sz w:val="27"/>
          <w:szCs w:val="27"/>
        </w:rPr>
      </w:pPr>
      <w:r>
        <w:rPr>
          <w:spacing w:val="-2"/>
          <w:sz w:val="27"/>
          <w:szCs w:val="27"/>
        </w:rPr>
        <w:t>2、</w:t>
      </w:r>
      <w:r>
        <w:rPr>
          <w:spacing w:val="-73"/>
          <w:sz w:val="27"/>
          <w:szCs w:val="27"/>
        </w:rPr>
        <w:t xml:space="preserve"> </w:t>
      </w:r>
      <w:r>
        <w:rPr>
          <w:spacing w:val="-2"/>
          <w:sz w:val="27"/>
          <w:szCs w:val="27"/>
        </w:rPr>
        <w:t>从劳务层的管理措施：</w:t>
      </w:r>
    </w:p>
    <w:p>
      <w:pPr>
        <w:pStyle w:val="BodyText"/>
        <w:spacing w:before="301" w:line="611" w:lineRule="exact"/>
        <w:ind w:left="635"/>
        <w:rPr>
          <w:sz w:val="27"/>
          <w:szCs w:val="27"/>
        </w:rPr>
      </w:pPr>
      <w:r>
        <w:rPr>
          <w:spacing w:val="8"/>
          <w:position w:val="26"/>
          <w:sz w:val="27"/>
          <w:szCs w:val="27"/>
        </w:rPr>
        <w:t>第一类为专业化强的技术工种，其中包括机操工、机修工、架子工、维修</w:t>
      </w:r>
    </w:p>
    <w:p>
      <w:pPr>
        <w:pStyle w:val="BodyText"/>
        <w:spacing w:before="1" w:line="221" w:lineRule="auto"/>
        <w:ind w:left="65"/>
        <w:rPr>
          <w:sz w:val="27"/>
          <w:szCs w:val="27"/>
        </w:rPr>
      </w:pPr>
      <w:r>
        <w:rPr>
          <w:spacing w:val="9"/>
          <w:sz w:val="27"/>
          <w:szCs w:val="27"/>
        </w:rPr>
        <w:t>电工、焊工等，这些人员均为我公司多次参与过类似</w:t>
      </w:r>
      <w:r>
        <w:rPr>
          <w:spacing w:val="8"/>
          <w:sz w:val="27"/>
          <w:szCs w:val="27"/>
        </w:rPr>
        <w:t>工程的施工，具有丰富的</w:t>
      </w:r>
    </w:p>
    <w:p>
      <w:pPr>
        <w:spacing w:line="221" w:lineRule="auto"/>
        <w:rPr>
          <w:sz w:val="27"/>
          <w:szCs w:val="27"/>
        </w:rPr>
        <w:sectPr>
          <w:footerReference w:type="default" r:id="rId39"/>
          <w:type w:val="nextPage"/>
          <w:pgSz w:w="11910" w:h="16840"/>
          <w:pgMar w:top="1431" w:right="1095" w:bottom="1118" w:left="1064" w:header="0" w:footer="979" w:gutter="0"/>
          <w:pgNumType w:start="36"/>
          <w:cols w:space="708"/>
          <w:titlePg w:val="0"/>
        </w:sectPr>
      </w:pPr>
    </w:p>
    <w:p>
      <w:pPr>
        <w:pStyle w:val="BodyText"/>
        <w:spacing w:before="144" w:line="220" w:lineRule="auto"/>
        <w:ind w:left="25"/>
        <w:rPr>
          <w:sz w:val="27"/>
          <w:szCs w:val="27"/>
        </w:rPr>
      </w:pPr>
      <w:bookmarkStart w:id="18" w:name="bookmark19"/>
      <w:bookmarkEnd w:id="18"/>
      <w:bookmarkStart w:id="19" w:name="bookmark20"/>
      <w:bookmarkEnd w:id="19"/>
      <w:r>
        <w:rPr>
          <w:spacing w:val="5"/>
          <w:sz w:val="27"/>
          <w:szCs w:val="27"/>
        </w:rPr>
        <w:t>经验，持有相应上岗操作证的人员。</w:t>
      </w:r>
    </w:p>
    <w:p>
      <w:pPr>
        <w:pStyle w:val="BodyText"/>
        <w:spacing w:before="309" w:line="632" w:lineRule="exact"/>
        <w:ind w:left="595"/>
        <w:rPr>
          <w:sz w:val="27"/>
          <w:szCs w:val="27"/>
        </w:rPr>
      </w:pPr>
      <w:r>
        <w:rPr>
          <w:spacing w:val="8"/>
          <w:position w:val="27"/>
          <w:sz w:val="27"/>
          <w:szCs w:val="27"/>
        </w:rPr>
        <w:t>第二类为普通技术工种，其中包括木工、瓦工、电气工、混凝土工、油漆</w:t>
      </w:r>
    </w:p>
    <w:p>
      <w:pPr>
        <w:pStyle w:val="BodyText"/>
        <w:spacing w:line="222" w:lineRule="auto"/>
        <w:ind w:left="25"/>
        <w:rPr>
          <w:sz w:val="27"/>
          <w:szCs w:val="27"/>
        </w:rPr>
      </w:pPr>
      <w:r>
        <w:rPr>
          <w:spacing w:val="-1"/>
          <w:sz w:val="27"/>
          <w:szCs w:val="27"/>
        </w:rPr>
        <w:t>工、粉刷工等；</w:t>
      </w:r>
    </w:p>
    <w:p>
      <w:pPr>
        <w:pStyle w:val="BodyText"/>
        <w:spacing w:before="291" w:line="632" w:lineRule="exact"/>
        <w:ind w:left="595"/>
        <w:rPr>
          <w:sz w:val="27"/>
          <w:szCs w:val="27"/>
        </w:rPr>
      </w:pPr>
      <w:r>
        <w:rPr>
          <w:spacing w:val="8"/>
          <w:position w:val="27"/>
          <w:sz w:val="27"/>
          <w:szCs w:val="27"/>
        </w:rPr>
        <w:t>第三类为非技术工种，后二类人员的来源为长期与我公司合作的固定施工</w:t>
      </w:r>
    </w:p>
    <w:p>
      <w:pPr>
        <w:pStyle w:val="BodyText"/>
        <w:spacing w:line="221" w:lineRule="auto"/>
        <w:ind w:left="25"/>
        <w:rPr>
          <w:sz w:val="27"/>
          <w:szCs w:val="27"/>
        </w:rPr>
      </w:pPr>
      <w:r>
        <w:rPr>
          <w:spacing w:val="4"/>
          <w:sz w:val="27"/>
          <w:szCs w:val="27"/>
        </w:rPr>
        <w:t>劳务队伍，素质好，信誉可靠。</w:t>
      </w:r>
    </w:p>
    <w:p>
      <w:pPr>
        <w:pStyle w:val="BodyText"/>
        <w:spacing w:before="295" w:line="424" w:lineRule="auto"/>
        <w:ind w:left="25" w:firstLine="570"/>
        <w:rPr>
          <w:sz w:val="27"/>
          <w:szCs w:val="27"/>
        </w:rPr>
      </w:pPr>
      <w:r>
        <w:rPr>
          <w:spacing w:val="8"/>
          <w:sz w:val="27"/>
          <w:szCs w:val="27"/>
        </w:rPr>
        <w:t>3、本工程在施工过程中，由于前期工期和施工高峰最为紧张，对进场后的</w:t>
      </w:r>
      <w:r>
        <w:rPr>
          <w:spacing w:val="6"/>
          <w:sz w:val="27"/>
          <w:szCs w:val="27"/>
        </w:rPr>
        <w:t xml:space="preserve"> </w:t>
      </w:r>
      <w:r>
        <w:rPr>
          <w:spacing w:val="8"/>
          <w:sz w:val="27"/>
          <w:szCs w:val="27"/>
        </w:rPr>
        <w:t>劳动力进行优化组合，使各施工区段上作业队的人员素质基本相当，采用齐头</w:t>
      </w:r>
      <w:r>
        <w:rPr>
          <w:spacing w:val="8"/>
          <w:sz w:val="27"/>
          <w:szCs w:val="27"/>
        </w:rPr>
        <w:t xml:space="preserve">  </w:t>
      </w:r>
      <w:r>
        <w:rPr>
          <w:spacing w:val="8"/>
          <w:sz w:val="27"/>
          <w:szCs w:val="27"/>
        </w:rPr>
        <w:t>并进的作业思路，各工种提前做好准备，按进度及时插入，对于主体应注意安</w:t>
      </w:r>
      <w:r>
        <w:rPr>
          <w:spacing w:val="7"/>
          <w:sz w:val="27"/>
          <w:szCs w:val="27"/>
        </w:rPr>
        <w:t xml:space="preserve">  </w:t>
      </w:r>
      <w:r>
        <w:rPr>
          <w:spacing w:val="8"/>
          <w:sz w:val="27"/>
          <w:szCs w:val="27"/>
        </w:rPr>
        <w:t>排好关键线路，减小柱、墙施工对进度的影响；对于大体积、大面积或必须连</w:t>
      </w:r>
      <w:r>
        <w:rPr>
          <w:spacing w:val="8"/>
          <w:sz w:val="27"/>
          <w:szCs w:val="27"/>
        </w:rPr>
        <w:t xml:space="preserve">  </w:t>
      </w:r>
      <w:r>
        <w:rPr>
          <w:spacing w:val="8"/>
          <w:sz w:val="27"/>
          <w:szCs w:val="27"/>
        </w:rPr>
        <w:t>续施工的工作安排好加班作业人员和后继人员，为避免人员疲劳作业，实行轮</w:t>
      </w:r>
    </w:p>
    <w:p>
      <w:pPr>
        <w:pStyle w:val="BodyText"/>
        <w:spacing w:before="1" w:line="220" w:lineRule="auto"/>
        <w:ind w:left="25"/>
        <w:rPr>
          <w:sz w:val="27"/>
          <w:szCs w:val="27"/>
        </w:rPr>
      </w:pPr>
      <w:r>
        <w:rPr>
          <w:spacing w:val="3"/>
          <w:sz w:val="27"/>
          <w:szCs w:val="27"/>
        </w:rPr>
        <w:t>班制，保证停人不停工。</w:t>
      </w:r>
    </w:p>
    <w:p>
      <w:pPr>
        <w:spacing w:line="250" w:lineRule="auto"/>
        <w:rPr>
          <w:rFonts w:ascii="Arial"/>
          <w:sz w:val="21"/>
        </w:rPr>
      </w:pPr>
    </w:p>
    <w:p>
      <w:pPr>
        <w:spacing w:line="251" w:lineRule="auto"/>
        <w:rPr>
          <w:rFonts w:ascii="Arial"/>
          <w:sz w:val="21"/>
        </w:rPr>
      </w:pPr>
    </w:p>
    <w:p>
      <w:pPr>
        <w:spacing w:before="105" w:line="222" w:lineRule="auto"/>
        <w:ind w:left="3629"/>
        <w:outlineLvl w:val="1"/>
        <w:rPr>
          <w:rFonts w:ascii="SimHei" w:eastAsia="SimHei" w:hAnsi="SimHei" w:cs="SimHei"/>
          <w:sz w:val="32"/>
          <w:szCs w:val="32"/>
        </w:rPr>
      </w:pPr>
      <w:r>
        <w:rPr>
          <w:rFonts w:ascii="SimHei" w:eastAsia="SimHei" w:hAnsi="SimHei" w:cs="SimHei"/>
          <w:b/>
          <w:bCs/>
          <w:spacing w:val="-4"/>
          <w:sz w:val="32"/>
          <w:szCs w:val="32"/>
        </w:rPr>
        <w:t>5、材料配置计划</w:t>
      </w:r>
    </w:p>
    <w:p>
      <w:pPr>
        <w:spacing w:line="456" w:lineRule="auto"/>
        <w:rPr>
          <w:rFonts w:ascii="Arial"/>
          <w:sz w:val="21"/>
        </w:rPr>
      </w:pPr>
    </w:p>
    <w:p>
      <w:pPr>
        <w:spacing w:before="104" w:line="222" w:lineRule="auto"/>
        <w:ind w:left="29"/>
        <w:outlineLvl w:val="0"/>
        <w:rPr>
          <w:rFonts w:ascii="SimHei" w:eastAsia="SimHei" w:hAnsi="SimHei" w:cs="SimHei"/>
          <w:sz w:val="32"/>
          <w:szCs w:val="32"/>
        </w:rPr>
      </w:pPr>
      <w:r>
        <w:rPr>
          <w:rFonts w:ascii="SimHei" w:eastAsia="SimHei" w:hAnsi="SimHei" w:cs="SimHei"/>
          <w:b/>
          <w:bCs/>
          <w:sz w:val="32"/>
          <w:szCs w:val="32"/>
        </w:rPr>
        <w:t>5.1各专业工程工程材料用量计划及采用品牌</w:t>
      </w:r>
      <w:r>
        <w:rPr>
          <w:rFonts w:ascii="SimHei" w:eastAsia="SimHei" w:hAnsi="SimHei" w:cs="SimHei"/>
          <w:b/>
          <w:bCs/>
          <w:spacing w:val="-1"/>
          <w:sz w:val="32"/>
          <w:szCs w:val="32"/>
        </w:rPr>
        <w:t>或供应商</w:t>
      </w:r>
    </w:p>
    <w:p>
      <w:pPr>
        <w:spacing w:line="246" w:lineRule="auto"/>
        <w:rPr>
          <w:rFonts w:ascii="Arial"/>
          <w:sz w:val="21"/>
        </w:rPr>
      </w:pPr>
    </w:p>
    <w:p>
      <w:pPr>
        <w:spacing w:line="247" w:lineRule="auto"/>
        <w:rPr>
          <w:rFonts w:ascii="Arial"/>
          <w:sz w:val="21"/>
        </w:rPr>
      </w:pPr>
    </w:p>
    <w:p>
      <w:pPr>
        <w:pStyle w:val="BodyText"/>
        <w:spacing w:before="89" w:line="220" w:lineRule="auto"/>
        <w:ind w:left="1945"/>
        <w:rPr>
          <w:sz w:val="27"/>
          <w:szCs w:val="27"/>
        </w:rPr>
      </w:pPr>
      <w:r>
        <w:rPr>
          <w:spacing w:val="6"/>
          <w:sz w:val="27"/>
          <w:szCs w:val="27"/>
        </w:rPr>
        <w:t>各专业工程材料用量计划及采用品牌或供应商表</w:t>
      </w:r>
    </w:p>
    <w:tbl>
      <w:tblPr>
        <w:tblStyle w:val="TableNormal8"/>
        <w:tblW w:w="940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774"/>
        <w:gridCol w:w="739"/>
        <w:gridCol w:w="2897"/>
        <w:gridCol w:w="1158"/>
        <w:gridCol w:w="1169"/>
        <w:gridCol w:w="2672"/>
      </w:tblGrid>
      <w:tr>
        <w:tblPrEx>
          <w:tblW w:w="940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324"/>
        </w:trPr>
        <w:tc>
          <w:tcPr>
            <w:tcW w:w="774" w:type="dxa"/>
            <w:vAlign w:val="top"/>
          </w:tcPr>
          <w:p>
            <w:pPr>
              <w:pStyle w:val="TableText"/>
              <w:spacing w:before="64" w:line="221" w:lineRule="auto"/>
              <w:ind w:left="174"/>
              <w:rPr>
                <w:sz w:val="20"/>
                <w:szCs w:val="20"/>
              </w:rPr>
            </w:pPr>
            <w:r>
              <w:rPr>
                <w:spacing w:val="-2"/>
                <w:sz w:val="20"/>
                <w:szCs w:val="20"/>
              </w:rPr>
              <w:t>序号</w:t>
            </w:r>
          </w:p>
        </w:tc>
        <w:tc>
          <w:tcPr>
            <w:tcW w:w="739" w:type="dxa"/>
            <w:vAlign w:val="top"/>
          </w:tcPr>
          <w:p>
            <w:pPr>
              <w:pStyle w:val="TableText"/>
              <w:spacing w:before="65" w:line="221" w:lineRule="auto"/>
              <w:ind w:left="160"/>
              <w:rPr>
                <w:sz w:val="20"/>
                <w:szCs w:val="20"/>
              </w:rPr>
            </w:pPr>
            <w:r>
              <w:rPr>
                <w:spacing w:val="5"/>
                <w:sz w:val="20"/>
                <w:szCs w:val="20"/>
              </w:rPr>
              <w:t>名称</w:t>
            </w:r>
          </w:p>
        </w:tc>
        <w:tc>
          <w:tcPr>
            <w:tcW w:w="2897" w:type="dxa"/>
            <w:vAlign w:val="top"/>
          </w:tcPr>
          <w:p>
            <w:pPr>
              <w:pStyle w:val="TableText"/>
              <w:spacing w:before="63" w:line="219" w:lineRule="auto"/>
              <w:ind w:left="992"/>
              <w:rPr>
                <w:sz w:val="20"/>
                <w:szCs w:val="20"/>
              </w:rPr>
            </w:pPr>
            <w:r>
              <w:rPr>
                <w:spacing w:val="2"/>
                <w:sz w:val="20"/>
                <w:szCs w:val="20"/>
              </w:rPr>
              <w:t>规格/型号</w:t>
            </w:r>
          </w:p>
        </w:tc>
        <w:tc>
          <w:tcPr>
            <w:tcW w:w="1158" w:type="dxa"/>
            <w:vAlign w:val="top"/>
          </w:tcPr>
          <w:p>
            <w:pPr>
              <w:pStyle w:val="TableText"/>
              <w:spacing w:before="63" w:line="220" w:lineRule="auto"/>
              <w:ind w:left="374"/>
              <w:rPr>
                <w:sz w:val="20"/>
                <w:szCs w:val="20"/>
              </w:rPr>
            </w:pPr>
            <w:r>
              <w:rPr>
                <w:spacing w:val="-3"/>
                <w:sz w:val="20"/>
                <w:szCs w:val="20"/>
              </w:rPr>
              <w:t>单位</w:t>
            </w:r>
          </w:p>
        </w:tc>
        <w:tc>
          <w:tcPr>
            <w:tcW w:w="1169" w:type="dxa"/>
            <w:vAlign w:val="top"/>
          </w:tcPr>
          <w:p>
            <w:pPr>
              <w:pStyle w:val="TableText"/>
              <w:spacing w:before="63" w:line="219" w:lineRule="auto"/>
              <w:ind w:left="376"/>
              <w:rPr>
                <w:sz w:val="20"/>
                <w:szCs w:val="20"/>
              </w:rPr>
            </w:pPr>
            <w:r>
              <w:rPr>
                <w:spacing w:val="-3"/>
                <w:sz w:val="20"/>
                <w:szCs w:val="20"/>
              </w:rPr>
              <w:t>数量</w:t>
            </w:r>
          </w:p>
        </w:tc>
        <w:tc>
          <w:tcPr>
            <w:tcW w:w="2672" w:type="dxa"/>
            <w:vAlign w:val="top"/>
          </w:tcPr>
          <w:p>
            <w:pPr>
              <w:pStyle w:val="TableText"/>
              <w:spacing w:before="61" w:line="219" w:lineRule="auto"/>
              <w:ind w:left="427"/>
              <w:rPr>
                <w:sz w:val="20"/>
                <w:szCs w:val="20"/>
              </w:rPr>
            </w:pPr>
            <w:r>
              <w:rPr>
                <w:spacing w:val="1"/>
                <w:sz w:val="20"/>
                <w:szCs w:val="20"/>
              </w:rPr>
              <w:t>采用的品牌或供应商</w:t>
            </w:r>
          </w:p>
        </w:tc>
      </w:tr>
      <w:tr>
        <w:tblPrEx>
          <w:tblW w:w="9409" w:type="dxa"/>
          <w:tblInd w:w="5" w:type="dxa"/>
          <w:tblLayout w:type="fixed"/>
        </w:tblPrEx>
        <w:trPr>
          <w:trHeight w:val="309"/>
        </w:trPr>
        <w:tc>
          <w:tcPr>
            <w:tcW w:w="774" w:type="dxa"/>
            <w:vAlign w:val="top"/>
          </w:tcPr>
          <w:p>
            <w:pPr>
              <w:pStyle w:val="TableText"/>
              <w:spacing w:before="110" w:line="174" w:lineRule="auto"/>
              <w:ind w:left="325"/>
              <w:rPr>
                <w:sz w:val="20"/>
                <w:szCs w:val="20"/>
              </w:rPr>
            </w:pPr>
            <w:r>
              <w:rPr>
                <w:sz w:val="20"/>
                <w:szCs w:val="20"/>
              </w:rPr>
              <w:t>1</w:t>
            </w:r>
          </w:p>
        </w:tc>
        <w:tc>
          <w:tcPr>
            <w:tcW w:w="739" w:type="dxa"/>
            <w:vAlign w:val="top"/>
          </w:tcPr>
          <w:p>
            <w:pPr>
              <w:pStyle w:val="TableText"/>
              <w:spacing w:before="59" w:line="220" w:lineRule="auto"/>
              <w:ind w:left="160"/>
              <w:rPr>
                <w:sz w:val="20"/>
                <w:szCs w:val="20"/>
              </w:rPr>
            </w:pPr>
            <w:r>
              <w:rPr>
                <w:spacing w:val="-3"/>
                <w:sz w:val="20"/>
                <w:szCs w:val="20"/>
              </w:rPr>
              <w:t>乔木</w:t>
            </w:r>
          </w:p>
        </w:tc>
        <w:tc>
          <w:tcPr>
            <w:tcW w:w="2897" w:type="dxa"/>
            <w:vAlign w:val="top"/>
          </w:tcPr>
          <w:p>
            <w:pPr>
              <w:pStyle w:val="TableText"/>
              <w:spacing w:before="59" w:line="219" w:lineRule="auto"/>
              <w:ind w:left="41"/>
              <w:rPr>
                <w:sz w:val="20"/>
                <w:szCs w:val="20"/>
              </w:rPr>
            </w:pPr>
            <w:r>
              <w:rPr>
                <w:spacing w:val="-1"/>
                <w:sz w:val="20"/>
                <w:szCs w:val="20"/>
              </w:rPr>
              <w:t>树冠饱满、树形优美、养护二年</w:t>
            </w:r>
          </w:p>
        </w:tc>
        <w:tc>
          <w:tcPr>
            <w:tcW w:w="1158" w:type="dxa"/>
            <w:vAlign w:val="top"/>
          </w:tcPr>
          <w:p>
            <w:pPr>
              <w:pStyle w:val="TableText"/>
              <w:spacing w:before="59" w:line="219" w:lineRule="auto"/>
              <w:ind w:left="475"/>
              <w:rPr>
                <w:sz w:val="20"/>
                <w:szCs w:val="20"/>
              </w:rPr>
            </w:pPr>
            <w:r>
              <w:rPr>
                <w:sz w:val="20"/>
                <w:szCs w:val="20"/>
              </w:rPr>
              <w:t>株</w:t>
            </w:r>
          </w:p>
        </w:tc>
        <w:tc>
          <w:tcPr>
            <w:tcW w:w="1169" w:type="dxa"/>
            <w:vAlign w:val="top"/>
          </w:tcPr>
          <w:p>
            <w:pPr>
              <w:pStyle w:val="TableText"/>
              <w:spacing w:before="110" w:line="174" w:lineRule="auto"/>
              <w:ind w:left="427"/>
              <w:rPr>
                <w:sz w:val="20"/>
                <w:szCs w:val="20"/>
              </w:rPr>
            </w:pPr>
            <w:r>
              <w:rPr>
                <w:spacing w:val="-3"/>
                <w:sz w:val="20"/>
                <w:szCs w:val="20"/>
              </w:rPr>
              <w:t>672</w:t>
            </w:r>
          </w:p>
        </w:tc>
        <w:tc>
          <w:tcPr>
            <w:tcW w:w="2672" w:type="dxa"/>
            <w:vAlign w:val="top"/>
          </w:tcPr>
          <w:p>
            <w:pPr>
              <w:pStyle w:val="TableText"/>
              <w:spacing w:before="59" w:line="219" w:lineRule="auto"/>
              <w:ind w:left="427"/>
              <w:rPr>
                <w:sz w:val="20"/>
                <w:szCs w:val="20"/>
              </w:rPr>
            </w:pPr>
            <w:r>
              <w:rPr>
                <w:spacing w:val="-1"/>
                <w:sz w:val="20"/>
                <w:szCs w:val="20"/>
              </w:rPr>
              <w:t>金华绿程苗木合作社</w:t>
            </w:r>
          </w:p>
        </w:tc>
      </w:tr>
      <w:tr>
        <w:tblPrEx>
          <w:tblW w:w="9409" w:type="dxa"/>
          <w:tblInd w:w="5" w:type="dxa"/>
          <w:tblLayout w:type="fixed"/>
        </w:tblPrEx>
        <w:trPr>
          <w:trHeight w:val="339"/>
        </w:trPr>
        <w:tc>
          <w:tcPr>
            <w:tcW w:w="774" w:type="dxa"/>
            <w:vAlign w:val="top"/>
          </w:tcPr>
          <w:p>
            <w:pPr>
              <w:pStyle w:val="TableText"/>
              <w:spacing w:before="121" w:line="183" w:lineRule="auto"/>
              <w:ind w:left="325"/>
              <w:rPr>
                <w:sz w:val="20"/>
                <w:szCs w:val="20"/>
              </w:rPr>
            </w:pPr>
            <w:r>
              <w:rPr>
                <w:sz w:val="20"/>
                <w:szCs w:val="20"/>
              </w:rPr>
              <w:t>2</w:t>
            </w:r>
          </w:p>
        </w:tc>
        <w:tc>
          <w:tcPr>
            <w:tcW w:w="739" w:type="dxa"/>
            <w:vAlign w:val="top"/>
          </w:tcPr>
          <w:p>
            <w:pPr>
              <w:pStyle w:val="TableText"/>
              <w:spacing w:before="70" w:line="219" w:lineRule="auto"/>
              <w:ind w:left="160"/>
              <w:rPr>
                <w:sz w:val="20"/>
                <w:szCs w:val="20"/>
              </w:rPr>
            </w:pPr>
            <w:r>
              <w:rPr>
                <w:spacing w:val="-3"/>
                <w:sz w:val="20"/>
                <w:szCs w:val="20"/>
              </w:rPr>
              <w:t>灌木</w:t>
            </w:r>
          </w:p>
        </w:tc>
        <w:tc>
          <w:tcPr>
            <w:tcW w:w="2897" w:type="dxa"/>
            <w:vAlign w:val="top"/>
          </w:tcPr>
          <w:p>
            <w:pPr>
              <w:pStyle w:val="TableText"/>
              <w:spacing w:before="70" w:line="219" w:lineRule="auto"/>
              <w:ind w:left="541"/>
              <w:rPr>
                <w:sz w:val="20"/>
                <w:szCs w:val="20"/>
              </w:rPr>
            </w:pPr>
            <w:r>
              <w:rPr>
                <w:spacing w:val="-1"/>
                <w:sz w:val="20"/>
                <w:szCs w:val="20"/>
              </w:rPr>
              <w:t>球形饱满、养护二年</w:t>
            </w:r>
          </w:p>
        </w:tc>
        <w:tc>
          <w:tcPr>
            <w:tcW w:w="1158" w:type="dxa"/>
            <w:vAlign w:val="top"/>
          </w:tcPr>
          <w:p>
            <w:pPr>
              <w:pStyle w:val="TableText"/>
              <w:spacing w:before="70" w:line="219" w:lineRule="auto"/>
              <w:ind w:left="475"/>
              <w:rPr>
                <w:sz w:val="20"/>
                <w:szCs w:val="20"/>
              </w:rPr>
            </w:pPr>
            <w:r>
              <w:rPr>
                <w:sz w:val="20"/>
                <w:szCs w:val="20"/>
              </w:rPr>
              <w:t>株</w:t>
            </w:r>
          </w:p>
        </w:tc>
        <w:tc>
          <w:tcPr>
            <w:tcW w:w="1169" w:type="dxa"/>
            <w:vAlign w:val="top"/>
          </w:tcPr>
          <w:p>
            <w:pPr>
              <w:pStyle w:val="TableText"/>
              <w:spacing w:before="120" w:line="184" w:lineRule="auto"/>
              <w:ind w:left="427"/>
              <w:rPr>
                <w:sz w:val="20"/>
                <w:szCs w:val="20"/>
              </w:rPr>
            </w:pPr>
            <w:r>
              <w:rPr>
                <w:spacing w:val="-6"/>
                <w:sz w:val="20"/>
                <w:szCs w:val="20"/>
              </w:rPr>
              <w:t>111</w:t>
            </w:r>
          </w:p>
        </w:tc>
        <w:tc>
          <w:tcPr>
            <w:tcW w:w="2672" w:type="dxa"/>
            <w:vAlign w:val="top"/>
          </w:tcPr>
          <w:p>
            <w:pPr>
              <w:pStyle w:val="TableText"/>
              <w:spacing w:before="70" w:line="219" w:lineRule="auto"/>
              <w:ind w:left="427"/>
              <w:rPr>
                <w:sz w:val="20"/>
                <w:szCs w:val="20"/>
              </w:rPr>
            </w:pPr>
            <w:r>
              <w:rPr>
                <w:spacing w:val="-1"/>
                <w:sz w:val="20"/>
                <w:szCs w:val="20"/>
              </w:rPr>
              <w:t>金华绿程苗木合作社</w:t>
            </w:r>
          </w:p>
        </w:tc>
      </w:tr>
      <w:tr>
        <w:tblPrEx>
          <w:tblW w:w="9409" w:type="dxa"/>
          <w:tblInd w:w="5" w:type="dxa"/>
          <w:tblLayout w:type="fixed"/>
        </w:tblPrEx>
        <w:trPr>
          <w:trHeight w:val="309"/>
        </w:trPr>
        <w:tc>
          <w:tcPr>
            <w:tcW w:w="774" w:type="dxa"/>
            <w:vAlign w:val="top"/>
          </w:tcPr>
          <w:p>
            <w:pPr>
              <w:pStyle w:val="TableText"/>
              <w:spacing w:before="112" w:line="172" w:lineRule="auto"/>
              <w:ind w:left="325"/>
              <w:rPr>
                <w:sz w:val="20"/>
                <w:szCs w:val="20"/>
              </w:rPr>
            </w:pPr>
            <w:r>
              <w:rPr>
                <w:sz w:val="20"/>
                <w:szCs w:val="20"/>
              </w:rPr>
              <w:t>3</w:t>
            </w:r>
          </w:p>
        </w:tc>
        <w:tc>
          <w:tcPr>
            <w:tcW w:w="739" w:type="dxa"/>
            <w:vAlign w:val="top"/>
          </w:tcPr>
          <w:p>
            <w:pPr>
              <w:pStyle w:val="TableText"/>
              <w:spacing w:before="61" w:line="219" w:lineRule="auto"/>
              <w:ind w:left="160"/>
              <w:rPr>
                <w:sz w:val="20"/>
                <w:szCs w:val="20"/>
              </w:rPr>
            </w:pPr>
            <w:r>
              <w:rPr>
                <w:spacing w:val="5"/>
                <w:sz w:val="20"/>
                <w:szCs w:val="20"/>
              </w:rPr>
              <w:t>色带</w:t>
            </w:r>
          </w:p>
        </w:tc>
        <w:tc>
          <w:tcPr>
            <w:tcW w:w="2897" w:type="dxa"/>
            <w:vAlign w:val="top"/>
          </w:tcPr>
          <w:p>
            <w:pPr>
              <w:pStyle w:val="TableText"/>
              <w:spacing w:before="61" w:line="219" w:lineRule="auto"/>
              <w:ind w:left="341"/>
              <w:rPr>
                <w:sz w:val="20"/>
                <w:szCs w:val="20"/>
              </w:rPr>
            </w:pPr>
            <w:r>
              <w:rPr>
                <w:spacing w:val="-1"/>
                <w:sz w:val="20"/>
                <w:szCs w:val="20"/>
              </w:rPr>
              <w:t>满种、不露土、养护二年</w:t>
            </w:r>
          </w:p>
        </w:tc>
        <w:tc>
          <w:tcPr>
            <w:tcW w:w="1158" w:type="dxa"/>
            <w:vAlign w:val="top"/>
          </w:tcPr>
          <w:p>
            <w:pPr>
              <w:pStyle w:val="TableText"/>
              <w:spacing w:before="111" w:line="194" w:lineRule="auto"/>
              <w:ind w:left="454"/>
              <w:rPr>
                <w:sz w:val="16"/>
                <w:szCs w:val="16"/>
              </w:rPr>
            </w:pPr>
            <w:r>
              <w:rPr>
                <w:spacing w:val="-1"/>
                <w:sz w:val="16"/>
                <w:szCs w:val="16"/>
              </w:rPr>
              <w:t>m²</w:t>
            </w:r>
          </w:p>
        </w:tc>
        <w:tc>
          <w:tcPr>
            <w:tcW w:w="1169" w:type="dxa"/>
            <w:vAlign w:val="top"/>
          </w:tcPr>
          <w:p>
            <w:pPr>
              <w:pStyle w:val="TableText"/>
              <w:spacing w:before="112" w:line="172" w:lineRule="auto"/>
              <w:ind w:left="376"/>
              <w:rPr>
                <w:sz w:val="20"/>
                <w:szCs w:val="20"/>
              </w:rPr>
            </w:pPr>
            <w:r>
              <w:rPr>
                <w:spacing w:val="-3"/>
                <w:sz w:val="20"/>
                <w:szCs w:val="20"/>
              </w:rPr>
              <w:t>5428</w:t>
            </w:r>
          </w:p>
        </w:tc>
        <w:tc>
          <w:tcPr>
            <w:tcW w:w="2672" w:type="dxa"/>
            <w:vAlign w:val="top"/>
          </w:tcPr>
          <w:p>
            <w:pPr>
              <w:pStyle w:val="TableText"/>
              <w:spacing w:before="61" w:line="219" w:lineRule="auto"/>
              <w:ind w:left="427"/>
              <w:rPr>
                <w:sz w:val="20"/>
                <w:szCs w:val="20"/>
              </w:rPr>
            </w:pPr>
            <w:r>
              <w:rPr>
                <w:spacing w:val="-1"/>
                <w:sz w:val="20"/>
                <w:szCs w:val="20"/>
              </w:rPr>
              <w:t>金华绿程苗木合作社</w:t>
            </w:r>
          </w:p>
        </w:tc>
      </w:tr>
      <w:tr>
        <w:tblPrEx>
          <w:tblW w:w="9409" w:type="dxa"/>
          <w:tblInd w:w="5" w:type="dxa"/>
          <w:tblLayout w:type="fixed"/>
        </w:tblPrEx>
        <w:trPr>
          <w:trHeight w:val="309"/>
        </w:trPr>
        <w:tc>
          <w:tcPr>
            <w:tcW w:w="774" w:type="dxa"/>
            <w:vAlign w:val="top"/>
          </w:tcPr>
          <w:p>
            <w:pPr>
              <w:pStyle w:val="TableText"/>
              <w:spacing w:before="113" w:line="171" w:lineRule="auto"/>
              <w:ind w:left="325"/>
              <w:rPr>
                <w:sz w:val="20"/>
                <w:szCs w:val="20"/>
              </w:rPr>
            </w:pPr>
            <w:r>
              <w:rPr>
                <w:sz w:val="20"/>
                <w:szCs w:val="20"/>
              </w:rPr>
              <w:t>4</w:t>
            </w:r>
          </w:p>
        </w:tc>
        <w:tc>
          <w:tcPr>
            <w:tcW w:w="739" w:type="dxa"/>
            <w:vAlign w:val="top"/>
          </w:tcPr>
          <w:p>
            <w:pPr>
              <w:pStyle w:val="TableText"/>
              <w:spacing w:before="63" w:line="217" w:lineRule="auto"/>
              <w:ind w:left="160"/>
              <w:rPr>
                <w:sz w:val="20"/>
                <w:szCs w:val="20"/>
              </w:rPr>
            </w:pPr>
            <w:r>
              <w:rPr>
                <w:spacing w:val="-3"/>
                <w:sz w:val="20"/>
                <w:szCs w:val="20"/>
              </w:rPr>
              <w:t>花卉</w:t>
            </w:r>
          </w:p>
        </w:tc>
        <w:tc>
          <w:tcPr>
            <w:tcW w:w="2897" w:type="dxa"/>
            <w:vAlign w:val="top"/>
          </w:tcPr>
          <w:p>
            <w:pPr>
              <w:pStyle w:val="TableText"/>
              <w:spacing w:before="61" w:line="219" w:lineRule="auto"/>
              <w:ind w:left="341"/>
              <w:rPr>
                <w:sz w:val="20"/>
                <w:szCs w:val="20"/>
              </w:rPr>
            </w:pPr>
            <w:r>
              <w:rPr>
                <w:spacing w:val="-1"/>
                <w:sz w:val="20"/>
                <w:szCs w:val="20"/>
              </w:rPr>
              <w:t>满种、不露土、养护二年</w:t>
            </w:r>
          </w:p>
        </w:tc>
        <w:tc>
          <w:tcPr>
            <w:tcW w:w="1158" w:type="dxa"/>
            <w:vAlign w:val="top"/>
          </w:tcPr>
          <w:p>
            <w:pPr>
              <w:pStyle w:val="TableText"/>
              <w:spacing w:before="101" w:line="182" w:lineRule="auto"/>
              <w:ind w:left="424"/>
              <w:rPr>
                <w:sz w:val="20"/>
                <w:szCs w:val="20"/>
              </w:rPr>
            </w:pPr>
            <w:r>
              <w:rPr>
                <w:spacing w:val="-1"/>
                <w:sz w:val="20"/>
                <w:szCs w:val="20"/>
              </w:rPr>
              <w:t>m²</w:t>
            </w:r>
          </w:p>
        </w:tc>
        <w:tc>
          <w:tcPr>
            <w:tcW w:w="1169" w:type="dxa"/>
            <w:vAlign w:val="top"/>
          </w:tcPr>
          <w:p>
            <w:pPr>
              <w:pStyle w:val="TableText"/>
              <w:spacing w:before="113" w:line="171" w:lineRule="auto"/>
              <w:ind w:left="427"/>
              <w:rPr>
                <w:sz w:val="20"/>
                <w:szCs w:val="20"/>
              </w:rPr>
            </w:pPr>
            <w:r>
              <w:rPr>
                <w:spacing w:val="-3"/>
                <w:sz w:val="20"/>
                <w:szCs w:val="20"/>
              </w:rPr>
              <w:t>262</w:t>
            </w:r>
          </w:p>
        </w:tc>
        <w:tc>
          <w:tcPr>
            <w:tcW w:w="2672" w:type="dxa"/>
            <w:vAlign w:val="top"/>
          </w:tcPr>
          <w:p>
            <w:pPr>
              <w:pStyle w:val="TableText"/>
              <w:spacing w:before="61" w:line="219" w:lineRule="auto"/>
              <w:ind w:left="427"/>
              <w:rPr>
                <w:sz w:val="20"/>
                <w:szCs w:val="20"/>
              </w:rPr>
            </w:pPr>
            <w:r>
              <w:rPr>
                <w:spacing w:val="-1"/>
                <w:sz w:val="20"/>
                <w:szCs w:val="20"/>
              </w:rPr>
              <w:t>金华绿程苗木合作社</w:t>
            </w:r>
          </w:p>
        </w:tc>
      </w:tr>
      <w:tr>
        <w:tblPrEx>
          <w:tblW w:w="9409" w:type="dxa"/>
          <w:tblInd w:w="5" w:type="dxa"/>
          <w:tblLayout w:type="fixed"/>
        </w:tblPrEx>
        <w:trPr>
          <w:trHeight w:val="329"/>
        </w:trPr>
        <w:tc>
          <w:tcPr>
            <w:tcW w:w="774" w:type="dxa"/>
            <w:vAlign w:val="top"/>
          </w:tcPr>
          <w:p>
            <w:pPr>
              <w:pStyle w:val="TableText"/>
              <w:spacing w:before="126" w:line="178" w:lineRule="auto"/>
              <w:ind w:left="325"/>
              <w:rPr>
                <w:sz w:val="20"/>
                <w:szCs w:val="20"/>
              </w:rPr>
            </w:pPr>
            <w:r>
              <w:rPr>
                <w:sz w:val="20"/>
                <w:szCs w:val="20"/>
              </w:rPr>
              <w:t>5</w:t>
            </w:r>
          </w:p>
        </w:tc>
        <w:tc>
          <w:tcPr>
            <w:tcW w:w="739" w:type="dxa"/>
            <w:vAlign w:val="top"/>
          </w:tcPr>
          <w:p>
            <w:pPr>
              <w:pStyle w:val="TableText"/>
              <w:spacing w:before="73" w:line="219" w:lineRule="auto"/>
              <w:ind w:left="160"/>
              <w:rPr>
                <w:sz w:val="20"/>
                <w:szCs w:val="20"/>
              </w:rPr>
            </w:pPr>
            <w:r>
              <w:rPr>
                <w:spacing w:val="-3"/>
                <w:sz w:val="20"/>
                <w:szCs w:val="20"/>
              </w:rPr>
              <w:t>草皮</w:t>
            </w:r>
          </w:p>
        </w:tc>
        <w:tc>
          <w:tcPr>
            <w:tcW w:w="2897" w:type="dxa"/>
            <w:vAlign w:val="top"/>
          </w:tcPr>
          <w:p>
            <w:pPr>
              <w:pStyle w:val="TableText"/>
              <w:spacing w:before="73" w:line="219" w:lineRule="auto"/>
              <w:ind w:left="41"/>
              <w:rPr>
                <w:sz w:val="20"/>
                <w:szCs w:val="20"/>
              </w:rPr>
            </w:pPr>
            <w:r>
              <w:rPr>
                <w:spacing w:val="-1"/>
                <w:sz w:val="20"/>
                <w:szCs w:val="20"/>
              </w:rPr>
              <w:t>满铺、每年追播一次，养护二年</w:t>
            </w:r>
          </w:p>
        </w:tc>
        <w:tc>
          <w:tcPr>
            <w:tcW w:w="1158" w:type="dxa"/>
            <w:vAlign w:val="top"/>
          </w:tcPr>
          <w:p>
            <w:pPr>
              <w:pStyle w:val="TableText"/>
              <w:spacing w:before="113" w:line="190" w:lineRule="auto"/>
              <w:ind w:left="424"/>
              <w:rPr>
                <w:sz w:val="20"/>
                <w:szCs w:val="20"/>
              </w:rPr>
            </w:pPr>
            <w:r>
              <w:rPr>
                <w:spacing w:val="-1"/>
                <w:sz w:val="20"/>
                <w:szCs w:val="20"/>
              </w:rPr>
              <w:t>m²</w:t>
            </w:r>
          </w:p>
        </w:tc>
        <w:tc>
          <w:tcPr>
            <w:tcW w:w="1169" w:type="dxa"/>
            <w:vAlign w:val="top"/>
          </w:tcPr>
          <w:p>
            <w:pPr>
              <w:pStyle w:val="TableText"/>
              <w:spacing w:before="125" w:line="179" w:lineRule="auto"/>
              <w:ind w:left="376"/>
              <w:rPr>
                <w:sz w:val="20"/>
                <w:szCs w:val="20"/>
              </w:rPr>
            </w:pPr>
            <w:r>
              <w:rPr>
                <w:spacing w:val="-3"/>
                <w:sz w:val="20"/>
                <w:szCs w:val="20"/>
              </w:rPr>
              <w:t>3354</w:t>
            </w:r>
          </w:p>
        </w:tc>
        <w:tc>
          <w:tcPr>
            <w:tcW w:w="2672" w:type="dxa"/>
            <w:vAlign w:val="top"/>
          </w:tcPr>
          <w:p>
            <w:pPr>
              <w:pStyle w:val="TableText"/>
              <w:spacing w:before="73" w:line="219" w:lineRule="auto"/>
              <w:ind w:left="427"/>
              <w:rPr>
                <w:sz w:val="20"/>
                <w:szCs w:val="20"/>
              </w:rPr>
            </w:pPr>
            <w:r>
              <w:rPr>
                <w:spacing w:val="-1"/>
                <w:sz w:val="20"/>
                <w:szCs w:val="20"/>
              </w:rPr>
              <w:t>金华绿程苗木合作社</w:t>
            </w:r>
          </w:p>
        </w:tc>
      </w:tr>
    </w:tbl>
    <w:p>
      <w:pPr>
        <w:sectPr>
          <w:footerReference w:type="default" r:id="rId40"/>
          <w:pgSz w:w="11910" w:h="16840"/>
          <w:pgMar w:top="1431" w:right="1153" w:bottom="1118" w:left="1115" w:header="0" w:footer="979" w:gutter="0"/>
          <w:pgNumType w:start="37"/>
          <w:cols w:space="708"/>
        </w:sectPr>
      </w:pPr>
    </w:p>
    <w:tbl>
      <w:tblPr>
        <w:tblStyle w:val="TableNormal9"/>
        <w:tblW w:w="940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774"/>
        <w:gridCol w:w="739"/>
        <w:gridCol w:w="2897"/>
        <w:gridCol w:w="1158"/>
        <w:gridCol w:w="1169"/>
        <w:gridCol w:w="2672"/>
      </w:tblGrid>
      <w:tr>
        <w:tblPrEx>
          <w:tblW w:w="940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319"/>
        </w:trPr>
        <w:tc>
          <w:tcPr>
            <w:tcW w:w="774" w:type="dxa"/>
            <w:vAlign w:val="top"/>
          </w:tcPr>
          <w:p>
            <w:pPr>
              <w:pStyle w:val="TableText"/>
              <w:spacing w:before="165" w:line="143" w:lineRule="exact"/>
              <w:ind w:left="325"/>
              <w:rPr>
                <w:sz w:val="20"/>
                <w:szCs w:val="20"/>
              </w:rPr>
            </w:pPr>
            <w:r>
              <w:rPr>
                <w:position w:val="-3"/>
                <w:sz w:val="20"/>
                <w:szCs w:val="20"/>
              </w:rPr>
              <w:t>6</w:t>
            </w:r>
          </w:p>
        </w:tc>
        <w:tc>
          <w:tcPr>
            <w:tcW w:w="739" w:type="dxa"/>
            <w:vAlign w:val="top"/>
          </w:tcPr>
          <w:p>
            <w:pPr>
              <w:pStyle w:val="TableText"/>
              <w:spacing w:before="64" w:line="219" w:lineRule="auto"/>
              <w:ind w:left="160"/>
              <w:rPr>
                <w:sz w:val="20"/>
                <w:szCs w:val="20"/>
              </w:rPr>
            </w:pPr>
            <w:r>
              <w:rPr>
                <w:spacing w:val="-3"/>
                <w:sz w:val="20"/>
                <w:szCs w:val="20"/>
              </w:rPr>
              <w:t>草籽</w:t>
            </w:r>
          </w:p>
        </w:tc>
        <w:tc>
          <w:tcPr>
            <w:tcW w:w="2897" w:type="dxa"/>
            <w:vAlign w:val="top"/>
          </w:tcPr>
          <w:p>
            <w:pPr>
              <w:pStyle w:val="TableText"/>
              <w:spacing w:before="113" w:line="180" w:lineRule="auto"/>
              <w:ind w:left="541"/>
              <w:rPr>
                <w:sz w:val="20"/>
                <w:szCs w:val="20"/>
              </w:rPr>
            </w:pPr>
            <w:r>
              <w:rPr>
                <w:spacing w:val="-1"/>
                <w:sz w:val="20"/>
                <w:szCs w:val="20"/>
              </w:rPr>
              <w:t>籽播花海，养护二年</w:t>
            </w:r>
          </w:p>
        </w:tc>
        <w:tc>
          <w:tcPr>
            <w:tcW w:w="1158" w:type="dxa"/>
            <w:vAlign w:val="top"/>
          </w:tcPr>
          <w:p>
            <w:pPr>
              <w:pStyle w:val="TableText"/>
              <w:spacing w:before="144" w:line="190" w:lineRule="auto"/>
              <w:ind w:left="454"/>
              <w:rPr>
                <w:sz w:val="16"/>
                <w:szCs w:val="16"/>
              </w:rPr>
            </w:pPr>
            <w:r>
              <w:rPr>
                <w:spacing w:val="-1"/>
                <w:sz w:val="16"/>
                <w:szCs w:val="16"/>
              </w:rPr>
              <w:t>m²</w:t>
            </w:r>
          </w:p>
        </w:tc>
        <w:tc>
          <w:tcPr>
            <w:tcW w:w="1169" w:type="dxa"/>
            <w:vAlign w:val="top"/>
          </w:tcPr>
          <w:p>
            <w:pPr>
              <w:pStyle w:val="TableText"/>
              <w:spacing w:before="165" w:line="143" w:lineRule="exact"/>
              <w:ind w:left="326"/>
              <w:rPr>
                <w:sz w:val="20"/>
                <w:szCs w:val="20"/>
              </w:rPr>
            </w:pPr>
            <w:r>
              <w:rPr>
                <w:spacing w:val="-2"/>
                <w:position w:val="-3"/>
                <w:sz w:val="20"/>
                <w:szCs w:val="20"/>
              </w:rPr>
              <w:t>33802</w:t>
            </w:r>
          </w:p>
        </w:tc>
        <w:tc>
          <w:tcPr>
            <w:tcW w:w="2672" w:type="dxa"/>
            <w:vAlign w:val="top"/>
          </w:tcPr>
          <w:p>
            <w:pPr>
              <w:pStyle w:val="TableText"/>
              <w:spacing w:before="113" w:line="180" w:lineRule="auto"/>
              <w:ind w:left="427"/>
              <w:rPr>
                <w:sz w:val="20"/>
                <w:szCs w:val="20"/>
              </w:rPr>
            </w:pPr>
            <w:r>
              <w:rPr>
                <w:spacing w:val="-1"/>
                <w:sz w:val="20"/>
                <w:szCs w:val="20"/>
              </w:rPr>
              <w:t>金华绿程苗木合作社</w:t>
            </w:r>
          </w:p>
        </w:tc>
      </w:tr>
      <w:tr>
        <w:tblPrEx>
          <w:tblW w:w="9409" w:type="dxa"/>
          <w:tblInd w:w="5" w:type="dxa"/>
          <w:tblLayout w:type="fixed"/>
        </w:tblPrEx>
        <w:trPr>
          <w:trHeight w:val="329"/>
        </w:trPr>
        <w:tc>
          <w:tcPr>
            <w:tcW w:w="774" w:type="dxa"/>
            <w:vAlign w:val="top"/>
          </w:tcPr>
          <w:p>
            <w:pPr>
              <w:pStyle w:val="TableText"/>
              <w:spacing w:before="128" w:line="176" w:lineRule="auto"/>
              <w:ind w:left="325"/>
              <w:rPr>
                <w:sz w:val="20"/>
                <w:szCs w:val="20"/>
              </w:rPr>
            </w:pPr>
            <w:r>
              <w:rPr>
                <w:sz w:val="20"/>
                <w:szCs w:val="20"/>
              </w:rPr>
              <w:t>7</w:t>
            </w:r>
          </w:p>
        </w:tc>
        <w:tc>
          <w:tcPr>
            <w:tcW w:w="739" w:type="dxa"/>
            <w:vAlign w:val="top"/>
          </w:tcPr>
          <w:p>
            <w:pPr>
              <w:pStyle w:val="TableText"/>
              <w:spacing w:before="75" w:line="219" w:lineRule="auto"/>
              <w:ind w:left="160"/>
              <w:rPr>
                <w:sz w:val="20"/>
                <w:szCs w:val="20"/>
              </w:rPr>
            </w:pPr>
            <w:r>
              <w:rPr>
                <w:spacing w:val="5"/>
                <w:sz w:val="20"/>
                <w:szCs w:val="20"/>
              </w:rPr>
              <w:t>绿篱</w:t>
            </w:r>
          </w:p>
        </w:tc>
        <w:tc>
          <w:tcPr>
            <w:tcW w:w="2897" w:type="dxa"/>
            <w:vAlign w:val="top"/>
          </w:tcPr>
          <w:p>
            <w:pPr>
              <w:pStyle w:val="TableText"/>
              <w:spacing w:before="75" w:line="219" w:lineRule="auto"/>
              <w:ind w:left="541"/>
              <w:rPr>
                <w:sz w:val="20"/>
                <w:szCs w:val="20"/>
              </w:rPr>
            </w:pPr>
            <w:r>
              <w:rPr>
                <w:sz w:val="20"/>
                <w:szCs w:val="20"/>
              </w:rPr>
              <w:t>交排种植，养护二年</w:t>
            </w:r>
          </w:p>
        </w:tc>
        <w:tc>
          <w:tcPr>
            <w:tcW w:w="1158" w:type="dxa"/>
            <w:vAlign w:val="top"/>
          </w:tcPr>
          <w:p>
            <w:pPr>
              <w:pStyle w:val="TableText"/>
              <w:spacing w:before="159" w:line="184" w:lineRule="auto"/>
              <w:ind w:left="535"/>
              <w:rPr>
                <w:sz w:val="16"/>
                <w:szCs w:val="16"/>
              </w:rPr>
            </w:pPr>
            <w:r>
              <w:rPr>
                <w:sz w:val="16"/>
                <w:szCs w:val="16"/>
              </w:rPr>
              <w:t>m</w:t>
            </w:r>
          </w:p>
        </w:tc>
        <w:tc>
          <w:tcPr>
            <w:tcW w:w="1169" w:type="dxa"/>
            <w:vAlign w:val="top"/>
          </w:tcPr>
          <w:p>
            <w:pPr>
              <w:pStyle w:val="TableText"/>
              <w:spacing w:before="126" w:line="178" w:lineRule="auto"/>
              <w:ind w:left="376"/>
              <w:rPr>
                <w:sz w:val="20"/>
                <w:szCs w:val="20"/>
              </w:rPr>
            </w:pPr>
            <w:r>
              <w:rPr>
                <w:spacing w:val="-5"/>
                <w:sz w:val="20"/>
                <w:szCs w:val="20"/>
              </w:rPr>
              <w:t>1061</w:t>
            </w:r>
          </w:p>
        </w:tc>
        <w:tc>
          <w:tcPr>
            <w:tcW w:w="2672" w:type="dxa"/>
            <w:vAlign w:val="top"/>
          </w:tcPr>
          <w:p>
            <w:pPr>
              <w:pStyle w:val="TableText"/>
              <w:spacing w:before="75" w:line="219" w:lineRule="auto"/>
              <w:ind w:left="427"/>
              <w:rPr>
                <w:sz w:val="20"/>
                <w:szCs w:val="20"/>
              </w:rPr>
            </w:pPr>
            <w:r>
              <w:rPr>
                <w:spacing w:val="-1"/>
                <w:sz w:val="20"/>
                <w:szCs w:val="20"/>
              </w:rPr>
              <w:t>金华绿程苗木合作社</w:t>
            </w:r>
          </w:p>
        </w:tc>
      </w:tr>
      <w:tr>
        <w:tblPrEx>
          <w:tblW w:w="9409" w:type="dxa"/>
          <w:tblInd w:w="5" w:type="dxa"/>
          <w:tblLayout w:type="fixed"/>
        </w:tblPrEx>
        <w:trPr>
          <w:trHeight w:val="310"/>
        </w:trPr>
        <w:tc>
          <w:tcPr>
            <w:tcW w:w="774" w:type="dxa"/>
            <w:vAlign w:val="top"/>
          </w:tcPr>
          <w:p>
            <w:pPr>
              <w:pStyle w:val="TableText"/>
              <w:spacing w:before="118" w:line="168" w:lineRule="auto"/>
              <w:ind w:left="325"/>
              <w:rPr>
                <w:sz w:val="20"/>
                <w:szCs w:val="20"/>
              </w:rPr>
            </w:pPr>
            <w:r>
              <w:rPr>
                <w:sz w:val="20"/>
                <w:szCs w:val="20"/>
              </w:rPr>
              <w:t>8</w:t>
            </w:r>
          </w:p>
        </w:tc>
        <w:tc>
          <w:tcPr>
            <w:tcW w:w="739" w:type="dxa"/>
            <w:vAlign w:val="top"/>
          </w:tcPr>
          <w:p>
            <w:pPr>
              <w:pStyle w:val="TableText"/>
              <w:spacing w:before="67" w:line="215" w:lineRule="auto"/>
              <w:ind w:left="160"/>
              <w:rPr>
                <w:sz w:val="20"/>
                <w:szCs w:val="20"/>
              </w:rPr>
            </w:pPr>
            <w:r>
              <w:rPr>
                <w:spacing w:val="7"/>
                <w:sz w:val="20"/>
                <w:szCs w:val="20"/>
              </w:rPr>
              <w:t>标线</w:t>
            </w:r>
          </w:p>
        </w:tc>
        <w:tc>
          <w:tcPr>
            <w:tcW w:w="2897" w:type="dxa"/>
            <w:vAlign w:val="top"/>
          </w:tcPr>
          <w:p>
            <w:pPr>
              <w:pStyle w:val="TableText"/>
              <w:spacing w:before="67" w:line="215" w:lineRule="auto"/>
              <w:ind w:left="1041"/>
              <w:rPr>
                <w:sz w:val="20"/>
                <w:szCs w:val="20"/>
              </w:rPr>
            </w:pPr>
            <w:r>
              <w:rPr>
                <w:spacing w:val="1"/>
                <w:sz w:val="20"/>
                <w:szCs w:val="20"/>
              </w:rPr>
              <w:t>白色热熔</w:t>
            </w:r>
          </w:p>
        </w:tc>
        <w:tc>
          <w:tcPr>
            <w:tcW w:w="1158" w:type="dxa"/>
            <w:vAlign w:val="top"/>
          </w:tcPr>
          <w:p>
            <w:pPr>
              <w:pStyle w:val="TableText"/>
              <w:spacing w:before="116" w:line="194" w:lineRule="auto"/>
              <w:ind w:left="454"/>
              <w:rPr>
                <w:sz w:val="16"/>
                <w:szCs w:val="16"/>
              </w:rPr>
            </w:pPr>
            <w:r>
              <w:rPr>
                <w:spacing w:val="-1"/>
                <w:sz w:val="16"/>
                <w:szCs w:val="16"/>
              </w:rPr>
              <w:t>m²</w:t>
            </w:r>
          </w:p>
        </w:tc>
        <w:tc>
          <w:tcPr>
            <w:tcW w:w="1169" w:type="dxa"/>
            <w:vAlign w:val="top"/>
          </w:tcPr>
          <w:p>
            <w:pPr>
              <w:pStyle w:val="TableText"/>
              <w:spacing w:before="116" w:line="169" w:lineRule="auto"/>
              <w:ind w:left="326"/>
              <w:rPr>
                <w:sz w:val="20"/>
                <w:szCs w:val="20"/>
              </w:rPr>
            </w:pPr>
            <w:r>
              <w:rPr>
                <w:spacing w:val="-2"/>
                <w:sz w:val="20"/>
                <w:szCs w:val="20"/>
              </w:rPr>
              <w:t>316.8</w:t>
            </w:r>
          </w:p>
        </w:tc>
        <w:tc>
          <w:tcPr>
            <w:tcW w:w="2672" w:type="dxa"/>
            <w:vAlign w:val="top"/>
          </w:tcPr>
          <w:p>
            <w:pPr>
              <w:pStyle w:val="TableText"/>
              <w:spacing w:before="66" w:line="216" w:lineRule="auto"/>
              <w:ind w:left="928"/>
              <w:rPr>
                <w:sz w:val="20"/>
                <w:szCs w:val="20"/>
              </w:rPr>
            </w:pPr>
            <w:r>
              <w:rPr>
                <w:spacing w:val="-2"/>
                <w:sz w:val="20"/>
                <w:szCs w:val="20"/>
              </w:rPr>
              <w:t>浙江三狮</w:t>
            </w:r>
          </w:p>
        </w:tc>
      </w:tr>
      <w:tr>
        <w:tblPrEx>
          <w:tblW w:w="9409" w:type="dxa"/>
          <w:tblInd w:w="5" w:type="dxa"/>
          <w:tblLayout w:type="fixed"/>
        </w:tblPrEx>
        <w:trPr>
          <w:trHeight w:val="319"/>
        </w:trPr>
        <w:tc>
          <w:tcPr>
            <w:tcW w:w="774" w:type="dxa"/>
            <w:vAlign w:val="top"/>
          </w:tcPr>
          <w:p>
            <w:pPr>
              <w:pStyle w:val="TableText"/>
              <w:spacing w:before="167" w:line="141" w:lineRule="exact"/>
              <w:ind w:left="325"/>
              <w:rPr>
                <w:sz w:val="20"/>
                <w:szCs w:val="20"/>
              </w:rPr>
            </w:pPr>
            <w:r>
              <w:rPr>
                <w:position w:val="-3"/>
                <w:sz w:val="20"/>
                <w:szCs w:val="20"/>
              </w:rPr>
              <w:t>9</w:t>
            </w:r>
          </w:p>
        </w:tc>
        <w:tc>
          <w:tcPr>
            <w:tcW w:w="739" w:type="dxa"/>
            <w:vAlign w:val="top"/>
          </w:tcPr>
          <w:p>
            <w:pPr>
              <w:pStyle w:val="TableText"/>
              <w:spacing w:before="66" w:line="220" w:lineRule="auto"/>
              <w:ind w:left="160"/>
              <w:rPr>
                <w:sz w:val="20"/>
                <w:szCs w:val="20"/>
              </w:rPr>
            </w:pPr>
            <w:r>
              <w:rPr>
                <w:spacing w:val="-2"/>
                <w:sz w:val="20"/>
                <w:szCs w:val="20"/>
              </w:rPr>
              <w:t>块料</w:t>
            </w:r>
          </w:p>
        </w:tc>
        <w:tc>
          <w:tcPr>
            <w:tcW w:w="2897" w:type="dxa"/>
            <w:vAlign w:val="top"/>
          </w:tcPr>
          <w:p>
            <w:pPr>
              <w:pStyle w:val="TableText"/>
              <w:spacing w:before="66" w:line="220" w:lineRule="auto"/>
              <w:ind w:left="942"/>
              <w:rPr>
                <w:sz w:val="20"/>
                <w:szCs w:val="20"/>
              </w:rPr>
            </w:pPr>
            <w:r>
              <w:rPr>
                <w:spacing w:val="1"/>
                <w:sz w:val="20"/>
                <w:szCs w:val="20"/>
              </w:rPr>
              <w:t>30厚花岗岩</w:t>
            </w:r>
          </w:p>
        </w:tc>
        <w:tc>
          <w:tcPr>
            <w:tcW w:w="1158" w:type="dxa"/>
            <w:vAlign w:val="top"/>
          </w:tcPr>
          <w:p>
            <w:pPr>
              <w:pStyle w:val="TableText"/>
              <w:spacing w:before="155" w:line="153" w:lineRule="exact"/>
              <w:ind w:left="424"/>
              <w:rPr>
                <w:sz w:val="20"/>
                <w:szCs w:val="20"/>
              </w:rPr>
            </w:pPr>
            <w:r>
              <w:rPr>
                <w:spacing w:val="-1"/>
                <w:position w:val="-3"/>
                <w:sz w:val="20"/>
                <w:szCs w:val="20"/>
              </w:rPr>
              <w:t>m²</w:t>
            </w:r>
          </w:p>
        </w:tc>
        <w:tc>
          <w:tcPr>
            <w:tcW w:w="1169" w:type="dxa"/>
            <w:vAlign w:val="top"/>
          </w:tcPr>
          <w:p>
            <w:pPr>
              <w:pStyle w:val="TableText"/>
              <w:spacing w:before="167" w:line="141" w:lineRule="exact"/>
              <w:ind w:left="376"/>
              <w:rPr>
                <w:sz w:val="20"/>
                <w:szCs w:val="20"/>
              </w:rPr>
            </w:pPr>
            <w:r>
              <w:rPr>
                <w:spacing w:val="-2"/>
                <w:position w:val="-3"/>
                <w:sz w:val="20"/>
                <w:szCs w:val="20"/>
              </w:rPr>
              <w:t>8156</w:t>
            </w:r>
          </w:p>
        </w:tc>
        <w:tc>
          <w:tcPr>
            <w:tcW w:w="2672" w:type="dxa"/>
            <w:vAlign w:val="top"/>
          </w:tcPr>
          <w:p>
            <w:pPr>
              <w:pStyle w:val="TableText"/>
              <w:spacing w:before="116" w:line="178" w:lineRule="auto"/>
              <w:ind w:left="928"/>
              <w:rPr>
                <w:sz w:val="20"/>
                <w:szCs w:val="20"/>
              </w:rPr>
            </w:pPr>
            <w:r>
              <w:rPr>
                <w:spacing w:val="-2"/>
                <w:sz w:val="20"/>
                <w:szCs w:val="20"/>
              </w:rPr>
              <w:t>浙江三狮</w:t>
            </w:r>
          </w:p>
        </w:tc>
      </w:tr>
      <w:tr>
        <w:tblPrEx>
          <w:tblW w:w="9409" w:type="dxa"/>
          <w:tblInd w:w="5" w:type="dxa"/>
          <w:tblLayout w:type="fixed"/>
        </w:tblPrEx>
        <w:trPr>
          <w:trHeight w:val="324"/>
        </w:trPr>
        <w:tc>
          <w:tcPr>
            <w:tcW w:w="774" w:type="dxa"/>
            <w:vAlign w:val="top"/>
          </w:tcPr>
          <w:p>
            <w:pPr>
              <w:pStyle w:val="TableText"/>
              <w:spacing w:before="147" w:line="166" w:lineRule="exact"/>
              <w:ind w:left="275"/>
              <w:rPr>
                <w:sz w:val="20"/>
                <w:szCs w:val="20"/>
              </w:rPr>
            </w:pPr>
            <w:r>
              <w:rPr>
                <w:spacing w:val="-6"/>
                <w:position w:val="-2"/>
                <w:sz w:val="20"/>
                <w:szCs w:val="20"/>
              </w:rPr>
              <w:t>10</w:t>
            </w:r>
          </w:p>
        </w:tc>
        <w:tc>
          <w:tcPr>
            <w:tcW w:w="739" w:type="dxa"/>
            <w:vAlign w:val="top"/>
          </w:tcPr>
          <w:p>
            <w:pPr>
              <w:pStyle w:val="TableText"/>
              <w:spacing w:before="69" w:line="221" w:lineRule="auto"/>
              <w:ind w:left="61"/>
              <w:rPr>
                <w:sz w:val="20"/>
                <w:szCs w:val="20"/>
              </w:rPr>
            </w:pPr>
            <w:r>
              <w:rPr>
                <w:spacing w:val="-2"/>
                <w:sz w:val="20"/>
                <w:szCs w:val="20"/>
              </w:rPr>
              <w:t>平缘石</w:t>
            </w:r>
          </w:p>
        </w:tc>
        <w:tc>
          <w:tcPr>
            <w:tcW w:w="2897" w:type="dxa"/>
            <w:vAlign w:val="top"/>
          </w:tcPr>
          <w:p>
            <w:pPr>
              <w:pStyle w:val="TableText"/>
              <w:spacing w:before="67" w:line="219" w:lineRule="auto"/>
              <w:ind w:left="841"/>
              <w:rPr>
                <w:sz w:val="20"/>
                <w:szCs w:val="20"/>
              </w:rPr>
            </w:pPr>
            <w:r>
              <w:rPr>
                <w:spacing w:val="1"/>
                <w:sz w:val="20"/>
                <w:szCs w:val="20"/>
              </w:rPr>
              <w:t>红花岗岩侧石</w:t>
            </w:r>
          </w:p>
        </w:tc>
        <w:tc>
          <w:tcPr>
            <w:tcW w:w="1158" w:type="dxa"/>
            <w:vAlign w:val="top"/>
          </w:tcPr>
          <w:p>
            <w:pPr>
              <w:pStyle w:val="TableText"/>
              <w:spacing w:before="116" w:line="182" w:lineRule="auto"/>
              <w:ind w:left="525"/>
              <w:rPr>
                <w:sz w:val="20"/>
                <w:szCs w:val="20"/>
              </w:rPr>
            </w:pPr>
            <w:r>
              <w:rPr>
                <w:sz w:val="20"/>
                <w:szCs w:val="20"/>
              </w:rPr>
              <w:t>m</w:t>
            </w:r>
          </w:p>
        </w:tc>
        <w:tc>
          <w:tcPr>
            <w:tcW w:w="1169" w:type="dxa"/>
            <w:vAlign w:val="top"/>
          </w:tcPr>
          <w:p>
            <w:pPr>
              <w:pStyle w:val="TableText"/>
              <w:spacing w:before="147" w:line="166" w:lineRule="exact"/>
              <w:ind w:left="376"/>
              <w:rPr>
                <w:sz w:val="20"/>
                <w:szCs w:val="20"/>
              </w:rPr>
            </w:pPr>
            <w:r>
              <w:rPr>
                <w:spacing w:val="-3"/>
                <w:position w:val="-2"/>
                <w:sz w:val="20"/>
                <w:szCs w:val="20"/>
              </w:rPr>
              <w:t>3132</w:t>
            </w:r>
          </w:p>
        </w:tc>
        <w:tc>
          <w:tcPr>
            <w:tcW w:w="2672" w:type="dxa"/>
            <w:vAlign w:val="top"/>
          </w:tcPr>
          <w:p>
            <w:pPr>
              <w:pStyle w:val="TableText"/>
              <w:spacing w:before="97" w:line="200" w:lineRule="auto"/>
              <w:ind w:left="928"/>
              <w:rPr>
                <w:sz w:val="20"/>
                <w:szCs w:val="20"/>
              </w:rPr>
            </w:pPr>
            <w:r>
              <w:rPr>
                <w:spacing w:val="-2"/>
                <w:sz w:val="20"/>
                <w:szCs w:val="20"/>
              </w:rPr>
              <w:t>浙江三狮</w:t>
            </w:r>
          </w:p>
        </w:tc>
      </w:tr>
    </w:tbl>
    <w:p>
      <w:pPr>
        <w:rPr>
          <w:rFonts w:ascii="Arial"/>
          <w:sz w:val="21"/>
        </w:rPr>
      </w:pPr>
    </w:p>
    <w:p>
      <w:pPr>
        <w:rPr>
          <w:rFonts w:ascii="Arial" w:eastAsia="Arial" w:hAnsi="Arial" w:cs="Arial"/>
          <w:sz w:val="21"/>
          <w:szCs w:val="21"/>
        </w:rPr>
        <w:sectPr>
          <w:footerReference w:type="default" r:id="rId41"/>
          <w:type w:val="nextPage"/>
          <w:pgSz w:w="11910" w:h="16840"/>
          <w:pgMar w:top="1431" w:right="1153" w:bottom="1118" w:left="1115" w:header="0" w:footer="979" w:gutter="0"/>
          <w:pgNumType w:start="38"/>
          <w:cols w:space="708"/>
          <w:titlePg w:val="0"/>
        </w:sectPr>
      </w:pPr>
    </w:p>
    <w:p>
      <w:pPr>
        <w:spacing w:before="135" w:line="222" w:lineRule="auto"/>
        <w:ind w:left="19"/>
        <w:outlineLvl w:val="0"/>
        <w:rPr>
          <w:rFonts w:ascii="SimHei" w:eastAsia="SimHei" w:hAnsi="SimHei" w:cs="SimHei"/>
          <w:sz w:val="32"/>
          <w:szCs w:val="32"/>
        </w:rPr>
      </w:pPr>
      <w:bookmarkStart w:id="20" w:name="bookmark22"/>
      <w:bookmarkEnd w:id="20"/>
      <w:bookmarkStart w:id="21" w:name="bookmark23"/>
      <w:bookmarkEnd w:id="21"/>
      <w:bookmarkStart w:id="22" w:name="bookmark21"/>
      <w:bookmarkEnd w:id="22"/>
      <w:bookmarkStart w:id="23" w:name="bookmark24"/>
      <w:bookmarkEnd w:id="23"/>
      <w:bookmarkStart w:id="24" w:name="bookmark25"/>
      <w:bookmarkEnd w:id="24"/>
      <w:r>
        <w:rPr>
          <w:rFonts w:ascii="SimHei" w:eastAsia="SimHei" w:hAnsi="SimHei" w:cs="SimHei"/>
          <w:b/>
          <w:bCs/>
          <w:spacing w:val="-1"/>
          <w:sz w:val="32"/>
          <w:szCs w:val="32"/>
        </w:rPr>
        <w:t>5.2设备安装工程材料用量计划及采用品牌或供应商</w:t>
      </w:r>
    </w:p>
    <w:p>
      <w:pPr>
        <w:spacing w:line="253" w:lineRule="auto"/>
        <w:rPr>
          <w:rFonts w:ascii="Arial"/>
          <w:sz w:val="21"/>
        </w:rPr>
      </w:pPr>
    </w:p>
    <w:p>
      <w:pPr>
        <w:spacing w:line="253" w:lineRule="auto"/>
        <w:rPr>
          <w:rFonts w:ascii="Arial"/>
          <w:sz w:val="21"/>
        </w:rPr>
      </w:pPr>
    </w:p>
    <w:p>
      <w:pPr>
        <w:pStyle w:val="BodyText"/>
        <w:spacing w:before="85" w:line="220" w:lineRule="auto"/>
        <w:ind w:left="1784"/>
      </w:pPr>
      <w:r>
        <w:rPr>
          <w:spacing w:val="18"/>
        </w:rPr>
        <w:t>设备安装工程材料用量计划及采用品牌或供应商表</w:t>
      </w:r>
    </w:p>
    <w:p>
      <w:pPr>
        <w:spacing w:line="119" w:lineRule="exact"/>
      </w:pPr>
    </w:p>
    <w:tbl>
      <w:tblPr>
        <w:tblStyle w:val="TableNormal10"/>
        <w:tblW w:w="940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774"/>
        <w:gridCol w:w="759"/>
        <w:gridCol w:w="2407"/>
        <w:gridCol w:w="919"/>
        <w:gridCol w:w="1548"/>
        <w:gridCol w:w="3002"/>
      </w:tblGrid>
      <w:tr>
        <w:tblPrEx>
          <w:tblW w:w="940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303"/>
        </w:trPr>
        <w:tc>
          <w:tcPr>
            <w:tcW w:w="774" w:type="dxa"/>
            <w:vAlign w:val="top"/>
          </w:tcPr>
          <w:p>
            <w:pPr>
              <w:pStyle w:val="TableText"/>
              <w:spacing w:before="55" w:line="209" w:lineRule="auto"/>
              <w:ind w:left="164"/>
            </w:pPr>
            <w:r>
              <w:rPr>
                <w:spacing w:val="6"/>
              </w:rPr>
              <w:t>序号</w:t>
            </w:r>
          </w:p>
        </w:tc>
        <w:tc>
          <w:tcPr>
            <w:tcW w:w="759" w:type="dxa"/>
            <w:vAlign w:val="top"/>
          </w:tcPr>
          <w:p>
            <w:pPr>
              <w:pStyle w:val="TableText"/>
              <w:spacing w:before="56" w:line="208" w:lineRule="auto"/>
              <w:ind w:left="160"/>
            </w:pPr>
            <w:r>
              <w:rPr>
                <w:spacing w:val="5"/>
              </w:rPr>
              <w:t>名称</w:t>
            </w:r>
          </w:p>
        </w:tc>
        <w:tc>
          <w:tcPr>
            <w:tcW w:w="2407" w:type="dxa"/>
            <w:vAlign w:val="top"/>
          </w:tcPr>
          <w:p>
            <w:pPr>
              <w:pStyle w:val="TableText"/>
              <w:spacing w:before="52" w:line="211" w:lineRule="auto"/>
              <w:ind w:left="722"/>
            </w:pPr>
            <w:r>
              <w:rPr>
                <w:spacing w:val="-2"/>
              </w:rPr>
              <w:t>规格/型号</w:t>
            </w:r>
          </w:p>
        </w:tc>
        <w:tc>
          <w:tcPr>
            <w:tcW w:w="919" w:type="dxa"/>
            <w:vAlign w:val="top"/>
          </w:tcPr>
          <w:p>
            <w:pPr>
              <w:pStyle w:val="TableText"/>
              <w:spacing w:before="54" w:line="210" w:lineRule="auto"/>
              <w:ind w:left="244"/>
            </w:pPr>
            <w:r>
              <w:rPr>
                <w:spacing w:val="-3"/>
              </w:rPr>
              <w:t>单位</w:t>
            </w:r>
          </w:p>
        </w:tc>
        <w:tc>
          <w:tcPr>
            <w:tcW w:w="1548" w:type="dxa"/>
            <w:vAlign w:val="top"/>
          </w:tcPr>
          <w:p>
            <w:pPr>
              <w:pStyle w:val="TableText"/>
              <w:spacing w:before="52" w:line="211" w:lineRule="auto"/>
              <w:ind w:left="556"/>
            </w:pPr>
            <w:r>
              <w:rPr>
                <w:spacing w:val="-3"/>
              </w:rPr>
              <w:t>数量</w:t>
            </w:r>
          </w:p>
        </w:tc>
        <w:tc>
          <w:tcPr>
            <w:tcW w:w="3002" w:type="dxa"/>
            <w:vAlign w:val="top"/>
          </w:tcPr>
          <w:p>
            <w:pPr>
              <w:pStyle w:val="TableText"/>
              <w:spacing w:before="52" w:line="211" w:lineRule="auto"/>
              <w:ind w:left="547"/>
            </w:pPr>
            <w:r>
              <w:rPr>
                <w:spacing w:val="1"/>
              </w:rPr>
              <w:t>采用的品牌或供应商</w:t>
            </w:r>
          </w:p>
        </w:tc>
      </w:tr>
      <w:tr>
        <w:tblPrEx>
          <w:tblW w:w="9409" w:type="dxa"/>
          <w:tblInd w:w="5" w:type="dxa"/>
          <w:tblLayout w:type="fixed"/>
        </w:tblPrEx>
        <w:trPr>
          <w:trHeight w:val="338"/>
        </w:trPr>
        <w:tc>
          <w:tcPr>
            <w:tcW w:w="774" w:type="dxa"/>
            <w:vAlign w:val="top"/>
          </w:tcPr>
          <w:p>
            <w:pPr>
              <w:pStyle w:val="TableText"/>
              <w:spacing w:before="124" w:line="179" w:lineRule="auto"/>
              <w:ind w:left="325"/>
            </w:pPr>
            <w:r>
              <w:t>1</w:t>
            </w:r>
          </w:p>
        </w:tc>
        <w:tc>
          <w:tcPr>
            <w:tcW w:w="759" w:type="dxa"/>
            <w:vAlign w:val="top"/>
          </w:tcPr>
          <w:p>
            <w:pPr>
              <w:pStyle w:val="TableText"/>
              <w:spacing w:before="70" w:line="219" w:lineRule="auto"/>
              <w:ind w:left="51"/>
            </w:pPr>
            <w:r>
              <w:rPr>
                <w:spacing w:val="-2"/>
              </w:rPr>
              <w:t>检查井</w:t>
            </w:r>
          </w:p>
        </w:tc>
        <w:tc>
          <w:tcPr>
            <w:tcW w:w="2407" w:type="dxa"/>
            <w:vAlign w:val="top"/>
          </w:tcPr>
          <w:p>
            <w:pPr>
              <w:pStyle w:val="TableText"/>
              <w:spacing w:before="71" w:line="220" w:lineRule="auto"/>
              <w:ind w:left="561"/>
            </w:pPr>
            <w:r>
              <w:rPr>
                <w:spacing w:val="1"/>
              </w:rPr>
              <w:t>现场实际需要</w:t>
            </w:r>
          </w:p>
        </w:tc>
        <w:tc>
          <w:tcPr>
            <w:tcW w:w="919" w:type="dxa"/>
            <w:vAlign w:val="top"/>
          </w:tcPr>
          <w:p>
            <w:pPr>
              <w:pStyle w:val="TableText"/>
              <w:spacing w:before="73" w:line="221" w:lineRule="auto"/>
              <w:ind w:left="344"/>
            </w:pPr>
            <w:r>
              <w:t>座</w:t>
            </w:r>
          </w:p>
        </w:tc>
        <w:tc>
          <w:tcPr>
            <w:tcW w:w="1548" w:type="dxa"/>
            <w:vAlign w:val="top"/>
          </w:tcPr>
          <w:p>
            <w:pPr>
              <w:pStyle w:val="TableText"/>
              <w:spacing w:before="124" w:line="179" w:lineRule="auto"/>
              <w:ind w:left="665"/>
            </w:pPr>
            <w:r>
              <w:rPr>
                <w:spacing w:val="-3"/>
              </w:rPr>
              <w:t>20</w:t>
            </w:r>
          </w:p>
        </w:tc>
        <w:tc>
          <w:tcPr>
            <w:tcW w:w="3002" w:type="dxa"/>
            <w:vAlign w:val="top"/>
          </w:tcPr>
          <w:p>
            <w:pPr>
              <w:pStyle w:val="TableText"/>
              <w:spacing w:before="69" w:line="219" w:lineRule="auto"/>
              <w:ind w:left="1287"/>
            </w:pPr>
            <w:r>
              <w:rPr>
                <w:spacing w:val="9"/>
              </w:rPr>
              <w:t>鼎力</w:t>
            </w:r>
          </w:p>
        </w:tc>
      </w:tr>
      <w:tr>
        <w:tblPrEx>
          <w:tblW w:w="9409" w:type="dxa"/>
          <w:tblInd w:w="5" w:type="dxa"/>
          <w:tblLayout w:type="fixed"/>
        </w:tblPrEx>
        <w:trPr>
          <w:trHeight w:val="308"/>
        </w:trPr>
        <w:tc>
          <w:tcPr>
            <w:tcW w:w="774" w:type="dxa"/>
            <w:vAlign w:val="top"/>
          </w:tcPr>
          <w:p>
            <w:pPr>
              <w:pStyle w:val="TableText"/>
              <w:spacing w:before="106" w:line="168" w:lineRule="auto"/>
              <w:ind w:left="325"/>
            </w:pPr>
            <w:r>
              <w:t>2</w:t>
            </w:r>
          </w:p>
        </w:tc>
        <w:tc>
          <w:tcPr>
            <w:tcW w:w="759" w:type="dxa"/>
            <w:vAlign w:val="top"/>
          </w:tcPr>
          <w:p>
            <w:pPr>
              <w:pStyle w:val="TableText"/>
              <w:spacing w:before="52" w:line="216" w:lineRule="auto"/>
              <w:ind w:left="51"/>
            </w:pPr>
            <w:r>
              <w:rPr>
                <w:spacing w:val="-2"/>
              </w:rPr>
              <w:t>沟盖板</w:t>
            </w:r>
          </w:p>
        </w:tc>
        <w:tc>
          <w:tcPr>
            <w:tcW w:w="2407" w:type="dxa"/>
            <w:vAlign w:val="top"/>
          </w:tcPr>
          <w:p>
            <w:pPr>
              <w:pStyle w:val="TableText"/>
              <w:spacing w:before="54" w:line="214" w:lineRule="auto"/>
              <w:ind w:left="611"/>
            </w:pPr>
            <w:r>
              <w:rPr>
                <w:spacing w:val="2"/>
              </w:rPr>
              <w:t>2.8厚不锈钢</w:t>
            </w:r>
          </w:p>
        </w:tc>
        <w:tc>
          <w:tcPr>
            <w:tcW w:w="919" w:type="dxa"/>
            <w:vAlign w:val="top"/>
          </w:tcPr>
          <w:p>
            <w:pPr>
              <w:pStyle w:val="TableText"/>
              <w:spacing w:before="53" w:line="215" w:lineRule="auto"/>
              <w:ind w:left="344"/>
            </w:pPr>
            <w:r>
              <w:t>套</w:t>
            </w:r>
          </w:p>
        </w:tc>
        <w:tc>
          <w:tcPr>
            <w:tcW w:w="1548" w:type="dxa"/>
            <w:vAlign w:val="top"/>
          </w:tcPr>
          <w:p>
            <w:pPr>
              <w:pStyle w:val="TableText"/>
              <w:spacing w:before="105" w:line="169" w:lineRule="auto"/>
              <w:ind w:left="665"/>
            </w:pPr>
            <w:r>
              <w:rPr>
                <w:spacing w:val="-6"/>
              </w:rPr>
              <w:t>10</w:t>
            </w:r>
          </w:p>
        </w:tc>
        <w:tc>
          <w:tcPr>
            <w:tcW w:w="3002" w:type="dxa"/>
            <w:vAlign w:val="top"/>
          </w:tcPr>
          <w:p>
            <w:pPr>
              <w:pStyle w:val="TableText"/>
              <w:spacing w:before="52" w:line="216" w:lineRule="auto"/>
              <w:ind w:left="1287"/>
            </w:pPr>
            <w:r>
              <w:rPr>
                <w:spacing w:val="9"/>
              </w:rPr>
              <w:t>鼎力</w:t>
            </w:r>
          </w:p>
        </w:tc>
      </w:tr>
      <w:tr>
        <w:tblPrEx>
          <w:tblW w:w="9409" w:type="dxa"/>
          <w:tblInd w:w="5" w:type="dxa"/>
          <w:tblLayout w:type="fixed"/>
        </w:tblPrEx>
        <w:trPr>
          <w:trHeight w:val="309"/>
        </w:trPr>
        <w:tc>
          <w:tcPr>
            <w:tcW w:w="774" w:type="dxa"/>
            <w:vAlign w:val="top"/>
          </w:tcPr>
          <w:p>
            <w:pPr>
              <w:pStyle w:val="TableText"/>
              <w:spacing w:before="109" w:line="167" w:lineRule="auto"/>
              <w:ind w:left="325"/>
            </w:pPr>
            <w:r>
              <w:t>3</w:t>
            </w:r>
          </w:p>
        </w:tc>
        <w:tc>
          <w:tcPr>
            <w:tcW w:w="759" w:type="dxa"/>
            <w:vAlign w:val="top"/>
          </w:tcPr>
          <w:p>
            <w:pPr>
              <w:pStyle w:val="TableText"/>
              <w:spacing w:before="54" w:line="215" w:lineRule="auto"/>
              <w:ind w:left="51"/>
            </w:pPr>
            <w:r>
              <w:rPr>
                <w:spacing w:val="-3"/>
              </w:rPr>
              <w:t>候车厅</w:t>
            </w:r>
          </w:p>
        </w:tc>
        <w:tc>
          <w:tcPr>
            <w:tcW w:w="2407" w:type="dxa"/>
            <w:vAlign w:val="top"/>
          </w:tcPr>
          <w:p>
            <w:pPr>
              <w:pStyle w:val="TableText"/>
              <w:spacing w:before="54" w:line="215" w:lineRule="auto"/>
              <w:ind w:left="511"/>
            </w:pPr>
            <w:r>
              <w:rPr>
                <w:spacing w:val="-1"/>
              </w:rPr>
              <w:t>长10米，宽6米</w:t>
            </w:r>
          </w:p>
        </w:tc>
        <w:tc>
          <w:tcPr>
            <w:tcW w:w="919" w:type="dxa"/>
            <w:vAlign w:val="top"/>
          </w:tcPr>
          <w:p>
            <w:pPr>
              <w:pStyle w:val="TableText"/>
              <w:spacing w:before="54" w:line="215" w:lineRule="auto"/>
              <w:ind w:left="344"/>
            </w:pPr>
            <w:r>
              <w:t>个</w:t>
            </w:r>
          </w:p>
        </w:tc>
        <w:tc>
          <w:tcPr>
            <w:tcW w:w="1548" w:type="dxa"/>
            <w:vAlign w:val="top"/>
          </w:tcPr>
          <w:p>
            <w:pPr>
              <w:pStyle w:val="TableText"/>
              <w:spacing w:before="109" w:line="167" w:lineRule="auto"/>
              <w:ind w:left="715"/>
            </w:pPr>
            <w:r>
              <w:t>4</w:t>
            </w:r>
          </w:p>
        </w:tc>
        <w:tc>
          <w:tcPr>
            <w:tcW w:w="3002" w:type="dxa"/>
            <w:vAlign w:val="top"/>
          </w:tcPr>
          <w:p>
            <w:pPr>
              <w:pStyle w:val="TableText"/>
              <w:spacing w:before="55" w:line="214" w:lineRule="auto"/>
              <w:ind w:left="1077"/>
            </w:pPr>
            <w:r>
              <w:rPr>
                <w:spacing w:val="-2"/>
              </w:rPr>
              <w:t>江苏领航</w:t>
            </w:r>
          </w:p>
        </w:tc>
      </w:tr>
      <w:tr>
        <w:tblPrEx>
          <w:tblW w:w="9409" w:type="dxa"/>
          <w:tblInd w:w="5" w:type="dxa"/>
          <w:tblLayout w:type="fixed"/>
        </w:tblPrEx>
        <w:trPr>
          <w:trHeight w:val="338"/>
        </w:trPr>
        <w:tc>
          <w:tcPr>
            <w:tcW w:w="774" w:type="dxa"/>
            <w:vAlign w:val="top"/>
          </w:tcPr>
          <w:p>
            <w:pPr>
              <w:pStyle w:val="TableText"/>
              <w:spacing w:before="130" w:line="174" w:lineRule="auto"/>
              <w:ind w:left="325"/>
            </w:pPr>
            <w:r>
              <w:t>4</w:t>
            </w:r>
          </w:p>
        </w:tc>
        <w:tc>
          <w:tcPr>
            <w:tcW w:w="759" w:type="dxa"/>
            <w:vAlign w:val="top"/>
          </w:tcPr>
          <w:p>
            <w:pPr>
              <w:pStyle w:val="TableText"/>
              <w:spacing w:before="76" w:line="220" w:lineRule="auto"/>
              <w:ind w:left="51"/>
            </w:pPr>
            <w:r>
              <w:rPr>
                <w:spacing w:val="4"/>
              </w:rPr>
              <w:t>配电箱</w:t>
            </w:r>
          </w:p>
        </w:tc>
        <w:tc>
          <w:tcPr>
            <w:tcW w:w="2407" w:type="dxa"/>
            <w:vAlign w:val="top"/>
          </w:tcPr>
          <w:p>
            <w:pPr>
              <w:pStyle w:val="TableText"/>
              <w:spacing w:before="75" w:line="219" w:lineRule="auto"/>
              <w:ind w:left="672"/>
            </w:pPr>
            <w:r>
              <w:rPr>
                <w:spacing w:val="1"/>
              </w:rPr>
              <w:t>带控制模块</w:t>
            </w:r>
          </w:p>
        </w:tc>
        <w:tc>
          <w:tcPr>
            <w:tcW w:w="919" w:type="dxa"/>
            <w:vAlign w:val="top"/>
          </w:tcPr>
          <w:p>
            <w:pPr>
              <w:pStyle w:val="TableText"/>
              <w:spacing w:before="77" w:line="220" w:lineRule="auto"/>
              <w:ind w:left="344"/>
            </w:pPr>
            <w:r>
              <w:t>台</w:t>
            </w:r>
          </w:p>
        </w:tc>
        <w:tc>
          <w:tcPr>
            <w:tcW w:w="1548" w:type="dxa"/>
            <w:vAlign w:val="top"/>
          </w:tcPr>
          <w:p>
            <w:pPr>
              <w:pStyle w:val="TableText"/>
              <w:spacing w:before="130" w:line="174" w:lineRule="auto"/>
              <w:ind w:left="715"/>
            </w:pPr>
            <w:r>
              <w:t>3</w:t>
            </w:r>
          </w:p>
        </w:tc>
        <w:tc>
          <w:tcPr>
            <w:tcW w:w="3002" w:type="dxa"/>
            <w:vAlign w:val="top"/>
          </w:tcPr>
          <w:p>
            <w:pPr>
              <w:pStyle w:val="TableText"/>
              <w:spacing w:before="75" w:line="219" w:lineRule="auto"/>
              <w:ind w:left="1287"/>
            </w:pPr>
            <w:r>
              <w:rPr>
                <w:spacing w:val="6"/>
              </w:rPr>
              <w:t>西蒙</w:t>
            </w:r>
          </w:p>
        </w:tc>
      </w:tr>
      <w:tr>
        <w:tblPrEx>
          <w:tblW w:w="9409" w:type="dxa"/>
          <w:tblInd w:w="5" w:type="dxa"/>
          <w:tblLayout w:type="fixed"/>
        </w:tblPrEx>
        <w:trPr>
          <w:trHeight w:val="313"/>
        </w:trPr>
        <w:tc>
          <w:tcPr>
            <w:tcW w:w="774" w:type="dxa"/>
            <w:vAlign w:val="top"/>
          </w:tcPr>
          <w:p>
            <w:pPr>
              <w:pStyle w:val="TableText"/>
              <w:spacing w:before="113" w:line="167" w:lineRule="auto"/>
              <w:ind w:left="325"/>
            </w:pPr>
            <w:r>
              <w:t>5</w:t>
            </w:r>
          </w:p>
        </w:tc>
        <w:tc>
          <w:tcPr>
            <w:tcW w:w="759" w:type="dxa"/>
            <w:vAlign w:val="top"/>
          </w:tcPr>
          <w:p>
            <w:pPr>
              <w:pStyle w:val="TableText"/>
              <w:spacing w:before="58" w:line="215" w:lineRule="auto"/>
              <w:ind w:left="51"/>
            </w:pPr>
            <w:r>
              <w:rPr>
                <w:spacing w:val="-2"/>
              </w:rPr>
              <w:t>控制箱</w:t>
            </w:r>
          </w:p>
        </w:tc>
        <w:tc>
          <w:tcPr>
            <w:tcW w:w="2407" w:type="dxa"/>
            <w:vAlign w:val="top"/>
          </w:tcPr>
          <w:p>
            <w:pPr>
              <w:pStyle w:val="TableText"/>
              <w:spacing w:before="57" w:line="216" w:lineRule="auto"/>
              <w:ind w:left="462"/>
            </w:pPr>
            <w:r>
              <w:rPr>
                <w:spacing w:val="1"/>
              </w:rPr>
              <w:t>防水开关电源箱</w:t>
            </w:r>
          </w:p>
        </w:tc>
        <w:tc>
          <w:tcPr>
            <w:tcW w:w="919" w:type="dxa"/>
            <w:vAlign w:val="top"/>
          </w:tcPr>
          <w:p>
            <w:pPr>
              <w:pStyle w:val="TableText"/>
              <w:spacing w:before="59" w:line="214" w:lineRule="auto"/>
              <w:ind w:left="344"/>
            </w:pPr>
            <w:r>
              <w:t>台</w:t>
            </w:r>
          </w:p>
        </w:tc>
        <w:tc>
          <w:tcPr>
            <w:tcW w:w="1548" w:type="dxa"/>
            <w:vAlign w:val="top"/>
          </w:tcPr>
          <w:p>
            <w:pPr>
              <w:pStyle w:val="TableText"/>
              <w:spacing w:before="110" w:line="169" w:lineRule="auto"/>
              <w:ind w:left="665"/>
            </w:pPr>
            <w:r>
              <w:rPr>
                <w:spacing w:val="-6"/>
              </w:rPr>
              <w:t>17</w:t>
            </w:r>
          </w:p>
        </w:tc>
        <w:tc>
          <w:tcPr>
            <w:tcW w:w="3002" w:type="dxa"/>
            <w:vAlign w:val="top"/>
          </w:tcPr>
          <w:p>
            <w:pPr>
              <w:pStyle w:val="TableText"/>
              <w:spacing w:before="58" w:line="215" w:lineRule="auto"/>
              <w:ind w:left="1178"/>
            </w:pPr>
            <w:r>
              <w:rPr>
                <w:spacing w:val="3"/>
              </w:rPr>
              <w:t>西门子</w:t>
            </w:r>
          </w:p>
        </w:tc>
      </w:tr>
    </w:tbl>
    <w:p>
      <w:pPr>
        <w:spacing w:line="355" w:lineRule="auto"/>
        <w:rPr>
          <w:rFonts w:ascii="Arial"/>
          <w:sz w:val="21"/>
        </w:rPr>
      </w:pPr>
    </w:p>
    <w:p>
      <w:pPr>
        <w:spacing w:before="104" w:line="222" w:lineRule="auto"/>
        <w:ind w:left="19"/>
        <w:outlineLvl w:val="0"/>
        <w:rPr>
          <w:rFonts w:ascii="SimHei" w:eastAsia="SimHei" w:hAnsi="SimHei" w:cs="SimHei"/>
          <w:sz w:val="32"/>
          <w:szCs w:val="32"/>
        </w:rPr>
      </w:pPr>
      <w:r>
        <w:rPr>
          <w:rFonts w:ascii="SimHei" w:eastAsia="SimHei" w:hAnsi="SimHei" w:cs="SimHei"/>
          <w:b/>
          <w:bCs/>
          <w:sz w:val="32"/>
          <w:szCs w:val="32"/>
        </w:rPr>
        <w:t>5.3构配件、设备用量计划及采用品牌或供应商</w:t>
      </w:r>
    </w:p>
    <w:p>
      <w:pPr>
        <w:spacing w:line="260" w:lineRule="auto"/>
        <w:rPr>
          <w:rFonts w:ascii="Arial"/>
          <w:sz w:val="21"/>
        </w:rPr>
      </w:pPr>
    </w:p>
    <w:p>
      <w:pPr>
        <w:spacing w:line="260" w:lineRule="auto"/>
        <w:rPr>
          <w:rFonts w:ascii="Arial"/>
          <w:sz w:val="21"/>
        </w:rPr>
      </w:pPr>
    </w:p>
    <w:p>
      <w:pPr>
        <w:pStyle w:val="BodyText"/>
        <w:spacing w:before="84" w:line="222" w:lineRule="auto"/>
        <w:ind w:left="1935"/>
      </w:pPr>
      <w:r>
        <w:rPr>
          <w:spacing w:val="17"/>
        </w:rPr>
        <w:t>构配件、设备用量计划表及采用品牌或供应商表</w:t>
      </w:r>
    </w:p>
    <w:p>
      <w:pPr>
        <w:spacing w:line="113" w:lineRule="exact"/>
      </w:pPr>
    </w:p>
    <w:tbl>
      <w:tblPr>
        <w:tblStyle w:val="TableNormal10"/>
        <w:tblW w:w="9399" w:type="dxa"/>
        <w:tblInd w:w="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564"/>
        <w:gridCol w:w="1408"/>
        <w:gridCol w:w="1938"/>
        <w:gridCol w:w="1369"/>
        <w:gridCol w:w="1428"/>
        <w:gridCol w:w="2692"/>
      </w:tblGrid>
      <w:tr>
        <w:tblPrEx>
          <w:tblW w:w="9399" w:type="dxa"/>
          <w:tblInd w:w="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622"/>
        </w:trPr>
        <w:tc>
          <w:tcPr>
            <w:tcW w:w="564" w:type="dxa"/>
            <w:vAlign w:val="top"/>
          </w:tcPr>
          <w:p>
            <w:pPr>
              <w:pStyle w:val="TableText"/>
              <w:spacing w:before="214" w:line="221" w:lineRule="auto"/>
              <w:ind w:left="75"/>
              <w:rPr>
                <w:sz w:val="20"/>
                <w:szCs w:val="20"/>
              </w:rPr>
            </w:pPr>
            <w:r>
              <w:rPr>
                <w:spacing w:val="-2"/>
                <w:sz w:val="20"/>
                <w:szCs w:val="20"/>
              </w:rPr>
              <w:t>序号</w:t>
            </w:r>
          </w:p>
        </w:tc>
        <w:tc>
          <w:tcPr>
            <w:tcW w:w="1408" w:type="dxa"/>
            <w:vAlign w:val="top"/>
          </w:tcPr>
          <w:p>
            <w:pPr>
              <w:pStyle w:val="TableText"/>
              <w:spacing w:before="42" w:line="323" w:lineRule="exact"/>
              <w:ind w:left="490"/>
              <w:rPr>
                <w:sz w:val="20"/>
                <w:szCs w:val="20"/>
              </w:rPr>
            </w:pPr>
            <w:r>
              <w:rPr>
                <w:spacing w:val="-2"/>
                <w:position w:val="9"/>
                <w:sz w:val="20"/>
                <w:szCs w:val="20"/>
              </w:rPr>
              <w:t>材料</w:t>
            </w:r>
          </w:p>
          <w:p>
            <w:pPr>
              <w:pStyle w:val="TableText"/>
              <w:spacing w:line="221" w:lineRule="auto"/>
              <w:ind w:left="490"/>
              <w:rPr>
                <w:sz w:val="20"/>
                <w:szCs w:val="20"/>
              </w:rPr>
            </w:pPr>
            <w:r>
              <w:rPr>
                <w:spacing w:val="5"/>
                <w:sz w:val="20"/>
                <w:szCs w:val="20"/>
              </w:rPr>
              <w:t>名称</w:t>
            </w:r>
          </w:p>
        </w:tc>
        <w:tc>
          <w:tcPr>
            <w:tcW w:w="1938" w:type="dxa"/>
            <w:vAlign w:val="top"/>
          </w:tcPr>
          <w:p>
            <w:pPr>
              <w:pStyle w:val="TableText"/>
              <w:spacing w:before="213" w:line="219" w:lineRule="auto"/>
              <w:ind w:left="513"/>
              <w:rPr>
                <w:sz w:val="20"/>
                <w:szCs w:val="20"/>
              </w:rPr>
            </w:pPr>
            <w:r>
              <w:rPr>
                <w:spacing w:val="2"/>
                <w:sz w:val="20"/>
                <w:szCs w:val="20"/>
              </w:rPr>
              <w:t>规格/型号</w:t>
            </w:r>
          </w:p>
        </w:tc>
        <w:tc>
          <w:tcPr>
            <w:tcW w:w="1369" w:type="dxa"/>
            <w:vAlign w:val="top"/>
          </w:tcPr>
          <w:p>
            <w:pPr>
              <w:pStyle w:val="TableText"/>
              <w:spacing w:before="214" w:line="220" w:lineRule="auto"/>
              <w:ind w:left="465"/>
            </w:pPr>
            <w:r>
              <w:rPr>
                <w:spacing w:val="-3"/>
              </w:rPr>
              <w:t>单位</w:t>
            </w:r>
          </w:p>
        </w:tc>
        <w:tc>
          <w:tcPr>
            <w:tcW w:w="1428" w:type="dxa"/>
            <w:vAlign w:val="top"/>
          </w:tcPr>
          <w:p>
            <w:pPr>
              <w:pStyle w:val="TableText"/>
              <w:spacing w:before="213" w:line="219" w:lineRule="auto"/>
              <w:ind w:left="505"/>
              <w:rPr>
                <w:sz w:val="20"/>
                <w:szCs w:val="20"/>
              </w:rPr>
            </w:pPr>
            <w:r>
              <w:rPr>
                <w:spacing w:val="-3"/>
                <w:sz w:val="20"/>
                <w:szCs w:val="20"/>
              </w:rPr>
              <w:t>数量</w:t>
            </w:r>
          </w:p>
        </w:tc>
        <w:tc>
          <w:tcPr>
            <w:tcW w:w="2692" w:type="dxa"/>
            <w:vAlign w:val="top"/>
          </w:tcPr>
          <w:p>
            <w:pPr>
              <w:pStyle w:val="TableText"/>
              <w:spacing w:before="211" w:line="219" w:lineRule="auto"/>
              <w:ind w:left="437"/>
              <w:rPr>
                <w:sz w:val="20"/>
                <w:szCs w:val="20"/>
              </w:rPr>
            </w:pPr>
            <w:r>
              <w:rPr>
                <w:spacing w:val="1"/>
                <w:sz w:val="20"/>
                <w:szCs w:val="20"/>
              </w:rPr>
              <w:t>采用的品牌或供应商</w:t>
            </w:r>
          </w:p>
        </w:tc>
      </w:tr>
      <w:tr>
        <w:tblPrEx>
          <w:tblW w:w="9399" w:type="dxa"/>
          <w:tblInd w:w="15" w:type="dxa"/>
          <w:tblLayout w:type="fixed"/>
        </w:tblPrEx>
        <w:trPr>
          <w:trHeight w:val="299"/>
        </w:trPr>
        <w:tc>
          <w:tcPr>
            <w:tcW w:w="564" w:type="dxa"/>
            <w:vAlign w:val="top"/>
          </w:tcPr>
          <w:p>
            <w:pPr>
              <w:pStyle w:val="TableText"/>
              <w:spacing w:before="101" w:line="173" w:lineRule="auto"/>
              <w:ind w:left="224"/>
              <w:rPr>
                <w:sz w:val="20"/>
                <w:szCs w:val="20"/>
              </w:rPr>
            </w:pPr>
            <w:r>
              <w:rPr>
                <w:sz w:val="20"/>
                <w:szCs w:val="20"/>
              </w:rPr>
              <w:t>1</w:t>
            </w:r>
          </w:p>
        </w:tc>
        <w:tc>
          <w:tcPr>
            <w:tcW w:w="1408" w:type="dxa"/>
            <w:vAlign w:val="top"/>
          </w:tcPr>
          <w:p>
            <w:pPr>
              <w:pStyle w:val="TableText"/>
              <w:spacing w:before="51" w:line="219" w:lineRule="auto"/>
              <w:ind w:left="291"/>
              <w:rPr>
                <w:sz w:val="20"/>
                <w:szCs w:val="20"/>
              </w:rPr>
            </w:pPr>
            <w:r>
              <w:rPr>
                <w:spacing w:val="1"/>
                <w:sz w:val="20"/>
                <w:szCs w:val="20"/>
              </w:rPr>
              <w:t>隔离护栏</w:t>
            </w:r>
          </w:p>
        </w:tc>
        <w:tc>
          <w:tcPr>
            <w:tcW w:w="1938" w:type="dxa"/>
            <w:vAlign w:val="top"/>
          </w:tcPr>
          <w:p>
            <w:pPr>
              <w:pStyle w:val="TableText"/>
              <w:spacing w:before="51" w:line="219" w:lineRule="auto"/>
              <w:ind w:left="562"/>
              <w:rPr>
                <w:sz w:val="20"/>
                <w:szCs w:val="20"/>
              </w:rPr>
            </w:pPr>
            <w:r>
              <w:rPr>
                <w:spacing w:val="-2"/>
                <w:sz w:val="20"/>
                <w:szCs w:val="20"/>
              </w:rPr>
              <w:t>铁艺样式</w:t>
            </w:r>
          </w:p>
        </w:tc>
        <w:tc>
          <w:tcPr>
            <w:tcW w:w="1369" w:type="dxa"/>
            <w:vAlign w:val="top"/>
          </w:tcPr>
          <w:p>
            <w:pPr>
              <w:pStyle w:val="TableText"/>
              <w:spacing w:before="133" w:line="191" w:lineRule="auto"/>
              <w:ind w:left="634"/>
              <w:rPr>
                <w:sz w:val="15"/>
                <w:szCs w:val="15"/>
              </w:rPr>
            </w:pPr>
            <w:r>
              <w:rPr>
                <w:sz w:val="15"/>
                <w:szCs w:val="15"/>
              </w:rPr>
              <w:t>m</w:t>
            </w:r>
          </w:p>
        </w:tc>
        <w:tc>
          <w:tcPr>
            <w:tcW w:w="1428" w:type="dxa"/>
            <w:vAlign w:val="top"/>
          </w:tcPr>
          <w:p>
            <w:pPr>
              <w:pStyle w:val="TableText"/>
              <w:spacing w:before="102" w:line="172" w:lineRule="auto"/>
              <w:ind w:left="505"/>
              <w:rPr>
                <w:sz w:val="20"/>
                <w:szCs w:val="20"/>
              </w:rPr>
            </w:pPr>
            <w:r>
              <w:rPr>
                <w:spacing w:val="-3"/>
                <w:sz w:val="20"/>
                <w:szCs w:val="20"/>
              </w:rPr>
              <w:t>3227</w:t>
            </w:r>
          </w:p>
        </w:tc>
        <w:tc>
          <w:tcPr>
            <w:tcW w:w="2692" w:type="dxa"/>
            <w:vAlign w:val="top"/>
          </w:tcPr>
          <w:p>
            <w:pPr>
              <w:pStyle w:val="TableText"/>
              <w:spacing w:before="51" w:line="219" w:lineRule="auto"/>
              <w:ind w:left="938"/>
              <w:rPr>
                <w:sz w:val="20"/>
                <w:szCs w:val="20"/>
              </w:rPr>
            </w:pPr>
            <w:r>
              <w:rPr>
                <w:spacing w:val="-2"/>
                <w:sz w:val="20"/>
                <w:szCs w:val="20"/>
              </w:rPr>
              <w:t>江苏领航</w:t>
            </w:r>
          </w:p>
        </w:tc>
      </w:tr>
      <w:tr>
        <w:tblPrEx>
          <w:tblW w:w="9399" w:type="dxa"/>
          <w:tblInd w:w="15" w:type="dxa"/>
          <w:tblLayout w:type="fixed"/>
        </w:tblPrEx>
        <w:trPr>
          <w:trHeight w:val="318"/>
        </w:trPr>
        <w:tc>
          <w:tcPr>
            <w:tcW w:w="564" w:type="dxa"/>
            <w:vAlign w:val="top"/>
          </w:tcPr>
          <w:p>
            <w:pPr>
              <w:pStyle w:val="TableText"/>
              <w:spacing w:before="114" w:line="179" w:lineRule="auto"/>
              <w:ind w:left="224"/>
              <w:rPr>
                <w:sz w:val="20"/>
                <w:szCs w:val="20"/>
              </w:rPr>
            </w:pPr>
            <w:r>
              <w:rPr>
                <w:sz w:val="20"/>
                <w:szCs w:val="20"/>
              </w:rPr>
              <w:t>2</w:t>
            </w:r>
          </w:p>
        </w:tc>
        <w:tc>
          <w:tcPr>
            <w:tcW w:w="1408" w:type="dxa"/>
            <w:vAlign w:val="top"/>
          </w:tcPr>
          <w:p>
            <w:pPr>
              <w:pStyle w:val="TableText"/>
              <w:spacing w:before="62" w:line="219" w:lineRule="auto"/>
              <w:ind w:left="291"/>
              <w:rPr>
                <w:sz w:val="20"/>
                <w:szCs w:val="20"/>
              </w:rPr>
            </w:pPr>
            <w:r>
              <w:rPr>
                <w:spacing w:val="2"/>
                <w:sz w:val="20"/>
                <w:szCs w:val="20"/>
              </w:rPr>
              <w:t>点风景石</w:t>
            </w:r>
          </w:p>
        </w:tc>
        <w:tc>
          <w:tcPr>
            <w:tcW w:w="1938" w:type="dxa"/>
            <w:vAlign w:val="top"/>
          </w:tcPr>
          <w:p>
            <w:pPr>
              <w:pStyle w:val="TableText"/>
              <w:spacing w:before="62" w:line="219" w:lineRule="auto"/>
              <w:ind w:left="362"/>
              <w:rPr>
                <w:sz w:val="20"/>
                <w:szCs w:val="20"/>
              </w:rPr>
            </w:pPr>
            <w:r>
              <w:rPr>
                <w:spacing w:val="-2"/>
                <w:sz w:val="20"/>
                <w:szCs w:val="20"/>
              </w:rPr>
              <w:t>景石A、景石B</w:t>
            </w:r>
          </w:p>
        </w:tc>
        <w:tc>
          <w:tcPr>
            <w:tcW w:w="1369" w:type="dxa"/>
            <w:vAlign w:val="top"/>
          </w:tcPr>
          <w:p>
            <w:pPr>
              <w:pStyle w:val="TableText"/>
              <w:spacing w:before="73" w:line="216" w:lineRule="auto"/>
              <w:ind w:left="574"/>
              <w:rPr>
                <w:sz w:val="20"/>
                <w:szCs w:val="20"/>
              </w:rPr>
            </w:pPr>
            <w:r>
              <w:rPr>
                <w:sz w:val="20"/>
                <w:szCs w:val="20"/>
              </w:rPr>
              <w:t>组</w:t>
            </w:r>
          </w:p>
        </w:tc>
        <w:tc>
          <w:tcPr>
            <w:tcW w:w="1428" w:type="dxa"/>
            <w:vAlign w:val="top"/>
          </w:tcPr>
          <w:p>
            <w:pPr>
              <w:pStyle w:val="TableText"/>
              <w:spacing w:before="112" w:line="180" w:lineRule="auto"/>
              <w:ind w:left="605"/>
              <w:rPr>
                <w:sz w:val="20"/>
                <w:szCs w:val="20"/>
              </w:rPr>
            </w:pPr>
            <w:r>
              <w:rPr>
                <w:spacing w:val="-6"/>
                <w:sz w:val="20"/>
                <w:szCs w:val="20"/>
              </w:rPr>
              <w:t>10</w:t>
            </w:r>
          </w:p>
        </w:tc>
        <w:tc>
          <w:tcPr>
            <w:tcW w:w="2692" w:type="dxa"/>
            <w:vAlign w:val="top"/>
          </w:tcPr>
          <w:p>
            <w:pPr>
              <w:pStyle w:val="TableText"/>
              <w:spacing w:before="62" w:line="219" w:lineRule="auto"/>
              <w:ind w:left="1137"/>
              <w:rPr>
                <w:sz w:val="20"/>
                <w:szCs w:val="20"/>
              </w:rPr>
            </w:pPr>
            <w:r>
              <w:rPr>
                <w:spacing w:val="-3"/>
                <w:sz w:val="20"/>
                <w:szCs w:val="20"/>
              </w:rPr>
              <w:t>冠众</w:t>
            </w:r>
          </w:p>
        </w:tc>
      </w:tr>
      <w:tr>
        <w:tblPrEx>
          <w:tblW w:w="9399" w:type="dxa"/>
          <w:tblInd w:w="15" w:type="dxa"/>
          <w:tblLayout w:type="fixed"/>
        </w:tblPrEx>
        <w:trPr>
          <w:trHeight w:val="308"/>
        </w:trPr>
        <w:tc>
          <w:tcPr>
            <w:tcW w:w="564" w:type="dxa"/>
            <w:vAlign w:val="top"/>
          </w:tcPr>
          <w:p>
            <w:pPr>
              <w:pStyle w:val="TableText"/>
              <w:spacing w:before="115" w:line="168" w:lineRule="auto"/>
              <w:ind w:left="224"/>
              <w:rPr>
                <w:sz w:val="20"/>
                <w:szCs w:val="20"/>
              </w:rPr>
            </w:pPr>
            <w:r>
              <w:rPr>
                <w:sz w:val="20"/>
                <w:szCs w:val="20"/>
              </w:rPr>
              <w:t>3</w:t>
            </w:r>
          </w:p>
        </w:tc>
        <w:tc>
          <w:tcPr>
            <w:tcW w:w="1408" w:type="dxa"/>
            <w:vAlign w:val="top"/>
          </w:tcPr>
          <w:p>
            <w:pPr>
              <w:pStyle w:val="TableText"/>
              <w:spacing w:before="63" w:line="216" w:lineRule="auto"/>
              <w:ind w:left="190"/>
              <w:rPr>
                <w:sz w:val="20"/>
                <w:szCs w:val="20"/>
              </w:rPr>
            </w:pPr>
            <w:r>
              <w:rPr>
                <w:spacing w:val="-2"/>
                <w:sz w:val="20"/>
                <w:szCs w:val="20"/>
              </w:rPr>
              <w:t>不锈钢栏杆</w:t>
            </w:r>
          </w:p>
        </w:tc>
        <w:tc>
          <w:tcPr>
            <w:tcW w:w="1938" w:type="dxa"/>
            <w:vAlign w:val="top"/>
          </w:tcPr>
          <w:p>
            <w:pPr>
              <w:pStyle w:val="TableText"/>
              <w:spacing w:before="63" w:line="216" w:lineRule="auto"/>
              <w:ind w:left="362"/>
              <w:rPr>
                <w:sz w:val="20"/>
                <w:szCs w:val="20"/>
              </w:rPr>
            </w:pPr>
            <w:r>
              <w:rPr>
                <w:spacing w:val="-2"/>
                <w:sz w:val="20"/>
                <w:szCs w:val="20"/>
              </w:rPr>
              <w:t>不锈钢管扶手</w:t>
            </w:r>
          </w:p>
        </w:tc>
        <w:tc>
          <w:tcPr>
            <w:tcW w:w="1369" w:type="dxa"/>
            <w:vAlign w:val="top"/>
          </w:tcPr>
          <w:p>
            <w:pPr>
              <w:pStyle w:val="TableText"/>
              <w:spacing w:before="146" w:line="186" w:lineRule="auto"/>
              <w:ind w:left="634"/>
              <w:rPr>
                <w:sz w:val="15"/>
                <w:szCs w:val="15"/>
              </w:rPr>
            </w:pPr>
            <w:r>
              <w:rPr>
                <w:sz w:val="15"/>
                <w:szCs w:val="15"/>
              </w:rPr>
              <w:t>m</w:t>
            </w:r>
          </w:p>
        </w:tc>
        <w:tc>
          <w:tcPr>
            <w:tcW w:w="1428" w:type="dxa"/>
            <w:vAlign w:val="top"/>
          </w:tcPr>
          <w:p>
            <w:pPr>
              <w:pStyle w:val="TableText"/>
              <w:spacing w:before="115" w:line="168" w:lineRule="auto"/>
              <w:ind w:left="456"/>
              <w:rPr>
                <w:sz w:val="20"/>
                <w:szCs w:val="20"/>
              </w:rPr>
            </w:pPr>
            <w:r>
              <w:rPr>
                <w:spacing w:val="-2"/>
                <w:sz w:val="20"/>
                <w:szCs w:val="20"/>
              </w:rPr>
              <w:t>58.28</w:t>
            </w:r>
          </w:p>
        </w:tc>
        <w:tc>
          <w:tcPr>
            <w:tcW w:w="2692" w:type="dxa"/>
            <w:vAlign w:val="top"/>
          </w:tcPr>
          <w:p>
            <w:pPr>
              <w:pStyle w:val="TableText"/>
              <w:spacing w:before="65" w:line="215" w:lineRule="auto"/>
              <w:ind w:left="938"/>
              <w:rPr>
                <w:sz w:val="20"/>
                <w:szCs w:val="20"/>
              </w:rPr>
            </w:pPr>
            <w:r>
              <w:rPr>
                <w:spacing w:val="-2"/>
                <w:sz w:val="20"/>
                <w:szCs w:val="20"/>
              </w:rPr>
              <w:t>江苏领航</w:t>
            </w:r>
          </w:p>
        </w:tc>
      </w:tr>
      <w:tr>
        <w:tblPrEx>
          <w:tblW w:w="9399" w:type="dxa"/>
          <w:tblInd w:w="15" w:type="dxa"/>
          <w:tblLayout w:type="fixed"/>
        </w:tblPrEx>
        <w:trPr>
          <w:trHeight w:val="319"/>
        </w:trPr>
        <w:tc>
          <w:tcPr>
            <w:tcW w:w="564" w:type="dxa"/>
            <w:vAlign w:val="top"/>
          </w:tcPr>
          <w:p>
            <w:pPr>
              <w:pStyle w:val="TableText"/>
              <w:spacing w:before="117" w:line="177" w:lineRule="auto"/>
              <w:ind w:left="224"/>
              <w:rPr>
                <w:sz w:val="20"/>
                <w:szCs w:val="20"/>
              </w:rPr>
            </w:pPr>
            <w:r>
              <w:rPr>
                <w:sz w:val="20"/>
                <w:szCs w:val="20"/>
              </w:rPr>
              <w:t>4</w:t>
            </w:r>
          </w:p>
        </w:tc>
        <w:tc>
          <w:tcPr>
            <w:tcW w:w="1408" w:type="dxa"/>
            <w:vAlign w:val="top"/>
          </w:tcPr>
          <w:p>
            <w:pPr>
              <w:pStyle w:val="TableText"/>
              <w:spacing w:before="66" w:line="219" w:lineRule="auto"/>
              <w:ind w:left="490"/>
              <w:rPr>
                <w:sz w:val="20"/>
                <w:szCs w:val="20"/>
              </w:rPr>
            </w:pPr>
            <w:r>
              <w:rPr>
                <w:spacing w:val="-2"/>
                <w:sz w:val="20"/>
                <w:szCs w:val="20"/>
              </w:rPr>
              <w:t>配管</w:t>
            </w:r>
          </w:p>
        </w:tc>
        <w:tc>
          <w:tcPr>
            <w:tcW w:w="1938" w:type="dxa"/>
            <w:vAlign w:val="top"/>
          </w:tcPr>
          <w:p>
            <w:pPr>
              <w:pStyle w:val="TableText"/>
              <w:spacing w:before="117" w:line="177" w:lineRule="auto"/>
              <w:ind w:left="213"/>
              <w:rPr>
                <w:sz w:val="20"/>
                <w:szCs w:val="20"/>
              </w:rPr>
            </w:pPr>
            <w:r>
              <w:rPr>
                <w:spacing w:val="-1"/>
                <w:sz w:val="20"/>
                <w:szCs w:val="20"/>
              </w:rPr>
              <w:t>PE DN25 PC</w:t>
            </w:r>
            <w:r>
              <w:rPr>
                <w:spacing w:val="8"/>
                <w:sz w:val="20"/>
                <w:szCs w:val="20"/>
              </w:rPr>
              <w:t xml:space="preserve"> </w:t>
            </w:r>
            <w:r>
              <w:rPr>
                <w:spacing w:val="-1"/>
                <w:sz w:val="20"/>
                <w:szCs w:val="20"/>
              </w:rPr>
              <w:t>DN40</w:t>
            </w:r>
          </w:p>
        </w:tc>
        <w:tc>
          <w:tcPr>
            <w:tcW w:w="1369" w:type="dxa"/>
            <w:vAlign w:val="top"/>
          </w:tcPr>
          <w:p>
            <w:pPr>
              <w:pStyle w:val="TableText"/>
              <w:spacing w:before="109" w:line="241" w:lineRule="auto"/>
              <w:ind w:left="634"/>
              <w:rPr>
                <w:sz w:val="15"/>
                <w:szCs w:val="15"/>
              </w:rPr>
            </w:pPr>
            <w:r>
              <w:rPr>
                <w:sz w:val="15"/>
                <w:szCs w:val="15"/>
              </w:rPr>
              <w:t>m</w:t>
            </w:r>
          </w:p>
        </w:tc>
        <w:tc>
          <w:tcPr>
            <w:tcW w:w="1428" w:type="dxa"/>
            <w:vAlign w:val="top"/>
          </w:tcPr>
          <w:p>
            <w:pPr>
              <w:pStyle w:val="TableText"/>
              <w:spacing w:before="117" w:line="177" w:lineRule="auto"/>
              <w:ind w:left="505"/>
              <w:rPr>
                <w:sz w:val="20"/>
                <w:szCs w:val="20"/>
              </w:rPr>
            </w:pPr>
            <w:r>
              <w:rPr>
                <w:spacing w:val="-3"/>
                <w:sz w:val="20"/>
                <w:szCs w:val="20"/>
              </w:rPr>
              <w:t>3433</w:t>
            </w:r>
          </w:p>
        </w:tc>
        <w:tc>
          <w:tcPr>
            <w:tcW w:w="2692" w:type="dxa"/>
            <w:vAlign w:val="top"/>
          </w:tcPr>
          <w:p>
            <w:pPr>
              <w:pStyle w:val="TableText"/>
              <w:spacing w:before="66" w:line="219" w:lineRule="auto"/>
              <w:ind w:left="1138"/>
              <w:rPr>
                <w:sz w:val="20"/>
                <w:szCs w:val="20"/>
              </w:rPr>
            </w:pPr>
            <w:r>
              <w:rPr>
                <w:spacing w:val="-2"/>
                <w:sz w:val="20"/>
                <w:szCs w:val="20"/>
              </w:rPr>
              <w:t>广乾</w:t>
            </w:r>
          </w:p>
        </w:tc>
      </w:tr>
      <w:tr>
        <w:tblPrEx>
          <w:tblW w:w="9399" w:type="dxa"/>
          <w:tblInd w:w="15" w:type="dxa"/>
          <w:tblLayout w:type="fixed"/>
        </w:tblPrEx>
        <w:trPr>
          <w:trHeight w:val="313"/>
        </w:trPr>
        <w:tc>
          <w:tcPr>
            <w:tcW w:w="564" w:type="dxa"/>
            <w:vAlign w:val="top"/>
          </w:tcPr>
          <w:p>
            <w:pPr>
              <w:pStyle w:val="TableText"/>
              <w:spacing w:before="119" w:line="169" w:lineRule="auto"/>
              <w:ind w:left="224"/>
              <w:rPr>
                <w:sz w:val="20"/>
                <w:szCs w:val="20"/>
              </w:rPr>
            </w:pPr>
            <w:r>
              <w:rPr>
                <w:sz w:val="20"/>
                <w:szCs w:val="20"/>
              </w:rPr>
              <w:t>5</w:t>
            </w:r>
          </w:p>
        </w:tc>
        <w:tc>
          <w:tcPr>
            <w:tcW w:w="1408" w:type="dxa"/>
            <w:vAlign w:val="top"/>
          </w:tcPr>
          <w:p>
            <w:pPr>
              <w:pStyle w:val="TableText"/>
              <w:spacing w:before="66" w:line="218" w:lineRule="auto"/>
              <w:ind w:left="291"/>
              <w:rPr>
                <w:sz w:val="20"/>
                <w:szCs w:val="20"/>
              </w:rPr>
            </w:pPr>
            <w:r>
              <w:rPr>
                <w:spacing w:val="2"/>
                <w:sz w:val="20"/>
                <w:szCs w:val="20"/>
              </w:rPr>
              <w:t>电力电缆</w:t>
            </w:r>
          </w:p>
        </w:tc>
        <w:tc>
          <w:tcPr>
            <w:tcW w:w="1938" w:type="dxa"/>
            <w:vAlign w:val="top"/>
          </w:tcPr>
          <w:p>
            <w:pPr>
              <w:pStyle w:val="TableText"/>
              <w:spacing w:before="65" w:line="218" w:lineRule="auto"/>
              <w:ind w:left="112"/>
              <w:rPr>
                <w:sz w:val="20"/>
                <w:szCs w:val="20"/>
              </w:rPr>
            </w:pPr>
            <w:r>
              <w:rPr>
                <w:spacing w:val="-1"/>
                <w:sz w:val="20"/>
                <w:szCs w:val="20"/>
              </w:rPr>
              <w:t>YJV-4/-3截面10mm2</w:t>
            </w:r>
          </w:p>
        </w:tc>
        <w:tc>
          <w:tcPr>
            <w:tcW w:w="1369" w:type="dxa"/>
            <w:vAlign w:val="top"/>
          </w:tcPr>
          <w:p>
            <w:pPr>
              <w:pStyle w:val="TableText"/>
              <w:spacing w:before="150" w:line="188" w:lineRule="auto"/>
              <w:ind w:left="634"/>
              <w:rPr>
                <w:sz w:val="15"/>
                <w:szCs w:val="15"/>
              </w:rPr>
            </w:pPr>
            <w:r>
              <w:rPr>
                <w:sz w:val="15"/>
                <w:szCs w:val="15"/>
              </w:rPr>
              <w:t>m</w:t>
            </w:r>
          </w:p>
        </w:tc>
        <w:tc>
          <w:tcPr>
            <w:tcW w:w="1428" w:type="dxa"/>
            <w:vAlign w:val="top"/>
          </w:tcPr>
          <w:p>
            <w:pPr>
              <w:pStyle w:val="TableText"/>
              <w:spacing w:before="118" w:line="170" w:lineRule="auto"/>
              <w:ind w:left="505"/>
              <w:rPr>
                <w:sz w:val="20"/>
                <w:szCs w:val="20"/>
              </w:rPr>
            </w:pPr>
            <w:r>
              <w:rPr>
                <w:spacing w:val="-2"/>
                <w:sz w:val="20"/>
                <w:szCs w:val="20"/>
              </w:rPr>
              <w:t>4848</w:t>
            </w:r>
          </w:p>
        </w:tc>
        <w:tc>
          <w:tcPr>
            <w:tcW w:w="2692" w:type="dxa"/>
            <w:vAlign w:val="top"/>
          </w:tcPr>
          <w:p>
            <w:pPr>
              <w:pStyle w:val="TableText"/>
              <w:spacing w:before="66" w:line="218" w:lineRule="auto"/>
              <w:ind w:left="938"/>
              <w:rPr>
                <w:sz w:val="20"/>
                <w:szCs w:val="20"/>
              </w:rPr>
            </w:pPr>
            <w:r>
              <w:rPr>
                <w:spacing w:val="-2"/>
                <w:sz w:val="20"/>
                <w:szCs w:val="20"/>
              </w:rPr>
              <w:t>科尔德斯</w:t>
            </w:r>
          </w:p>
        </w:tc>
      </w:tr>
    </w:tbl>
    <w:p>
      <w:pPr>
        <w:spacing w:line="355" w:lineRule="auto"/>
        <w:rPr>
          <w:rFonts w:ascii="Arial"/>
          <w:sz w:val="21"/>
        </w:rPr>
      </w:pPr>
    </w:p>
    <w:p>
      <w:pPr>
        <w:spacing w:before="104" w:line="222" w:lineRule="auto"/>
        <w:ind w:left="19"/>
        <w:outlineLvl w:val="0"/>
        <w:rPr>
          <w:rFonts w:ascii="SimHei" w:eastAsia="SimHei" w:hAnsi="SimHei" w:cs="SimHei"/>
          <w:sz w:val="32"/>
          <w:szCs w:val="32"/>
        </w:rPr>
      </w:pPr>
      <w:r>
        <w:rPr>
          <w:rFonts w:ascii="SimHei" w:eastAsia="SimHei" w:hAnsi="SimHei" w:cs="SimHei"/>
          <w:b/>
          <w:bCs/>
          <w:spacing w:val="3"/>
          <w:sz w:val="32"/>
          <w:szCs w:val="32"/>
        </w:rPr>
        <w:t>5.4周转材料用量计划</w:t>
      </w:r>
    </w:p>
    <w:p>
      <w:pPr>
        <w:spacing w:line="257" w:lineRule="auto"/>
        <w:rPr>
          <w:rFonts w:ascii="Arial"/>
          <w:sz w:val="21"/>
        </w:rPr>
      </w:pPr>
    </w:p>
    <w:p>
      <w:pPr>
        <w:spacing w:line="257" w:lineRule="auto"/>
        <w:rPr>
          <w:rFonts w:ascii="Arial"/>
          <w:sz w:val="21"/>
        </w:rPr>
      </w:pPr>
    </w:p>
    <w:p>
      <w:pPr>
        <w:pStyle w:val="BodyText"/>
        <w:spacing w:before="85" w:line="219" w:lineRule="auto"/>
        <w:ind w:left="3605"/>
      </w:pPr>
      <w:r>
        <w:rPr>
          <w:spacing w:val="15"/>
        </w:rPr>
        <w:t>周转材料用量计划表</w:t>
      </w:r>
    </w:p>
    <w:p>
      <w:pPr>
        <w:spacing w:line="123" w:lineRule="exact"/>
        <w:sectPr>
          <w:footerReference w:type="default" r:id="rId42"/>
          <w:pgSz w:w="11910" w:h="16840"/>
          <w:pgMar w:top="1431" w:right="1385" w:bottom="1119" w:left="1105" w:header="0" w:footer="980" w:gutter="0"/>
          <w:pgNumType w:start="39"/>
          <w:cols w:space="708"/>
        </w:sectPr>
      </w:pPr>
    </w:p>
    <w:tbl>
      <w:tblPr>
        <w:tblStyle w:val="TableNormal11"/>
        <w:tblW w:w="9349" w:type="dxa"/>
        <w:tblInd w:w="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634"/>
        <w:gridCol w:w="1209"/>
        <w:gridCol w:w="1588"/>
        <w:gridCol w:w="559"/>
        <w:gridCol w:w="1318"/>
        <w:gridCol w:w="2777"/>
        <w:gridCol w:w="1264"/>
      </w:tblGrid>
      <w:tr>
        <w:tblPrEx>
          <w:tblW w:w="9349" w:type="dxa"/>
          <w:tblInd w:w="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640"/>
        </w:trPr>
        <w:tc>
          <w:tcPr>
            <w:tcW w:w="634" w:type="dxa"/>
            <w:vAlign w:val="top"/>
          </w:tcPr>
          <w:p>
            <w:pPr>
              <w:pStyle w:val="TableText"/>
              <w:spacing w:before="224" w:line="221" w:lineRule="auto"/>
              <w:ind w:left="104"/>
              <w:rPr>
                <w:sz w:val="20"/>
                <w:szCs w:val="20"/>
              </w:rPr>
            </w:pPr>
            <w:r>
              <w:rPr>
                <w:spacing w:val="-2"/>
                <w:sz w:val="20"/>
                <w:szCs w:val="20"/>
              </w:rPr>
              <w:t>序号</w:t>
            </w:r>
          </w:p>
        </w:tc>
        <w:tc>
          <w:tcPr>
            <w:tcW w:w="1209" w:type="dxa"/>
            <w:vAlign w:val="top"/>
          </w:tcPr>
          <w:p>
            <w:pPr>
              <w:pStyle w:val="TableText"/>
              <w:spacing w:before="62" w:line="343" w:lineRule="exact"/>
              <w:ind w:left="390"/>
              <w:rPr>
                <w:sz w:val="20"/>
                <w:szCs w:val="20"/>
              </w:rPr>
            </w:pPr>
            <w:r>
              <w:rPr>
                <w:spacing w:val="-2"/>
                <w:position w:val="10"/>
                <w:sz w:val="20"/>
                <w:szCs w:val="20"/>
              </w:rPr>
              <w:t>材料</w:t>
            </w:r>
          </w:p>
          <w:p>
            <w:pPr>
              <w:pStyle w:val="TableText"/>
              <w:spacing w:line="207" w:lineRule="auto"/>
              <w:ind w:left="390"/>
              <w:rPr>
                <w:sz w:val="20"/>
                <w:szCs w:val="20"/>
              </w:rPr>
            </w:pPr>
            <w:r>
              <w:rPr>
                <w:spacing w:val="5"/>
                <w:sz w:val="20"/>
                <w:szCs w:val="20"/>
              </w:rPr>
              <w:t>名称</w:t>
            </w:r>
          </w:p>
        </w:tc>
        <w:tc>
          <w:tcPr>
            <w:tcW w:w="1588" w:type="dxa"/>
            <w:vAlign w:val="top"/>
          </w:tcPr>
          <w:p>
            <w:pPr>
              <w:pStyle w:val="TableText"/>
              <w:spacing w:before="223" w:line="219" w:lineRule="auto"/>
              <w:ind w:left="332"/>
              <w:rPr>
                <w:sz w:val="20"/>
                <w:szCs w:val="20"/>
              </w:rPr>
            </w:pPr>
            <w:r>
              <w:rPr>
                <w:spacing w:val="2"/>
                <w:sz w:val="20"/>
                <w:szCs w:val="20"/>
              </w:rPr>
              <w:t>规格/型号</w:t>
            </w:r>
          </w:p>
        </w:tc>
        <w:tc>
          <w:tcPr>
            <w:tcW w:w="559" w:type="dxa"/>
            <w:vAlign w:val="top"/>
          </w:tcPr>
          <w:p>
            <w:pPr>
              <w:pStyle w:val="TableText"/>
              <w:spacing w:before="223" w:line="220" w:lineRule="auto"/>
              <w:ind w:left="73"/>
              <w:rPr>
                <w:sz w:val="20"/>
                <w:szCs w:val="20"/>
              </w:rPr>
            </w:pPr>
            <w:r>
              <w:rPr>
                <w:spacing w:val="-3"/>
                <w:sz w:val="20"/>
                <w:szCs w:val="20"/>
              </w:rPr>
              <w:t>单位</w:t>
            </w:r>
          </w:p>
        </w:tc>
        <w:tc>
          <w:tcPr>
            <w:tcW w:w="1318" w:type="dxa"/>
            <w:vAlign w:val="top"/>
          </w:tcPr>
          <w:p>
            <w:pPr>
              <w:pStyle w:val="TableText"/>
              <w:spacing w:before="223" w:line="219" w:lineRule="auto"/>
              <w:ind w:left="454"/>
              <w:rPr>
                <w:sz w:val="20"/>
                <w:szCs w:val="20"/>
              </w:rPr>
            </w:pPr>
            <w:r>
              <w:rPr>
                <w:spacing w:val="-3"/>
                <w:sz w:val="20"/>
                <w:szCs w:val="20"/>
              </w:rPr>
              <w:t>数量</w:t>
            </w:r>
          </w:p>
        </w:tc>
        <w:tc>
          <w:tcPr>
            <w:tcW w:w="2777" w:type="dxa"/>
            <w:vAlign w:val="top"/>
          </w:tcPr>
          <w:p>
            <w:pPr>
              <w:pStyle w:val="TableText"/>
              <w:spacing w:before="223" w:line="220" w:lineRule="auto"/>
              <w:ind w:left="886"/>
              <w:rPr>
                <w:sz w:val="20"/>
                <w:szCs w:val="20"/>
              </w:rPr>
            </w:pPr>
            <w:r>
              <w:rPr>
                <w:spacing w:val="3"/>
                <w:sz w:val="20"/>
                <w:szCs w:val="20"/>
              </w:rPr>
              <w:t>进退场时间</w:t>
            </w:r>
          </w:p>
        </w:tc>
        <w:tc>
          <w:tcPr>
            <w:tcW w:w="1264" w:type="dxa"/>
            <w:vAlign w:val="top"/>
          </w:tcPr>
          <w:p>
            <w:pPr>
              <w:pStyle w:val="TableText"/>
              <w:spacing w:before="224" w:line="221" w:lineRule="auto"/>
              <w:ind w:left="429"/>
              <w:rPr>
                <w:sz w:val="20"/>
                <w:szCs w:val="20"/>
              </w:rPr>
            </w:pPr>
            <w:r>
              <w:rPr>
                <w:spacing w:val="5"/>
                <w:sz w:val="20"/>
                <w:szCs w:val="20"/>
              </w:rPr>
              <w:t>备注</w:t>
            </w:r>
          </w:p>
        </w:tc>
      </w:tr>
      <w:tr>
        <w:tblPrEx>
          <w:tblW w:w="9349" w:type="dxa"/>
          <w:tblInd w:w="15" w:type="dxa"/>
          <w:tblLayout w:type="fixed"/>
        </w:tblPrEx>
        <w:trPr>
          <w:trHeight w:val="318"/>
        </w:trPr>
        <w:tc>
          <w:tcPr>
            <w:tcW w:w="634" w:type="dxa"/>
            <w:vAlign w:val="top"/>
          </w:tcPr>
          <w:p>
            <w:pPr>
              <w:pStyle w:val="TableText"/>
              <w:spacing w:before="114" w:line="179" w:lineRule="auto"/>
              <w:ind w:left="254"/>
              <w:rPr>
                <w:sz w:val="20"/>
                <w:szCs w:val="20"/>
              </w:rPr>
            </w:pPr>
            <w:r>
              <w:rPr>
                <w:sz w:val="20"/>
                <w:szCs w:val="20"/>
              </w:rPr>
              <w:t>1</w:t>
            </w:r>
          </w:p>
        </w:tc>
        <w:tc>
          <w:tcPr>
            <w:tcW w:w="1209" w:type="dxa"/>
            <w:vAlign w:val="top"/>
          </w:tcPr>
          <w:p>
            <w:pPr>
              <w:pStyle w:val="TableText"/>
              <w:spacing w:before="63" w:line="219" w:lineRule="auto"/>
              <w:ind w:left="290"/>
              <w:rPr>
                <w:sz w:val="20"/>
                <w:szCs w:val="20"/>
              </w:rPr>
            </w:pPr>
            <w:r>
              <w:rPr>
                <w:spacing w:val="-2"/>
                <w:sz w:val="20"/>
                <w:szCs w:val="20"/>
              </w:rPr>
              <w:t>支撑架</w:t>
            </w:r>
          </w:p>
        </w:tc>
        <w:tc>
          <w:tcPr>
            <w:tcW w:w="1588" w:type="dxa"/>
            <w:vAlign w:val="top"/>
          </w:tcPr>
          <w:p>
            <w:pPr>
              <w:pStyle w:val="TableText"/>
              <w:spacing w:before="63" w:line="219" w:lineRule="auto"/>
              <w:ind w:left="132"/>
              <w:rPr>
                <w:sz w:val="20"/>
                <w:szCs w:val="20"/>
              </w:rPr>
            </w:pPr>
            <w:r>
              <w:rPr>
                <w:spacing w:val="-1"/>
                <w:sz w:val="20"/>
                <w:szCs w:val="20"/>
              </w:rPr>
              <w:t>刷漆钢管/杉木</w:t>
            </w:r>
          </w:p>
        </w:tc>
        <w:tc>
          <w:tcPr>
            <w:tcW w:w="559" w:type="dxa"/>
            <w:vAlign w:val="top"/>
          </w:tcPr>
          <w:p>
            <w:pPr>
              <w:pStyle w:val="TableText"/>
              <w:spacing w:before="63" w:line="219" w:lineRule="auto"/>
              <w:ind w:left="174"/>
              <w:rPr>
                <w:sz w:val="20"/>
                <w:szCs w:val="20"/>
              </w:rPr>
            </w:pPr>
            <w:r>
              <w:rPr>
                <w:sz w:val="20"/>
                <w:szCs w:val="20"/>
              </w:rPr>
              <w:t>株</w:t>
            </w:r>
          </w:p>
        </w:tc>
        <w:tc>
          <w:tcPr>
            <w:tcW w:w="1318" w:type="dxa"/>
            <w:vAlign w:val="top"/>
          </w:tcPr>
          <w:p>
            <w:pPr>
              <w:pStyle w:val="TableText"/>
              <w:spacing w:before="115" w:line="178" w:lineRule="auto"/>
              <w:ind w:left="504"/>
              <w:rPr>
                <w:sz w:val="20"/>
                <w:szCs w:val="20"/>
              </w:rPr>
            </w:pPr>
            <w:r>
              <w:rPr>
                <w:spacing w:val="-3"/>
                <w:sz w:val="20"/>
                <w:szCs w:val="20"/>
              </w:rPr>
              <w:t>660</w:t>
            </w:r>
          </w:p>
        </w:tc>
        <w:tc>
          <w:tcPr>
            <w:tcW w:w="2777" w:type="dxa"/>
            <w:vAlign w:val="top"/>
          </w:tcPr>
          <w:p>
            <w:pPr>
              <w:pStyle w:val="TableText"/>
              <w:spacing w:before="63" w:line="219" w:lineRule="auto"/>
              <w:ind w:left="286"/>
              <w:rPr>
                <w:sz w:val="20"/>
                <w:szCs w:val="20"/>
              </w:rPr>
            </w:pPr>
            <w:r>
              <w:rPr>
                <w:spacing w:val="1"/>
                <w:sz w:val="20"/>
                <w:szCs w:val="20"/>
              </w:rPr>
              <w:t>按照现场实际开竣工时间</w:t>
            </w:r>
          </w:p>
        </w:tc>
        <w:tc>
          <w:tcPr>
            <w:tcW w:w="1264" w:type="dxa"/>
            <w:vAlign w:val="top"/>
          </w:tcPr>
          <w:p>
            <w:pPr>
              <w:pStyle w:val="TableText"/>
              <w:spacing w:before="63" w:line="219" w:lineRule="auto"/>
              <w:ind w:left="229"/>
              <w:rPr>
                <w:sz w:val="20"/>
                <w:szCs w:val="20"/>
              </w:rPr>
            </w:pPr>
            <w:r>
              <w:rPr>
                <w:spacing w:val="3"/>
                <w:sz w:val="20"/>
                <w:szCs w:val="20"/>
              </w:rPr>
              <w:t>详见现场</w:t>
            </w:r>
          </w:p>
        </w:tc>
      </w:tr>
      <w:tr>
        <w:tblPrEx>
          <w:tblW w:w="9349" w:type="dxa"/>
          <w:tblInd w:w="15" w:type="dxa"/>
          <w:tblLayout w:type="fixed"/>
        </w:tblPrEx>
        <w:trPr>
          <w:trHeight w:val="328"/>
        </w:trPr>
        <w:tc>
          <w:tcPr>
            <w:tcW w:w="634" w:type="dxa"/>
            <w:vAlign w:val="top"/>
          </w:tcPr>
          <w:p>
            <w:pPr>
              <w:pStyle w:val="TableText"/>
              <w:spacing w:before="126" w:line="177" w:lineRule="auto"/>
              <w:ind w:left="254"/>
              <w:rPr>
                <w:sz w:val="20"/>
                <w:szCs w:val="20"/>
              </w:rPr>
            </w:pPr>
            <w:r>
              <w:rPr>
                <w:sz w:val="20"/>
                <w:szCs w:val="20"/>
              </w:rPr>
              <w:t>2</w:t>
            </w:r>
          </w:p>
        </w:tc>
        <w:tc>
          <w:tcPr>
            <w:tcW w:w="1209" w:type="dxa"/>
            <w:vAlign w:val="top"/>
          </w:tcPr>
          <w:p>
            <w:pPr>
              <w:pStyle w:val="TableText"/>
              <w:spacing w:before="75" w:line="219" w:lineRule="auto"/>
              <w:ind w:left="390"/>
              <w:rPr>
                <w:sz w:val="20"/>
                <w:szCs w:val="20"/>
              </w:rPr>
            </w:pPr>
            <w:r>
              <w:rPr>
                <w:spacing w:val="5"/>
                <w:sz w:val="20"/>
                <w:szCs w:val="20"/>
              </w:rPr>
              <w:t>草绳</w:t>
            </w:r>
          </w:p>
        </w:tc>
        <w:tc>
          <w:tcPr>
            <w:tcW w:w="1588" w:type="dxa"/>
            <w:vAlign w:val="top"/>
          </w:tcPr>
          <w:p>
            <w:pPr>
              <w:pStyle w:val="TableText"/>
              <w:spacing w:before="75" w:line="219" w:lineRule="auto"/>
              <w:ind w:left="281"/>
              <w:rPr>
                <w:sz w:val="20"/>
                <w:szCs w:val="20"/>
              </w:rPr>
            </w:pPr>
            <w:r>
              <w:rPr>
                <w:spacing w:val="4"/>
                <w:sz w:val="20"/>
                <w:szCs w:val="20"/>
              </w:rPr>
              <w:t>胸径20以内</w:t>
            </w:r>
          </w:p>
        </w:tc>
        <w:tc>
          <w:tcPr>
            <w:tcW w:w="559" w:type="dxa"/>
            <w:vAlign w:val="top"/>
          </w:tcPr>
          <w:p>
            <w:pPr>
              <w:pStyle w:val="TableText"/>
              <w:spacing w:before="75" w:line="219" w:lineRule="auto"/>
              <w:ind w:left="174"/>
              <w:rPr>
                <w:sz w:val="20"/>
                <w:szCs w:val="20"/>
              </w:rPr>
            </w:pPr>
            <w:r>
              <w:rPr>
                <w:sz w:val="20"/>
                <w:szCs w:val="20"/>
              </w:rPr>
              <w:t>株</w:t>
            </w:r>
          </w:p>
        </w:tc>
        <w:tc>
          <w:tcPr>
            <w:tcW w:w="1318" w:type="dxa"/>
            <w:vAlign w:val="top"/>
          </w:tcPr>
          <w:p>
            <w:pPr>
              <w:pStyle w:val="TableText"/>
              <w:spacing w:before="126" w:line="177" w:lineRule="auto"/>
              <w:ind w:left="504"/>
              <w:rPr>
                <w:sz w:val="20"/>
                <w:szCs w:val="20"/>
              </w:rPr>
            </w:pPr>
            <w:r>
              <w:rPr>
                <w:spacing w:val="-3"/>
                <w:sz w:val="20"/>
                <w:szCs w:val="20"/>
              </w:rPr>
              <w:t>672</w:t>
            </w:r>
          </w:p>
        </w:tc>
        <w:tc>
          <w:tcPr>
            <w:tcW w:w="2777" w:type="dxa"/>
            <w:vAlign w:val="top"/>
          </w:tcPr>
          <w:p>
            <w:pPr>
              <w:pStyle w:val="TableText"/>
              <w:spacing w:before="75" w:line="219" w:lineRule="auto"/>
              <w:ind w:left="286"/>
              <w:rPr>
                <w:sz w:val="20"/>
                <w:szCs w:val="20"/>
              </w:rPr>
            </w:pPr>
            <w:r>
              <w:rPr>
                <w:spacing w:val="1"/>
                <w:sz w:val="20"/>
                <w:szCs w:val="20"/>
              </w:rPr>
              <w:t>按照现场实际开竣工时间</w:t>
            </w:r>
          </w:p>
        </w:tc>
        <w:tc>
          <w:tcPr>
            <w:tcW w:w="1264" w:type="dxa"/>
            <w:vAlign w:val="top"/>
          </w:tcPr>
          <w:p>
            <w:pPr>
              <w:pStyle w:val="TableText"/>
              <w:spacing w:before="75" w:line="219" w:lineRule="auto"/>
              <w:ind w:left="229"/>
              <w:rPr>
                <w:sz w:val="20"/>
                <w:szCs w:val="20"/>
              </w:rPr>
            </w:pPr>
            <w:r>
              <w:rPr>
                <w:spacing w:val="3"/>
                <w:sz w:val="20"/>
                <w:szCs w:val="20"/>
              </w:rPr>
              <w:t>详见现场</w:t>
            </w:r>
          </w:p>
        </w:tc>
      </w:tr>
      <w:tr>
        <w:tblPrEx>
          <w:tblW w:w="9349" w:type="dxa"/>
          <w:tblInd w:w="15" w:type="dxa"/>
          <w:tblLayout w:type="fixed"/>
        </w:tblPrEx>
        <w:trPr>
          <w:trHeight w:val="313"/>
        </w:trPr>
        <w:tc>
          <w:tcPr>
            <w:tcW w:w="634" w:type="dxa"/>
            <w:vAlign w:val="top"/>
          </w:tcPr>
          <w:p>
            <w:pPr>
              <w:pStyle w:val="TableText"/>
              <w:spacing w:before="118" w:line="170" w:lineRule="auto"/>
              <w:ind w:left="254"/>
              <w:rPr>
                <w:sz w:val="20"/>
                <w:szCs w:val="20"/>
              </w:rPr>
            </w:pPr>
            <w:r>
              <w:rPr>
                <w:sz w:val="20"/>
                <w:szCs w:val="20"/>
              </w:rPr>
              <w:t>3</w:t>
            </w:r>
          </w:p>
        </w:tc>
        <w:tc>
          <w:tcPr>
            <w:tcW w:w="1209" w:type="dxa"/>
            <w:vAlign w:val="top"/>
          </w:tcPr>
          <w:p>
            <w:pPr>
              <w:pStyle w:val="TableText"/>
              <w:spacing w:before="67" w:line="217" w:lineRule="auto"/>
              <w:ind w:left="290"/>
              <w:rPr>
                <w:sz w:val="20"/>
                <w:szCs w:val="20"/>
              </w:rPr>
            </w:pPr>
            <w:r>
              <w:rPr>
                <w:spacing w:val="-2"/>
                <w:sz w:val="20"/>
                <w:szCs w:val="20"/>
              </w:rPr>
              <w:t>遮阴棚</w:t>
            </w:r>
          </w:p>
        </w:tc>
        <w:tc>
          <w:tcPr>
            <w:tcW w:w="1588" w:type="dxa"/>
            <w:vAlign w:val="top"/>
          </w:tcPr>
          <w:p>
            <w:pPr>
              <w:pStyle w:val="TableText"/>
              <w:spacing w:before="66" w:line="218" w:lineRule="auto"/>
              <w:ind w:left="181"/>
              <w:rPr>
                <w:sz w:val="20"/>
                <w:szCs w:val="20"/>
              </w:rPr>
            </w:pPr>
            <w:r>
              <w:rPr>
                <w:spacing w:val="-2"/>
                <w:sz w:val="20"/>
                <w:szCs w:val="20"/>
              </w:rPr>
              <w:t>根据实际需要</w:t>
            </w:r>
          </w:p>
        </w:tc>
        <w:tc>
          <w:tcPr>
            <w:tcW w:w="559" w:type="dxa"/>
            <w:vAlign w:val="top"/>
          </w:tcPr>
          <w:p>
            <w:pPr>
              <w:pStyle w:val="TableText"/>
              <w:spacing w:before="67" w:line="217" w:lineRule="auto"/>
              <w:ind w:left="174"/>
              <w:rPr>
                <w:sz w:val="20"/>
                <w:szCs w:val="20"/>
              </w:rPr>
            </w:pPr>
            <w:r>
              <w:rPr>
                <w:sz w:val="20"/>
                <w:szCs w:val="20"/>
              </w:rPr>
              <w:t>项</w:t>
            </w:r>
          </w:p>
        </w:tc>
        <w:tc>
          <w:tcPr>
            <w:tcW w:w="1318" w:type="dxa"/>
            <w:vAlign w:val="top"/>
          </w:tcPr>
          <w:p>
            <w:pPr>
              <w:pStyle w:val="TableText"/>
              <w:spacing w:before="117" w:line="171" w:lineRule="auto"/>
              <w:ind w:left="604"/>
              <w:rPr>
                <w:sz w:val="20"/>
                <w:szCs w:val="20"/>
              </w:rPr>
            </w:pPr>
            <w:r>
              <w:rPr>
                <w:sz w:val="20"/>
                <w:szCs w:val="20"/>
              </w:rPr>
              <w:t>1</w:t>
            </w:r>
          </w:p>
        </w:tc>
        <w:tc>
          <w:tcPr>
            <w:tcW w:w="2777" w:type="dxa"/>
            <w:vAlign w:val="top"/>
          </w:tcPr>
          <w:p>
            <w:pPr>
              <w:pStyle w:val="TableText"/>
              <w:spacing w:before="66" w:line="218" w:lineRule="auto"/>
              <w:ind w:left="286"/>
              <w:rPr>
                <w:sz w:val="20"/>
                <w:szCs w:val="20"/>
              </w:rPr>
            </w:pPr>
            <w:r>
              <w:rPr>
                <w:spacing w:val="1"/>
                <w:sz w:val="20"/>
                <w:szCs w:val="20"/>
              </w:rPr>
              <w:t>按照现场实际开竣工时间</w:t>
            </w:r>
          </w:p>
        </w:tc>
        <w:tc>
          <w:tcPr>
            <w:tcW w:w="1264" w:type="dxa"/>
            <w:vAlign w:val="top"/>
          </w:tcPr>
          <w:p>
            <w:pPr>
              <w:pStyle w:val="TableText"/>
              <w:spacing w:before="66" w:line="218" w:lineRule="auto"/>
              <w:ind w:left="229"/>
              <w:rPr>
                <w:sz w:val="20"/>
                <w:szCs w:val="20"/>
              </w:rPr>
            </w:pPr>
            <w:r>
              <w:rPr>
                <w:spacing w:val="3"/>
                <w:sz w:val="20"/>
                <w:szCs w:val="20"/>
              </w:rPr>
              <w:t>详见现场</w:t>
            </w:r>
          </w:p>
        </w:tc>
      </w:tr>
    </w:tbl>
    <w:p>
      <w:pPr>
        <w:spacing w:line="365" w:lineRule="auto"/>
        <w:rPr>
          <w:rFonts w:ascii="Arial"/>
          <w:sz w:val="21"/>
        </w:rPr>
      </w:pPr>
    </w:p>
    <w:p>
      <w:pPr>
        <w:spacing w:before="105" w:line="940" w:lineRule="exact"/>
        <w:ind w:left="3329"/>
        <w:rPr>
          <w:rFonts w:ascii="SimHei" w:eastAsia="SimHei" w:hAnsi="SimHei" w:cs="SimHei"/>
          <w:sz w:val="32"/>
          <w:szCs w:val="32"/>
        </w:rPr>
      </w:pPr>
      <w:r>
        <w:rPr>
          <w:rFonts w:ascii="SimHei" w:eastAsia="SimHei" w:hAnsi="SimHei" w:cs="SimHei"/>
          <w:b/>
          <w:bCs/>
          <w:spacing w:val="-6"/>
          <w:position w:val="47"/>
          <w:sz w:val="32"/>
          <w:szCs w:val="32"/>
        </w:rPr>
        <w:t>6、施工设备配置计划</w:t>
      </w:r>
    </w:p>
    <w:p>
      <w:pPr>
        <w:spacing w:before="1" w:line="221" w:lineRule="auto"/>
        <w:ind w:left="19"/>
        <w:rPr>
          <w:rFonts w:ascii="SimHei" w:eastAsia="SimHei" w:hAnsi="SimHei" w:cs="SimHei"/>
          <w:sz w:val="32"/>
          <w:szCs w:val="32"/>
        </w:rPr>
      </w:pPr>
      <w:r>
        <w:rPr>
          <w:rFonts w:ascii="SimHei" w:eastAsia="SimHei" w:hAnsi="SimHei" w:cs="SimHei"/>
          <w:b/>
          <w:bCs/>
          <w:spacing w:val="2"/>
          <w:sz w:val="32"/>
          <w:szCs w:val="32"/>
        </w:rPr>
        <w:t>6.1吊装机械设备计划</w:t>
      </w:r>
    </w:p>
    <w:p>
      <w:pPr>
        <w:spacing w:line="221" w:lineRule="auto"/>
        <w:rPr>
          <w:rFonts w:ascii="SimHei" w:eastAsia="SimHei" w:hAnsi="SimHei" w:cs="SimHei"/>
          <w:sz w:val="32"/>
          <w:szCs w:val="32"/>
        </w:rPr>
        <w:sectPr>
          <w:footerReference w:type="default" r:id="rId43"/>
          <w:type w:val="nextPage"/>
          <w:pgSz w:w="11910" w:h="16840"/>
          <w:pgMar w:top="1431" w:right="1385" w:bottom="1119" w:left="1105" w:header="0" w:footer="980" w:gutter="0"/>
          <w:pgNumType w:start="40"/>
          <w:cols w:space="708"/>
          <w:titlePg w:val="0"/>
        </w:sectPr>
      </w:pPr>
    </w:p>
    <w:p>
      <w:pPr>
        <w:pStyle w:val="BodyText"/>
        <w:spacing w:before="145" w:line="221" w:lineRule="auto"/>
        <w:ind w:left="3615"/>
        <w:rPr>
          <w:sz w:val="27"/>
          <w:szCs w:val="27"/>
        </w:rPr>
      </w:pPr>
      <w:bookmarkStart w:id="25" w:name="bookmark26"/>
      <w:bookmarkEnd w:id="25"/>
      <w:r>
        <w:rPr>
          <w:spacing w:val="3"/>
          <w:sz w:val="27"/>
          <w:szCs w:val="27"/>
        </w:rPr>
        <w:t>吊装机械设备计划表</w:t>
      </w:r>
    </w:p>
    <w:p>
      <w:pPr>
        <w:spacing w:line="135" w:lineRule="exact"/>
      </w:pPr>
    </w:p>
    <w:tbl>
      <w:tblPr>
        <w:tblStyle w:val="TableNormal12"/>
        <w:tblW w:w="9370" w:type="dxa"/>
        <w:tblInd w:w="12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774"/>
        <w:gridCol w:w="1199"/>
        <w:gridCol w:w="1079"/>
        <w:gridCol w:w="739"/>
        <w:gridCol w:w="829"/>
        <w:gridCol w:w="1838"/>
        <w:gridCol w:w="2078"/>
        <w:gridCol w:w="834"/>
      </w:tblGrid>
      <w:tr>
        <w:tblPrEx>
          <w:tblW w:w="9370" w:type="dxa"/>
          <w:tblInd w:w="12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311"/>
        </w:trPr>
        <w:tc>
          <w:tcPr>
            <w:tcW w:w="774" w:type="dxa"/>
            <w:vAlign w:val="top"/>
          </w:tcPr>
          <w:p>
            <w:pPr>
              <w:pStyle w:val="TableText"/>
              <w:spacing w:before="64" w:line="218" w:lineRule="auto"/>
              <w:ind w:left="175"/>
              <w:rPr>
                <w:sz w:val="20"/>
                <w:szCs w:val="20"/>
              </w:rPr>
            </w:pPr>
            <w:r>
              <w:rPr>
                <w:spacing w:val="-2"/>
                <w:sz w:val="20"/>
                <w:szCs w:val="20"/>
              </w:rPr>
              <w:t>序号</w:t>
            </w:r>
          </w:p>
        </w:tc>
        <w:tc>
          <w:tcPr>
            <w:tcW w:w="1199" w:type="dxa"/>
            <w:vAlign w:val="top"/>
          </w:tcPr>
          <w:p>
            <w:pPr>
              <w:pStyle w:val="TableText"/>
              <w:spacing w:before="64" w:line="218" w:lineRule="auto"/>
              <w:ind w:left="191"/>
              <w:rPr>
                <w:sz w:val="20"/>
                <w:szCs w:val="20"/>
              </w:rPr>
            </w:pPr>
            <w:r>
              <w:rPr>
                <w:spacing w:val="2"/>
                <w:sz w:val="20"/>
                <w:szCs w:val="20"/>
              </w:rPr>
              <w:t>设备名称</w:t>
            </w:r>
          </w:p>
        </w:tc>
        <w:tc>
          <w:tcPr>
            <w:tcW w:w="1079" w:type="dxa"/>
            <w:vAlign w:val="top"/>
          </w:tcPr>
          <w:p>
            <w:pPr>
              <w:pStyle w:val="TableText"/>
              <w:spacing w:before="64" w:line="218" w:lineRule="auto"/>
              <w:ind w:left="332"/>
              <w:rPr>
                <w:sz w:val="20"/>
                <w:szCs w:val="20"/>
              </w:rPr>
            </w:pPr>
            <w:r>
              <w:rPr>
                <w:spacing w:val="6"/>
                <w:sz w:val="20"/>
                <w:szCs w:val="20"/>
              </w:rPr>
              <w:t>型号</w:t>
            </w:r>
          </w:p>
        </w:tc>
        <w:tc>
          <w:tcPr>
            <w:tcW w:w="739" w:type="dxa"/>
            <w:vAlign w:val="top"/>
          </w:tcPr>
          <w:p>
            <w:pPr>
              <w:pStyle w:val="TableText"/>
              <w:spacing w:before="63" w:line="219" w:lineRule="auto"/>
              <w:ind w:left="162"/>
              <w:rPr>
                <w:sz w:val="20"/>
                <w:szCs w:val="20"/>
              </w:rPr>
            </w:pPr>
            <w:r>
              <w:rPr>
                <w:spacing w:val="-3"/>
                <w:sz w:val="20"/>
                <w:szCs w:val="20"/>
              </w:rPr>
              <w:t>单位</w:t>
            </w:r>
          </w:p>
        </w:tc>
        <w:tc>
          <w:tcPr>
            <w:tcW w:w="829" w:type="dxa"/>
            <w:vAlign w:val="top"/>
          </w:tcPr>
          <w:p>
            <w:pPr>
              <w:pStyle w:val="TableText"/>
              <w:spacing w:before="63" w:line="219" w:lineRule="auto"/>
              <w:ind w:left="204"/>
              <w:rPr>
                <w:sz w:val="20"/>
                <w:szCs w:val="20"/>
              </w:rPr>
            </w:pPr>
            <w:r>
              <w:rPr>
                <w:spacing w:val="-3"/>
                <w:sz w:val="20"/>
                <w:szCs w:val="20"/>
              </w:rPr>
              <w:t>数量</w:t>
            </w:r>
          </w:p>
        </w:tc>
        <w:tc>
          <w:tcPr>
            <w:tcW w:w="1838" w:type="dxa"/>
            <w:vAlign w:val="top"/>
          </w:tcPr>
          <w:p>
            <w:pPr>
              <w:pStyle w:val="TableText"/>
              <w:spacing w:before="63" w:line="219" w:lineRule="auto"/>
              <w:ind w:left="514"/>
              <w:rPr>
                <w:sz w:val="20"/>
                <w:szCs w:val="20"/>
              </w:rPr>
            </w:pPr>
            <w:r>
              <w:rPr>
                <w:spacing w:val="-2"/>
                <w:sz w:val="20"/>
                <w:szCs w:val="20"/>
              </w:rPr>
              <w:t>主要参数</w:t>
            </w:r>
          </w:p>
        </w:tc>
        <w:tc>
          <w:tcPr>
            <w:tcW w:w="2078" w:type="dxa"/>
            <w:vAlign w:val="top"/>
          </w:tcPr>
          <w:p>
            <w:pPr>
              <w:pStyle w:val="TableText"/>
              <w:spacing w:before="63" w:line="219" w:lineRule="auto"/>
              <w:ind w:left="87"/>
              <w:rPr>
                <w:sz w:val="20"/>
                <w:szCs w:val="20"/>
              </w:rPr>
            </w:pPr>
            <w:r>
              <w:rPr>
                <w:spacing w:val="1"/>
                <w:sz w:val="20"/>
                <w:szCs w:val="20"/>
              </w:rPr>
              <w:t>施工阶段/进退场时间</w:t>
            </w:r>
          </w:p>
        </w:tc>
        <w:tc>
          <w:tcPr>
            <w:tcW w:w="834" w:type="dxa"/>
            <w:vAlign w:val="top"/>
          </w:tcPr>
          <w:p>
            <w:pPr>
              <w:pStyle w:val="TableText"/>
              <w:spacing w:before="64" w:line="218" w:lineRule="auto"/>
              <w:ind w:left="209"/>
              <w:rPr>
                <w:sz w:val="20"/>
                <w:szCs w:val="20"/>
              </w:rPr>
            </w:pPr>
            <w:r>
              <w:rPr>
                <w:spacing w:val="5"/>
                <w:sz w:val="20"/>
                <w:szCs w:val="20"/>
              </w:rPr>
              <w:t>备注</w:t>
            </w:r>
          </w:p>
        </w:tc>
      </w:tr>
      <w:tr>
        <w:tblPrEx>
          <w:tblW w:w="9370" w:type="dxa"/>
          <w:tblInd w:w="125" w:type="dxa"/>
          <w:tblLayout w:type="fixed"/>
        </w:tblPrEx>
        <w:trPr>
          <w:trHeight w:val="648"/>
        </w:trPr>
        <w:tc>
          <w:tcPr>
            <w:tcW w:w="774" w:type="dxa"/>
            <w:vAlign w:val="top"/>
          </w:tcPr>
          <w:p>
            <w:pPr>
              <w:pStyle w:val="TableText"/>
              <w:spacing w:before="282" w:line="184" w:lineRule="auto"/>
              <w:ind w:left="325"/>
              <w:rPr>
                <w:sz w:val="20"/>
                <w:szCs w:val="20"/>
              </w:rPr>
            </w:pPr>
            <w:r>
              <w:rPr>
                <w:sz w:val="20"/>
                <w:szCs w:val="20"/>
              </w:rPr>
              <w:t>1</w:t>
            </w:r>
          </w:p>
        </w:tc>
        <w:tc>
          <w:tcPr>
            <w:tcW w:w="1199" w:type="dxa"/>
            <w:vAlign w:val="top"/>
          </w:tcPr>
          <w:p>
            <w:pPr>
              <w:pStyle w:val="TableText"/>
              <w:spacing w:before="102" w:line="219" w:lineRule="auto"/>
              <w:ind w:left="290"/>
              <w:rPr>
                <w:sz w:val="20"/>
                <w:szCs w:val="20"/>
              </w:rPr>
            </w:pPr>
            <w:r>
              <w:rPr>
                <w:spacing w:val="8"/>
                <w:sz w:val="20"/>
                <w:szCs w:val="20"/>
              </w:rPr>
              <w:t>汽车吊</w:t>
            </w:r>
          </w:p>
        </w:tc>
        <w:tc>
          <w:tcPr>
            <w:tcW w:w="1079" w:type="dxa"/>
            <w:vAlign w:val="top"/>
          </w:tcPr>
          <w:p>
            <w:pPr>
              <w:pStyle w:val="TableText"/>
              <w:spacing w:before="157" w:line="184" w:lineRule="auto"/>
              <w:ind w:left="181"/>
              <w:rPr>
                <w:sz w:val="20"/>
                <w:szCs w:val="20"/>
              </w:rPr>
            </w:pPr>
            <w:r>
              <w:rPr>
                <w:spacing w:val="-1"/>
                <w:sz w:val="20"/>
                <w:szCs w:val="20"/>
              </w:rPr>
              <w:t>QY8-12T</w:t>
            </w:r>
          </w:p>
        </w:tc>
        <w:tc>
          <w:tcPr>
            <w:tcW w:w="739" w:type="dxa"/>
            <w:vAlign w:val="top"/>
          </w:tcPr>
          <w:p>
            <w:pPr>
              <w:pStyle w:val="TableText"/>
              <w:spacing w:before="94" w:line="221" w:lineRule="auto"/>
              <w:ind w:left="263"/>
              <w:rPr>
                <w:sz w:val="20"/>
                <w:szCs w:val="20"/>
              </w:rPr>
            </w:pPr>
            <w:r>
              <w:rPr>
                <w:sz w:val="20"/>
                <w:szCs w:val="20"/>
              </w:rPr>
              <w:t>台</w:t>
            </w:r>
          </w:p>
        </w:tc>
        <w:tc>
          <w:tcPr>
            <w:tcW w:w="829" w:type="dxa"/>
            <w:vAlign w:val="top"/>
          </w:tcPr>
          <w:p>
            <w:pPr>
              <w:pStyle w:val="TableText"/>
              <w:spacing w:before="183" w:line="183" w:lineRule="auto"/>
              <w:ind w:left="354"/>
              <w:rPr>
                <w:sz w:val="20"/>
                <w:szCs w:val="20"/>
              </w:rPr>
            </w:pPr>
            <w:r>
              <w:rPr>
                <w:sz w:val="20"/>
                <w:szCs w:val="20"/>
              </w:rPr>
              <w:t>2</w:t>
            </w:r>
          </w:p>
        </w:tc>
        <w:tc>
          <w:tcPr>
            <w:tcW w:w="1838" w:type="dxa"/>
            <w:vAlign w:val="top"/>
          </w:tcPr>
          <w:p>
            <w:pPr>
              <w:pStyle w:val="TableText"/>
              <w:spacing w:before="81" w:line="257" w:lineRule="auto"/>
              <w:ind w:left="665" w:right="99" w:hanging="550"/>
              <w:rPr>
                <w:sz w:val="20"/>
                <w:szCs w:val="20"/>
              </w:rPr>
            </w:pPr>
            <w:r>
              <w:rPr>
                <w:spacing w:val="1"/>
                <w:sz w:val="20"/>
                <w:szCs w:val="20"/>
              </w:rPr>
              <w:t>2018年产，额定功</w:t>
            </w:r>
            <w:r>
              <w:rPr>
                <w:spacing w:val="2"/>
                <w:sz w:val="20"/>
                <w:szCs w:val="20"/>
              </w:rPr>
              <w:t xml:space="preserve"> </w:t>
            </w:r>
            <w:r>
              <w:rPr>
                <w:spacing w:val="-2"/>
                <w:sz w:val="20"/>
                <w:szCs w:val="20"/>
              </w:rPr>
              <w:t>率5kw</w:t>
            </w:r>
          </w:p>
        </w:tc>
        <w:tc>
          <w:tcPr>
            <w:tcW w:w="2078" w:type="dxa"/>
            <w:vAlign w:val="top"/>
          </w:tcPr>
          <w:p>
            <w:pPr>
              <w:pStyle w:val="TableText"/>
              <w:spacing w:before="102" w:line="247" w:lineRule="auto"/>
              <w:ind w:left="836" w:right="120" w:hanging="699"/>
              <w:rPr>
                <w:sz w:val="20"/>
                <w:szCs w:val="20"/>
              </w:rPr>
            </w:pPr>
            <w:r>
              <w:rPr>
                <w:spacing w:val="1"/>
                <w:sz w:val="20"/>
                <w:szCs w:val="20"/>
              </w:rPr>
              <w:t>按照现场实际开竣工</w:t>
            </w:r>
            <w:r>
              <w:rPr>
                <w:sz w:val="20"/>
                <w:szCs w:val="20"/>
              </w:rPr>
              <w:t xml:space="preserve"> </w:t>
            </w:r>
            <w:r>
              <w:rPr>
                <w:spacing w:val="9"/>
                <w:sz w:val="20"/>
                <w:szCs w:val="20"/>
              </w:rPr>
              <w:t>时间</w:t>
            </w:r>
          </w:p>
        </w:tc>
        <w:tc>
          <w:tcPr>
            <w:tcW w:w="834" w:type="dxa"/>
            <w:vAlign w:val="top"/>
          </w:tcPr>
          <w:p>
            <w:pPr>
              <w:pStyle w:val="TableText"/>
              <w:spacing w:before="102" w:line="244" w:lineRule="auto"/>
              <w:ind w:left="308" w:right="125" w:hanging="200"/>
              <w:rPr>
                <w:sz w:val="20"/>
                <w:szCs w:val="20"/>
              </w:rPr>
            </w:pPr>
            <w:r>
              <w:rPr>
                <w:spacing w:val="-4"/>
                <w:sz w:val="20"/>
                <w:szCs w:val="20"/>
              </w:rPr>
              <w:t>详见现</w:t>
            </w:r>
            <w:r>
              <w:rPr>
                <w:sz w:val="20"/>
                <w:szCs w:val="20"/>
              </w:rPr>
              <w:t xml:space="preserve"> </w:t>
            </w:r>
            <w:r>
              <w:rPr>
                <w:sz w:val="20"/>
                <w:szCs w:val="20"/>
              </w:rPr>
              <w:t>场</w:t>
            </w:r>
          </w:p>
        </w:tc>
      </w:tr>
    </w:tbl>
    <w:p>
      <w:pPr>
        <w:spacing w:line="345" w:lineRule="auto"/>
        <w:rPr>
          <w:rFonts w:ascii="Arial"/>
          <w:sz w:val="21"/>
        </w:rPr>
      </w:pPr>
    </w:p>
    <w:p>
      <w:pPr>
        <w:spacing w:before="104" w:line="222" w:lineRule="auto"/>
        <w:outlineLvl w:val="0"/>
        <w:rPr>
          <w:rFonts w:ascii="SimHei" w:eastAsia="SimHei" w:hAnsi="SimHei" w:cs="SimHei"/>
          <w:sz w:val="32"/>
          <w:szCs w:val="32"/>
        </w:rPr>
      </w:pPr>
      <w:r>
        <w:rPr>
          <w:rFonts w:ascii="SimHei" w:eastAsia="SimHei" w:hAnsi="SimHei" w:cs="SimHei"/>
          <w:b/>
          <w:bCs/>
          <w:spacing w:val="2"/>
          <w:sz w:val="32"/>
          <w:szCs w:val="32"/>
        </w:rPr>
        <w:t>6.2各专业施工机械设备计划</w:t>
      </w:r>
    </w:p>
    <w:p>
      <w:pPr>
        <w:spacing w:line="248" w:lineRule="auto"/>
        <w:rPr>
          <w:rFonts w:ascii="Arial"/>
          <w:sz w:val="21"/>
        </w:rPr>
      </w:pPr>
    </w:p>
    <w:p>
      <w:pPr>
        <w:spacing w:line="249" w:lineRule="auto"/>
        <w:rPr>
          <w:rFonts w:ascii="Arial"/>
          <w:sz w:val="21"/>
        </w:rPr>
      </w:pPr>
    </w:p>
    <w:p>
      <w:pPr>
        <w:pStyle w:val="BodyText"/>
        <w:spacing w:before="87" w:line="222" w:lineRule="auto"/>
        <w:ind w:left="3455"/>
        <w:rPr>
          <w:sz w:val="27"/>
          <w:szCs w:val="27"/>
        </w:rPr>
      </w:pPr>
      <w:r>
        <w:rPr>
          <w:spacing w:val="6"/>
          <w:sz w:val="27"/>
          <w:szCs w:val="27"/>
        </w:rPr>
        <w:t>各专业施工设备计划表</w:t>
      </w:r>
    </w:p>
    <w:tbl>
      <w:tblPr>
        <w:tblStyle w:val="TableNormal12"/>
        <w:tblW w:w="9340" w:type="dxa"/>
        <w:tblInd w:w="13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774"/>
        <w:gridCol w:w="1728"/>
        <w:gridCol w:w="1678"/>
        <w:gridCol w:w="1698"/>
        <w:gridCol w:w="1319"/>
        <w:gridCol w:w="739"/>
        <w:gridCol w:w="769"/>
        <w:gridCol w:w="635"/>
      </w:tblGrid>
      <w:tr>
        <w:tblPrEx>
          <w:tblW w:w="9340" w:type="dxa"/>
          <w:tblInd w:w="13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654"/>
        </w:trPr>
        <w:tc>
          <w:tcPr>
            <w:tcW w:w="774" w:type="dxa"/>
            <w:vAlign w:val="top"/>
          </w:tcPr>
          <w:p>
            <w:pPr>
              <w:pStyle w:val="TableText"/>
              <w:spacing w:before="234" w:line="221" w:lineRule="auto"/>
              <w:ind w:left="175"/>
              <w:rPr>
                <w:sz w:val="20"/>
                <w:szCs w:val="20"/>
              </w:rPr>
            </w:pPr>
            <w:r>
              <w:rPr>
                <w:spacing w:val="-2"/>
                <w:sz w:val="20"/>
                <w:szCs w:val="20"/>
              </w:rPr>
              <w:t>序号</w:t>
            </w:r>
          </w:p>
        </w:tc>
        <w:tc>
          <w:tcPr>
            <w:tcW w:w="1728" w:type="dxa"/>
            <w:vAlign w:val="top"/>
          </w:tcPr>
          <w:p>
            <w:pPr>
              <w:pStyle w:val="TableText"/>
              <w:spacing w:before="93" w:line="332" w:lineRule="exact"/>
              <w:ind w:left="651"/>
              <w:rPr>
                <w:sz w:val="20"/>
                <w:szCs w:val="20"/>
              </w:rPr>
            </w:pPr>
            <w:r>
              <w:rPr>
                <w:spacing w:val="-3"/>
                <w:position w:val="9"/>
                <w:sz w:val="20"/>
                <w:szCs w:val="20"/>
              </w:rPr>
              <w:t>专业</w:t>
            </w:r>
          </w:p>
          <w:p>
            <w:pPr>
              <w:pStyle w:val="TableText"/>
              <w:spacing w:line="201" w:lineRule="auto"/>
              <w:ind w:left="651"/>
              <w:rPr>
                <w:sz w:val="20"/>
                <w:szCs w:val="20"/>
              </w:rPr>
            </w:pPr>
            <w:r>
              <w:rPr>
                <w:spacing w:val="5"/>
                <w:sz w:val="20"/>
                <w:szCs w:val="20"/>
              </w:rPr>
              <w:t>名称</w:t>
            </w:r>
          </w:p>
        </w:tc>
        <w:tc>
          <w:tcPr>
            <w:tcW w:w="1678" w:type="dxa"/>
            <w:vAlign w:val="top"/>
          </w:tcPr>
          <w:p>
            <w:pPr>
              <w:pStyle w:val="TableText"/>
              <w:spacing w:before="234" w:line="221" w:lineRule="auto"/>
              <w:ind w:left="432"/>
              <w:rPr>
                <w:sz w:val="20"/>
                <w:szCs w:val="20"/>
              </w:rPr>
            </w:pPr>
            <w:r>
              <w:rPr>
                <w:spacing w:val="-2"/>
                <w:sz w:val="20"/>
                <w:szCs w:val="20"/>
              </w:rPr>
              <w:t>施工阶段</w:t>
            </w:r>
          </w:p>
        </w:tc>
        <w:tc>
          <w:tcPr>
            <w:tcW w:w="1698" w:type="dxa"/>
            <w:vAlign w:val="top"/>
          </w:tcPr>
          <w:p>
            <w:pPr>
              <w:pStyle w:val="TableText"/>
              <w:spacing w:before="234" w:line="221" w:lineRule="auto"/>
              <w:ind w:left="445"/>
              <w:rPr>
                <w:sz w:val="20"/>
                <w:szCs w:val="20"/>
              </w:rPr>
            </w:pPr>
            <w:r>
              <w:rPr>
                <w:spacing w:val="2"/>
                <w:sz w:val="20"/>
                <w:szCs w:val="20"/>
              </w:rPr>
              <w:t>设备名称</w:t>
            </w:r>
          </w:p>
        </w:tc>
        <w:tc>
          <w:tcPr>
            <w:tcW w:w="1319" w:type="dxa"/>
            <w:vAlign w:val="top"/>
          </w:tcPr>
          <w:p>
            <w:pPr>
              <w:pStyle w:val="TableText"/>
              <w:spacing w:before="234" w:line="221" w:lineRule="auto"/>
              <w:ind w:left="457"/>
              <w:rPr>
                <w:sz w:val="20"/>
                <w:szCs w:val="20"/>
              </w:rPr>
            </w:pPr>
            <w:r>
              <w:rPr>
                <w:spacing w:val="6"/>
                <w:sz w:val="20"/>
                <w:szCs w:val="20"/>
              </w:rPr>
              <w:t>型号</w:t>
            </w:r>
          </w:p>
        </w:tc>
        <w:tc>
          <w:tcPr>
            <w:tcW w:w="739" w:type="dxa"/>
            <w:vAlign w:val="top"/>
          </w:tcPr>
          <w:p>
            <w:pPr>
              <w:pStyle w:val="TableText"/>
              <w:spacing w:before="233" w:line="220" w:lineRule="auto"/>
              <w:ind w:left="168"/>
              <w:rPr>
                <w:sz w:val="20"/>
                <w:szCs w:val="20"/>
              </w:rPr>
            </w:pPr>
            <w:r>
              <w:rPr>
                <w:spacing w:val="-3"/>
                <w:sz w:val="20"/>
                <w:szCs w:val="20"/>
              </w:rPr>
              <w:t>单位</w:t>
            </w:r>
          </w:p>
        </w:tc>
        <w:tc>
          <w:tcPr>
            <w:tcW w:w="769" w:type="dxa"/>
            <w:vAlign w:val="top"/>
          </w:tcPr>
          <w:p>
            <w:pPr>
              <w:pStyle w:val="TableText"/>
              <w:spacing w:before="233" w:line="219" w:lineRule="auto"/>
              <w:ind w:left="178"/>
              <w:rPr>
                <w:sz w:val="20"/>
                <w:szCs w:val="20"/>
              </w:rPr>
            </w:pPr>
            <w:r>
              <w:rPr>
                <w:spacing w:val="-3"/>
                <w:sz w:val="20"/>
                <w:szCs w:val="20"/>
              </w:rPr>
              <w:t>数量</w:t>
            </w:r>
          </w:p>
        </w:tc>
        <w:tc>
          <w:tcPr>
            <w:tcW w:w="635" w:type="dxa"/>
            <w:vAlign w:val="top"/>
          </w:tcPr>
          <w:p>
            <w:pPr>
              <w:pStyle w:val="TableText"/>
              <w:spacing w:before="234" w:line="221" w:lineRule="auto"/>
              <w:ind w:left="110"/>
              <w:rPr>
                <w:sz w:val="20"/>
                <w:szCs w:val="20"/>
              </w:rPr>
            </w:pPr>
            <w:r>
              <w:rPr>
                <w:spacing w:val="5"/>
                <w:sz w:val="20"/>
                <w:szCs w:val="20"/>
              </w:rPr>
              <w:t>备注</w:t>
            </w:r>
          </w:p>
        </w:tc>
      </w:tr>
      <w:tr>
        <w:tblPrEx>
          <w:tblW w:w="9340" w:type="dxa"/>
          <w:tblInd w:w="135" w:type="dxa"/>
          <w:tblLayout w:type="fixed"/>
        </w:tblPrEx>
        <w:trPr>
          <w:trHeight w:val="309"/>
        </w:trPr>
        <w:tc>
          <w:tcPr>
            <w:tcW w:w="774" w:type="dxa"/>
            <w:vAlign w:val="top"/>
          </w:tcPr>
          <w:p>
            <w:pPr>
              <w:pStyle w:val="TableText"/>
              <w:spacing w:before="130" w:line="169" w:lineRule="exact"/>
              <w:ind w:left="325"/>
              <w:rPr>
                <w:sz w:val="20"/>
                <w:szCs w:val="20"/>
              </w:rPr>
            </w:pPr>
            <w:r>
              <w:rPr>
                <w:position w:val="-2"/>
                <w:sz w:val="20"/>
                <w:szCs w:val="20"/>
              </w:rPr>
              <w:t>1</w:t>
            </w:r>
          </w:p>
        </w:tc>
        <w:tc>
          <w:tcPr>
            <w:tcW w:w="1728" w:type="dxa"/>
            <w:vAlign w:val="top"/>
          </w:tcPr>
          <w:p>
            <w:pPr>
              <w:pStyle w:val="TableText"/>
              <w:spacing w:before="60" w:line="220" w:lineRule="auto"/>
              <w:ind w:left="651"/>
              <w:rPr>
                <w:sz w:val="20"/>
                <w:szCs w:val="20"/>
              </w:rPr>
            </w:pPr>
            <w:r>
              <w:rPr>
                <w:spacing w:val="-3"/>
                <w:sz w:val="20"/>
                <w:szCs w:val="20"/>
              </w:rPr>
              <w:t>绿化</w:t>
            </w:r>
          </w:p>
        </w:tc>
        <w:tc>
          <w:tcPr>
            <w:tcW w:w="1678" w:type="dxa"/>
            <w:vAlign w:val="top"/>
          </w:tcPr>
          <w:p>
            <w:pPr>
              <w:pStyle w:val="TableText"/>
              <w:spacing w:before="98" w:line="185" w:lineRule="auto"/>
              <w:ind w:left="133"/>
              <w:rPr>
                <w:sz w:val="20"/>
                <w:szCs w:val="20"/>
              </w:rPr>
            </w:pPr>
            <w:r>
              <w:rPr>
                <w:spacing w:val="-1"/>
                <w:sz w:val="20"/>
                <w:szCs w:val="20"/>
              </w:rPr>
              <w:t>沟槽、土方开挖</w:t>
            </w:r>
          </w:p>
        </w:tc>
        <w:tc>
          <w:tcPr>
            <w:tcW w:w="1698" w:type="dxa"/>
            <w:vAlign w:val="top"/>
          </w:tcPr>
          <w:p>
            <w:pPr>
              <w:pStyle w:val="TableText"/>
              <w:spacing w:before="98" w:line="185" w:lineRule="auto"/>
              <w:ind w:left="245"/>
              <w:rPr>
                <w:sz w:val="20"/>
                <w:szCs w:val="20"/>
              </w:rPr>
            </w:pPr>
            <w:r>
              <w:rPr>
                <w:spacing w:val="-2"/>
                <w:sz w:val="20"/>
                <w:szCs w:val="20"/>
              </w:rPr>
              <w:t>反铲式挖掘机</w:t>
            </w:r>
          </w:p>
        </w:tc>
        <w:tc>
          <w:tcPr>
            <w:tcW w:w="1319" w:type="dxa"/>
            <w:vAlign w:val="top"/>
          </w:tcPr>
          <w:p>
            <w:pPr>
              <w:pStyle w:val="TableText"/>
              <w:spacing w:before="150" w:line="149" w:lineRule="exact"/>
              <w:ind w:left="407"/>
              <w:rPr>
                <w:sz w:val="20"/>
                <w:szCs w:val="20"/>
              </w:rPr>
            </w:pPr>
            <w:r>
              <w:rPr>
                <w:spacing w:val="-1"/>
                <w:position w:val="-3"/>
                <w:sz w:val="20"/>
                <w:szCs w:val="20"/>
              </w:rPr>
              <w:t>PC200</w:t>
            </w:r>
          </w:p>
        </w:tc>
        <w:tc>
          <w:tcPr>
            <w:tcW w:w="739" w:type="dxa"/>
            <w:vAlign w:val="top"/>
          </w:tcPr>
          <w:p>
            <w:pPr>
              <w:pStyle w:val="TableText"/>
              <w:spacing w:before="61" w:line="219" w:lineRule="auto"/>
              <w:ind w:left="268"/>
              <w:rPr>
                <w:sz w:val="20"/>
                <w:szCs w:val="20"/>
              </w:rPr>
            </w:pPr>
            <w:r>
              <w:rPr>
                <w:sz w:val="20"/>
                <w:szCs w:val="20"/>
              </w:rPr>
              <w:t>台</w:t>
            </w:r>
          </w:p>
        </w:tc>
        <w:tc>
          <w:tcPr>
            <w:tcW w:w="769" w:type="dxa"/>
            <w:vAlign w:val="top"/>
          </w:tcPr>
          <w:p>
            <w:pPr>
              <w:pStyle w:val="TableText"/>
              <w:spacing w:before="130" w:line="169" w:lineRule="exact"/>
              <w:ind w:left="329"/>
              <w:rPr>
                <w:sz w:val="20"/>
                <w:szCs w:val="20"/>
              </w:rPr>
            </w:pPr>
            <w:r>
              <w:rPr>
                <w:position w:val="-2"/>
                <w:sz w:val="20"/>
                <w:szCs w:val="20"/>
              </w:rPr>
              <w:t>1</w:t>
            </w:r>
          </w:p>
        </w:tc>
        <w:tc>
          <w:tcPr>
            <w:tcW w:w="635" w:type="dxa"/>
            <w:vAlign w:val="top"/>
          </w:tcPr>
          <w:p>
            <w:pPr>
              <w:pStyle w:val="TableText"/>
              <w:spacing w:before="59" w:line="220" w:lineRule="auto"/>
              <w:ind w:left="209"/>
              <w:rPr>
                <w:sz w:val="20"/>
                <w:szCs w:val="20"/>
              </w:rPr>
            </w:pPr>
            <w:r>
              <w:rPr>
                <w:sz w:val="20"/>
                <w:szCs w:val="20"/>
              </w:rPr>
              <w:t>无</w:t>
            </w:r>
          </w:p>
        </w:tc>
      </w:tr>
      <w:tr>
        <w:tblPrEx>
          <w:tblW w:w="9340" w:type="dxa"/>
          <w:tblInd w:w="135" w:type="dxa"/>
          <w:tblLayout w:type="fixed"/>
        </w:tblPrEx>
        <w:trPr>
          <w:trHeight w:val="330"/>
        </w:trPr>
        <w:tc>
          <w:tcPr>
            <w:tcW w:w="774" w:type="dxa"/>
            <w:vAlign w:val="top"/>
          </w:tcPr>
          <w:p>
            <w:pPr>
              <w:pStyle w:val="TableText"/>
              <w:spacing w:before="171" w:line="148" w:lineRule="exact"/>
              <w:ind w:left="325"/>
              <w:rPr>
                <w:sz w:val="20"/>
                <w:szCs w:val="20"/>
              </w:rPr>
            </w:pPr>
            <w:r>
              <w:rPr>
                <w:position w:val="-3"/>
                <w:sz w:val="20"/>
                <w:szCs w:val="20"/>
              </w:rPr>
              <w:t>2</w:t>
            </w:r>
          </w:p>
        </w:tc>
        <w:tc>
          <w:tcPr>
            <w:tcW w:w="1728" w:type="dxa"/>
            <w:vAlign w:val="top"/>
          </w:tcPr>
          <w:p>
            <w:pPr>
              <w:pStyle w:val="TableText"/>
              <w:spacing w:before="119" w:line="185" w:lineRule="auto"/>
              <w:ind w:left="651"/>
              <w:rPr>
                <w:sz w:val="20"/>
                <w:szCs w:val="20"/>
              </w:rPr>
            </w:pPr>
            <w:r>
              <w:rPr>
                <w:spacing w:val="5"/>
                <w:sz w:val="20"/>
                <w:szCs w:val="20"/>
              </w:rPr>
              <w:t>景观</w:t>
            </w:r>
          </w:p>
        </w:tc>
        <w:tc>
          <w:tcPr>
            <w:tcW w:w="1678" w:type="dxa"/>
            <w:vAlign w:val="top"/>
          </w:tcPr>
          <w:p>
            <w:pPr>
              <w:pStyle w:val="TableText"/>
              <w:spacing w:before="119" w:line="185" w:lineRule="auto"/>
              <w:ind w:left="432"/>
              <w:rPr>
                <w:sz w:val="20"/>
                <w:szCs w:val="20"/>
              </w:rPr>
            </w:pPr>
            <w:r>
              <w:rPr>
                <w:spacing w:val="-2"/>
                <w:sz w:val="20"/>
                <w:szCs w:val="20"/>
              </w:rPr>
              <w:t>水泥砂浆</w:t>
            </w:r>
          </w:p>
        </w:tc>
        <w:tc>
          <w:tcPr>
            <w:tcW w:w="1698" w:type="dxa"/>
            <w:vAlign w:val="top"/>
          </w:tcPr>
          <w:p>
            <w:pPr>
              <w:pStyle w:val="TableText"/>
              <w:spacing w:before="69" w:line="219" w:lineRule="auto"/>
              <w:ind w:left="345"/>
              <w:rPr>
                <w:sz w:val="20"/>
                <w:szCs w:val="20"/>
              </w:rPr>
            </w:pPr>
            <w:r>
              <w:rPr>
                <w:spacing w:val="-2"/>
                <w:sz w:val="20"/>
                <w:szCs w:val="20"/>
              </w:rPr>
              <w:t>砂浆搅拌机</w:t>
            </w:r>
          </w:p>
        </w:tc>
        <w:tc>
          <w:tcPr>
            <w:tcW w:w="1319" w:type="dxa"/>
            <w:vAlign w:val="top"/>
          </w:tcPr>
          <w:p>
            <w:pPr>
              <w:pStyle w:val="TableText"/>
              <w:spacing w:before="171" w:line="148" w:lineRule="exact"/>
              <w:ind w:left="457"/>
              <w:rPr>
                <w:sz w:val="20"/>
                <w:szCs w:val="20"/>
              </w:rPr>
            </w:pPr>
            <w:r>
              <w:rPr>
                <w:spacing w:val="-3"/>
                <w:position w:val="-3"/>
                <w:sz w:val="20"/>
                <w:szCs w:val="20"/>
              </w:rPr>
              <w:t>350L</w:t>
            </w:r>
          </w:p>
        </w:tc>
        <w:tc>
          <w:tcPr>
            <w:tcW w:w="739" w:type="dxa"/>
            <w:vAlign w:val="top"/>
          </w:tcPr>
          <w:p>
            <w:pPr>
              <w:pStyle w:val="TableText"/>
              <w:spacing w:before="72" w:line="221" w:lineRule="auto"/>
              <w:ind w:left="268"/>
              <w:rPr>
                <w:sz w:val="20"/>
                <w:szCs w:val="20"/>
              </w:rPr>
            </w:pPr>
            <w:r>
              <w:rPr>
                <w:sz w:val="20"/>
                <w:szCs w:val="20"/>
              </w:rPr>
              <w:t>座</w:t>
            </w:r>
          </w:p>
        </w:tc>
        <w:tc>
          <w:tcPr>
            <w:tcW w:w="769" w:type="dxa"/>
            <w:vAlign w:val="top"/>
          </w:tcPr>
          <w:p>
            <w:pPr>
              <w:pStyle w:val="TableText"/>
              <w:spacing w:before="151" w:line="168" w:lineRule="exact"/>
              <w:ind w:left="329"/>
              <w:rPr>
                <w:sz w:val="20"/>
                <w:szCs w:val="20"/>
              </w:rPr>
            </w:pPr>
            <w:r>
              <w:rPr>
                <w:position w:val="-2"/>
                <w:sz w:val="20"/>
                <w:szCs w:val="20"/>
              </w:rPr>
              <w:t>3</w:t>
            </w:r>
          </w:p>
        </w:tc>
        <w:tc>
          <w:tcPr>
            <w:tcW w:w="635" w:type="dxa"/>
            <w:vAlign w:val="top"/>
          </w:tcPr>
          <w:p>
            <w:pPr>
              <w:pStyle w:val="TableText"/>
              <w:spacing w:before="120" w:line="184" w:lineRule="auto"/>
              <w:ind w:left="209"/>
              <w:rPr>
                <w:sz w:val="20"/>
                <w:szCs w:val="20"/>
              </w:rPr>
            </w:pPr>
            <w:r>
              <w:rPr>
                <w:sz w:val="20"/>
                <w:szCs w:val="20"/>
              </w:rPr>
              <w:t>无</w:t>
            </w:r>
          </w:p>
        </w:tc>
      </w:tr>
      <w:tr>
        <w:tblPrEx>
          <w:tblW w:w="9340" w:type="dxa"/>
          <w:tblInd w:w="135" w:type="dxa"/>
          <w:tblLayout w:type="fixed"/>
        </w:tblPrEx>
        <w:trPr>
          <w:trHeight w:val="639"/>
        </w:trPr>
        <w:tc>
          <w:tcPr>
            <w:tcW w:w="774" w:type="dxa"/>
            <w:vAlign w:val="top"/>
          </w:tcPr>
          <w:p>
            <w:pPr>
              <w:pStyle w:val="TableText"/>
              <w:spacing w:before="271" w:line="183" w:lineRule="auto"/>
              <w:ind w:left="325"/>
              <w:rPr>
                <w:sz w:val="20"/>
                <w:szCs w:val="20"/>
              </w:rPr>
            </w:pPr>
            <w:r>
              <w:rPr>
                <w:sz w:val="20"/>
                <w:szCs w:val="20"/>
              </w:rPr>
              <w:t>3</w:t>
            </w:r>
          </w:p>
        </w:tc>
        <w:tc>
          <w:tcPr>
            <w:tcW w:w="1728" w:type="dxa"/>
            <w:vAlign w:val="top"/>
          </w:tcPr>
          <w:p>
            <w:pPr>
              <w:pStyle w:val="TableText"/>
              <w:spacing w:before="90" w:line="219" w:lineRule="auto"/>
              <w:ind w:left="651"/>
              <w:rPr>
                <w:sz w:val="20"/>
                <w:szCs w:val="20"/>
              </w:rPr>
            </w:pPr>
            <w:r>
              <w:rPr>
                <w:spacing w:val="5"/>
                <w:sz w:val="20"/>
                <w:szCs w:val="20"/>
              </w:rPr>
              <w:t>景观</w:t>
            </w:r>
          </w:p>
        </w:tc>
        <w:tc>
          <w:tcPr>
            <w:tcW w:w="1678" w:type="dxa"/>
            <w:vAlign w:val="top"/>
          </w:tcPr>
          <w:p>
            <w:pPr>
              <w:pStyle w:val="TableText"/>
              <w:spacing w:before="220" w:line="220" w:lineRule="auto"/>
              <w:ind w:left="333"/>
              <w:rPr>
                <w:sz w:val="20"/>
                <w:szCs w:val="20"/>
              </w:rPr>
            </w:pPr>
            <w:r>
              <w:rPr>
                <w:spacing w:val="-2"/>
                <w:sz w:val="20"/>
                <w:szCs w:val="20"/>
              </w:rPr>
              <w:t>混凝土浇筑</w:t>
            </w:r>
          </w:p>
        </w:tc>
        <w:tc>
          <w:tcPr>
            <w:tcW w:w="1698" w:type="dxa"/>
            <w:vAlign w:val="top"/>
          </w:tcPr>
          <w:p>
            <w:pPr>
              <w:pStyle w:val="TableText"/>
              <w:spacing w:before="100" w:line="244" w:lineRule="auto"/>
              <w:ind w:left="545" w:right="253" w:hanging="300"/>
              <w:rPr>
                <w:sz w:val="20"/>
                <w:szCs w:val="20"/>
              </w:rPr>
            </w:pPr>
            <w:r>
              <w:rPr>
                <w:spacing w:val="-2"/>
                <w:sz w:val="20"/>
                <w:szCs w:val="20"/>
              </w:rPr>
              <w:t>混凝土振捣器</w:t>
            </w:r>
            <w:r>
              <w:rPr>
                <w:sz w:val="20"/>
                <w:szCs w:val="20"/>
              </w:rPr>
              <w:t xml:space="preserve"> </w:t>
            </w:r>
            <w:r>
              <w:rPr>
                <w:spacing w:val="-2"/>
                <w:sz w:val="20"/>
                <w:szCs w:val="20"/>
              </w:rPr>
              <w:t>插入式</w:t>
            </w:r>
          </w:p>
        </w:tc>
        <w:tc>
          <w:tcPr>
            <w:tcW w:w="1319" w:type="dxa"/>
            <w:vAlign w:val="top"/>
          </w:tcPr>
          <w:p>
            <w:pPr>
              <w:pStyle w:val="TableText"/>
              <w:spacing w:before="271" w:line="183" w:lineRule="auto"/>
              <w:ind w:left="306"/>
              <w:rPr>
                <w:sz w:val="20"/>
                <w:szCs w:val="20"/>
              </w:rPr>
            </w:pPr>
            <w:r>
              <w:rPr>
                <w:spacing w:val="-1"/>
                <w:sz w:val="20"/>
                <w:szCs w:val="20"/>
              </w:rPr>
              <w:t>H26X-50</w:t>
            </w:r>
          </w:p>
        </w:tc>
        <w:tc>
          <w:tcPr>
            <w:tcW w:w="739" w:type="dxa"/>
            <w:vAlign w:val="top"/>
          </w:tcPr>
          <w:p>
            <w:pPr>
              <w:pStyle w:val="TableText"/>
              <w:spacing w:before="72" w:line="221" w:lineRule="auto"/>
              <w:ind w:left="268"/>
              <w:rPr>
                <w:sz w:val="20"/>
                <w:szCs w:val="20"/>
              </w:rPr>
            </w:pPr>
            <w:r>
              <w:rPr>
                <w:sz w:val="20"/>
                <w:szCs w:val="20"/>
              </w:rPr>
              <w:t>台</w:t>
            </w:r>
          </w:p>
        </w:tc>
        <w:tc>
          <w:tcPr>
            <w:tcW w:w="769" w:type="dxa"/>
            <w:vAlign w:val="top"/>
          </w:tcPr>
          <w:p>
            <w:pPr>
              <w:pStyle w:val="TableText"/>
              <w:spacing w:before="272" w:line="182" w:lineRule="auto"/>
              <w:ind w:left="329"/>
              <w:rPr>
                <w:sz w:val="20"/>
                <w:szCs w:val="20"/>
              </w:rPr>
            </w:pPr>
            <w:r>
              <w:rPr>
                <w:sz w:val="20"/>
                <w:szCs w:val="20"/>
              </w:rPr>
              <w:t>5</w:t>
            </w:r>
          </w:p>
        </w:tc>
        <w:tc>
          <w:tcPr>
            <w:tcW w:w="635" w:type="dxa"/>
            <w:vAlign w:val="top"/>
          </w:tcPr>
          <w:p>
            <w:pPr>
              <w:pStyle w:val="TableText"/>
              <w:spacing w:before="100" w:line="220" w:lineRule="auto"/>
              <w:ind w:left="209"/>
              <w:rPr>
                <w:sz w:val="20"/>
                <w:szCs w:val="20"/>
              </w:rPr>
            </w:pPr>
            <w:r>
              <w:rPr>
                <w:sz w:val="20"/>
                <w:szCs w:val="20"/>
              </w:rPr>
              <w:t>无</w:t>
            </w:r>
          </w:p>
        </w:tc>
      </w:tr>
      <w:tr>
        <w:tblPrEx>
          <w:tblW w:w="9340" w:type="dxa"/>
          <w:tblInd w:w="135" w:type="dxa"/>
          <w:tblLayout w:type="fixed"/>
        </w:tblPrEx>
        <w:trPr>
          <w:trHeight w:val="629"/>
        </w:trPr>
        <w:tc>
          <w:tcPr>
            <w:tcW w:w="774" w:type="dxa"/>
            <w:vAlign w:val="top"/>
          </w:tcPr>
          <w:p>
            <w:pPr>
              <w:pStyle w:val="TableText"/>
              <w:spacing w:before="272" w:line="183" w:lineRule="auto"/>
              <w:ind w:left="325"/>
              <w:rPr>
                <w:sz w:val="20"/>
                <w:szCs w:val="20"/>
              </w:rPr>
            </w:pPr>
            <w:r>
              <w:rPr>
                <w:sz w:val="20"/>
                <w:szCs w:val="20"/>
              </w:rPr>
              <w:t>4</w:t>
            </w:r>
          </w:p>
        </w:tc>
        <w:tc>
          <w:tcPr>
            <w:tcW w:w="1728" w:type="dxa"/>
            <w:vAlign w:val="top"/>
          </w:tcPr>
          <w:p>
            <w:pPr>
              <w:pStyle w:val="TableText"/>
              <w:spacing w:before="61" w:line="219" w:lineRule="auto"/>
              <w:ind w:left="651"/>
              <w:rPr>
                <w:sz w:val="20"/>
                <w:szCs w:val="20"/>
              </w:rPr>
            </w:pPr>
            <w:r>
              <w:rPr>
                <w:spacing w:val="5"/>
                <w:sz w:val="20"/>
                <w:szCs w:val="20"/>
              </w:rPr>
              <w:t>景观</w:t>
            </w:r>
          </w:p>
        </w:tc>
        <w:tc>
          <w:tcPr>
            <w:tcW w:w="1678" w:type="dxa"/>
            <w:vAlign w:val="top"/>
          </w:tcPr>
          <w:p>
            <w:pPr>
              <w:pStyle w:val="TableText"/>
              <w:spacing w:before="221" w:line="220" w:lineRule="auto"/>
              <w:ind w:left="333"/>
              <w:rPr>
                <w:sz w:val="20"/>
                <w:szCs w:val="20"/>
              </w:rPr>
            </w:pPr>
            <w:r>
              <w:rPr>
                <w:spacing w:val="-2"/>
                <w:sz w:val="20"/>
                <w:szCs w:val="20"/>
              </w:rPr>
              <w:t>混凝土浇筑</w:t>
            </w:r>
          </w:p>
        </w:tc>
        <w:tc>
          <w:tcPr>
            <w:tcW w:w="1698" w:type="dxa"/>
            <w:vAlign w:val="top"/>
          </w:tcPr>
          <w:p>
            <w:pPr>
              <w:pStyle w:val="TableText"/>
              <w:spacing w:before="90" w:line="244" w:lineRule="auto"/>
              <w:ind w:left="545" w:right="253" w:hanging="300"/>
              <w:rPr>
                <w:sz w:val="20"/>
                <w:szCs w:val="20"/>
              </w:rPr>
            </w:pPr>
            <w:r>
              <w:rPr>
                <w:spacing w:val="-2"/>
                <w:sz w:val="20"/>
                <w:szCs w:val="20"/>
              </w:rPr>
              <w:t>混凝土振捣器</w:t>
            </w:r>
            <w:r>
              <w:rPr>
                <w:sz w:val="20"/>
                <w:szCs w:val="20"/>
              </w:rPr>
              <w:t xml:space="preserve"> </w:t>
            </w:r>
            <w:r>
              <w:rPr>
                <w:spacing w:val="-2"/>
                <w:sz w:val="20"/>
                <w:szCs w:val="20"/>
              </w:rPr>
              <w:t>平板式</w:t>
            </w:r>
          </w:p>
        </w:tc>
        <w:tc>
          <w:tcPr>
            <w:tcW w:w="1319" w:type="dxa"/>
            <w:vAlign w:val="top"/>
          </w:tcPr>
          <w:p>
            <w:pPr>
              <w:pStyle w:val="TableText"/>
              <w:spacing w:before="271" w:line="184" w:lineRule="auto"/>
              <w:ind w:left="457"/>
              <w:rPr>
                <w:sz w:val="20"/>
                <w:szCs w:val="20"/>
              </w:rPr>
            </w:pPr>
            <w:r>
              <w:rPr>
                <w:spacing w:val="-2"/>
                <w:sz w:val="20"/>
                <w:szCs w:val="20"/>
              </w:rPr>
              <w:t>ZB15</w:t>
            </w:r>
          </w:p>
        </w:tc>
        <w:tc>
          <w:tcPr>
            <w:tcW w:w="739" w:type="dxa"/>
            <w:vAlign w:val="top"/>
          </w:tcPr>
          <w:p>
            <w:pPr>
              <w:pStyle w:val="TableText"/>
              <w:spacing w:before="73" w:line="221" w:lineRule="auto"/>
              <w:ind w:left="268"/>
              <w:rPr>
                <w:sz w:val="20"/>
                <w:szCs w:val="20"/>
              </w:rPr>
            </w:pPr>
            <w:r>
              <w:rPr>
                <w:sz w:val="20"/>
                <w:szCs w:val="20"/>
              </w:rPr>
              <w:t>台</w:t>
            </w:r>
          </w:p>
        </w:tc>
        <w:tc>
          <w:tcPr>
            <w:tcW w:w="769" w:type="dxa"/>
            <w:vAlign w:val="top"/>
          </w:tcPr>
          <w:p>
            <w:pPr>
              <w:pStyle w:val="TableText"/>
              <w:spacing w:before="272" w:line="183" w:lineRule="auto"/>
              <w:ind w:left="329"/>
              <w:rPr>
                <w:sz w:val="20"/>
                <w:szCs w:val="20"/>
              </w:rPr>
            </w:pPr>
            <w:r>
              <w:rPr>
                <w:sz w:val="20"/>
                <w:szCs w:val="20"/>
              </w:rPr>
              <w:t>4</w:t>
            </w:r>
          </w:p>
        </w:tc>
        <w:tc>
          <w:tcPr>
            <w:tcW w:w="635" w:type="dxa"/>
            <w:vAlign w:val="top"/>
          </w:tcPr>
          <w:p>
            <w:pPr>
              <w:pStyle w:val="TableText"/>
              <w:spacing w:before="91" w:line="220" w:lineRule="auto"/>
              <w:ind w:left="209"/>
              <w:rPr>
                <w:sz w:val="20"/>
                <w:szCs w:val="20"/>
              </w:rPr>
            </w:pPr>
            <w:r>
              <w:rPr>
                <w:sz w:val="20"/>
                <w:szCs w:val="20"/>
              </w:rPr>
              <w:t>无</w:t>
            </w:r>
          </w:p>
        </w:tc>
      </w:tr>
      <w:tr>
        <w:tblPrEx>
          <w:tblW w:w="9340" w:type="dxa"/>
          <w:tblInd w:w="135" w:type="dxa"/>
          <w:tblLayout w:type="fixed"/>
        </w:tblPrEx>
        <w:trPr>
          <w:trHeight w:val="330"/>
        </w:trPr>
        <w:tc>
          <w:tcPr>
            <w:tcW w:w="774" w:type="dxa"/>
            <w:vAlign w:val="top"/>
          </w:tcPr>
          <w:p>
            <w:pPr>
              <w:pStyle w:val="TableText"/>
              <w:spacing w:before="125" w:line="180" w:lineRule="auto"/>
              <w:ind w:left="325"/>
              <w:rPr>
                <w:sz w:val="20"/>
                <w:szCs w:val="20"/>
              </w:rPr>
            </w:pPr>
            <w:r>
              <w:rPr>
                <w:sz w:val="20"/>
                <w:szCs w:val="20"/>
              </w:rPr>
              <w:t>5</w:t>
            </w:r>
          </w:p>
        </w:tc>
        <w:tc>
          <w:tcPr>
            <w:tcW w:w="1728" w:type="dxa"/>
            <w:vAlign w:val="top"/>
          </w:tcPr>
          <w:p>
            <w:pPr>
              <w:pStyle w:val="TableText"/>
              <w:spacing w:before="72" w:line="219" w:lineRule="auto"/>
              <w:ind w:left="351"/>
              <w:rPr>
                <w:sz w:val="20"/>
                <w:szCs w:val="20"/>
              </w:rPr>
            </w:pPr>
            <w:r>
              <w:rPr>
                <w:spacing w:val="-2"/>
                <w:sz w:val="20"/>
                <w:szCs w:val="20"/>
              </w:rPr>
              <w:t>景观、园林</w:t>
            </w:r>
          </w:p>
        </w:tc>
        <w:tc>
          <w:tcPr>
            <w:tcW w:w="1678" w:type="dxa"/>
            <w:vAlign w:val="top"/>
          </w:tcPr>
          <w:p>
            <w:pPr>
              <w:pStyle w:val="TableText"/>
              <w:spacing w:before="73" w:line="221" w:lineRule="auto"/>
              <w:ind w:left="633"/>
              <w:rPr>
                <w:sz w:val="20"/>
                <w:szCs w:val="20"/>
              </w:rPr>
            </w:pPr>
            <w:r>
              <w:rPr>
                <w:spacing w:val="-3"/>
                <w:sz w:val="20"/>
                <w:szCs w:val="20"/>
              </w:rPr>
              <w:t>土方</w:t>
            </w:r>
          </w:p>
        </w:tc>
        <w:tc>
          <w:tcPr>
            <w:tcW w:w="1698" w:type="dxa"/>
            <w:vAlign w:val="top"/>
          </w:tcPr>
          <w:p>
            <w:pPr>
              <w:pStyle w:val="TableText"/>
              <w:spacing w:before="70" w:line="219" w:lineRule="auto"/>
              <w:ind w:left="545"/>
              <w:rPr>
                <w:sz w:val="20"/>
                <w:szCs w:val="20"/>
              </w:rPr>
            </w:pPr>
            <w:r>
              <w:rPr>
                <w:spacing w:val="-2"/>
                <w:sz w:val="20"/>
                <w:szCs w:val="20"/>
              </w:rPr>
              <w:t>推土机</w:t>
            </w:r>
          </w:p>
        </w:tc>
        <w:tc>
          <w:tcPr>
            <w:tcW w:w="1319" w:type="dxa"/>
            <w:vAlign w:val="top"/>
          </w:tcPr>
          <w:p>
            <w:pPr>
              <w:pStyle w:val="TableText"/>
              <w:spacing w:before="72" w:line="219" w:lineRule="auto"/>
              <w:ind w:left="357"/>
              <w:rPr>
                <w:sz w:val="20"/>
                <w:szCs w:val="20"/>
              </w:rPr>
            </w:pPr>
            <w:r>
              <w:rPr>
                <w:spacing w:val="-3"/>
                <w:sz w:val="20"/>
                <w:szCs w:val="20"/>
              </w:rPr>
              <w:t>履带式</w:t>
            </w:r>
          </w:p>
        </w:tc>
        <w:tc>
          <w:tcPr>
            <w:tcW w:w="739" w:type="dxa"/>
            <w:vAlign w:val="top"/>
          </w:tcPr>
          <w:p>
            <w:pPr>
              <w:pStyle w:val="TableText"/>
              <w:spacing w:before="74" w:line="221" w:lineRule="auto"/>
              <w:ind w:left="268"/>
              <w:rPr>
                <w:sz w:val="20"/>
                <w:szCs w:val="20"/>
              </w:rPr>
            </w:pPr>
            <w:r>
              <w:rPr>
                <w:sz w:val="20"/>
                <w:szCs w:val="20"/>
              </w:rPr>
              <w:t>台</w:t>
            </w:r>
          </w:p>
        </w:tc>
        <w:tc>
          <w:tcPr>
            <w:tcW w:w="769" w:type="dxa"/>
            <w:vAlign w:val="top"/>
          </w:tcPr>
          <w:p>
            <w:pPr>
              <w:pStyle w:val="TableText"/>
              <w:spacing w:before="123" w:line="181" w:lineRule="auto"/>
              <w:ind w:left="329"/>
              <w:rPr>
                <w:sz w:val="20"/>
                <w:szCs w:val="20"/>
              </w:rPr>
            </w:pPr>
            <w:r>
              <w:rPr>
                <w:sz w:val="20"/>
                <w:szCs w:val="20"/>
              </w:rPr>
              <w:t>2</w:t>
            </w:r>
          </w:p>
        </w:tc>
        <w:tc>
          <w:tcPr>
            <w:tcW w:w="635" w:type="dxa"/>
            <w:vAlign w:val="top"/>
          </w:tcPr>
          <w:p>
            <w:pPr>
              <w:pStyle w:val="TableText"/>
              <w:spacing w:before="72" w:line="220" w:lineRule="auto"/>
              <w:ind w:left="209"/>
              <w:rPr>
                <w:sz w:val="20"/>
                <w:szCs w:val="20"/>
              </w:rPr>
            </w:pPr>
            <w:r>
              <w:rPr>
                <w:sz w:val="20"/>
                <w:szCs w:val="20"/>
              </w:rPr>
              <w:t>无</w:t>
            </w:r>
          </w:p>
        </w:tc>
      </w:tr>
      <w:tr>
        <w:tblPrEx>
          <w:tblW w:w="9340" w:type="dxa"/>
          <w:tblInd w:w="135" w:type="dxa"/>
          <w:tblLayout w:type="fixed"/>
        </w:tblPrEx>
        <w:trPr>
          <w:trHeight w:val="319"/>
        </w:trPr>
        <w:tc>
          <w:tcPr>
            <w:tcW w:w="774" w:type="dxa"/>
            <w:vAlign w:val="top"/>
          </w:tcPr>
          <w:p>
            <w:pPr>
              <w:pStyle w:val="TableText"/>
              <w:spacing w:before="114" w:line="180" w:lineRule="auto"/>
              <w:ind w:left="325"/>
              <w:rPr>
                <w:sz w:val="20"/>
                <w:szCs w:val="20"/>
              </w:rPr>
            </w:pPr>
            <w:r>
              <w:rPr>
                <w:sz w:val="20"/>
                <w:szCs w:val="20"/>
              </w:rPr>
              <w:t>6</w:t>
            </w:r>
          </w:p>
        </w:tc>
        <w:tc>
          <w:tcPr>
            <w:tcW w:w="1728" w:type="dxa"/>
            <w:vAlign w:val="top"/>
          </w:tcPr>
          <w:p>
            <w:pPr>
              <w:pStyle w:val="TableText"/>
              <w:spacing w:before="62" w:line="219" w:lineRule="auto"/>
              <w:ind w:left="651"/>
              <w:rPr>
                <w:sz w:val="20"/>
                <w:szCs w:val="20"/>
              </w:rPr>
            </w:pPr>
            <w:r>
              <w:rPr>
                <w:spacing w:val="3"/>
                <w:sz w:val="20"/>
                <w:szCs w:val="20"/>
              </w:rPr>
              <w:t>园林</w:t>
            </w:r>
          </w:p>
        </w:tc>
        <w:tc>
          <w:tcPr>
            <w:tcW w:w="1678" w:type="dxa"/>
            <w:vAlign w:val="top"/>
          </w:tcPr>
          <w:p>
            <w:pPr>
              <w:pStyle w:val="TableText"/>
              <w:spacing w:before="62" w:line="219" w:lineRule="auto"/>
              <w:ind w:left="432"/>
              <w:rPr>
                <w:sz w:val="20"/>
                <w:szCs w:val="20"/>
              </w:rPr>
            </w:pPr>
            <w:r>
              <w:rPr>
                <w:spacing w:val="-2"/>
                <w:sz w:val="20"/>
                <w:szCs w:val="20"/>
              </w:rPr>
              <w:t>道路基础</w:t>
            </w:r>
          </w:p>
        </w:tc>
        <w:tc>
          <w:tcPr>
            <w:tcW w:w="1698" w:type="dxa"/>
            <w:vAlign w:val="top"/>
          </w:tcPr>
          <w:p>
            <w:pPr>
              <w:pStyle w:val="TableText"/>
              <w:spacing w:before="61" w:line="219" w:lineRule="auto"/>
              <w:ind w:left="545"/>
              <w:rPr>
                <w:sz w:val="20"/>
                <w:szCs w:val="20"/>
              </w:rPr>
            </w:pPr>
            <w:r>
              <w:rPr>
                <w:spacing w:val="-2"/>
                <w:sz w:val="20"/>
                <w:szCs w:val="20"/>
              </w:rPr>
              <w:t>压路机</w:t>
            </w:r>
          </w:p>
        </w:tc>
        <w:tc>
          <w:tcPr>
            <w:tcW w:w="1319" w:type="dxa"/>
            <w:vAlign w:val="top"/>
          </w:tcPr>
          <w:p>
            <w:pPr>
              <w:pStyle w:val="TableText"/>
              <w:spacing w:before="112" w:line="181" w:lineRule="auto"/>
              <w:ind w:left="457"/>
              <w:rPr>
                <w:sz w:val="20"/>
                <w:szCs w:val="20"/>
              </w:rPr>
            </w:pPr>
            <w:r>
              <w:rPr>
                <w:spacing w:val="-1"/>
                <w:sz w:val="20"/>
                <w:szCs w:val="20"/>
              </w:rPr>
              <w:t>Y212</w:t>
            </w:r>
          </w:p>
        </w:tc>
        <w:tc>
          <w:tcPr>
            <w:tcW w:w="739" w:type="dxa"/>
            <w:vAlign w:val="top"/>
          </w:tcPr>
          <w:p>
            <w:pPr>
              <w:pStyle w:val="TableText"/>
              <w:spacing w:before="64" w:line="221" w:lineRule="auto"/>
              <w:ind w:left="268"/>
              <w:rPr>
                <w:sz w:val="20"/>
                <w:szCs w:val="20"/>
              </w:rPr>
            </w:pPr>
            <w:r>
              <w:rPr>
                <w:sz w:val="20"/>
                <w:szCs w:val="20"/>
              </w:rPr>
              <w:t>台</w:t>
            </w:r>
          </w:p>
        </w:tc>
        <w:tc>
          <w:tcPr>
            <w:tcW w:w="769" w:type="dxa"/>
            <w:vAlign w:val="top"/>
          </w:tcPr>
          <w:p>
            <w:pPr>
              <w:pStyle w:val="TableText"/>
              <w:spacing w:before="114" w:line="180" w:lineRule="auto"/>
              <w:ind w:left="329"/>
              <w:rPr>
                <w:sz w:val="20"/>
                <w:szCs w:val="20"/>
              </w:rPr>
            </w:pPr>
            <w:r>
              <w:rPr>
                <w:sz w:val="20"/>
                <w:szCs w:val="20"/>
              </w:rPr>
              <w:t>2</w:t>
            </w:r>
          </w:p>
        </w:tc>
        <w:tc>
          <w:tcPr>
            <w:tcW w:w="635" w:type="dxa"/>
            <w:vAlign w:val="top"/>
          </w:tcPr>
          <w:p>
            <w:pPr>
              <w:pStyle w:val="TableText"/>
              <w:spacing w:before="62" w:line="220" w:lineRule="auto"/>
              <w:ind w:left="209"/>
              <w:rPr>
                <w:sz w:val="20"/>
                <w:szCs w:val="20"/>
              </w:rPr>
            </w:pPr>
            <w:r>
              <w:rPr>
                <w:sz w:val="20"/>
                <w:szCs w:val="20"/>
              </w:rPr>
              <w:t>无</w:t>
            </w:r>
          </w:p>
        </w:tc>
      </w:tr>
      <w:tr>
        <w:tblPrEx>
          <w:tblW w:w="9340" w:type="dxa"/>
          <w:tblInd w:w="135" w:type="dxa"/>
          <w:tblLayout w:type="fixed"/>
        </w:tblPrEx>
        <w:trPr>
          <w:trHeight w:val="320"/>
        </w:trPr>
        <w:tc>
          <w:tcPr>
            <w:tcW w:w="774" w:type="dxa"/>
            <w:vAlign w:val="top"/>
          </w:tcPr>
          <w:p>
            <w:pPr>
              <w:pStyle w:val="TableText"/>
              <w:spacing w:before="116" w:line="179" w:lineRule="auto"/>
              <w:ind w:left="325"/>
              <w:rPr>
                <w:sz w:val="20"/>
                <w:szCs w:val="20"/>
              </w:rPr>
            </w:pPr>
            <w:r>
              <w:rPr>
                <w:sz w:val="20"/>
                <w:szCs w:val="20"/>
              </w:rPr>
              <w:t>7</w:t>
            </w:r>
          </w:p>
        </w:tc>
        <w:tc>
          <w:tcPr>
            <w:tcW w:w="1728" w:type="dxa"/>
            <w:vAlign w:val="top"/>
          </w:tcPr>
          <w:p>
            <w:pPr>
              <w:pStyle w:val="TableText"/>
              <w:spacing w:before="63" w:line="219" w:lineRule="auto"/>
              <w:ind w:left="351"/>
              <w:rPr>
                <w:sz w:val="20"/>
                <w:szCs w:val="20"/>
              </w:rPr>
            </w:pPr>
            <w:r>
              <w:rPr>
                <w:spacing w:val="-2"/>
                <w:sz w:val="20"/>
                <w:szCs w:val="20"/>
              </w:rPr>
              <w:t>景观、园林</w:t>
            </w:r>
          </w:p>
        </w:tc>
        <w:tc>
          <w:tcPr>
            <w:tcW w:w="1678" w:type="dxa"/>
            <w:vAlign w:val="top"/>
          </w:tcPr>
          <w:p>
            <w:pPr>
              <w:pStyle w:val="TableText"/>
              <w:spacing w:before="63" w:line="219" w:lineRule="auto"/>
              <w:ind w:left="633"/>
              <w:rPr>
                <w:sz w:val="20"/>
                <w:szCs w:val="20"/>
              </w:rPr>
            </w:pPr>
            <w:r>
              <w:rPr>
                <w:spacing w:val="4"/>
                <w:sz w:val="20"/>
                <w:szCs w:val="20"/>
              </w:rPr>
              <w:t>管道</w:t>
            </w:r>
          </w:p>
        </w:tc>
        <w:tc>
          <w:tcPr>
            <w:tcW w:w="1698" w:type="dxa"/>
            <w:vAlign w:val="top"/>
          </w:tcPr>
          <w:p>
            <w:pPr>
              <w:pStyle w:val="TableText"/>
              <w:spacing w:before="63" w:line="219" w:lineRule="auto"/>
              <w:ind w:left="245"/>
              <w:rPr>
                <w:sz w:val="20"/>
                <w:szCs w:val="20"/>
              </w:rPr>
            </w:pPr>
            <w:r>
              <w:rPr>
                <w:spacing w:val="1"/>
                <w:sz w:val="20"/>
                <w:szCs w:val="20"/>
              </w:rPr>
              <w:t>各种型号水泵</w:t>
            </w:r>
          </w:p>
        </w:tc>
        <w:tc>
          <w:tcPr>
            <w:tcW w:w="1319" w:type="dxa"/>
            <w:vAlign w:val="top"/>
          </w:tcPr>
          <w:p>
            <w:pPr>
              <w:pStyle w:val="TableText"/>
              <w:spacing w:before="79" w:line="213" w:lineRule="auto"/>
              <w:ind w:left="107"/>
              <w:rPr>
                <w:sz w:val="20"/>
                <w:szCs w:val="20"/>
              </w:rPr>
            </w:pPr>
            <w:r>
              <w:rPr>
                <w:spacing w:val="-6"/>
                <w:sz w:val="20"/>
                <w:szCs w:val="20"/>
              </w:rPr>
              <w:t>φ7.5-φ100</w:t>
            </w:r>
          </w:p>
        </w:tc>
        <w:tc>
          <w:tcPr>
            <w:tcW w:w="739" w:type="dxa"/>
            <w:vAlign w:val="top"/>
          </w:tcPr>
          <w:p>
            <w:pPr>
              <w:pStyle w:val="TableText"/>
              <w:spacing w:before="63" w:line="220" w:lineRule="auto"/>
              <w:ind w:left="268"/>
              <w:rPr>
                <w:sz w:val="20"/>
                <w:szCs w:val="20"/>
              </w:rPr>
            </w:pPr>
            <w:r>
              <w:rPr>
                <w:sz w:val="20"/>
                <w:szCs w:val="20"/>
              </w:rPr>
              <w:t>根</w:t>
            </w:r>
          </w:p>
        </w:tc>
        <w:tc>
          <w:tcPr>
            <w:tcW w:w="769" w:type="dxa"/>
            <w:vAlign w:val="top"/>
          </w:tcPr>
          <w:p>
            <w:pPr>
              <w:pStyle w:val="TableText"/>
              <w:spacing w:before="115" w:line="180" w:lineRule="auto"/>
              <w:ind w:left="329"/>
              <w:rPr>
                <w:sz w:val="20"/>
                <w:szCs w:val="20"/>
              </w:rPr>
            </w:pPr>
            <w:r>
              <w:rPr>
                <w:sz w:val="20"/>
                <w:szCs w:val="20"/>
              </w:rPr>
              <w:t>6</w:t>
            </w:r>
          </w:p>
        </w:tc>
        <w:tc>
          <w:tcPr>
            <w:tcW w:w="635" w:type="dxa"/>
            <w:vAlign w:val="top"/>
          </w:tcPr>
          <w:p>
            <w:pPr>
              <w:pStyle w:val="TableText"/>
              <w:spacing w:before="63" w:line="220" w:lineRule="auto"/>
              <w:ind w:left="209"/>
              <w:rPr>
                <w:sz w:val="20"/>
                <w:szCs w:val="20"/>
              </w:rPr>
            </w:pPr>
            <w:r>
              <w:rPr>
                <w:sz w:val="20"/>
                <w:szCs w:val="20"/>
              </w:rPr>
              <w:t>无</w:t>
            </w:r>
          </w:p>
        </w:tc>
      </w:tr>
      <w:tr>
        <w:tblPrEx>
          <w:tblW w:w="9340" w:type="dxa"/>
          <w:tblInd w:w="135" w:type="dxa"/>
          <w:tblLayout w:type="fixed"/>
        </w:tblPrEx>
        <w:trPr>
          <w:trHeight w:val="330"/>
        </w:trPr>
        <w:tc>
          <w:tcPr>
            <w:tcW w:w="774" w:type="dxa"/>
            <w:vAlign w:val="top"/>
          </w:tcPr>
          <w:p>
            <w:pPr>
              <w:pStyle w:val="TableText"/>
              <w:spacing w:before="125" w:line="180" w:lineRule="auto"/>
              <w:ind w:left="325"/>
              <w:rPr>
                <w:sz w:val="20"/>
                <w:szCs w:val="20"/>
              </w:rPr>
            </w:pPr>
            <w:r>
              <w:rPr>
                <w:sz w:val="20"/>
                <w:szCs w:val="20"/>
              </w:rPr>
              <w:t>8</w:t>
            </w:r>
          </w:p>
        </w:tc>
        <w:tc>
          <w:tcPr>
            <w:tcW w:w="1728" w:type="dxa"/>
            <w:vAlign w:val="top"/>
          </w:tcPr>
          <w:p>
            <w:pPr>
              <w:pStyle w:val="TableText"/>
              <w:spacing w:before="73" w:line="219" w:lineRule="auto"/>
              <w:ind w:left="351"/>
              <w:rPr>
                <w:sz w:val="20"/>
                <w:szCs w:val="20"/>
              </w:rPr>
            </w:pPr>
            <w:r>
              <w:rPr>
                <w:spacing w:val="-2"/>
                <w:sz w:val="20"/>
                <w:szCs w:val="20"/>
              </w:rPr>
              <w:t>景观、园林</w:t>
            </w:r>
          </w:p>
        </w:tc>
        <w:tc>
          <w:tcPr>
            <w:tcW w:w="1678" w:type="dxa"/>
            <w:vAlign w:val="top"/>
          </w:tcPr>
          <w:p>
            <w:pPr>
              <w:pStyle w:val="TableText"/>
              <w:spacing w:before="73" w:line="219" w:lineRule="auto"/>
              <w:ind w:left="633"/>
              <w:rPr>
                <w:sz w:val="20"/>
                <w:szCs w:val="20"/>
              </w:rPr>
            </w:pPr>
            <w:r>
              <w:rPr>
                <w:spacing w:val="-2"/>
                <w:sz w:val="20"/>
                <w:szCs w:val="20"/>
              </w:rPr>
              <w:t>钢筋</w:t>
            </w:r>
          </w:p>
        </w:tc>
        <w:tc>
          <w:tcPr>
            <w:tcW w:w="1698" w:type="dxa"/>
            <w:vAlign w:val="top"/>
          </w:tcPr>
          <w:p>
            <w:pPr>
              <w:pStyle w:val="TableText"/>
              <w:spacing w:before="71" w:line="219" w:lineRule="auto"/>
              <w:ind w:left="345"/>
              <w:rPr>
                <w:sz w:val="20"/>
                <w:szCs w:val="20"/>
              </w:rPr>
            </w:pPr>
            <w:r>
              <w:rPr>
                <w:spacing w:val="-1"/>
                <w:sz w:val="20"/>
                <w:szCs w:val="20"/>
              </w:rPr>
              <w:t>钢筋调直机</w:t>
            </w:r>
          </w:p>
        </w:tc>
        <w:tc>
          <w:tcPr>
            <w:tcW w:w="1319" w:type="dxa"/>
            <w:vAlign w:val="top"/>
          </w:tcPr>
          <w:p>
            <w:pPr>
              <w:pStyle w:val="TableText"/>
              <w:spacing w:before="123" w:line="181" w:lineRule="auto"/>
              <w:ind w:left="306"/>
              <w:rPr>
                <w:sz w:val="20"/>
                <w:szCs w:val="20"/>
              </w:rPr>
            </w:pPr>
            <w:r>
              <w:rPr>
                <w:spacing w:val="-1"/>
                <w:sz w:val="20"/>
                <w:szCs w:val="20"/>
              </w:rPr>
              <w:t>GT4—14</w:t>
            </w:r>
          </w:p>
        </w:tc>
        <w:tc>
          <w:tcPr>
            <w:tcW w:w="739" w:type="dxa"/>
            <w:vAlign w:val="top"/>
          </w:tcPr>
          <w:p>
            <w:pPr>
              <w:pStyle w:val="TableText"/>
              <w:spacing w:before="75" w:line="221" w:lineRule="auto"/>
              <w:ind w:left="268"/>
              <w:rPr>
                <w:sz w:val="20"/>
                <w:szCs w:val="20"/>
              </w:rPr>
            </w:pPr>
            <w:r>
              <w:rPr>
                <w:sz w:val="20"/>
                <w:szCs w:val="20"/>
              </w:rPr>
              <w:t>台</w:t>
            </w:r>
          </w:p>
        </w:tc>
        <w:tc>
          <w:tcPr>
            <w:tcW w:w="769" w:type="dxa"/>
            <w:vAlign w:val="top"/>
          </w:tcPr>
          <w:p>
            <w:pPr>
              <w:pStyle w:val="TableText"/>
              <w:spacing w:before="125" w:line="180" w:lineRule="auto"/>
              <w:ind w:left="329"/>
              <w:rPr>
                <w:sz w:val="20"/>
                <w:szCs w:val="20"/>
              </w:rPr>
            </w:pPr>
            <w:r>
              <w:rPr>
                <w:sz w:val="20"/>
                <w:szCs w:val="20"/>
              </w:rPr>
              <w:t>3</w:t>
            </w:r>
          </w:p>
        </w:tc>
        <w:tc>
          <w:tcPr>
            <w:tcW w:w="635" w:type="dxa"/>
            <w:vAlign w:val="top"/>
          </w:tcPr>
          <w:p>
            <w:pPr>
              <w:pStyle w:val="TableText"/>
              <w:spacing w:before="73" w:line="220" w:lineRule="auto"/>
              <w:ind w:left="209"/>
              <w:rPr>
                <w:sz w:val="20"/>
                <w:szCs w:val="20"/>
              </w:rPr>
            </w:pPr>
            <w:r>
              <w:rPr>
                <w:sz w:val="20"/>
                <w:szCs w:val="20"/>
              </w:rPr>
              <w:t>无</w:t>
            </w:r>
          </w:p>
        </w:tc>
      </w:tr>
      <w:tr>
        <w:tblPrEx>
          <w:tblW w:w="9340" w:type="dxa"/>
          <w:tblInd w:w="135" w:type="dxa"/>
          <w:tblLayout w:type="fixed"/>
        </w:tblPrEx>
        <w:trPr>
          <w:trHeight w:val="309"/>
        </w:trPr>
        <w:tc>
          <w:tcPr>
            <w:tcW w:w="774" w:type="dxa"/>
            <w:vAlign w:val="top"/>
          </w:tcPr>
          <w:p>
            <w:pPr>
              <w:pStyle w:val="TableText"/>
              <w:spacing w:before="114" w:line="170" w:lineRule="auto"/>
              <w:ind w:left="325"/>
              <w:rPr>
                <w:sz w:val="20"/>
                <w:szCs w:val="20"/>
              </w:rPr>
            </w:pPr>
            <w:r>
              <w:rPr>
                <w:sz w:val="20"/>
                <w:szCs w:val="20"/>
              </w:rPr>
              <w:t>9</w:t>
            </w:r>
          </w:p>
        </w:tc>
        <w:tc>
          <w:tcPr>
            <w:tcW w:w="1728" w:type="dxa"/>
            <w:vAlign w:val="top"/>
          </w:tcPr>
          <w:p>
            <w:pPr>
              <w:pStyle w:val="TableText"/>
              <w:spacing w:before="62" w:line="218" w:lineRule="auto"/>
              <w:ind w:left="351"/>
              <w:rPr>
                <w:sz w:val="20"/>
                <w:szCs w:val="20"/>
              </w:rPr>
            </w:pPr>
            <w:r>
              <w:rPr>
                <w:spacing w:val="-2"/>
                <w:sz w:val="20"/>
                <w:szCs w:val="20"/>
              </w:rPr>
              <w:t>景观、园林</w:t>
            </w:r>
          </w:p>
        </w:tc>
        <w:tc>
          <w:tcPr>
            <w:tcW w:w="1678" w:type="dxa"/>
            <w:vAlign w:val="top"/>
          </w:tcPr>
          <w:p>
            <w:pPr>
              <w:pStyle w:val="TableText"/>
              <w:spacing w:before="62" w:line="218" w:lineRule="auto"/>
              <w:ind w:left="633"/>
              <w:rPr>
                <w:sz w:val="20"/>
                <w:szCs w:val="20"/>
              </w:rPr>
            </w:pPr>
            <w:r>
              <w:rPr>
                <w:spacing w:val="-2"/>
                <w:sz w:val="20"/>
                <w:szCs w:val="20"/>
              </w:rPr>
              <w:t>钢筋</w:t>
            </w:r>
          </w:p>
        </w:tc>
        <w:tc>
          <w:tcPr>
            <w:tcW w:w="1698" w:type="dxa"/>
            <w:vAlign w:val="top"/>
          </w:tcPr>
          <w:p>
            <w:pPr>
              <w:pStyle w:val="TableText"/>
              <w:spacing w:before="62" w:line="218" w:lineRule="auto"/>
              <w:ind w:left="345"/>
              <w:rPr>
                <w:sz w:val="20"/>
                <w:szCs w:val="20"/>
              </w:rPr>
            </w:pPr>
            <w:r>
              <w:rPr>
                <w:spacing w:val="-1"/>
                <w:sz w:val="20"/>
                <w:szCs w:val="20"/>
              </w:rPr>
              <w:t>钢筋切断机</w:t>
            </w:r>
          </w:p>
        </w:tc>
        <w:tc>
          <w:tcPr>
            <w:tcW w:w="1319" w:type="dxa"/>
            <w:vAlign w:val="top"/>
          </w:tcPr>
          <w:p>
            <w:pPr>
              <w:pStyle w:val="TableText"/>
              <w:spacing w:before="114" w:line="170" w:lineRule="auto"/>
              <w:ind w:left="357"/>
              <w:rPr>
                <w:sz w:val="20"/>
                <w:szCs w:val="20"/>
              </w:rPr>
            </w:pPr>
            <w:r>
              <w:rPr>
                <w:spacing w:val="-1"/>
                <w:sz w:val="20"/>
                <w:szCs w:val="20"/>
              </w:rPr>
              <w:t>BEN-35</w:t>
            </w:r>
          </w:p>
        </w:tc>
        <w:tc>
          <w:tcPr>
            <w:tcW w:w="739" w:type="dxa"/>
            <w:vAlign w:val="top"/>
          </w:tcPr>
          <w:p>
            <w:pPr>
              <w:pStyle w:val="TableText"/>
              <w:spacing w:before="65" w:line="216" w:lineRule="auto"/>
              <w:ind w:left="268"/>
              <w:rPr>
                <w:sz w:val="20"/>
                <w:szCs w:val="20"/>
              </w:rPr>
            </w:pPr>
            <w:r>
              <w:rPr>
                <w:sz w:val="20"/>
                <w:szCs w:val="20"/>
              </w:rPr>
              <w:t>台</w:t>
            </w:r>
          </w:p>
        </w:tc>
        <w:tc>
          <w:tcPr>
            <w:tcW w:w="769" w:type="dxa"/>
            <w:vAlign w:val="top"/>
          </w:tcPr>
          <w:p>
            <w:pPr>
              <w:pStyle w:val="TableText"/>
              <w:spacing w:before="114" w:line="170" w:lineRule="auto"/>
              <w:ind w:left="329"/>
              <w:rPr>
                <w:sz w:val="20"/>
                <w:szCs w:val="20"/>
              </w:rPr>
            </w:pPr>
            <w:r>
              <w:rPr>
                <w:sz w:val="20"/>
                <w:szCs w:val="20"/>
              </w:rPr>
              <w:t>3</w:t>
            </w:r>
          </w:p>
        </w:tc>
        <w:tc>
          <w:tcPr>
            <w:tcW w:w="635" w:type="dxa"/>
            <w:vAlign w:val="top"/>
          </w:tcPr>
          <w:p>
            <w:pPr>
              <w:pStyle w:val="TableText"/>
              <w:spacing w:before="63" w:line="217" w:lineRule="auto"/>
              <w:ind w:left="209"/>
              <w:rPr>
                <w:sz w:val="20"/>
                <w:szCs w:val="20"/>
              </w:rPr>
            </w:pPr>
            <w:r>
              <w:rPr>
                <w:sz w:val="20"/>
                <w:szCs w:val="20"/>
              </w:rPr>
              <w:t>无</w:t>
            </w:r>
          </w:p>
        </w:tc>
      </w:tr>
      <w:tr>
        <w:tblPrEx>
          <w:tblW w:w="9340" w:type="dxa"/>
          <w:tblInd w:w="135" w:type="dxa"/>
          <w:tblLayout w:type="fixed"/>
        </w:tblPrEx>
        <w:trPr>
          <w:trHeight w:val="330"/>
        </w:trPr>
        <w:tc>
          <w:tcPr>
            <w:tcW w:w="774" w:type="dxa"/>
            <w:vAlign w:val="top"/>
          </w:tcPr>
          <w:p>
            <w:pPr>
              <w:pStyle w:val="TableText"/>
              <w:spacing w:before="125" w:line="180" w:lineRule="auto"/>
              <w:ind w:left="275"/>
              <w:rPr>
                <w:sz w:val="20"/>
                <w:szCs w:val="20"/>
              </w:rPr>
            </w:pPr>
            <w:r>
              <w:rPr>
                <w:spacing w:val="-6"/>
                <w:sz w:val="20"/>
                <w:szCs w:val="20"/>
              </w:rPr>
              <w:t>10</w:t>
            </w:r>
          </w:p>
        </w:tc>
        <w:tc>
          <w:tcPr>
            <w:tcW w:w="1728" w:type="dxa"/>
            <w:vAlign w:val="top"/>
          </w:tcPr>
          <w:p>
            <w:pPr>
              <w:pStyle w:val="TableText"/>
              <w:spacing w:before="74" w:line="219" w:lineRule="auto"/>
              <w:ind w:left="351"/>
              <w:rPr>
                <w:sz w:val="20"/>
                <w:szCs w:val="20"/>
              </w:rPr>
            </w:pPr>
            <w:r>
              <w:rPr>
                <w:spacing w:val="-2"/>
                <w:sz w:val="20"/>
                <w:szCs w:val="20"/>
              </w:rPr>
              <w:t>景观、园林</w:t>
            </w:r>
          </w:p>
        </w:tc>
        <w:tc>
          <w:tcPr>
            <w:tcW w:w="1678" w:type="dxa"/>
            <w:vAlign w:val="top"/>
          </w:tcPr>
          <w:p>
            <w:pPr>
              <w:pStyle w:val="TableText"/>
              <w:spacing w:before="74" w:line="219" w:lineRule="auto"/>
              <w:ind w:left="633"/>
              <w:rPr>
                <w:sz w:val="20"/>
                <w:szCs w:val="20"/>
              </w:rPr>
            </w:pPr>
            <w:r>
              <w:rPr>
                <w:spacing w:val="-2"/>
                <w:sz w:val="20"/>
                <w:szCs w:val="20"/>
              </w:rPr>
              <w:t>钢筋</w:t>
            </w:r>
          </w:p>
        </w:tc>
        <w:tc>
          <w:tcPr>
            <w:tcW w:w="1698" w:type="dxa"/>
            <w:vAlign w:val="top"/>
          </w:tcPr>
          <w:p>
            <w:pPr>
              <w:pStyle w:val="TableText"/>
              <w:spacing w:before="73" w:line="219" w:lineRule="auto"/>
              <w:ind w:left="345"/>
              <w:rPr>
                <w:sz w:val="20"/>
                <w:szCs w:val="20"/>
              </w:rPr>
            </w:pPr>
            <w:r>
              <w:rPr>
                <w:spacing w:val="-1"/>
                <w:sz w:val="20"/>
                <w:szCs w:val="20"/>
              </w:rPr>
              <w:t>钢筋弯曲机</w:t>
            </w:r>
          </w:p>
        </w:tc>
        <w:tc>
          <w:tcPr>
            <w:tcW w:w="1319" w:type="dxa"/>
            <w:vAlign w:val="top"/>
          </w:tcPr>
          <w:p>
            <w:pPr>
              <w:pStyle w:val="TableText"/>
              <w:spacing w:before="126" w:line="179" w:lineRule="auto"/>
              <w:ind w:left="357"/>
              <w:rPr>
                <w:sz w:val="20"/>
                <w:szCs w:val="20"/>
              </w:rPr>
            </w:pPr>
            <w:r>
              <w:rPr>
                <w:spacing w:val="-2"/>
                <w:sz w:val="20"/>
                <w:szCs w:val="20"/>
              </w:rPr>
              <w:t>CUT-43</w:t>
            </w:r>
          </w:p>
        </w:tc>
        <w:tc>
          <w:tcPr>
            <w:tcW w:w="739" w:type="dxa"/>
            <w:vAlign w:val="top"/>
          </w:tcPr>
          <w:p>
            <w:pPr>
              <w:pStyle w:val="TableText"/>
              <w:spacing w:before="77" w:line="221" w:lineRule="auto"/>
              <w:ind w:left="268"/>
              <w:rPr>
                <w:sz w:val="20"/>
                <w:szCs w:val="20"/>
              </w:rPr>
            </w:pPr>
            <w:r>
              <w:rPr>
                <w:sz w:val="20"/>
                <w:szCs w:val="20"/>
              </w:rPr>
              <w:t>台</w:t>
            </w:r>
          </w:p>
        </w:tc>
        <w:tc>
          <w:tcPr>
            <w:tcW w:w="769" w:type="dxa"/>
            <w:vAlign w:val="top"/>
          </w:tcPr>
          <w:p>
            <w:pPr>
              <w:pStyle w:val="TableText"/>
              <w:spacing w:before="126" w:line="179" w:lineRule="auto"/>
              <w:ind w:left="329"/>
              <w:rPr>
                <w:sz w:val="20"/>
                <w:szCs w:val="20"/>
              </w:rPr>
            </w:pPr>
            <w:r>
              <w:rPr>
                <w:sz w:val="20"/>
                <w:szCs w:val="20"/>
              </w:rPr>
              <w:t>3</w:t>
            </w:r>
          </w:p>
        </w:tc>
        <w:tc>
          <w:tcPr>
            <w:tcW w:w="635" w:type="dxa"/>
            <w:vAlign w:val="top"/>
          </w:tcPr>
          <w:p>
            <w:pPr>
              <w:pStyle w:val="TableText"/>
              <w:spacing w:before="74" w:line="220" w:lineRule="auto"/>
              <w:ind w:left="209"/>
              <w:rPr>
                <w:sz w:val="20"/>
                <w:szCs w:val="20"/>
              </w:rPr>
            </w:pPr>
            <w:r>
              <w:rPr>
                <w:sz w:val="20"/>
                <w:szCs w:val="20"/>
              </w:rPr>
              <w:t>无</w:t>
            </w:r>
          </w:p>
        </w:tc>
      </w:tr>
      <w:tr>
        <w:tblPrEx>
          <w:tblW w:w="9340" w:type="dxa"/>
          <w:tblInd w:w="135" w:type="dxa"/>
          <w:tblLayout w:type="fixed"/>
        </w:tblPrEx>
        <w:trPr>
          <w:trHeight w:val="300"/>
        </w:trPr>
        <w:tc>
          <w:tcPr>
            <w:tcW w:w="774" w:type="dxa"/>
            <w:vAlign w:val="top"/>
          </w:tcPr>
          <w:p>
            <w:pPr>
              <w:pStyle w:val="TableText"/>
              <w:spacing w:before="104" w:line="171" w:lineRule="auto"/>
              <w:ind w:left="275"/>
              <w:rPr>
                <w:sz w:val="20"/>
                <w:szCs w:val="20"/>
              </w:rPr>
            </w:pPr>
            <w:r>
              <w:rPr>
                <w:spacing w:val="-6"/>
                <w:sz w:val="20"/>
                <w:szCs w:val="20"/>
              </w:rPr>
              <w:t>11</w:t>
            </w:r>
          </w:p>
        </w:tc>
        <w:tc>
          <w:tcPr>
            <w:tcW w:w="1728" w:type="dxa"/>
            <w:vAlign w:val="top"/>
          </w:tcPr>
          <w:p>
            <w:pPr>
              <w:pStyle w:val="TableText"/>
              <w:spacing w:before="53" w:line="218" w:lineRule="auto"/>
              <w:ind w:left="51"/>
              <w:rPr>
                <w:sz w:val="20"/>
                <w:szCs w:val="20"/>
              </w:rPr>
            </w:pPr>
            <w:r>
              <w:rPr>
                <w:spacing w:val="1"/>
                <w:sz w:val="20"/>
                <w:szCs w:val="20"/>
              </w:rPr>
              <w:t>景观、园林、安装</w:t>
            </w:r>
          </w:p>
        </w:tc>
        <w:tc>
          <w:tcPr>
            <w:tcW w:w="1678" w:type="dxa"/>
            <w:vAlign w:val="top"/>
          </w:tcPr>
          <w:p>
            <w:pPr>
              <w:pStyle w:val="TableText"/>
              <w:spacing w:before="54" w:line="217" w:lineRule="auto"/>
              <w:ind w:left="333"/>
              <w:rPr>
                <w:sz w:val="20"/>
                <w:szCs w:val="20"/>
              </w:rPr>
            </w:pPr>
            <w:r>
              <w:rPr>
                <w:spacing w:val="-2"/>
                <w:sz w:val="20"/>
                <w:szCs w:val="20"/>
              </w:rPr>
              <w:t>施工整过程</w:t>
            </w:r>
          </w:p>
        </w:tc>
        <w:tc>
          <w:tcPr>
            <w:tcW w:w="1698" w:type="dxa"/>
            <w:vAlign w:val="top"/>
          </w:tcPr>
          <w:p>
            <w:pPr>
              <w:pStyle w:val="TableText"/>
              <w:spacing w:before="53" w:line="218" w:lineRule="auto"/>
              <w:ind w:left="545"/>
              <w:rPr>
                <w:sz w:val="20"/>
                <w:szCs w:val="20"/>
              </w:rPr>
            </w:pPr>
            <w:r>
              <w:rPr>
                <w:spacing w:val="-3"/>
                <w:sz w:val="20"/>
                <w:szCs w:val="20"/>
              </w:rPr>
              <w:t>发电机</w:t>
            </w:r>
          </w:p>
        </w:tc>
        <w:tc>
          <w:tcPr>
            <w:tcW w:w="1319" w:type="dxa"/>
            <w:vAlign w:val="top"/>
          </w:tcPr>
          <w:p>
            <w:pPr>
              <w:pStyle w:val="TableText"/>
              <w:spacing w:before="104" w:line="171" w:lineRule="auto"/>
              <w:ind w:left="407"/>
              <w:rPr>
                <w:sz w:val="20"/>
                <w:szCs w:val="20"/>
              </w:rPr>
            </w:pPr>
            <w:r>
              <w:rPr>
                <w:spacing w:val="-4"/>
                <w:sz w:val="20"/>
                <w:szCs w:val="20"/>
              </w:rPr>
              <w:t>150KW</w:t>
            </w:r>
          </w:p>
        </w:tc>
        <w:tc>
          <w:tcPr>
            <w:tcW w:w="739" w:type="dxa"/>
            <w:vAlign w:val="top"/>
          </w:tcPr>
          <w:p>
            <w:pPr>
              <w:pStyle w:val="TableText"/>
              <w:spacing w:before="56" w:line="216" w:lineRule="auto"/>
              <w:ind w:left="268"/>
              <w:rPr>
                <w:sz w:val="20"/>
                <w:szCs w:val="20"/>
              </w:rPr>
            </w:pPr>
            <w:r>
              <w:rPr>
                <w:sz w:val="20"/>
                <w:szCs w:val="20"/>
              </w:rPr>
              <w:t>台</w:t>
            </w:r>
          </w:p>
        </w:tc>
        <w:tc>
          <w:tcPr>
            <w:tcW w:w="769" w:type="dxa"/>
            <w:vAlign w:val="top"/>
          </w:tcPr>
          <w:p>
            <w:pPr>
              <w:pStyle w:val="TableText"/>
              <w:spacing w:before="105" w:line="170" w:lineRule="auto"/>
              <w:ind w:left="329"/>
              <w:rPr>
                <w:sz w:val="20"/>
                <w:szCs w:val="20"/>
              </w:rPr>
            </w:pPr>
            <w:r>
              <w:rPr>
                <w:sz w:val="20"/>
                <w:szCs w:val="20"/>
              </w:rPr>
              <w:t>2</w:t>
            </w:r>
          </w:p>
        </w:tc>
        <w:tc>
          <w:tcPr>
            <w:tcW w:w="635" w:type="dxa"/>
            <w:vAlign w:val="top"/>
          </w:tcPr>
          <w:p>
            <w:pPr>
              <w:pStyle w:val="TableText"/>
              <w:spacing w:before="54" w:line="217" w:lineRule="auto"/>
              <w:ind w:left="209"/>
              <w:rPr>
                <w:sz w:val="20"/>
                <w:szCs w:val="20"/>
              </w:rPr>
            </w:pPr>
            <w:r>
              <w:rPr>
                <w:sz w:val="20"/>
                <w:szCs w:val="20"/>
              </w:rPr>
              <w:t>无</w:t>
            </w:r>
          </w:p>
        </w:tc>
      </w:tr>
      <w:tr>
        <w:tblPrEx>
          <w:tblW w:w="9340" w:type="dxa"/>
          <w:tblInd w:w="135" w:type="dxa"/>
          <w:tblLayout w:type="fixed"/>
        </w:tblPrEx>
        <w:trPr>
          <w:trHeight w:val="330"/>
        </w:trPr>
        <w:tc>
          <w:tcPr>
            <w:tcW w:w="774" w:type="dxa"/>
            <w:vAlign w:val="top"/>
          </w:tcPr>
          <w:p>
            <w:pPr>
              <w:pStyle w:val="TableText"/>
              <w:spacing w:before="125" w:line="180" w:lineRule="auto"/>
              <w:ind w:left="275"/>
              <w:rPr>
                <w:sz w:val="20"/>
                <w:szCs w:val="20"/>
              </w:rPr>
            </w:pPr>
            <w:r>
              <w:rPr>
                <w:spacing w:val="-6"/>
                <w:sz w:val="20"/>
                <w:szCs w:val="20"/>
              </w:rPr>
              <w:t>12</w:t>
            </w:r>
          </w:p>
        </w:tc>
        <w:tc>
          <w:tcPr>
            <w:tcW w:w="1728" w:type="dxa"/>
            <w:vAlign w:val="top"/>
          </w:tcPr>
          <w:p>
            <w:pPr>
              <w:pStyle w:val="TableText"/>
              <w:spacing w:before="74" w:line="219" w:lineRule="auto"/>
              <w:ind w:left="51"/>
              <w:rPr>
                <w:sz w:val="20"/>
                <w:szCs w:val="20"/>
              </w:rPr>
            </w:pPr>
            <w:r>
              <w:rPr>
                <w:spacing w:val="1"/>
                <w:sz w:val="20"/>
                <w:szCs w:val="20"/>
              </w:rPr>
              <w:t>景观、园林、安装</w:t>
            </w:r>
          </w:p>
        </w:tc>
        <w:tc>
          <w:tcPr>
            <w:tcW w:w="1678" w:type="dxa"/>
            <w:vAlign w:val="top"/>
          </w:tcPr>
          <w:p>
            <w:pPr>
              <w:pStyle w:val="TableText"/>
              <w:spacing w:before="74" w:line="220" w:lineRule="auto"/>
              <w:ind w:left="333"/>
              <w:rPr>
                <w:sz w:val="20"/>
                <w:szCs w:val="20"/>
              </w:rPr>
            </w:pPr>
            <w:r>
              <w:rPr>
                <w:spacing w:val="-2"/>
                <w:sz w:val="20"/>
                <w:szCs w:val="20"/>
              </w:rPr>
              <w:t>施工整过程</w:t>
            </w:r>
          </w:p>
        </w:tc>
        <w:tc>
          <w:tcPr>
            <w:tcW w:w="1698" w:type="dxa"/>
            <w:vAlign w:val="top"/>
          </w:tcPr>
          <w:p>
            <w:pPr>
              <w:pStyle w:val="TableText"/>
              <w:spacing w:before="74" w:line="219" w:lineRule="auto"/>
              <w:ind w:left="345"/>
              <w:rPr>
                <w:sz w:val="20"/>
                <w:szCs w:val="20"/>
              </w:rPr>
            </w:pPr>
            <w:r>
              <w:rPr>
                <w:spacing w:val="-2"/>
                <w:sz w:val="20"/>
                <w:szCs w:val="20"/>
              </w:rPr>
              <w:t>人力翻斗车</w:t>
            </w:r>
          </w:p>
        </w:tc>
        <w:tc>
          <w:tcPr>
            <w:tcW w:w="1319" w:type="dxa"/>
            <w:vAlign w:val="top"/>
          </w:tcPr>
          <w:p>
            <w:pPr>
              <w:pStyle w:val="TableText"/>
              <w:spacing w:before="79" w:line="222" w:lineRule="auto"/>
              <w:ind w:left="606"/>
              <w:rPr>
                <w:sz w:val="20"/>
                <w:szCs w:val="20"/>
              </w:rPr>
            </w:pPr>
            <w:r>
              <w:rPr>
                <w:sz w:val="20"/>
                <w:szCs w:val="20"/>
              </w:rPr>
              <w:t>/</w:t>
            </w:r>
          </w:p>
        </w:tc>
        <w:tc>
          <w:tcPr>
            <w:tcW w:w="739" w:type="dxa"/>
            <w:vAlign w:val="top"/>
          </w:tcPr>
          <w:p>
            <w:pPr>
              <w:pStyle w:val="TableText"/>
              <w:spacing w:before="74" w:line="219" w:lineRule="auto"/>
              <w:ind w:left="268"/>
              <w:rPr>
                <w:sz w:val="20"/>
                <w:szCs w:val="20"/>
              </w:rPr>
            </w:pPr>
            <w:r>
              <w:rPr>
                <w:sz w:val="20"/>
                <w:szCs w:val="20"/>
              </w:rPr>
              <w:t>辆</w:t>
            </w:r>
          </w:p>
        </w:tc>
        <w:tc>
          <w:tcPr>
            <w:tcW w:w="769" w:type="dxa"/>
            <w:vAlign w:val="top"/>
          </w:tcPr>
          <w:p>
            <w:pPr>
              <w:pStyle w:val="TableText"/>
              <w:spacing w:before="125" w:line="180" w:lineRule="auto"/>
              <w:ind w:left="279"/>
              <w:rPr>
                <w:sz w:val="20"/>
                <w:szCs w:val="20"/>
              </w:rPr>
            </w:pPr>
            <w:r>
              <w:rPr>
                <w:spacing w:val="-6"/>
                <w:sz w:val="20"/>
                <w:szCs w:val="20"/>
              </w:rPr>
              <w:t>15</w:t>
            </w:r>
          </w:p>
        </w:tc>
        <w:tc>
          <w:tcPr>
            <w:tcW w:w="635" w:type="dxa"/>
            <w:vAlign w:val="top"/>
          </w:tcPr>
          <w:p>
            <w:pPr>
              <w:pStyle w:val="TableText"/>
              <w:spacing w:before="74" w:line="220" w:lineRule="auto"/>
              <w:ind w:left="209"/>
              <w:rPr>
                <w:sz w:val="20"/>
                <w:szCs w:val="20"/>
              </w:rPr>
            </w:pPr>
            <w:r>
              <w:rPr>
                <w:sz w:val="20"/>
                <w:szCs w:val="20"/>
              </w:rPr>
              <w:t>无</w:t>
            </w:r>
          </w:p>
        </w:tc>
      </w:tr>
      <w:tr>
        <w:tblPrEx>
          <w:tblW w:w="9340" w:type="dxa"/>
          <w:tblInd w:w="135" w:type="dxa"/>
          <w:tblLayout w:type="fixed"/>
        </w:tblPrEx>
        <w:trPr>
          <w:trHeight w:val="320"/>
        </w:trPr>
        <w:tc>
          <w:tcPr>
            <w:tcW w:w="774" w:type="dxa"/>
            <w:vAlign w:val="top"/>
          </w:tcPr>
          <w:p>
            <w:pPr>
              <w:pStyle w:val="TableText"/>
              <w:spacing w:before="115" w:line="180" w:lineRule="auto"/>
              <w:ind w:left="275"/>
              <w:rPr>
                <w:sz w:val="20"/>
                <w:szCs w:val="20"/>
              </w:rPr>
            </w:pPr>
            <w:r>
              <w:rPr>
                <w:spacing w:val="-6"/>
                <w:sz w:val="20"/>
                <w:szCs w:val="20"/>
              </w:rPr>
              <w:t>13</w:t>
            </w:r>
          </w:p>
        </w:tc>
        <w:tc>
          <w:tcPr>
            <w:tcW w:w="1728" w:type="dxa"/>
            <w:vAlign w:val="top"/>
          </w:tcPr>
          <w:p>
            <w:pPr>
              <w:pStyle w:val="TableText"/>
              <w:spacing w:before="64" w:line="219" w:lineRule="auto"/>
              <w:ind w:left="51"/>
              <w:rPr>
                <w:sz w:val="20"/>
                <w:szCs w:val="20"/>
              </w:rPr>
            </w:pPr>
            <w:r>
              <w:rPr>
                <w:spacing w:val="1"/>
                <w:sz w:val="20"/>
                <w:szCs w:val="20"/>
              </w:rPr>
              <w:t>景观、园林、安装</w:t>
            </w:r>
          </w:p>
        </w:tc>
        <w:tc>
          <w:tcPr>
            <w:tcW w:w="1678" w:type="dxa"/>
            <w:vAlign w:val="top"/>
          </w:tcPr>
          <w:p>
            <w:pPr>
              <w:pStyle w:val="TableText"/>
              <w:spacing w:before="64" w:line="219" w:lineRule="auto"/>
              <w:ind w:left="533"/>
              <w:rPr>
                <w:sz w:val="20"/>
                <w:szCs w:val="20"/>
              </w:rPr>
            </w:pPr>
            <w:r>
              <w:rPr>
                <w:spacing w:val="-2"/>
                <w:sz w:val="20"/>
                <w:szCs w:val="20"/>
              </w:rPr>
              <w:t>地基等</w:t>
            </w:r>
          </w:p>
        </w:tc>
        <w:tc>
          <w:tcPr>
            <w:tcW w:w="1698" w:type="dxa"/>
            <w:vAlign w:val="top"/>
          </w:tcPr>
          <w:p>
            <w:pPr>
              <w:pStyle w:val="TableText"/>
              <w:spacing w:before="62" w:line="219" w:lineRule="auto"/>
              <w:ind w:left="345"/>
              <w:rPr>
                <w:sz w:val="20"/>
                <w:szCs w:val="20"/>
              </w:rPr>
            </w:pPr>
            <w:r>
              <w:rPr>
                <w:spacing w:val="-2"/>
                <w:sz w:val="20"/>
                <w:szCs w:val="20"/>
              </w:rPr>
              <w:t>震动夯实机</w:t>
            </w:r>
          </w:p>
        </w:tc>
        <w:tc>
          <w:tcPr>
            <w:tcW w:w="1319" w:type="dxa"/>
            <w:vAlign w:val="top"/>
          </w:tcPr>
          <w:p>
            <w:pPr>
              <w:pStyle w:val="TableText"/>
              <w:spacing w:before="116" w:line="179" w:lineRule="auto"/>
              <w:ind w:left="407"/>
              <w:rPr>
                <w:sz w:val="20"/>
                <w:szCs w:val="20"/>
              </w:rPr>
            </w:pPr>
            <w:r>
              <w:rPr>
                <w:spacing w:val="-1"/>
                <w:sz w:val="20"/>
                <w:szCs w:val="20"/>
              </w:rPr>
              <w:t>HZ250</w:t>
            </w:r>
          </w:p>
        </w:tc>
        <w:tc>
          <w:tcPr>
            <w:tcW w:w="739" w:type="dxa"/>
            <w:vAlign w:val="top"/>
          </w:tcPr>
          <w:p>
            <w:pPr>
              <w:pStyle w:val="TableText"/>
              <w:spacing w:before="66" w:line="221" w:lineRule="auto"/>
              <w:ind w:left="268"/>
              <w:rPr>
                <w:sz w:val="20"/>
                <w:szCs w:val="20"/>
              </w:rPr>
            </w:pPr>
            <w:r>
              <w:rPr>
                <w:sz w:val="20"/>
                <w:szCs w:val="20"/>
              </w:rPr>
              <w:t>台</w:t>
            </w:r>
          </w:p>
        </w:tc>
        <w:tc>
          <w:tcPr>
            <w:tcW w:w="769" w:type="dxa"/>
            <w:vAlign w:val="top"/>
          </w:tcPr>
          <w:p>
            <w:pPr>
              <w:pStyle w:val="TableText"/>
              <w:spacing w:before="116" w:line="179" w:lineRule="auto"/>
              <w:ind w:left="329"/>
              <w:rPr>
                <w:sz w:val="20"/>
                <w:szCs w:val="20"/>
              </w:rPr>
            </w:pPr>
            <w:r>
              <w:rPr>
                <w:sz w:val="20"/>
                <w:szCs w:val="20"/>
              </w:rPr>
              <w:t>4</w:t>
            </w:r>
          </w:p>
        </w:tc>
        <w:tc>
          <w:tcPr>
            <w:tcW w:w="635" w:type="dxa"/>
            <w:vAlign w:val="top"/>
          </w:tcPr>
          <w:p>
            <w:pPr>
              <w:pStyle w:val="TableText"/>
              <w:spacing w:before="64" w:line="220" w:lineRule="auto"/>
              <w:ind w:left="209"/>
              <w:rPr>
                <w:sz w:val="20"/>
                <w:szCs w:val="20"/>
              </w:rPr>
            </w:pPr>
            <w:r>
              <w:rPr>
                <w:sz w:val="20"/>
                <w:szCs w:val="20"/>
              </w:rPr>
              <w:t>无</w:t>
            </w:r>
          </w:p>
        </w:tc>
      </w:tr>
      <w:tr>
        <w:tblPrEx>
          <w:tblW w:w="9340" w:type="dxa"/>
          <w:tblInd w:w="135" w:type="dxa"/>
          <w:tblLayout w:type="fixed"/>
        </w:tblPrEx>
        <w:trPr>
          <w:trHeight w:val="319"/>
        </w:trPr>
        <w:tc>
          <w:tcPr>
            <w:tcW w:w="774" w:type="dxa"/>
            <w:vAlign w:val="top"/>
          </w:tcPr>
          <w:p>
            <w:pPr>
              <w:pStyle w:val="TableText"/>
              <w:spacing w:before="115" w:line="179" w:lineRule="auto"/>
              <w:ind w:left="275"/>
              <w:rPr>
                <w:sz w:val="20"/>
                <w:szCs w:val="20"/>
              </w:rPr>
            </w:pPr>
            <w:r>
              <w:rPr>
                <w:spacing w:val="-6"/>
                <w:sz w:val="20"/>
                <w:szCs w:val="20"/>
              </w:rPr>
              <w:t>14</w:t>
            </w:r>
          </w:p>
        </w:tc>
        <w:tc>
          <w:tcPr>
            <w:tcW w:w="1728" w:type="dxa"/>
            <w:vAlign w:val="top"/>
          </w:tcPr>
          <w:p>
            <w:pPr>
              <w:pStyle w:val="TableText"/>
              <w:spacing w:before="64" w:line="219" w:lineRule="auto"/>
              <w:ind w:left="51"/>
              <w:rPr>
                <w:sz w:val="20"/>
                <w:szCs w:val="20"/>
              </w:rPr>
            </w:pPr>
            <w:r>
              <w:rPr>
                <w:spacing w:val="1"/>
                <w:sz w:val="20"/>
                <w:szCs w:val="20"/>
              </w:rPr>
              <w:t>景观、园林、安装</w:t>
            </w:r>
          </w:p>
        </w:tc>
        <w:tc>
          <w:tcPr>
            <w:tcW w:w="1678" w:type="dxa"/>
            <w:vAlign w:val="top"/>
          </w:tcPr>
          <w:p>
            <w:pPr>
              <w:pStyle w:val="TableText"/>
              <w:spacing w:before="64" w:line="220" w:lineRule="auto"/>
              <w:ind w:left="333"/>
              <w:rPr>
                <w:sz w:val="20"/>
                <w:szCs w:val="20"/>
              </w:rPr>
            </w:pPr>
            <w:r>
              <w:rPr>
                <w:spacing w:val="-2"/>
                <w:sz w:val="20"/>
                <w:szCs w:val="20"/>
              </w:rPr>
              <w:t>施工整过程</w:t>
            </w:r>
          </w:p>
        </w:tc>
        <w:tc>
          <w:tcPr>
            <w:tcW w:w="1698" w:type="dxa"/>
            <w:vAlign w:val="top"/>
          </w:tcPr>
          <w:p>
            <w:pPr>
              <w:pStyle w:val="TableText"/>
              <w:spacing w:before="64" w:line="219" w:lineRule="auto"/>
              <w:ind w:left="445"/>
              <w:rPr>
                <w:sz w:val="20"/>
                <w:szCs w:val="20"/>
              </w:rPr>
            </w:pPr>
            <w:r>
              <w:rPr>
                <w:spacing w:val="2"/>
                <w:sz w:val="20"/>
                <w:szCs w:val="20"/>
              </w:rPr>
              <w:t>自卸汽车</w:t>
            </w:r>
          </w:p>
        </w:tc>
        <w:tc>
          <w:tcPr>
            <w:tcW w:w="1319" w:type="dxa"/>
            <w:vAlign w:val="top"/>
          </w:tcPr>
          <w:p>
            <w:pPr>
              <w:pStyle w:val="TableText"/>
              <w:spacing w:before="84" w:line="207" w:lineRule="auto"/>
              <w:ind w:left="357"/>
              <w:rPr>
                <w:sz w:val="20"/>
                <w:szCs w:val="20"/>
              </w:rPr>
            </w:pPr>
            <w:r>
              <w:rPr>
                <w:spacing w:val="-2"/>
                <w:sz w:val="20"/>
                <w:szCs w:val="20"/>
              </w:rPr>
              <w:t>8T~12T</w:t>
            </w:r>
          </w:p>
        </w:tc>
        <w:tc>
          <w:tcPr>
            <w:tcW w:w="739" w:type="dxa"/>
            <w:vAlign w:val="top"/>
          </w:tcPr>
          <w:p>
            <w:pPr>
              <w:pStyle w:val="TableText"/>
              <w:spacing w:before="64" w:line="219" w:lineRule="auto"/>
              <w:ind w:left="268"/>
              <w:rPr>
                <w:sz w:val="20"/>
                <w:szCs w:val="20"/>
              </w:rPr>
            </w:pPr>
            <w:r>
              <w:rPr>
                <w:sz w:val="20"/>
                <w:szCs w:val="20"/>
              </w:rPr>
              <w:t>辆</w:t>
            </w:r>
          </w:p>
        </w:tc>
        <w:tc>
          <w:tcPr>
            <w:tcW w:w="769" w:type="dxa"/>
            <w:vAlign w:val="top"/>
          </w:tcPr>
          <w:p>
            <w:pPr>
              <w:pStyle w:val="TableText"/>
              <w:spacing w:before="116" w:line="178" w:lineRule="auto"/>
              <w:ind w:left="329"/>
              <w:rPr>
                <w:sz w:val="20"/>
                <w:szCs w:val="20"/>
              </w:rPr>
            </w:pPr>
            <w:r>
              <w:rPr>
                <w:sz w:val="20"/>
                <w:szCs w:val="20"/>
              </w:rPr>
              <w:t>8</w:t>
            </w:r>
          </w:p>
        </w:tc>
        <w:tc>
          <w:tcPr>
            <w:tcW w:w="635" w:type="dxa"/>
            <w:vAlign w:val="top"/>
          </w:tcPr>
          <w:p>
            <w:pPr>
              <w:pStyle w:val="TableText"/>
              <w:spacing w:before="64" w:line="220" w:lineRule="auto"/>
              <w:ind w:left="209"/>
              <w:rPr>
                <w:sz w:val="20"/>
                <w:szCs w:val="20"/>
              </w:rPr>
            </w:pPr>
            <w:r>
              <w:rPr>
                <w:sz w:val="20"/>
                <w:szCs w:val="20"/>
              </w:rPr>
              <w:t>无</w:t>
            </w:r>
          </w:p>
        </w:tc>
      </w:tr>
      <w:tr>
        <w:tblPrEx>
          <w:tblW w:w="9340" w:type="dxa"/>
          <w:tblInd w:w="135" w:type="dxa"/>
          <w:tblLayout w:type="fixed"/>
        </w:tblPrEx>
        <w:trPr>
          <w:trHeight w:val="330"/>
        </w:trPr>
        <w:tc>
          <w:tcPr>
            <w:tcW w:w="774" w:type="dxa"/>
            <w:vAlign w:val="top"/>
          </w:tcPr>
          <w:p>
            <w:pPr>
              <w:pStyle w:val="TableText"/>
              <w:spacing w:before="126" w:line="179" w:lineRule="auto"/>
              <w:ind w:left="275"/>
              <w:rPr>
                <w:sz w:val="20"/>
                <w:szCs w:val="20"/>
              </w:rPr>
            </w:pPr>
            <w:r>
              <w:rPr>
                <w:spacing w:val="-6"/>
                <w:sz w:val="20"/>
                <w:szCs w:val="20"/>
              </w:rPr>
              <w:t>15</w:t>
            </w:r>
          </w:p>
        </w:tc>
        <w:tc>
          <w:tcPr>
            <w:tcW w:w="1728" w:type="dxa"/>
            <w:vAlign w:val="top"/>
          </w:tcPr>
          <w:p>
            <w:pPr>
              <w:pStyle w:val="TableText"/>
              <w:spacing w:before="75" w:line="219" w:lineRule="auto"/>
              <w:ind w:left="51"/>
              <w:rPr>
                <w:sz w:val="20"/>
                <w:szCs w:val="20"/>
              </w:rPr>
            </w:pPr>
            <w:r>
              <w:rPr>
                <w:spacing w:val="1"/>
                <w:sz w:val="20"/>
                <w:szCs w:val="20"/>
              </w:rPr>
              <w:t>景观、园林、安装</w:t>
            </w:r>
          </w:p>
        </w:tc>
        <w:tc>
          <w:tcPr>
            <w:tcW w:w="1678" w:type="dxa"/>
            <w:vAlign w:val="top"/>
          </w:tcPr>
          <w:p>
            <w:pPr>
              <w:pStyle w:val="TableText"/>
              <w:spacing w:before="75" w:line="220" w:lineRule="auto"/>
              <w:ind w:left="333"/>
              <w:rPr>
                <w:sz w:val="20"/>
                <w:szCs w:val="20"/>
              </w:rPr>
            </w:pPr>
            <w:r>
              <w:rPr>
                <w:spacing w:val="-2"/>
                <w:sz w:val="20"/>
                <w:szCs w:val="20"/>
              </w:rPr>
              <w:t>施工整过程</w:t>
            </w:r>
          </w:p>
        </w:tc>
        <w:tc>
          <w:tcPr>
            <w:tcW w:w="1698" w:type="dxa"/>
            <w:vAlign w:val="top"/>
          </w:tcPr>
          <w:p>
            <w:pPr>
              <w:pStyle w:val="TableText"/>
              <w:spacing w:before="75" w:line="219" w:lineRule="auto"/>
              <w:ind w:left="545"/>
              <w:rPr>
                <w:sz w:val="20"/>
                <w:szCs w:val="20"/>
              </w:rPr>
            </w:pPr>
            <w:r>
              <w:rPr>
                <w:spacing w:val="-2"/>
                <w:sz w:val="20"/>
                <w:szCs w:val="20"/>
              </w:rPr>
              <w:t>全站仪</w:t>
            </w:r>
          </w:p>
        </w:tc>
        <w:tc>
          <w:tcPr>
            <w:tcW w:w="1319" w:type="dxa"/>
            <w:vAlign w:val="top"/>
          </w:tcPr>
          <w:p>
            <w:pPr>
              <w:pStyle w:val="TableText"/>
              <w:spacing w:before="75" w:line="219" w:lineRule="auto"/>
              <w:ind w:left="357"/>
              <w:rPr>
                <w:sz w:val="20"/>
                <w:szCs w:val="20"/>
              </w:rPr>
            </w:pPr>
            <w:r>
              <w:rPr>
                <w:spacing w:val="-3"/>
                <w:sz w:val="20"/>
                <w:szCs w:val="20"/>
              </w:rPr>
              <w:t>拓普康</w:t>
            </w:r>
          </w:p>
        </w:tc>
        <w:tc>
          <w:tcPr>
            <w:tcW w:w="739" w:type="dxa"/>
            <w:vAlign w:val="top"/>
          </w:tcPr>
          <w:p>
            <w:pPr>
              <w:pStyle w:val="TableText"/>
              <w:spacing w:before="77" w:line="221" w:lineRule="auto"/>
              <w:ind w:left="268"/>
              <w:rPr>
                <w:sz w:val="20"/>
                <w:szCs w:val="20"/>
              </w:rPr>
            </w:pPr>
            <w:r>
              <w:rPr>
                <w:sz w:val="20"/>
                <w:szCs w:val="20"/>
              </w:rPr>
              <w:t>台</w:t>
            </w:r>
          </w:p>
        </w:tc>
        <w:tc>
          <w:tcPr>
            <w:tcW w:w="769" w:type="dxa"/>
            <w:vAlign w:val="top"/>
          </w:tcPr>
          <w:p>
            <w:pPr>
              <w:pStyle w:val="TableText"/>
              <w:spacing w:before="126" w:line="179" w:lineRule="auto"/>
              <w:ind w:left="329"/>
              <w:rPr>
                <w:sz w:val="20"/>
                <w:szCs w:val="20"/>
              </w:rPr>
            </w:pPr>
            <w:r>
              <w:rPr>
                <w:sz w:val="20"/>
                <w:szCs w:val="20"/>
              </w:rPr>
              <w:t>1</w:t>
            </w:r>
          </w:p>
        </w:tc>
        <w:tc>
          <w:tcPr>
            <w:tcW w:w="635" w:type="dxa"/>
            <w:vAlign w:val="top"/>
          </w:tcPr>
          <w:p>
            <w:pPr>
              <w:pStyle w:val="TableText"/>
              <w:spacing w:before="75" w:line="220" w:lineRule="auto"/>
              <w:ind w:left="209"/>
              <w:rPr>
                <w:sz w:val="20"/>
                <w:szCs w:val="20"/>
              </w:rPr>
            </w:pPr>
            <w:r>
              <w:rPr>
                <w:sz w:val="20"/>
                <w:szCs w:val="20"/>
              </w:rPr>
              <w:t>无</w:t>
            </w:r>
          </w:p>
        </w:tc>
      </w:tr>
      <w:tr>
        <w:tblPrEx>
          <w:tblW w:w="9340" w:type="dxa"/>
          <w:tblInd w:w="135" w:type="dxa"/>
          <w:tblLayout w:type="fixed"/>
        </w:tblPrEx>
        <w:trPr>
          <w:trHeight w:val="310"/>
        </w:trPr>
        <w:tc>
          <w:tcPr>
            <w:tcW w:w="774" w:type="dxa"/>
            <w:vAlign w:val="top"/>
          </w:tcPr>
          <w:p>
            <w:pPr>
              <w:pStyle w:val="TableText"/>
              <w:spacing w:before="115" w:line="170" w:lineRule="auto"/>
              <w:ind w:left="275"/>
              <w:rPr>
                <w:sz w:val="20"/>
                <w:szCs w:val="20"/>
              </w:rPr>
            </w:pPr>
            <w:r>
              <w:rPr>
                <w:spacing w:val="-6"/>
                <w:sz w:val="20"/>
                <w:szCs w:val="20"/>
              </w:rPr>
              <w:t>16</w:t>
            </w:r>
          </w:p>
        </w:tc>
        <w:tc>
          <w:tcPr>
            <w:tcW w:w="1728" w:type="dxa"/>
            <w:vAlign w:val="top"/>
          </w:tcPr>
          <w:p>
            <w:pPr>
              <w:pStyle w:val="TableText"/>
              <w:spacing w:before="64" w:line="217" w:lineRule="auto"/>
              <w:ind w:left="51"/>
              <w:rPr>
                <w:sz w:val="20"/>
                <w:szCs w:val="20"/>
              </w:rPr>
            </w:pPr>
            <w:r>
              <w:rPr>
                <w:spacing w:val="1"/>
                <w:sz w:val="20"/>
                <w:szCs w:val="20"/>
              </w:rPr>
              <w:t>景观、园林、安装</w:t>
            </w:r>
          </w:p>
        </w:tc>
        <w:tc>
          <w:tcPr>
            <w:tcW w:w="1678" w:type="dxa"/>
            <w:vAlign w:val="top"/>
          </w:tcPr>
          <w:p>
            <w:pPr>
              <w:pStyle w:val="TableText"/>
              <w:spacing w:before="66" w:line="216" w:lineRule="auto"/>
              <w:ind w:left="333"/>
              <w:rPr>
                <w:sz w:val="20"/>
                <w:szCs w:val="20"/>
              </w:rPr>
            </w:pPr>
            <w:r>
              <w:rPr>
                <w:spacing w:val="-2"/>
                <w:sz w:val="20"/>
                <w:szCs w:val="20"/>
              </w:rPr>
              <w:t>施工整过程</w:t>
            </w:r>
          </w:p>
        </w:tc>
        <w:tc>
          <w:tcPr>
            <w:tcW w:w="1698" w:type="dxa"/>
            <w:vAlign w:val="top"/>
          </w:tcPr>
          <w:p>
            <w:pPr>
              <w:pStyle w:val="TableText"/>
              <w:spacing w:before="64" w:line="217" w:lineRule="auto"/>
              <w:ind w:left="545"/>
              <w:rPr>
                <w:sz w:val="20"/>
                <w:szCs w:val="20"/>
              </w:rPr>
            </w:pPr>
            <w:r>
              <w:rPr>
                <w:spacing w:val="-3"/>
                <w:sz w:val="20"/>
                <w:szCs w:val="20"/>
              </w:rPr>
              <w:t>水准仪</w:t>
            </w:r>
          </w:p>
        </w:tc>
        <w:tc>
          <w:tcPr>
            <w:tcW w:w="1319" w:type="dxa"/>
            <w:vAlign w:val="top"/>
          </w:tcPr>
          <w:p>
            <w:pPr>
              <w:pStyle w:val="TableText"/>
              <w:spacing w:before="94" w:line="183" w:lineRule="auto"/>
              <w:ind w:left="507"/>
              <w:rPr>
                <w:sz w:val="20"/>
                <w:szCs w:val="20"/>
              </w:rPr>
            </w:pPr>
            <w:r>
              <w:rPr>
                <w:spacing w:val="-2"/>
                <w:sz w:val="20"/>
                <w:szCs w:val="20"/>
              </w:rPr>
              <w:t>JS3</w:t>
            </w:r>
          </w:p>
        </w:tc>
        <w:tc>
          <w:tcPr>
            <w:tcW w:w="739" w:type="dxa"/>
            <w:vAlign w:val="top"/>
          </w:tcPr>
          <w:p>
            <w:pPr>
              <w:pStyle w:val="TableText"/>
              <w:spacing w:before="67" w:line="215" w:lineRule="auto"/>
              <w:ind w:left="268"/>
              <w:rPr>
                <w:sz w:val="20"/>
                <w:szCs w:val="20"/>
              </w:rPr>
            </w:pPr>
            <w:r>
              <w:rPr>
                <w:sz w:val="20"/>
                <w:szCs w:val="20"/>
              </w:rPr>
              <w:t>台</w:t>
            </w:r>
          </w:p>
        </w:tc>
        <w:tc>
          <w:tcPr>
            <w:tcW w:w="769" w:type="dxa"/>
            <w:vAlign w:val="top"/>
          </w:tcPr>
          <w:p>
            <w:pPr>
              <w:pStyle w:val="TableText"/>
              <w:spacing w:before="116" w:line="169" w:lineRule="auto"/>
              <w:ind w:left="329"/>
              <w:rPr>
                <w:sz w:val="20"/>
                <w:szCs w:val="20"/>
              </w:rPr>
            </w:pPr>
            <w:r>
              <w:rPr>
                <w:sz w:val="20"/>
                <w:szCs w:val="20"/>
              </w:rPr>
              <w:t>3</w:t>
            </w:r>
          </w:p>
        </w:tc>
        <w:tc>
          <w:tcPr>
            <w:tcW w:w="635" w:type="dxa"/>
            <w:vAlign w:val="top"/>
          </w:tcPr>
          <w:p>
            <w:pPr>
              <w:pStyle w:val="TableText"/>
              <w:spacing w:before="66" w:line="216" w:lineRule="auto"/>
              <w:ind w:left="209"/>
              <w:rPr>
                <w:sz w:val="20"/>
                <w:szCs w:val="20"/>
              </w:rPr>
            </w:pPr>
            <w:r>
              <w:rPr>
                <w:sz w:val="20"/>
                <w:szCs w:val="20"/>
              </w:rPr>
              <w:t>无</w:t>
            </w:r>
          </w:p>
        </w:tc>
      </w:tr>
    </w:tbl>
    <w:p>
      <w:pPr>
        <w:sectPr>
          <w:footerReference w:type="default" r:id="rId44"/>
          <w:pgSz w:w="11910" w:h="16840"/>
          <w:pgMar w:top="1431" w:right="1274" w:bottom="1118" w:left="1134" w:header="0" w:footer="979" w:gutter="0"/>
          <w:pgNumType w:start="41"/>
          <w:cols w:space="708"/>
        </w:sectPr>
      </w:pPr>
    </w:p>
    <w:tbl>
      <w:tblPr>
        <w:tblStyle w:val="TableNormal13"/>
        <w:tblW w:w="9340" w:type="dxa"/>
        <w:tblInd w:w="13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774"/>
        <w:gridCol w:w="1728"/>
        <w:gridCol w:w="1678"/>
        <w:gridCol w:w="1698"/>
        <w:gridCol w:w="1319"/>
        <w:gridCol w:w="739"/>
        <w:gridCol w:w="769"/>
        <w:gridCol w:w="635"/>
      </w:tblGrid>
      <w:tr>
        <w:tblPrEx>
          <w:tblW w:w="9340" w:type="dxa"/>
          <w:tblInd w:w="13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330"/>
        </w:trPr>
        <w:tc>
          <w:tcPr>
            <w:tcW w:w="774" w:type="dxa"/>
            <w:vAlign w:val="top"/>
          </w:tcPr>
          <w:p>
            <w:pPr>
              <w:pStyle w:val="TableText"/>
              <w:spacing w:before="126" w:line="179" w:lineRule="auto"/>
              <w:ind w:left="275"/>
              <w:rPr>
                <w:sz w:val="20"/>
                <w:szCs w:val="20"/>
              </w:rPr>
            </w:pPr>
            <w:r>
              <w:rPr>
                <w:spacing w:val="-6"/>
                <w:sz w:val="20"/>
                <w:szCs w:val="20"/>
              </w:rPr>
              <w:t>17</w:t>
            </w:r>
          </w:p>
        </w:tc>
        <w:tc>
          <w:tcPr>
            <w:tcW w:w="1728" w:type="dxa"/>
            <w:vAlign w:val="top"/>
          </w:tcPr>
          <w:p>
            <w:pPr>
              <w:pStyle w:val="TableText"/>
              <w:spacing w:before="75" w:line="219" w:lineRule="auto"/>
              <w:ind w:left="51"/>
              <w:rPr>
                <w:sz w:val="20"/>
                <w:szCs w:val="20"/>
              </w:rPr>
            </w:pPr>
            <w:r>
              <w:rPr>
                <w:spacing w:val="1"/>
                <w:sz w:val="20"/>
                <w:szCs w:val="20"/>
              </w:rPr>
              <w:t>景观、园林、安装</w:t>
            </w:r>
          </w:p>
        </w:tc>
        <w:tc>
          <w:tcPr>
            <w:tcW w:w="1678" w:type="dxa"/>
            <w:vAlign w:val="top"/>
          </w:tcPr>
          <w:p>
            <w:pPr>
              <w:pStyle w:val="TableText"/>
              <w:spacing w:before="75" w:line="220" w:lineRule="auto"/>
              <w:ind w:left="333"/>
              <w:rPr>
                <w:sz w:val="20"/>
                <w:szCs w:val="20"/>
              </w:rPr>
            </w:pPr>
            <w:r>
              <w:rPr>
                <w:spacing w:val="-2"/>
                <w:sz w:val="20"/>
                <w:szCs w:val="20"/>
              </w:rPr>
              <w:t>施工整过程</w:t>
            </w:r>
          </w:p>
        </w:tc>
        <w:tc>
          <w:tcPr>
            <w:tcW w:w="1698" w:type="dxa"/>
            <w:vAlign w:val="top"/>
          </w:tcPr>
          <w:p>
            <w:pPr>
              <w:pStyle w:val="TableText"/>
              <w:spacing w:before="75" w:line="219" w:lineRule="auto"/>
              <w:ind w:left="545"/>
              <w:rPr>
                <w:sz w:val="20"/>
                <w:szCs w:val="20"/>
              </w:rPr>
            </w:pPr>
            <w:r>
              <w:rPr>
                <w:spacing w:val="-3"/>
                <w:sz w:val="20"/>
                <w:szCs w:val="20"/>
              </w:rPr>
              <w:t>经纬仪</w:t>
            </w:r>
          </w:p>
        </w:tc>
        <w:tc>
          <w:tcPr>
            <w:tcW w:w="1319" w:type="dxa"/>
            <w:vAlign w:val="top"/>
          </w:tcPr>
          <w:p>
            <w:pPr>
              <w:pStyle w:val="TableText"/>
              <w:spacing w:before="105" w:line="183" w:lineRule="auto"/>
              <w:ind w:left="557"/>
              <w:rPr>
                <w:sz w:val="20"/>
                <w:szCs w:val="20"/>
              </w:rPr>
            </w:pPr>
            <w:r>
              <w:rPr>
                <w:spacing w:val="-2"/>
                <w:sz w:val="20"/>
                <w:szCs w:val="20"/>
              </w:rPr>
              <w:t>J2</w:t>
            </w:r>
          </w:p>
        </w:tc>
        <w:tc>
          <w:tcPr>
            <w:tcW w:w="739" w:type="dxa"/>
            <w:vAlign w:val="top"/>
          </w:tcPr>
          <w:p>
            <w:pPr>
              <w:pStyle w:val="TableText"/>
              <w:spacing w:before="77" w:line="221" w:lineRule="auto"/>
              <w:ind w:left="268"/>
              <w:rPr>
                <w:sz w:val="20"/>
                <w:szCs w:val="20"/>
              </w:rPr>
            </w:pPr>
            <w:r>
              <w:rPr>
                <w:sz w:val="20"/>
                <w:szCs w:val="20"/>
              </w:rPr>
              <w:t>台</w:t>
            </w:r>
          </w:p>
        </w:tc>
        <w:tc>
          <w:tcPr>
            <w:tcW w:w="769" w:type="dxa"/>
            <w:vAlign w:val="top"/>
          </w:tcPr>
          <w:p>
            <w:pPr>
              <w:pStyle w:val="TableText"/>
              <w:spacing w:before="127" w:line="178" w:lineRule="auto"/>
              <w:ind w:left="329"/>
              <w:rPr>
                <w:sz w:val="20"/>
                <w:szCs w:val="20"/>
              </w:rPr>
            </w:pPr>
            <w:r>
              <w:rPr>
                <w:sz w:val="20"/>
                <w:szCs w:val="20"/>
              </w:rPr>
              <w:t>2</w:t>
            </w:r>
          </w:p>
        </w:tc>
        <w:tc>
          <w:tcPr>
            <w:tcW w:w="635" w:type="dxa"/>
            <w:vAlign w:val="top"/>
          </w:tcPr>
          <w:p>
            <w:pPr>
              <w:pStyle w:val="TableText"/>
              <w:spacing w:before="75" w:line="220" w:lineRule="auto"/>
              <w:ind w:left="209"/>
              <w:rPr>
                <w:sz w:val="20"/>
                <w:szCs w:val="20"/>
              </w:rPr>
            </w:pPr>
            <w:r>
              <w:rPr>
                <w:sz w:val="20"/>
                <w:szCs w:val="20"/>
              </w:rPr>
              <w:t>无</w:t>
            </w:r>
          </w:p>
        </w:tc>
      </w:tr>
      <w:tr>
        <w:tblPrEx>
          <w:tblW w:w="9340" w:type="dxa"/>
          <w:tblInd w:w="135" w:type="dxa"/>
          <w:tblLayout w:type="fixed"/>
        </w:tblPrEx>
        <w:trPr>
          <w:trHeight w:val="310"/>
        </w:trPr>
        <w:tc>
          <w:tcPr>
            <w:tcW w:w="774" w:type="dxa"/>
            <w:vAlign w:val="top"/>
          </w:tcPr>
          <w:p>
            <w:pPr>
              <w:pStyle w:val="TableText"/>
              <w:spacing w:before="115" w:line="170" w:lineRule="auto"/>
              <w:ind w:left="275"/>
              <w:rPr>
                <w:sz w:val="20"/>
                <w:szCs w:val="20"/>
              </w:rPr>
            </w:pPr>
            <w:r>
              <w:rPr>
                <w:spacing w:val="-6"/>
                <w:sz w:val="20"/>
                <w:szCs w:val="20"/>
              </w:rPr>
              <w:t>18</w:t>
            </w:r>
          </w:p>
        </w:tc>
        <w:tc>
          <w:tcPr>
            <w:tcW w:w="1728" w:type="dxa"/>
            <w:vAlign w:val="top"/>
          </w:tcPr>
          <w:p>
            <w:pPr>
              <w:pStyle w:val="TableText"/>
              <w:spacing w:before="67" w:line="215" w:lineRule="auto"/>
              <w:ind w:left="651"/>
              <w:rPr>
                <w:sz w:val="20"/>
                <w:szCs w:val="20"/>
              </w:rPr>
            </w:pPr>
            <w:r>
              <w:rPr>
                <w:spacing w:val="-3"/>
                <w:sz w:val="20"/>
                <w:szCs w:val="20"/>
              </w:rPr>
              <w:t>绿化</w:t>
            </w:r>
          </w:p>
        </w:tc>
        <w:tc>
          <w:tcPr>
            <w:tcW w:w="1678" w:type="dxa"/>
            <w:vAlign w:val="top"/>
          </w:tcPr>
          <w:p>
            <w:pPr>
              <w:pStyle w:val="TableText"/>
              <w:spacing w:before="64" w:line="217" w:lineRule="auto"/>
              <w:ind w:left="432"/>
              <w:rPr>
                <w:sz w:val="20"/>
                <w:szCs w:val="20"/>
              </w:rPr>
            </w:pPr>
            <w:r>
              <w:rPr>
                <w:spacing w:val="-2"/>
                <w:sz w:val="20"/>
                <w:szCs w:val="20"/>
              </w:rPr>
              <w:t>桩、大树</w:t>
            </w:r>
          </w:p>
        </w:tc>
        <w:tc>
          <w:tcPr>
            <w:tcW w:w="1698" w:type="dxa"/>
            <w:vAlign w:val="top"/>
          </w:tcPr>
          <w:p>
            <w:pPr>
              <w:pStyle w:val="TableText"/>
              <w:spacing w:before="64" w:line="217" w:lineRule="auto"/>
              <w:ind w:left="545"/>
              <w:rPr>
                <w:sz w:val="20"/>
                <w:szCs w:val="20"/>
              </w:rPr>
            </w:pPr>
            <w:r>
              <w:rPr>
                <w:spacing w:val="-2"/>
                <w:sz w:val="20"/>
                <w:szCs w:val="20"/>
              </w:rPr>
              <w:t>起重机</w:t>
            </w:r>
          </w:p>
        </w:tc>
        <w:tc>
          <w:tcPr>
            <w:tcW w:w="1319" w:type="dxa"/>
            <w:vAlign w:val="top"/>
          </w:tcPr>
          <w:p>
            <w:pPr>
              <w:pStyle w:val="TableText"/>
              <w:spacing w:before="116" w:line="169" w:lineRule="auto"/>
              <w:ind w:left="306"/>
              <w:rPr>
                <w:sz w:val="20"/>
                <w:szCs w:val="20"/>
              </w:rPr>
            </w:pPr>
            <w:r>
              <w:rPr>
                <w:spacing w:val="-1"/>
                <w:sz w:val="20"/>
                <w:szCs w:val="20"/>
              </w:rPr>
              <w:t>TM-Z604</w:t>
            </w:r>
          </w:p>
        </w:tc>
        <w:tc>
          <w:tcPr>
            <w:tcW w:w="739" w:type="dxa"/>
            <w:vAlign w:val="top"/>
          </w:tcPr>
          <w:p>
            <w:pPr>
              <w:pStyle w:val="TableText"/>
              <w:spacing w:before="67" w:line="215" w:lineRule="auto"/>
              <w:ind w:left="268"/>
              <w:rPr>
                <w:sz w:val="20"/>
                <w:szCs w:val="20"/>
              </w:rPr>
            </w:pPr>
            <w:r>
              <w:rPr>
                <w:sz w:val="20"/>
                <w:szCs w:val="20"/>
              </w:rPr>
              <w:t>台</w:t>
            </w:r>
          </w:p>
        </w:tc>
        <w:tc>
          <w:tcPr>
            <w:tcW w:w="769" w:type="dxa"/>
            <w:vAlign w:val="top"/>
          </w:tcPr>
          <w:p>
            <w:pPr>
              <w:pStyle w:val="TableText"/>
              <w:spacing w:before="115" w:line="170" w:lineRule="auto"/>
              <w:ind w:left="329"/>
              <w:rPr>
                <w:sz w:val="20"/>
                <w:szCs w:val="20"/>
              </w:rPr>
            </w:pPr>
            <w:r>
              <w:rPr>
                <w:sz w:val="20"/>
                <w:szCs w:val="20"/>
              </w:rPr>
              <w:t>1</w:t>
            </w:r>
          </w:p>
        </w:tc>
        <w:tc>
          <w:tcPr>
            <w:tcW w:w="635" w:type="dxa"/>
            <w:vAlign w:val="top"/>
          </w:tcPr>
          <w:p>
            <w:pPr>
              <w:pStyle w:val="TableText"/>
              <w:spacing w:before="66" w:line="216" w:lineRule="auto"/>
              <w:ind w:left="209"/>
              <w:rPr>
                <w:sz w:val="20"/>
                <w:szCs w:val="20"/>
              </w:rPr>
            </w:pPr>
            <w:r>
              <w:rPr>
                <w:sz w:val="20"/>
                <w:szCs w:val="20"/>
              </w:rPr>
              <w:t>无</w:t>
            </w:r>
          </w:p>
        </w:tc>
      </w:tr>
      <w:tr>
        <w:tblPrEx>
          <w:tblW w:w="9340" w:type="dxa"/>
          <w:tblInd w:w="135" w:type="dxa"/>
          <w:tblLayout w:type="fixed"/>
        </w:tblPrEx>
        <w:trPr>
          <w:trHeight w:val="330"/>
        </w:trPr>
        <w:tc>
          <w:tcPr>
            <w:tcW w:w="774" w:type="dxa"/>
            <w:vAlign w:val="top"/>
          </w:tcPr>
          <w:p>
            <w:pPr>
              <w:pStyle w:val="TableText"/>
              <w:spacing w:before="126" w:line="179" w:lineRule="auto"/>
              <w:ind w:left="275"/>
              <w:rPr>
                <w:sz w:val="20"/>
                <w:szCs w:val="20"/>
              </w:rPr>
            </w:pPr>
            <w:r>
              <w:rPr>
                <w:spacing w:val="-6"/>
                <w:sz w:val="20"/>
                <w:szCs w:val="20"/>
              </w:rPr>
              <w:t>19</w:t>
            </w:r>
          </w:p>
        </w:tc>
        <w:tc>
          <w:tcPr>
            <w:tcW w:w="1728" w:type="dxa"/>
            <w:vAlign w:val="top"/>
          </w:tcPr>
          <w:p>
            <w:pPr>
              <w:pStyle w:val="TableText"/>
              <w:spacing w:before="76" w:line="221" w:lineRule="auto"/>
              <w:ind w:left="651"/>
              <w:rPr>
                <w:sz w:val="20"/>
                <w:szCs w:val="20"/>
              </w:rPr>
            </w:pPr>
            <w:r>
              <w:rPr>
                <w:spacing w:val="-3"/>
                <w:sz w:val="20"/>
                <w:szCs w:val="20"/>
              </w:rPr>
              <w:t>绿化</w:t>
            </w:r>
          </w:p>
        </w:tc>
        <w:tc>
          <w:tcPr>
            <w:tcW w:w="1678" w:type="dxa"/>
            <w:vAlign w:val="top"/>
          </w:tcPr>
          <w:p>
            <w:pPr>
              <w:pStyle w:val="TableText"/>
              <w:spacing w:before="76" w:line="221" w:lineRule="auto"/>
              <w:ind w:left="633"/>
              <w:rPr>
                <w:sz w:val="20"/>
                <w:szCs w:val="20"/>
              </w:rPr>
            </w:pPr>
            <w:r>
              <w:rPr>
                <w:spacing w:val="-3"/>
                <w:sz w:val="20"/>
                <w:szCs w:val="20"/>
              </w:rPr>
              <w:t>绿化</w:t>
            </w:r>
          </w:p>
        </w:tc>
        <w:tc>
          <w:tcPr>
            <w:tcW w:w="1698" w:type="dxa"/>
            <w:vAlign w:val="top"/>
          </w:tcPr>
          <w:p>
            <w:pPr>
              <w:pStyle w:val="TableText"/>
              <w:spacing w:before="75" w:line="219" w:lineRule="auto"/>
              <w:ind w:left="545"/>
              <w:rPr>
                <w:sz w:val="20"/>
                <w:szCs w:val="20"/>
              </w:rPr>
            </w:pPr>
            <w:r>
              <w:rPr>
                <w:spacing w:val="-3"/>
                <w:sz w:val="20"/>
                <w:szCs w:val="20"/>
              </w:rPr>
              <w:t>洒水车</w:t>
            </w:r>
          </w:p>
        </w:tc>
        <w:tc>
          <w:tcPr>
            <w:tcW w:w="1319" w:type="dxa"/>
            <w:vAlign w:val="top"/>
          </w:tcPr>
          <w:p>
            <w:pPr>
              <w:pStyle w:val="TableText"/>
              <w:spacing w:before="75" w:line="219" w:lineRule="auto"/>
              <w:ind w:left="257"/>
              <w:rPr>
                <w:sz w:val="20"/>
                <w:szCs w:val="20"/>
              </w:rPr>
            </w:pPr>
            <w:r>
              <w:rPr>
                <w:spacing w:val="-9"/>
                <w:sz w:val="20"/>
                <w:szCs w:val="20"/>
              </w:rPr>
              <w:t>东</w:t>
            </w:r>
            <w:r>
              <w:rPr>
                <w:spacing w:val="-15"/>
                <w:sz w:val="20"/>
                <w:szCs w:val="20"/>
              </w:rPr>
              <w:t xml:space="preserve"> </w:t>
            </w:r>
            <w:r>
              <w:rPr>
                <w:spacing w:val="-9"/>
                <w:sz w:val="20"/>
                <w:szCs w:val="20"/>
              </w:rPr>
              <w:t>风</w:t>
            </w:r>
            <w:r>
              <w:rPr>
                <w:spacing w:val="-12"/>
                <w:sz w:val="20"/>
                <w:szCs w:val="20"/>
              </w:rPr>
              <w:t xml:space="preserve"> </w:t>
            </w:r>
            <w:r>
              <w:rPr>
                <w:spacing w:val="-9"/>
                <w:sz w:val="20"/>
                <w:szCs w:val="20"/>
              </w:rPr>
              <w:t>5</w:t>
            </w:r>
            <w:r>
              <w:rPr>
                <w:spacing w:val="-11"/>
                <w:sz w:val="20"/>
                <w:szCs w:val="20"/>
              </w:rPr>
              <w:t xml:space="preserve"> </w:t>
            </w:r>
            <w:r>
              <w:rPr>
                <w:spacing w:val="-9"/>
                <w:sz w:val="20"/>
                <w:szCs w:val="20"/>
              </w:rPr>
              <w:t>t</w:t>
            </w:r>
          </w:p>
        </w:tc>
        <w:tc>
          <w:tcPr>
            <w:tcW w:w="739" w:type="dxa"/>
            <w:vAlign w:val="top"/>
          </w:tcPr>
          <w:p>
            <w:pPr>
              <w:pStyle w:val="TableText"/>
              <w:spacing w:before="75" w:line="219" w:lineRule="auto"/>
              <w:ind w:left="268"/>
              <w:rPr>
                <w:sz w:val="20"/>
                <w:szCs w:val="20"/>
              </w:rPr>
            </w:pPr>
            <w:r>
              <w:rPr>
                <w:sz w:val="20"/>
                <w:szCs w:val="20"/>
              </w:rPr>
              <w:t>辆</w:t>
            </w:r>
          </w:p>
        </w:tc>
        <w:tc>
          <w:tcPr>
            <w:tcW w:w="769" w:type="dxa"/>
            <w:vAlign w:val="top"/>
          </w:tcPr>
          <w:p>
            <w:pPr>
              <w:pStyle w:val="TableText"/>
              <w:spacing w:before="126" w:line="179" w:lineRule="auto"/>
              <w:ind w:left="329"/>
              <w:rPr>
                <w:sz w:val="20"/>
                <w:szCs w:val="20"/>
              </w:rPr>
            </w:pPr>
            <w:r>
              <w:rPr>
                <w:sz w:val="20"/>
                <w:szCs w:val="20"/>
              </w:rPr>
              <w:t>1</w:t>
            </w:r>
          </w:p>
        </w:tc>
        <w:tc>
          <w:tcPr>
            <w:tcW w:w="635" w:type="dxa"/>
            <w:vAlign w:val="top"/>
          </w:tcPr>
          <w:p>
            <w:pPr>
              <w:pStyle w:val="TableText"/>
              <w:spacing w:before="75" w:line="220" w:lineRule="auto"/>
              <w:ind w:left="209"/>
              <w:rPr>
                <w:sz w:val="20"/>
                <w:szCs w:val="20"/>
              </w:rPr>
            </w:pPr>
            <w:r>
              <w:rPr>
                <w:sz w:val="20"/>
                <w:szCs w:val="20"/>
              </w:rPr>
              <w:t>无</w:t>
            </w:r>
          </w:p>
        </w:tc>
      </w:tr>
      <w:tr>
        <w:tblPrEx>
          <w:tblW w:w="9340" w:type="dxa"/>
          <w:tblInd w:w="135" w:type="dxa"/>
          <w:tblLayout w:type="fixed"/>
        </w:tblPrEx>
        <w:trPr>
          <w:trHeight w:val="309"/>
        </w:trPr>
        <w:tc>
          <w:tcPr>
            <w:tcW w:w="774" w:type="dxa"/>
            <w:vAlign w:val="top"/>
          </w:tcPr>
          <w:p>
            <w:pPr>
              <w:pStyle w:val="TableText"/>
              <w:spacing w:before="116" w:line="168" w:lineRule="auto"/>
              <w:ind w:left="275"/>
              <w:rPr>
                <w:sz w:val="20"/>
                <w:szCs w:val="20"/>
              </w:rPr>
            </w:pPr>
            <w:r>
              <w:rPr>
                <w:spacing w:val="-3"/>
                <w:sz w:val="20"/>
                <w:szCs w:val="20"/>
              </w:rPr>
              <w:t>20</w:t>
            </w:r>
          </w:p>
        </w:tc>
        <w:tc>
          <w:tcPr>
            <w:tcW w:w="1728" w:type="dxa"/>
            <w:vAlign w:val="top"/>
          </w:tcPr>
          <w:p>
            <w:pPr>
              <w:pStyle w:val="TableText"/>
              <w:spacing w:before="67" w:line="214" w:lineRule="auto"/>
              <w:ind w:left="651"/>
              <w:rPr>
                <w:sz w:val="20"/>
                <w:szCs w:val="20"/>
              </w:rPr>
            </w:pPr>
            <w:r>
              <w:rPr>
                <w:spacing w:val="-3"/>
                <w:sz w:val="20"/>
                <w:szCs w:val="20"/>
              </w:rPr>
              <w:t>绿化</w:t>
            </w:r>
          </w:p>
        </w:tc>
        <w:tc>
          <w:tcPr>
            <w:tcW w:w="1678" w:type="dxa"/>
            <w:vAlign w:val="top"/>
          </w:tcPr>
          <w:p>
            <w:pPr>
              <w:pStyle w:val="TableText"/>
              <w:spacing w:before="64" w:line="216" w:lineRule="auto"/>
              <w:ind w:left="432"/>
              <w:rPr>
                <w:sz w:val="20"/>
                <w:szCs w:val="20"/>
              </w:rPr>
            </w:pPr>
            <w:r>
              <w:rPr>
                <w:spacing w:val="-2"/>
                <w:sz w:val="20"/>
                <w:szCs w:val="20"/>
              </w:rPr>
              <w:t>苗木种植</w:t>
            </w:r>
          </w:p>
        </w:tc>
        <w:tc>
          <w:tcPr>
            <w:tcW w:w="1698" w:type="dxa"/>
            <w:vAlign w:val="top"/>
          </w:tcPr>
          <w:p>
            <w:pPr>
              <w:pStyle w:val="TableText"/>
              <w:spacing w:before="63" w:line="217" w:lineRule="auto"/>
              <w:ind w:left="345"/>
              <w:rPr>
                <w:sz w:val="20"/>
                <w:szCs w:val="20"/>
              </w:rPr>
            </w:pPr>
            <w:r>
              <w:rPr>
                <w:spacing w:val="1"/>
                <w:sz w:val="20"/>
                <w:szCs w:val="20"/>
              </w:rPr>
              <w:t>喷雾打药机</w:t>
            </w:r>
          </w:p>
        </w:tc>
        <w:tc>
          <w:tcPr>
            <w:tcW w:w="1319" w:type="dxa"/>
            <w:vAlign w:val="top"/>
          </w:tcPr>
          <w:p>
            <w:pPr>
              <w:pStyle w:val="TableText"/>
              <w:spacing w:before="66" w:line="215" w:lineRule="auto"/>
              <w:ind w:left="56"/>
              <w:rPr>
                <w:sz w:val="20"/>
                <w:szCs w:val="20"/>
              </w:rPr>
            </w:pPr>
            <w:r>
              <w:rPr>
                <w:spacing w:val="-2"/>
                <w:sz w:val="20"/>
                <w:szCs w:val="20"/>
              </w:rPr>
              <w:t>维邦WB34/35E</w:t>
            </w:r>
          </w:p>
        </w:tc>
        <w:tc>
          <w:tcPr>
            <w:tcW w:w="739" w:type="dxa"/>
            <w:vAlign w:val="top"/>
          </w:tcPr>
          <w:p>
            <w:pPr>
              <w:pStyle w:val="TableText"/>
              <w:spacing w:before="67" w:line="214" w:lineRule="auto"/>
              <w:ind w:left="268"/>
              <w:rPr>
                <w:sz w:val="20"/>
                <w:szCs w:val="20"/>
              </w:rPr>
            </w:pPr>
            <w:r>
              <w:rPr>
                <w:sz w:val="20"/>
                <w:szCs w:val="20"/>
              </w:rPr>
              <w:t>台</w:t>
            </w:r>
          </w:p>
        </w:tc>
        <w:tc>
          <w:tcPr>
            <w:tcW w:w="769" w:type="dxa"/>
            <w:vAlign w:val="top"/>
          </w:tcPr>
          <w:p>
            <w:pPr>
              <w:pStyle w:val="TableText"/>
              <w:spacing w:before="115" w:line="169" w:lineRule="auto"/>
              <w:ind w:left="329"/>
              <w:rPr>
                <w:sz w:val="20"/>
                <w:szCs w:val="20"/>
              </w:rPr>
            </w:pPr>
            <w:r>
              <w:rPr>
                <w:sz w:val="20"/>
                <w:szCs w:val="20"/>
              </w:rPr>
              <w:t>1</w:t>
            </w:r>
          </w:p>
        </w:tc>
        <w:tc>
          <w:tcPr>
            <w:tcW w:w="635" w:type="dxa"/>
            <w:vAlign w:val="top"/>
          </w:tcPr>
          <w:p>
            <w:pPr>
              <w:pStyle w:val="TableText"/>
              <w:spacing w:before="66" w:line="215" w:lineRule="auto"/>
              <w:ind w:left="209"/>
              <w:rPr>
                <w:sz w:val="20"/>
                <w:szCs w:val="20"/>
              </w:rPr>
            </w:pPr>
            <w:r>
              <w:rPr>
                <w:sz w:val="20"/>
                <w:szCs w:val="20"/>
              </w:rPr>
              <w:t>无</w:t>
            </w:r>
          </w:p>
        </w:tc>
      </w:tr>
      <w:tr>
        <w:tblPrEx>
          <w:tblW w:w="9340" w:type="dxa"/>
          <w:tblInd w:w="135" w:type="dxa"/>
          <w:tblLayout w:type="fixed"/>
        </w:tblPrEx>
        <w:trPr>
          <w:trHeight w:val="330"/>
        </w:trPr>
        <w:tc>
          <w:tcPr>
            <w:tcW w:w="774" w:type="dxa"/>
            <w:vAlign w:val="top"/>
          </w:tcPr>
          <w:p>
            <w:pPr>
              <w:pStyle w:val="TableText"/>
              <w:spacing w:before="127" w:line="178" w:lineRule="auto"/>
              <w:ind w:left="275"/>
              <w:rPr>
                <w:sz w:val="20"/>
                <w:szCs w:val="20"/>
              </w:rPr>
            </w:pPr>
            <w:r>
              <w:rPr>
                <w:spacing w:val="-3"/>
                <w:sz w:val="20"/>
                <w:szCs w:val="20"/>
              </w:rPr>
              <w:t>21</w:t>
            </w:r>
          </w:p>
        </w:tc>
        <w:tc>
          <w:tcPr>
            <w:tcW w:w="1728" w:type="dxa"/>
            <w:vAlign w:val="top"/>
          </w:tcPr>
          <w:p>
            <w:pPr>
              <w:pStyle w:val="TableText"/>
              <w:spacing w:before="77" w:line="221" w:lineRule="auto"/>
              <w:ind w:left="651"/>
              <w:rPr>
                <w:sz w:val="20"/>
                <w:szCs w:val="20"/>
              </w:rPr>
            </w:pPr>
            <w:r>
              <w:rPr>
                <w:spacing w:val="-3"/>
                <w:sz w:val="20"/>
                <w:szCs w:val="20"/>
              </w:rPr>
              <w:t>绿化</w:t>
            </w:r>
          </w:p>
        </w:tc>
        <w:tc>
          <w:tcPr>
            <w:tcW w:w="1678" w:type="dxa"/>
            <w:vAlign w:val="top"/>
          </w:tcPr>
          <w:p>
            <w:pPr>
              <w:pStyle w:val="TableText"/>
              <w:spacing w:before="76" w:line="219" w:lineRule="auto"/>
              <w:ind w:left="432"/>
              <w:rPr>
                <w:sz w:val="20"/>
                <w:szCs w:val="20"/>
              </w:rPr>
            </w:pPr>
            <w:r>
              <w:rPr>
                <w:spacing w:val="-2"/>
                <w:sz w:val="20"/>
                <w:szCs w:val="20"/>
              </w:rPr>
              <w:t>苗木种植</w:t>
            </w:r>
          </w:p>
        </w:tc>
        <w:tc>
          <w:tcPr>
            <w:tcW w:w="1698" w:type="dxa"/>
            <w:vAlign w:val="top"/>
          </w:tcPr>
          <w:p>
            <w:pPr>
              <w:pStyle w:val="TableText"/>
              <w:spacing w:before="76" w:line="219" w:lineRule="auto"/>
              <w:ind w:left="545"/>
              <w:rPr>
                <w:sz w:val="20"/>
                <w:szCs w:val="20"/>
              </w:rPr>
            </w:pPr>
            <w:r>
              <w:rPr>
                <w:spacing w:val="6"/>
                <w:sz w:val="20"/>
                <w:szCs w:val="20"/>
              </w:rPr>
              <w:t>修剪刀</w:t>
            </w:r>
          </w:p>
        </w:tc>
        <w:tc>
          <w:tcPr>
            <w:tcW w:w="1319" w:type="dxa"/>
            <w:vAlign w:val="top"/>
          </w:tcPr>
          <w:p>
            <w:pPr>
              <w:rPr>
                <w:rFonts w:ascii="Arial"/>
                <w:sz w:val="21"/>
              </w:rPr>
            </w:pPr>
          </w:p>
        </w:tc>
        <w:tc>
          <w:tcPr>
            <w:tcW w:w="739" w:type="dxa"/>
            <w:vAlign w:val="top"/>
          </w:tcPr>
          <w:p>
            <w:pPr>
              <w:pStyle w:val="TableText"/>
              <w:spacing w:before="78" w:line="221" w:lineRule="auto"/>
              <w:ind w:left="268"/>
              <w:rPr>
                <w:sz w:val="20"/>
                <w:szCs w:val="20"/>
              </w:rPr>
            </w:pPr>
            <w:r>
              <w:rPr>
                <w:sz w:val="20"/>
                <w:szCs w:val="20"/>
              </w:rPr>
              <w:t>把</w:t>
            </w:r>
          </w:p>
        </w:tc>
        <w:tc>
          <w:tcPr>
            <w:tcW w:w="769" w:type="dxa"/>
            <w:vAlign w:val="top"/>
          </w:tcPr>
          <w:p>
            <w:pPr>
              <w:pStyle w:val="TableText"/>
              <w:spacing w:before="128" w:line="177" w:lineRule="auto"/>
              <w:ind w:left="329"/>
              <w:rPr>
                <w:sz w:val="20"/>
                <w:szCs w:val="20"/>
              </w:rPr>
            </w:pPr>
            <w:r>
              <w:rPr>
                <w:sz w:val="20"/>
                <w:szCs w:val="20"/>
              </w:rPr>
              <w:t>8</w:t>
            </w:r>
          </w:p>
        </w:tc>
        <w:tc>
          <w:tcPr>
            <w:tcW w:w="635" w:type="dxa"/>
            <w:vAlign w:val="top"/>
          </w:tcPr>
          <w:p>
            <w:pPr>
              <w:pStyle w:val="TableText"/>
              <w:spacing w:before="76" w:line="220" w:lineRule="auto"/>
              <w:ind w:left="209"/>
              <w:rPr>
                <w:sz w:val="20"/>
                <w:szCs w:val="20"/>
              </w:rPr>
            </w:pPr>
            <w:r>
              <w:rPr>
                <w:sz w:val="20"/>
                <w:szCs w:val="20"/>
              </w:rPr>
              <w:t>无</w:t>
            </w:r>
          </w:p>
        </w:tc>
      </w:tr>
      <w:tr>
        <w:tblPrEx>
          <w:tblW w:w="9340" w:type="dxa"/>
          <w:tblInd w:w="135" w:type="dxa"/>
          <w:tblLayout w:type="fixed"/>
        </w:tblPrEx>
        <w:trPr>
          <w:trHeight w:val="639"/>
        </w:trPr>
        <w:tc>
          <w:tcPr>
            <w:tcW w:w="774" w:type="dxa"/>
            <w:vAlign w:val="top"/>
          </w:tcPr>
          <w:p>
            <w:pPr>
              <w:pStyle w:val="TableText"/>
              <w:spacing w:before="277" w:line="183" w:lineRule="auto"/>
              <w:ind w:left="275"/>
              <w:rPr>
                <w:sz w:val="20"/>
                <w:szCs w:val="20"/>
              </w:rPr>
            </w:pPr>
            <w:r>
              <w:rPr>
                <w:spacing w:val="-3"/>
                <w:sz w:val="20"/>
                <w:szCs w:val="20"/>
              </w:rPr>
              <w:t>22</w:t>
            </w:r>
          </w:p>
        </w:tc>
        <w:tc>
          <w:tcPr>
            <w:tcW w:w="1728" w:type="dxa"/>
            <w:vAlign w:val="top"/>
          </w:tcPr>
          <w:p>
            <w:pPr>
              <w:pStyle w:val="TableText"/>
              <w:spacing w:before="97" w:line="221" w:lineRule="auto"/>
              <w:ind w:left="651"/>
              <w:rPr>
                <w:sz w:val="20"/>
                <w:szCs w:val="20"/>
              </w:rPr>
            </w:pPr>
            <w:r>
              <w:rPr>
                <w:spacing w:val="-3"/>
                <w:sz w:val="20"/>
                <w:szCs w:val="20"/>
              </w:rPr>
              <w:t>绿化</w:t>
            </w:r>
          </w:p>
        </w:tc>
        <w:tc>
          <w:tcPr>
            <w:tcW w:w="1678" w:type="dxa"/>
            <w:vAlign w:val="top"/>
          </w:tcPr>
          <w:p>
            <w:pPr>
              <w:pStyle w:val="TableText"/>
              <w:spacing w:before="226" w:line="219" w:lineRule="auto"/>
              <w:ind w:left="432"/>
              <w:rPr>
                <w:sz w:val="20"/>
                <w:szCs w:val="20"/>
              </w:rPr>
            </w:pPr>
            <w:r>
              <w:rPr>
                <w:spacing w:val="-2"/>
                <w:sz w:val="20"/>
                <w:szCs w:val="20"/>
              </w:rPr>
              <w:t>苗木种植</w:t>
            </w:r>
          </w:p>
        </w:tc>
        <w:tc>
          <w:tcPr>
            <w:tcW w:w="1698" w:type="dxa"/>
            <w:vAlign w:val="top"/>
          </w:tcPr>
          <w:p>
            <w:pPr>
              <w:pStyle w:val="TableText"/>
              <w:spacing w:before="224" w:line="219" w:lineRule="auto"/>
              <w:ind w:left="345"/>
              <w:rPr>
                <w:sz w:val="20"/>
                <w:szCs w:val="20"/>
              </w:rPr>
            </w:pPr>
            <w:r>
              <w:rPr>
                <w:spacing w:val="1"/>
                <w:sz w:val="20"/>
                <w:szCs w:val="20"/>
              </w:rPr>
              <w:t>喷雾喷粉机</w:t>
            </w:r>
          </w:p>
        </w:tc>
        <w:tc>
          <w:tcPr>
            <w:tcW w:w="1319" w:type="dxa"/>
            <w:vAlign w:val="top"/>
          </w:tcPr>
          <w:p>
            <w:pPr>
              <w:pStyle w:val="TableText"/>
              <w:spacing w:before="167" w:line="310" w:lineRule="exact"/>
              <w:ind w:left="306"/>
              <w:rPr>
                <w:sz w:val="20"/>
                <w:szCs w:val="20"/>
              </w:rPr>
            </w:pPr>
            <w:r>
              <w:rPr>
                <w:spacing w:val="-1"/>
                <w:position w:val="11"/>
                <w:sz w:val="20"/>
                <w:szCs w:val="20"/>
              </w:rPr>
              <w:t>PORT423</w:t>
            </w:r>
          </w:p>
          <w:p>
            <w:pPr>
              <w:pStyle w:val="TableText"/>
              <w:spacing w:line="151" w:lineRule="exact"/>
              <w:ind w:left="457"/>
              <w:rPr>
                <w:sz w:val="20"/>
                <w:szCs w:val="20"/>
              </w:rPr>
            </w:pPr>
            <w:r>
              <w:rPr>
                <w:spacing w:val="-3"/>
                <w:position w:val="-2"/>
                <w:sz w:val="20"/>
                <w:szCs w:val="20"/>
              </w:rPr>
              <w:t>70CC</w:t>
            </w:r>
          </w:p>
        </w:tc>
        <w:tc>
          <w:tcPr>
            <w:tcW w:w="739" w:type="dxa"/>
            <w:vAlign w:val="top"/>
          </w:tcPr>
          <w:p>
            <w:pPr>
              <w:pStyle w:val="TableText"/>
              <w:spacing w:before="78" w:line="221" w:lineRule="auto"/>
              <w:ind w:left="268"/>
              <w:rPr>
                <w:sz w:val="20"/>
                <w:szCs w:val="20"/>
              </w:rPr>
            </w:pPr>
            <w:r>
              <w:rPr>
                <w:sz w:val="20"/>
                <w:szCs w:val="20"/>
              </w:rPr>
              <w:t>台</w:t>
            </w:r>
          </w:p>
        </w:tc>
        <w:tc>
          <w:tcPr>
            <w:tcW w:w="769" w:type="dxa"/>
            <w:vAlign w:val="top"/>
          </w:tcPr>
          <w:p>
            <w:pPr>
              <w:pStyle w:val="TableText"/>
              <w:spacing w:before="276" w:line="184" w:lineRule="auto"/>
              <w:ind w:left="329"/>
              <w:rPr>
                <w:sz w:val="20"/>
                <w:szCs w:val="20"/>
              </w:rPr>
            </w:pPr>
            <w:r>
              <w:rPr>
                <w:sz w:val="20"/>
                <w:szCs w:val="20"/>
              </w:rPr>
              <w:t>1</w:t>
            </w:r>
          </w:p>
        </w:tc>
        <w:tc>
          <w:tcPr>
            <w:tcW w:w="635" w:type="dxa"/>
            <w:vAlign w:val="top"/>
          </w:tcPr>
          <w:p>
            <w:pPr>
              <w:pStyle w:val="TableText"/>
              <w:spacing w:before="66" w:line="220" w:lineRule="auto"/>
              <w:ind w:left="209"/>
              <w:rPr>
                <w:sz w:val="20"/>
                <w:szCs w:val="20"/>
              </w:rPr>
            </w:pPr>
            <w:r>
              <w:rPr>
                <w:sz w:val="20"/>
                <w:szCs w:val="20"/>
              </w:rPr>
              <w:t>无</w:t>
            </w:r>
          </w:p>
        </w:tc>
      </w:tr>
      <w:tr>
        <w:tblPrEx>
          <w:tblW w:w="9340" w:type="dxa"/>
          <w:tblInd w:w="135" w:type="dxa"/>
          <w:tblLayout w:type="fixed"/>
        </w:tblPrEx>
        <w:trPr>
          <w:trHeight w:val="309"/>
        </w:trPr>
        <w:tc>
          <w:tcPr>
            <w:tcW w:w="774" w:type="dxa"/>
            <w:vAlign w:val="top"/>
          </w:tcPr>
          <w:p>
            <w:pPr>
              <w:pStyle w:val="TableText"/>
              <w:spacing w:before="119" w:line="166" w:lineRule="auto"/>
              <w:ind w:left="275"/>
              <w:rPr>
                <w:sz w:val="20"/>
                <w:szCs w:val="20"/>
              </w:rPr>
            </w:pPr>
            <w:r>
              <w:rPr>
                <w:spacing w:val="-3"/>
                <w:sz w:val="20"/>
                <w:szCs w:val="20"/>
              </w:rPr>
              <w:t>23</w:t>
            </w:r>
          </w:p>
        </w:tc>
        <w:tc>
          <w:tcPr>
            <w:tcW w:w="1728" w:type="dxa"/>
            <w:vAlign w:val="top"/>
          </w:tcPr>
          <w:p>
            <w:pPr>
              <w:pStyle w:val="TableText"/>
              <w:spacing w:before="68" w:line="213" w:lineRule="auto"/>
              <w:ind w:left="651"/>
              <w:rPr>
                <w:sz w:val="20"/>
                <w:szCs w:val="20"/>
              </w:rPr>
            </w:pPr>
            <w:r>
              <w:rPr>
                <w:spacing w:val="-3"/>
                <w:sz w:val="20"/>
                <w:szCs w:val="20"/>
              </w:rPr>
              <w:t>绿化</w:t>
            </w:r>
          </w:p>
        </w:tc>
        <w:tc>
          <w:tcPr>
            <w:tcW w:w="1678" w:type="dxa"/>
            <w:vAlign w:val="top"/>
          </w:tcPr>
          <w:p>
            <w:pPr>
              <w:pStyle w:val="TableText"/>
              <w:spacing w:before="67" w:line="214" w:lineRule="auto"/>
              <w:ind w:left="432"/>
              <w:rPr>
                <w:sz w:val="20"/>
                <w:szCs w:val="20"/>
              </w:rPr>
            </w:pPr>
            <w:r>
              <w:rPr>
                <w:spacing w:val="-2"/>
                <w:sz w:val="20"/>
                <w:szCs w:val="20"/>
              </w:rPr>
              <w:t>苗木种植</w:t>
            </w:r>
          </w:p>
        </w:tc>
        <w:tc>
          <w:tcPr>
            <w:tcW w:w="1698" w:type="dxa"/>
            <w:vAlign w:val="top"/>
          </w:tcPr>
          <w:p>
            <w:pPr>
              <w:pStyle w:val="TableText"/>
              <w:spacing w:before="66" w:line="215" w:lineRule="auto"/>
              <w:ind w:left="345"/>
              <w:rPr>
                <w:sz w:val="20"/>
                <w:szCs w:val="20"/>
              </w:rPr>
            </w:pPr>
            <w:r>
              <w:rPr>
                <w:spacing w:val="1"/>
                <w:sz w:val="20"/>
                <w:szCs w:val="20"/>
              </w:rPr>
              <w:t>园林吹风机</w:t>
            </w:r>
          </w:p>
        </w:tc>
        <w:tc>
          <w:tcPr>
            <w:tcW w:w="1319" w:type="dxa"/>
            <w:vAlign w:val="top"/>
          </w:tcPr>
          <w:p>
            <w:pPr>
              <w:pStyle w:val="TableText"/>
              <w:spacing w:before="118" w:line="167" w:lineRule="auto"/>
              <w:ind w:left="207"/>
              <w:rPr>
                <w:sz w:val="20"/>
                <w:szCs w:val="20"/>
              </w:rPr>
            </w:pPr>
            <w:r>
              <w:rPr>
                <w:spacing w:val="-3"/>
                <w:sz w:val="20"/>
                <w:szCs w:val="20"/>
              </w:rPr>
              <w:t>414</w:t>
            </w:r>
            <w:r>
              <w:rPr>
                <w:spacing w:val="7"/>
                <w:sz w:val="20"/>
                <w:szCs w:val="20"/>
              </w:rPr>
              <w:t xml:space="preserve">  </w:t>
            </w:r>
            <w:r>
              <w:rPr>
                <w:spacing w:val="-3"/>
                <w:sz w:val="20"/>
                <w:szCs w:val="20"/>
              </w:rPr>
              <w:t>54CC</w:t>
            </w:r>
          </w:p>
        </w:tc>
        <w:tc>
          <w:tcPr>
            <w:tcW w:w="739" w:type="dxa"/>
            <w:vAlign w:val="top"/>
          </w:tcPr>
          <w:p>
            <w:pPr>
              <w:pStyle w:val="TableText"/>
              <w:spacing w:before="69" w:line="212" w:lineRule="auto"/>
              <w:ind w:left="268"/>
              <w:rPr>
                <w:sz w:val="20"/>
                <w:szCs w:val="20"/>
              </w:rPr>
            </w:pPr>
            <w:r>
              <w:rPr>
                <w:sz w:val="20"/>
                <w:szCs w:val="20"/>
              </w:rPr>
              <w:t>台</w:t>
            </w:r>
          </w:p>
        </w:tc>
        <w:tc>
          <w:tcPr>
            <w:tcW w:w="769" w:type="dxa"/>
            <w:vAlign w:val="top"/>
          </w:tcPr>
          <w:p>
            <w:pPr>
              <w:pStyle w:val="TableText"/>
              <w:spacing w:before="118" w:line="167" w:lineRule="auto"/>
              <w:ind w:left="329"/>
              <w:rPr>
                <w:sz w:val="20"/>
                <w:szCs w:val="20"/>
              </w:rPr>
            </w:pPr>
            <w:r>
              <w:rPr>
                <w:sz w:val="20"/>
                <w:szCs w:val="20"/>
              </w:rPr>
              <w:t>1</w:t>
            </w:r>
          </w:p>
        </w:tc>
        <w:tc>
          <w:tcPr>
            <w:tcW w:w="635" w:type="dxa"/>
            <w:vAlign w:val="top"/>
          </w:tcPr>
          <w:p>
            <w:pPr>
              <w:pStyle w:val="TableText"/>
              <w:spacing w:before="68" w:line="213" w:lineRule="auto"/>
              <w:ind w:left="209"/>
              <w:rPr>
                <w:sz w:val="20"/>
                <w:szCs w:val="20"/>
              </w:rPr>
            </w:pPr>
            <w:r>
              <w:rPr>
                <w:sz w:val="20"/>
                <w:szCs w:val="20"/>
              </w:rPr>
              <w:t>无</w:t>
            </w:r>
          </w:p>
        </w:tc>
      </w:tr>
      <w:tr>
        <w:tblPrEx>
          <w:tblW w:w="9340" w:type="dxa"/>
          <w:tblInd w:w="135" w:type="dxa"/>
          <w:tblLayout w:type="fixed"/>
        </w:tblPrEx>
        <w:trPr>
          <w:trHeight w:val="330"/>
        </w:trPr>
        <w:tc>
          <w:tcPr>
            <w:tcW w:w="774" w:type="dxa"/>
            <w:vAlign w:val="top"/>
          </w:tcPr>
          <w:p>
            <w:pPr>
              <w:pStyle w:val="TableText"/>
              <w:spacing w:before="130" w:line="175" w:lineRule="auto"/>
              <w:ind w:left="275"/>
              <w:rPr>
                <w:sz w:val="20"/>
                <w:szCs w:val="20"/>
              </w:rPr>
            </w:pPr>
            <w:r>
              <w:rPr>
                <w:spacing w:val="-3"/>
                <w:sz w:val="20"/>
                <w:szCs w:val="20"/>
              </w:rPr>
              <w:t>24</w:t>
            </w:r>
          </w:p>
        </w:tc>
        <w:tc>
          <w:tcPr>
            <w:tcW w:w="1728" w:type="dxa"/>
            <w:vAlign w:val="top"/>
          </w:tcPr>
          <w:p>
            <w:pPr>
              <w:pStyle w:val="TableText"/>
              <w:spacing w:before="79" w:line="221" w:lineRule="auto"/>
              <w:ind w:left="651"/>
              <w:rPr>
                <w:sz w:val="20"/>
                <w:szCs w:val="20"/>
              </w:rPr>
            </w:pPr>
            <w:r>
              <w:rPr>
                <w:spacing w:val="-3"/>
                <w:sz w:val="20"/>
                <w:szCs w:val="20"/>
              </w:rPr>
              <w:t>绿化</w:t>
            </w:r>
          </w:p>
        </w:tc>
        <w:tc>
          <w:tcPr>
            <w:tcW w:w="1678" w:type="dxa"/>
            <w:vAlign w:val="top"/>
          </w:tcPr>
          <w:p>
            <w:pPr>
              <w:pStyle w:val="TableText"/>
              <w:spacing w:before="78" w:line="219" w:lineRule="auto"/>
              <w:ind w:left="432"/>
              <w:rPr>
                <w:sz w:val="20"/>
                <w:szCs w:val="20"/>
              </w:rPr>
            </w:pPr>
            <w:r>
              <w:rPr>
                <w:spacing w:val="-2"/>
                <w:sz w:val="20"/>
                <w:szCs w:val="20"/>
              </w:rPr>
              <w:t>苗木种植</w:t>
            </w:r>
          </w:p>
        </w:tc>
        <w:tc>
          <w:tcPr>
            <w:tcW w:w="1698" w:type="dxa"/>
            <w:vAlign w:val="top"/>
          </w:tcPr>
          <w:p>
            <w:pPr>
              <w:pStyle w:val="TableText"/>
              <w:spacing w:before="78" w:line="219" w:lineRule="auto"/>
              <w:ind w:left="445"/>
              <w:rPr>
                <w:sz w:val="20"/>
                <w:szCs w:val="20"/>
              </w:rPr>
            </w:pPr>
            <w:r>
              <w:rPr>
                <w:spacing w:val="-2"/>
                <w:sz w:val="20"/>
                <w:szCs w:val="20"/>
              </w:rPr>
              <w:t>增压水泵</w:t>
            </w:r>
          </w:p>
        </w:tc>
        <w:tc>
          <w:tcPr>
            <w:tcW w:w="1319" w:type="dxa"/>
            <w:vAlign w:val="top"/>
          </w:tcPr>
          <w:p>
            <w:pPr>
              <w:rPr>
                <w:rFonts w:ascii="Arial"/>
                <w:sz w:val="21"/>
              </w:rPr>
            </w:pPr>
          </w:p>
        </w:tc>
        <w:tc>
          <w:tcPr>
            <w:tcW w:w="739" w:type="dxa"/>
            <w:vAlign w:val="top"/>
          </w:tcPr>
          <w:p>
            <w:pPr>
              <w:pStyle w:val="TableText"/>
              <w:spacing w:before="80" w:line="221" w:lineRule="auto"/>
              <w:ind w:left="268"/>
              <w:rPr>
                <w:sz w:val="20"/>
                <w:szCs w:val="20"/>
              </w:rPr>
            </w:pPr>
            <w:r>
              <w:rPr>
                <w:sz w:val="20"/>
                <w:szCs w:val="20"/>
              </w:rPr>
              <w:t>台</w:t>
            </w:r>
          </w:p>
        </w:tc>
        <w:tc>
          <w:tcPr>
            <w:tcW w:w="769" w:type="dxa"/>
            <w:vAlign w:val="top"/>
          </w:tcPr>
          <w:p>
            <w:pPr>
              <w:pStyle w:val="TableText"/>
              <w:spacing w:before="129" w:line="176" w:lineRule="auto"/>
              <w:ind w:left="329"/>
              <w:rPr>
                <w:sz w:val="20"/>
                <w:szCs w:val="20"/>
              </w:rPr>
            </w:pPr>
            <w:r>
              <w:rPr>
                <w:sz w:val="20"/>
                <w:szCs w:val="20"/>
              </w:rPr>
              <w:t>1</w:t>
            </w:r>
          </w:p>
        </w:tc>
        <w:tc>
          <w:tcPr>
            <w:tcW w:w="635" w:type="dxa"/>
            <w:vAlign w:val="top"/>
          </w:tcPr>
          <w:p>
            <w:pPr>
              <w:pStyle w:val="TableText"/>
              <w:spacing w:before="78" w:line="220" w:lineRule="auto"/>
              <w:ind w:left="209"/>
              <w:rPr>
                <w:sz w:val="20"/>
                <w:szCs w:val="20"/>
              </w:rPr>
            </w:pPr>
            <w:r>
              <w:rPr>
                <w:sz w:val="20"/>
                <w:szCs w:val="20"/>
              </w:rPr>
              <w:t>无</w:t>
            </w:r>
          </w:p>
        </w:tc>
      </w:tr>
      <w:tr>
        <w:tblPrEx>
          <w:tblW w:w="9340" w:type="dxa"/>
          <w:tblInd w:w="135" w:type="dxa"/>
          <w:tblLayout w:type="fixed"/>
        </w:tblPrEx>
        <w:trPr>
          <w:trHeight w:val="310"/>
        </w:trPr>
        <w:tc>
          <w:tcPr>
            <w:tcW w:w="774" w:type="dxa"/>
            <w:vAlign w:val="top"/>
          </w:tcPr>
          <w:p>
            <w:pPr>
              <w:pStyle w:val="TableText"/>
              <w:spacing w:before="120" w:line="166" w:lineRule="auto"/>
              <w:ind w:left="275"/>
              <w:rPr>
                <w:sz w:val="20"/>
                <w:szCs w:val="20"/>
              </w:rPr>
            </w:pPr>
            <w:r>
              <w:rPr>
                <w:spacing w:val="-3"/>
                <w:sz w:val="20"/>
                <w:szCs w:val="20"/>
              </w:rPr>
              <w:t>25</w:t>
            </w:r>
          </w:p>
        </w:tc>
        <w:tc>
          <w:tcPr>
            <w:tcW w:w="1728" w:type="dxa"/>
            <w:vAlign w:val="top"/>
          </w:tcPr>
          <w:p>
            <w:pPr>
              <w:pStyle w:val="TableText"/>
              <w:spacing w:before="69" w:line="213" w:lineRule="auto"/>
              <w:ind w:left="651"/>
              <w:rPr>
                <w:sz w:val="20"/>
                <w:szCs w:val="20"/>
              </w:rPr>
            </w:pPr>
            <w:r>
              <w:rPr>
                <w:spacing w:val="-3"/>
                <w:sz w:val="20"/>
                <w:szCs w:val="20"/>
              </w:rPr>
              <w:t>绿化</w:t>
            </w:r>
          </w:p>
        </w:tc>
        <w:tc>
          <w:tcPr>
            <w:tcW w:w="1678" w:type="dxa"/>
            <w:vAlign w:val="top"/>
          </w:tcPr>
          <w:p>
            <w:pPr>
              <w:pStyle w:val="TableText"/>
              <w:spacing w:before="68" w:line="214" w:lineRule="auto"/>
              <w:ind w:left="633"/>
              <w:rPr>
                <w:sz w:val="20"/>
                <w:szCs w:val="20"/>
              </w:rPr>
            </w:pPr>
            <w:r>
              <w:rPr>
                <w:spacing w:val="-3"/>
                <w:sz w:val="20"/>
                <w:szCs w:val="20"/>
              </w:rPr>
              <w:t>草坪</w:t>
            </w:r>
          </w:p>
        </w:tc>
        <w:tc>
          <w:tcPr>
            <w:tcW w:w="1698" w:type="dxa"/>
            <w:vAlign w:val="top"/>
          </w:tcPr>
          <w:p>
            <w:pPr>
              <w:pStyle w:val="TableText"/>
              <w:spacing w:before="67" w:line="215" w:lineRule="auto"/>
              <w:ind w:left="345"/>
              <w:rPr>
                <w:sz w:val="20"/>
                <w:szCs w:val="20"/>
              </w:rPr>
            </w:pPr>
            <w:r>
              <w:rPr>
                <w:spacing w:val="-2"/>
                <w:sz w:val="20"/>
                <w:szCs w:val="20"/>
              </w:rPr>
              <w:t>草坪修剪机</w:t>
            </w:r>
          </w:p>
        </w:tc>
        <w:tc>
          <w:tcPr>
            <w:tcW w:w="1319" w:type="dxa"/>
            <w:vAlign w:val="top"/>
          </w:tcPr>
          <w:p>
            <w:pPr>
              <w:pStyle w:val="TableText"/>
              <w:spacing w:before="69" w:line="213" w:lineRule="auto"/>
              <w:ind w:left="207"/>
              <w:rPr>
                <w:sz w:val="20"/>
                <w:szCs w:val="20"/>
              </w:rPr>
            </w:pPr>
            <w:r>
              <w:rPr>
                <w:sz w:val="20"/>
                <w:szCs w:val="20"/>
              </w:rPr>
              <w:t>LY</w:t>
            </w:r>
            <w:r>
              <w:rPr>
                <w:spacing w:val="3"/>
                <w:sz w:val="20"/>
                <w:szCs w:val="20"/>
              </w:rPr>
              <w:t>560系列</w:t>
            </w:r>
          </w:p>
        </w:tc>
        <w:tc>
          <w:tcPr>
            <w:tcW w:w="739" w:type="dxa"/>
            <w:vAlign w:val="top"/>
          </w:tcPr>
          <w:p>
            <w:pPr>
              <w:pStyle w:val="TableText"/>
              <w:spacing w:before="70" w:line="212" w:lineRule="auto"/>
              <w:ind w:left="268"/>
              <w:rPr>
                <w:sz w:val="20"/>
                <w:szCs w:val="20"/>
              </w:rPr>
            </w:pPr>
            <w:r>
              <w:rPr>
                <w:sz w:val="20"/>
                <w:szCs w:val="20"/>
              </w:rPr>
              <w:t>台</w:t>
            </w:r>
          </w:p>
        </w:tc>
        <w:tc>
          <w:tcPr>
            <w:tcW w:w="769" w:type="dxa"/>
            <w:vAlign w:val="top"/>
          </w:tcPr>
          <w:p>
            <w:pPr>
              <w:pStyle w:val="TableText"/>
              <w:spacing w:before="120" w:line="166" w:lineRule="auto"/>
              <w:ind w:left="329"/>
              <w:rPr>
                <w:sz w:val="20"/>
                <w:szCs w:val="20"/>
              </w:rPr>
            </w:pPr>
            <w:r>
              <w:rPr>
                <w:sz w:val="20"/>
                <w:szCs w:val="20"/>
              </w:rPr>
              <w:t>2</w:t>
            </w:r>
          </w:p>
        </w:tc>
        <w:tc>
          <w:tcPr>
            <w:tcW w:w="635" w:type="dxa"/>
            <w:vAlign w:val="top"/>
          </w:tcPr>
          <w:p>
            <w:pPr>
              <w:pStyle w:val="TableText"/>
              <w:spacing w:before="69" w:line="213" w:lineRule="auto"/>
              <w:ind w:left="209"/>
              <w:rPr>
                <w:sz w:val="20"/>
                <w:szCs w:val="20"/>
              </w:rPr>
            </w:pPr>
            <w:r>
              <w:rPr>
                <w:sz w:val="20"/>
                <w:szCs w:val="20"/>
              </w:rPr>
              <w:t>无</w:t>
            </w:r>
          </w:p>
        </w:tc>
      </w:tr>
      <w:tr>
        <w:tblPrEx>
          <w:tblW w:w="9340" w:type="dxa"/>
          <w:tblInd w:w="135" w:type="dxa"/>
          <w:tblLayout w:type="fixed"/>
        </w:tblPrEx>
        <w:trPr>
          <w:trHeight w:val="330"/>
        </w:trPr>
        <w:tc>
          <w:tcPr>
            <w:tcW w:w="774" w:type="dxa"/>
            <w:vAlign w:val="top"/>
          </w:tcPr>
          <w:p>
            <w:pPr>
              <w:pStyle w:val="TableText"/>
              <w:spacing w:before="129" w:line="176" w:lineRule="auto"/>
              <w:ind w:left="275"/>
              <w:rPr>
                <w:sz w:val="20"/>
                <w:szCs w:val="20"/>
              </w:rPr>
            </w:pPr>
            <w:r>
              <w:rPr>
                <w:spacing w:val="-3"/>
                <w:sz w:val="20"/>
                <w:szCs w:val="20"/>
              </w:rPr>
              <w:t>26</w:t>
            </w:r>
          </w:p>
        </w:tc>
        <w:tc>
          <w:tcPr>
            <w:tcW w:w="1728" w:type="dxa"/>
            <w:vAlign w:val="top"/>
          </w:tcPr>
          <w:p>
            <w:pPr>
              <w:pStyle w:val="TableText"/>
              <w:spacing w:before="79" w:line="221" w:lineRule="auto"/>
              <w:ind w:left="651"/>
              <w:rPr>
                <w:sz w:val="20"/>
                <w:szCs w:val="20"/>
              </w:rPr>
            </w:pPr>
            <w:r>
              <w:rPr>
                <w:spacing w:val="-3"/>
                <w:sz w:val="20"/>
                <w:szCs w:val="20"/>
              </w:rPr>
              <w:t>绿化</w:t>
            </w:r>
          </w:p>
        </w:tc>
        <w:tc>
          <w:tcPr>
            <w:tcW w:w="1678" w:type="dxa"/>
            <w:vAlign w:val="top"/>
          </w:tcPr>
          <w:p>
            <w:pPr>
              <w:pStyle w:val="TableText"/>
              <w:spacing w:before="79" w:line="221" w:lineRule="auto"/>
              <w:ind w:left="633"/>
              <w:rPr>
                <w:sz w:val="20"/>
                <w:szCs w:val="20"/>
              </w:rPr>
            </w:pPr>
            <w:r>
              <w:rPr>
                <w:spacing w:val="-3"/>
                <w:sz w:val="20"/>
                <w:szCs w:val="20"/>
              </w:rPr>
              <w:t>绿化</w:t>
            </w:r>
          </w:p>
        </w:tc>
        <w:tc>
          <w:tcPr>
            <w:tcW w:w="1698" w:type="dxa"/>
            <w:vAlign w:val="top"/>
          </w:tcPr>
          <w:p>
            <w:pPr>
              <w:pStyle w:val="TableText"/>
              <w:spacing w:before="77" w:line="219" w:lineRule="auto"/>
              <w:ind w:left="545"/>
              <w:rPr>
                <w:sz w:val="20"/>
                <w:szCs w:val="20"/>
              </w:rPr>
            </w:pPr>
            <w:r>
              <w:rPr>
                <w:spacing w:val="2"/>
                <w:sz w:val="20"/>
                <w:szCs w:val="20"/>
              </w:rPr>
              <w:t>中耕机</w:t>
            </w:r>
          </w:p>
        </w:tc>
        <w:tc>
          <w:tcPr>
            <w:tcW w:w="1319" w:type="dxa"/>
            <w:vAlign w:val="top"/>
          </w:tcPr>
          <w:p>
            <w:pPr>
              <w:pStyle w:val="TableText"/>
              <w:spacing w:before="128" w:line="177" w:lineRule="auto"/>
              <w:ind w:left="457"/>
              <w:rPr>
                <w:sz w:val="20"/>
                <w:szCs w:val="20"/>
              </w:rPr>
            </w:pPr>
            <w:r>
              <w:rPr>
                <w:spacing w:val="-2"/>
                <w:sz w:val="20"/>
                <w:szCs w:val="20"/>
              </w:rPr>
              <w:t>457A</w:t>
            </w:r>
          </w:p>
        </w:tc>
        <w:tc>
          <w:tcPr>
            <w:tcW w:w="739" w:type="dxa"/>
            <w:vAlign w:val="top"/>
          </w:tcPr>
          <w:p>
            <w:pPr>
              <w:pStyle w:val="TableText"/>
              <w:spacing w:before="80" w:line="221" w:lineRule="auto"/>
              <w:ind w:left="268"/>
              <w:rPr>
                <w:sz w:val="20"/>
                <w:szCs w:val="20"/>
              </w:rPr>
            </w:pPr>
            <w:r>
              <w:rPr>
                <w:sz w:val="20"/>
                <w:szCs w:val="20"/>
              </w:rPr>
              <w:t>台</w:t>
            </w:r>
          </w:p>
        </w:tc>
        <w:tc>
          <w:tcPr>
            <w:tcW w:w="769" w:type="dxa"/>
            <w:vAlign w:val="top"/>
          </w:tcPr>
          <w:p>
            <w:pPr>
              <w:pStyle w:val="TableText"/>
              <w:spacing w:before="129" w:line="176" w:lineRule="auto"/>
              <w:ind w:left="329"/>
              <w:rPr>
                <w:sz w:val="20"/>
                <w:szCs w:val="20"/>
              </w:rPr>
            </w:pPr>
            <w:r>
              <w:rPr>
                <w:sz w:val="20"/>
                <w:szCs w:val="20"/>
              </w:rPr>
              <w:t>1</w:t>
            </w:r>
          </w:p>
        </w:tc>
        <w:tc>
          <w:tcPr>
            <w:tcW w:w="635" w:type="dxa"/>
            <w:vAlign w:val="top"/>
          </w:tcPr>
          <w:p>
            <w:pPr>
              <w:pStyle w:val="TableText"/>
              <w:spacing w:before="78" w:line="220" w:lineRule="auto"/>
              <w:ind w:left="209"/>
              <w:rPr>
                <w:sz w:val="20"/>
                <w:szCs w:val="20"/>
              </w:rPr>
            </w:pPr>
            <w:r>
              <w:rPr>
                <w:sz w:val="20"/>
                <w:szCs w:val="20"/>
              </w:rPr>
              <w:t>无</w:t>
            </w:r>
          </w:p>
        </w:tc>
      </w:tr>
      <w:tr>
        <w:tblPrEx>
          <w:tblW w:w="9340" w:type="dxa"/>
          <w:tblInd w:w="135" w:type="dxa"/>
          <w:tblLayout w:type="fixed"/>
        </w:tblPrEx>
        <w:trPr>
          <w:trHeight w:val="315"/>
        </w:trPr>
        <w:tc>
          <w:tcPr>
            <w:tcW w:w="774" w:type="dxa"/>
            <w:vAlign w:val="top"/>
          </w:tcPr>
          <w:p>
            <w:pPr>
              <w:pStyle w:val="TableText"/>
              <w:spacing w:before="119" w:line="171" w:lineRule="auto"/>
              <w:ind w:left="275"/>
              <w:rPr>
                <w:sz w:val="20"/>
                <w:szCs w:val="20"/>
              </w:rPr>
            </w:pPr>
            <w:r>
              <w:rPr>
                <w:spacing w:val="-3"/>
                <w:sz w:val="20"/>
                <w:szCs w:val="20"/>
              </w:rPr>
              <w:t>27</w:t>
            </w:r>
          </w:p>
        </w:tc>
        <w:tc>
          <w:tcPr>
            <w:tcW w:w="1728" w:type="dxa"/>
            <w:vAlign w:val="top"/>
          </w:tcPr>
          <w:p>
            <w:pPr>
              <w:pStyle w:val="TableText"/>
              <w:spacing w:before="69" w:line="217" w:lineRule="auto"/>
              <w:ind w:left="651"/>
              <w:rPr>
                <w:sz w:val="20"/>
                <w:szCs w:val="20"/>
              </w:rPr>
            </w:pPr>
            <w:r>
              <w:rPr>
                <w:spacing w:val="-3"/>
                <w:sz w:val="20"/>
                <w:szCs w:val="20"/>
              </w:rPr>
              <w:t>绿化</w:t>
            </w:r>
          </w:p>
        </w:tc>
        <w:tc>
          <w:tcPr>
            <w:tcW w:w="1678" w:type="dxa"/>
            <w:vAlign w:val="top"/>
          </w:tcPr>
          <w:p>
            <w:pPr>
              <w:pStyle w:val="TableText"/>
              <w:spacing w:before="69" w:line="217" w:lineRule="auto"/>
              <w:ind w:left="633"/>
              <w:rPr>
                <w:sz w:val="20"/>
                <w:szCs w:val="20"/>
              </w:rPr>
            </w:pPr>
            <w:r>
              <w:rPr>
                <w:spacing w:val="-3"/>
                <w:sz w:val="20"/>
                <w:szCs w:val="20"/>
              </w:rPr>
              <w:t>绿化</w:t>
            </w:r>
          </w:p>
        </w:tc>
        <w:tc>
          <w:tcPr>
            <w:tcW w:w="1698" w:type="dxa"/>
            <w:vAlign w:val="top"/>
          </w:tcPr>
          <w:p>
            <w:pPr>
              <w:pStyle w:val="TableText"/>
              <w:spacing w:before="67" w:line="219" w:lineRule="auto"/>
              <w:ind w:left="445"/>
              <w:rPr>
                <w:sz w:val="20"/>
                <w:szCs w:val="20"/>
              </w:rPr>
            </w:pPr>
            <w:r>
              <w:rPr>
                <w:spacing w:val="2"/>
                <w:sz w:val="20"/>
                <w:szCs w:val="20"/>
              </w:rPr>
              <w:t>高枝油锯</w:t>
            </w:r>
          </w:p>
        </w:tc>
        <w:tc>
          <w:tcPr>
            <w:tcW w:w="1319" w:type="dxa"/>
            <w:vAlign w:val="top"/>
          </w:tcPr>
          <w:p>
            <w:pPr>
              <w:pStyle w:val="TableText"/>
              <w:spacing w:before="119" w:line="171" w:lineRule="auto"/>
              <w:ind w:left="306"/>
              <w:rPr>
                <w:sz w:val="20"/>
                <w:szCs w:val="20"/>
              </w:rPr>
            </w:pPr>
            <w:r>
              <w:rPr>
                <w:spacing w:val="-1"/>
                <w:sz w:val="20"/>
                <w:szCs w:val="20"/>
              </w:rPr>
              <w:t>PSZ2600</w:t>
            </w:r>
          </w:p>
        </w:tc>
        <w:tc>
          <w:tcPr>
            <w:tcW w:w="739" w:type="dxa"/>
            <w:vAlign w:val="top"/>
          </w:tcPr>
          <w:p>
            <w:pPr>
              <w:pStyle w:val="TableText"/>
              <w:spacing w:before="69" w:line="217" w:lineRule="auto"/>
              <w:ind w:left="268"/>
              <w:rPr>
                <w:sz w:val="20"/>
                <w:szCs w:val="20"/>
              </w:rPr>
            </w:pPr>
            <w:r>
              <w:rPr>
                <w:sz w:val="20"/>
                <w:szCs w:val="20"/>
              </w:rPr>
              <w:t>台</w:t>
            </w:r>
          </w:p>
        </w:tc>
        <w:tc>
          <w:tcPr>
            <w:tcW w:w="769" w:type="dxa"/>
            <w:vAlign w:val="top"/>
          </w:tcPr>
          <w:p>
            <w:pPr>
              <w:pStyle w:val="TableText"/>
              <w:spacing w:before="118" w:line="172" w:lineRule="auto"/>
              <w:ind w:left="329"/>
              <w:rPr>
                <w:sz w:val="20"/>
                <w:szCs w:val="20"/>
              </w:rPr>
            </w:pPr>
            <w:r>
              <w:rPr>
                <w:sz w:val="20"/>
                <w:szCs w:val="20"/>
              </w:rPr>
              <w:t>1</w:t>
            </w:r>
          </w:p>
        </w:tc>
        <w:tc>
          <w:tcPr>
            <w:tcW w:w="635" w:type="dxa"/>
            <w:vAlign w:val="top"/>
          </w:tcPr>
          <w:p>
            <w:pPr>
              <w:pStyle w:val="TableText"/>
              <w:spacing w:before="68" w:line="218" w:lineRule="auto"/>
              <w:ind w:left="209"/>
              <w:rPr>
                <w:sz w:val="20"/>
                <w:szCs w:val="20"/>
              </w:rPr>
            </w:pPr>
            <w:r>
              <w:rPr>
                <w:sz w:val="20"/>
                <w:szCs w:val="20"/>
              </w:rPr>
              <w:t>无</w:t>
            </w:r>
          </w:p>
        </w:tc>
      </w:tr>
    </w:tbl>
    <w:p>
      <w:pPr>
        <w:rPr>
          <w:rFonts w:ascii="Arial"/>
          <w:sz w:val="21"/>
        </w:rPr>
      </w:pPr>
    </w:p>
    <w:p>
      <w:pPr>
        <w:rPr>
          <w:rFonts w:ascii="Arial" w:eastAsia="Arial" w:hAnsi="Arial" w:cs="Arial"/>
          <w:sz w:val="21"/>
          <w:szCs w:val="21"/>
        </w:rPr>
        <w:sectPr>
          <w:footerReference w:type="default" r:id="rId45"/>
          <w:type w:val="nextPage"/>
          <w:pgSz w:w="11910" w:h="16840"/>
          <w:pgMar w:top="1431" w:right="1274" w:bottom="1118" w:left="1134" w:header="0" w:footer="979" w:gutter="0"/>
          <w:pgNumType w:start="42"/>
          <w:cols w:space="708"/>
          <w:titlePg w:val="0"/>
        </w:sectPr>
      </w:pPr>
    </w:p>
    <w:p>
      <w:pPr>
        <w:spacing w:line="338" w:lineRule="auto"/>
        <w:rPr>
          <w:rFonts w:ascii="Arial"/>
          <w:sz w:val="21"/>
        </w:rPr>
      </w:pPr>
    </w:p>
    <w:p>
      <w:pPr>
        <w:spacing w:before="104" w:line="221" w:lineRule="auto"/>
        <w:ind w:left="29"/>
        <w:outlineLvl w:val="0"/>
        <w:rPr>
          <w:rFonts w:ascii="SimHei" w:eastAsia="SimHei" w:hAnsi="SimHei" w:cs="SimHei"/>
          <w:sz w:val="32"/>
          <w:szCs w:val="32"/>
        </w:rPr>
      </w:pPr>
      <w:bookmarkStart w:id="26" w:name="bookmark27"/>
      <w:bookmarkEnd w:id="26"/>
      <w:bookmarkStart w:id="27" w:name="bookmark28"/>
      <w:bookmarkEnd w:id="27"/>
      <w:bookmarkStart w:id="28" w:name="bookmark29"/>
      <w:bookmarkEnd w:id="28"/>
      <w:r>
        <w:rPr>
          <w:rFonts w:ascii="SimHei" w:eastAsia="SimHei" w:hAnsi="SimHei" w:cs="SimHei"/>
          <w:b/>
          <w:bCs/>
          <w:spacing w:val="1"/>
          <w:sz w:val="32"/>
          <w:szCs w:val="32"/>
        </w:rPr>
        <w:t>6.3测量、试验、检验设备器具计划</w:t>
      </w:r>
    </w:p>
    <w:p>
      <w:pPr>
        <w:spacing w:line="254" w:lineRule="auto"/>
        <w:rPr>
          <w:rFonts w:ascii="Arial"/>
          <w:sz w:val="21"/>
        </w:rPr>
      </w:pPr>
    </w:p>
    <w:p>
      <w:pPr>
        <w:spacing w:line="255" w:lineRule="auto"/>
        <w:rPr>
          <w:rFonts w:ascii="Arial"/>
          <w:sz w:val="21"/>
        </w:rPr>
      </w:pPr>
    </w:p>
    <w:p>
      <w:pPr>
        <w:pStyle w:val="BodyText"/>
        <w:spacing w:before="84" w:line="220" w:lineRule="auto"/>
        <w:ind w:left="2765"/>
      </w:pPr>
      <w:r>
        <w:rPr>
          <w:spacing w:val="17"/>
        </w:rPr>
        <w:t>测量、试验、检验设备器具计划表</w:t>
      </w:r>
    </w:p>
    <w:tbl>
      <w:tblPr>
        <w:tblStyle w:val="TableNormal14"/>
        <w:tblW w:w="958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574"/>
        <w:gridCol w:w="1139"/>
        <w:gridCol w:w="1399"/>
        <w:gridCol w:w="1449"/>
        <w:gridCol w:w="1648"/>
        <w:gridCol w:w="759"/>
        <w:gridCol w:w="659"/>
        <w:gridCol w:w="1269"/>
        <w:gridCol w:w="684"/>
      </w:tblGrid>
      <w:tr>
        <w:tblPrEx>
          <w:tblW w:w="958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624"/>
        </w:trPr>
        <w:tc>
          <w:tcPr>
            <w:tcW w:w="574" w:type="dxa"/>
            <w:vAlign w:val="top"/>
          </w:tcPr>
          <w:p>
            <w:pPr>
              <w:pStyle w:val="TableText"/>
              <w:spacing w:before="214" w:line="221" w:lineRule="auto"/>
              <w:ind w:left="75"/>
              <w:rPr>
                <w:sz w:val="20"/>
                <w:szCs w:val="20"/>
              </w:rPr>
            </w:pPr>
            <w:r>
              <w:rPr>
                <w:spacing w:val="-2"/>
                <w:sz w:val="20"/>
                <w:szCs w:val="20"/>
              </w:rPr>
              <w:t>序号</w:t>
            </w:r>
          </w:p>
        </w:tc>
        <w:tc>
          <w:tcPr>
            <w:tcW w:w="1139" w:type="dxa"/>
            <w:vAlign w:val="top"/>
          </w:tcPr>
          <w:p>
            <w:pPr>
              <w:pStyle w:val="TableText"/>
              <w:spacing w:before="73" w:line="332" w:lineRule="exact"/>
              <w:ind w:left="360"/>
              <w:rPr>
                <w:sz w:val="20"/>
                <w:szCs w:val="20"/>
              </w:rPr>
            </w:pPr>
            <w:r>
              <w:rPr>
                <w:spacing w:val="-3"/>
                <w:position w:val="9"/>
                <w:sz w:val="20"/>
                <w:szCs w:val="20"/>
              </w:rPr>
              <w:t>专业</w:t>
            </w:r>
          </w:p>
          <w:p>
            <w:pPr>
              <w:pStyle w:val="TableText"/>
              <w:spacing w:line="192" w:lineRule="auto"/>
              <w:ind w:left="360"/>
              <w:rPr>
                <w:sz w:val="20"/>
                <w:szCs w:val="20"/>
              </w:rPr>
            </w:pPr>
            <w:r>
              <w:rPr>
                <w:spacing w:val="5"/>
                <w:sz w:val="20"/>
                <w:szCs w:val="20"/>
              </w:rPr>
              <w:t>名称</w:t>
            </w:r>
          </w:p>
        </w:tc>
        <w:tc>
          <w:tcPr>
            <w:tcW w:w="1399" w:type="dxa"/>
            <w:vAlign w:val="top"/>
          </w:tcPr>
          <w:p>
            <w:pPr>
              <w:pStyle w:val="TableText"/>
              <w:spacing w:before="214" w:line="221" w:lineRule="auto"/>
              <w:ind w:left="291"/>
              <w:rPr>
                <w:sz w:val="20"/>
                <w:szCs w:val="20"/>
              </w:rPr>
            </w:pPr>
            <w:r>
              <w:rPr>
                <w:spacing w:val="-2"/>
                <w:sz w:val="20"/>
                <w:szCs w:val="20"/>
              </w:rPr>
              <w:t>施工阶段</w:t>
            </w:r>
          </w:p>
        </w:tc>
        <w:tc>
          <w:tcPr>
            <w:tcW w:w="1449" w:type="dxa"/>
            <w:vAlign w:val="top"/>
          </w:tcPr>
          <w:p>
            <w:pPr>
              <w:pStyle w:val="TableText"/>
              <w:spacing w:before="215" w:line="221" w:lineRule="auto"/>
              <w:ind w:left="512"/>
              <w:rPr>
                <w:sz w:val="20"/>
                <w:szCs w:val="20"/>
              </w:rPr>
            </w:pPr>
            <w:r>
              <w:rPr>
                <w:spacing w:val="5"/>
                <w:sz w:val="20"/>
                <w:szCs w:val="20"/>
              </w:rPr>
              <w:t>名称</w:t>
            </w:r>
          </w:p>
        </w:tc>
        <w:tc>
          <w:tcPr>
            <w:tcW w:w="1648" w:type="dxa"/>
            <w:vAlign w:val="top"/>
          </w:tcPr>
          <w:p>
            <w:pPr>
              <w:pStyle w:val="TableText"/>
              <w:spacing w:before="214" w:line="221" w:lineRule="auto"/>
              <w:ind w:left="614"/>
              <w:rPr>
                <w:sz w:val="20"/>
                <w:szCs w:val="20"/>
              </w:rPr>
            </w:pPr>
            <w:r>
              <w:rPr>
                <w:spacing w:val="6"/>
                <w:sz w:val="20"/>
                <w:szCs w:val="20"/>
              </w:rPr>
              <w:t>型号</w:t>
            </w:r>
          </w:p>
        </w:tc>
        <w:tc>
          <w:tcPr>
            <w:tcW w:w="759" w:type="dxa"/>
            <w:vAlign w:val="top"/>
          </w:tcPr>
          <w:p>
            <w:pPr>
              <w:pStyle w:val="TableText"/>
              <w:spacing w:before="213" w:line="220" w:lineRule="auto"/>
              <w:ind w:left="175"/>
              <w:rPr>
                <w:sz w:val="20"/>
                <w:szCs w:val="20"/>
              </w:rPr>
            </w:pPr>
            <w:r>
              <w:rPr>
                <w:spacing w:val="-3"/>
                <w:sz w:val="20"/>
                <w:szCs w:val="20"/>
              </w:rPr>
              <w:t>单位</w:t>
            </w:r>
          </w:p>
        </w:tc>
        <w:tc>
          <w:tcPr>
            <w:tcW w:w="659" w:type="dxa"/>
            <w:vAlign w:val="top"/>
          </w:tcPr>
          <w:p>
            <w:pPr>
              <w:pStyle w:val="TableText"/>
              <w:spacing w:before="213" w:line="219" w:lineRule="auto"/>
              <w:ind w:left="127"/>
              <w:rPr>
                <w:sz w:val="20"/>
                <w:szCs w:val="20"/>
              </w:rPr>
            </w:pPr>
            <w:r>
              <w:rPr>
                <w:spacing w:val="-3"/>
                <w:sz w:val="20"/>
                <w:szCs w:val="20"/>
              </w:rPr>
              <w:t>数量</w:t>
            </w:r>
          </w:p>
        </w:tc>
        <w:tc>
          <w:tcPr>
            <w:tcW w:w="1269" w:type="dxa"/>
            <w:vAlign w:val="top"/>
          </w:tcPr>
          <w:p>
            <w:pPr>
              <w:pStyle w:val="TableText"/>
              <w:spacing w:before="214" w:line="221" w:lineRule="auto"/>
              <w:ind w:left="228"/>
              <w:rPr>
                <w:sz w:val="20"/>
                <w:szCs w:val="20"/>
              </w:rPr>
            </w:pPr>
            <w:r>
              <w:rPr>
                <w:spacing w:val="-2"/>
                <w:sz w:val="20"/>
                <w:szCs w:val="20"/>
              </w:rPr>
              <w:t>主要用途</w:t>
            </w:r>
          </w:p>
        </w:tc>
        <w:tc>
          <w:tcPr>
            <w:tcW w:w="684" w:type="dxa"/>
            <w:vAlign w:val="top"/>
          </w:tcPr>
          <w:p>
            <w:pPr>
              <w:pStyle w:val="TableText"/>
              <w:spacing w:before="214" w:line="221" w:lineRule="auto"/>
              <w:ind w:left="139"/>
              <w:rPr>
                <w:sz w:val="20"/>
                <w:szCs w:val="20"/>
              </w:rPr>
            </w:pPr>
            <w:r>
              <w:rPr>
                <w:spacing w:val="5"/>
                <w:sz w:val="20"/>
                <w:szCs w:val="20"/>
              </w:rPr>
              <w:t>备注</w:t>
            </w:r>
          </w:p>
        </w:tc>
      </w:tr>
      <w:tr>
        <w:tblPrEx>
          <w:tblW w:w="9580" w:type="dxa"/>
          <w:tblInd w:w="5" w:type="dxa"/>
          <w:tblLayout w:type="fixed"/>
        </w:tblPrEx>
        <w:trPr>
          <w:trHeight w:val="320"/>
        </w:trPr>
        <w:tc>
          <w:tcPr>
            <w:tcW w:w="574" w:type="dxa"/>
            <w:vAlign w:val="top"/>
          </w:tcPr>
          <w:p>
            <w:pPr>
              <w:pStyle w:val="TableText"/>
              <w:spacing w:before="109" w:line="184" w:lineRule="auto"/>
              <w:ind w:left="224"/>
              <w:rPr>
                <w:sz w:val="20"/>
                <w:szCs w:val="20"/>
              </w:rPr>
            </w:pPr>
            <w:r>
              <w:rPr>
                <w:sz w:val="20"/>
                <w:szCs w:val="20"/>
              </w:rPr>
              <w:t>1</w:t>
            </w:r>
          </w:p>
        </w:tc>
        <w:tc>
          <w:tcPr>
            <w:tcW w:w="1139" w:type="dxa"/>
            <w:vAlign w:val="top"/>
          </w:tcPr>
          <w:p>
            <w:pPr>
              <w:pStyle w:val="TableText"/>
              <w:spacing w:before="59" w:line="219" w:lineRule="auto"/>
              <w:ind w:left="61"/>
              <w:rPr>
                <w:sz w:val="20"/>
                <w:szCs w:val="20"/>
              </w:rPr>
            </w:pPr>
            <w:r>
              <w:rPr>
                <w:spacing w:val="1"/>
                <w:sz w:val="20"/>
                <w:szCs w:val="20"/>
              </w:rPr>
              <w:t>园林、安装</w:t>
            </w:r>
          </w:p>
        </w:tc>
        <w:tc>
          <w:tcPr>
            <w:tcW w:w="1399" w:type="dxa"/>
            <w:vAlign w:val="top"/>
          </w:tcPr>
          <w:p>
            <w:pPr>
              <w:pStyle w:val="TableText"/>
              <w:spacing w:before="59" w:line="220" w:lineRule="auto"/>
              <w:ind w:left="192"/>
              <w:rPr>
                <w:sz w:val="20"/>
                <w:szCs w:val="20"/>
              </w:rPr>
            </w:pPr>
            <w:r>
              <w:rPr>
                <w:spacing w:val="-2"/>
                <w:sz w:val="20"/>
                <w:szCs w:val="20"/>
              </w:rPr>
              <w:t>施工整过程</w:t>
            </w:r>
          </w:p>
        </w:tc>
        <w:tc>
          <w:tcPr>
            <w:tcW w:w="1449" w:type="dxa"/>
            <w:vAlign w:val="top"/>
          </w:tcPr>
          <w:p>
            <w:pPr>
              <w:pStyle w:val="TableText"/>
              <w:spacing w:before="59" w:line="219" w:lineRule="auto"/>
              <w:ind w:left="413"/>
              <w:rPr>
                <w:sz w:val="20"/>
                <w:szCs w:val="20"/>
              </w:rPr>
            </w:pPr>
            <w:r>
              <w:rPr>
                <w:spacing w:val="-2"/>
                <w:sz w:val="20"/>
                <w:szCs w:val="20"/>
              </w:rPr>
              <w:t>全站仪</w:t>
            </w:r>
          </w:p>
        </w:tc>
        <w:tc>
          <w:tcPr>
            <w:tcW w:w="1648" w:type="dxa"/>
            <w:vAlign w:val="top"/>
          </w:tcPr>
          <w:p>
            <w:pPr>
              <w:pStyle w:val="TableText"/>
              <w:spacing w:before="59" w:line="219" w:lineRule="auto"/>
              <w:ind w:left="414"/>
              <w:rPr>
                <w:sz w:val="20"/>
                <w:szCs w:val="20"/>
              </w:rPr>
            </w:pPr>
            <w:r>
              <w:rPr>
                <w:spacing w:val="2"/>
                <w:sz w:val="20"/>
                <w:szCs w:val="20"/>
              </w:rPr>
              <w:t>莱卡</w:t>
            </w:r>
            <w:r>
              <w:rPr>
                <w:sz w:val="20"/>
                <w:szCs w:val="20"/>
              </w:rPr>
              <w:t>TS</w:t>
            </w:r>
            <w:r>
              <w:rPr>
                <w:spacing w:val="2"/>
                <w:sz w:val="20"/>
                <w:szCs w:val="20"/>
              </w:rPr>
              <w:t>09</w:t>
            </w:r>
          </w:p>
        </w:tc>
        <w:tc>
          <w:tcPr>
            <w:tcW w:w="759" w:type="dxa"/>
            <w:vAlign w:val="top"/>
          </w:tcPr>
          <w:p>
            <w:pPr>
              <w:pStyle w:val="TableText"/>
              <w:spacing w:before="61" w:line="221" w:lineRule="auto"/>
              <w:ind w:left="275"/>
              <w:rPr>
                <w:sz w:val="20"/>
                <w:szCs w:val="20"/>
              </w:rPr>
            </w:pPr>
            <w:r>
              <w:rPr>
                <w:sz w:val="20"/>
                <w:szCs w:val="20"/>
              </w:rPr>
              <w:t>台</w:t>
            </w:r>
          </w:p>
        </w:tc>
        <w:tc>
          <w:tcPr>
            <w:tcW w:w="659" w:type="dxa"/>
            <w:vAlign w:val="top"/>
          </w:tcPr>
          <w:p>
            <w:pPr>
              <w:pStyle w:val="TableText"/>
              <w:spacing w:before="110" w:line="183" w:lineRule="auto"/>
              <w:ind w:left="276"/>
              <w:rPr>
                <w:sz w:val="20"/>
                <w:szCs w:val="20"/>
              </w:rPr>
            </w:pPr>
            <w:r>
              <w:rPr>
                <w:sz w:val="20"/>
                <w:szCs w:val="20"/>
              </w:rPr>
              <w:t>3</w:t>
            </w:r>
          </w:p>
        </w:tc>
        <w:tc>
          <w:tcPr>
            <w:tcW w:w="1269" w:type="dxa"/>
            <w:vAlign w:val="top"/>
          </w:tcPr>
          <w:p>
            <w:pPr>
              <w:pStyle w:val="TableText"/>
              <w:spacing w:before="59" w:line="220" w:lineRule="auto"/>
              <w:ind w:left="228"/>
              <w:rPr>
                <w:sz w:val="20"/>
                <w:szCs w:val="20"/>
              </w:rPr>
            </w:pPr>
            <w:r>
              <w:rPr>
                <w:spacing w:val="-2"/>
                <w:sz w:val="20"/>
                <w:szCs w:val="20"/>
              </w:rPr>
              <w:t>工程测量</w:t>
            </w:r>
          </w:p>
        </w:tc>
        <w:tc>
          <w:tcPr>
            <w:tcW w:w="684" w:type="dxa"/>
            <w:vAlign w:val="top"/>
          </w:tcPr>
          <w:p>
            <w:pPr>
              <w:pStyle w:val="TableText"/>
              <w:spacing w:before="59" w:line="220" w:lineRule="auto"/>
              <w:ind w:left="238"/>
              <w:rPr>
                <w:sz w:val="20"/>
                <w:szCs w:val="20"/>
              </w:rPr>
            </w:pPr>
            <w:r>
              <w:rPr>
                <w:sz w:val="20"/>
                <w:szCs w:val="20"/>
              </w:rPr>
              <w:t>无</w:t>
            </w:r>
          </w:p>
        </w:tc>
      </w:tr>
      <w:tr>
        <w:tblPrEx>
          <w:tblW w:w="9580" w:type="dxa"/>
          <w:tblInd w:w="5" w:type="dxa"/>
          <w:tblLayout w:type="fixed"/>
        </w:tblPrEx>
        <w:trPr>
          <w:trHeight w:val="319"/>
        </w:trPr>
        <w:tc>
          <w:tcPr>
            <w:tcW w:w="574" w:type="dxa"/>
            <w:vAlign w:val="top"/>
          </w:tcPr>
          <w:p>
            <w:pPr>
              <w:pStyle w:val="TableText"/>
              <w:spacing w:before="110" w:line="183" w:lineRule="auto"/>
              <w:ind w:left="224"/>
              <w:rPr>
                <w:sz w:val="20"/>
                <w:szCs w:val="20"/>
              </w:rPr>
            </w:pPr>
            <w:r>
              <w:rPr>
                <w:sz w:val="20"/>
                <w:szCs w:val="20"/>
              </w:rPr>
              <w:t>2</w:t>
            </w:r>
          </w:p>
        </w:tc>
        <w:tc>
          <w:tcPr>
            <w:tcW w:w="1139" w:type="dxa"/>
            <w:vAlign w:val="top"/>
          </w:tcPr>
          <w:p>
            <w:pPr>
              <w:pStyle w:val="TableText"/>
              <w:spacing w:before="59" w:line="219" w:lineRule="auto"/>
              <w:ind w:left="61"/>
              <w:rPr>
                <w:sz w:val="20"/>
                <w:szCs w:val="20"/>
              </w:rPr>
            </w:pPr>
            <w:r>
              <w:rPr>
                <w:spacing w:val="1"/>
                <w:sz w:val="20"/>
                <w:szCs w:val="20"/>
              </w:rPr>
              <w:t>园林、安装</w:t>
            </w:r>
          </w:p>
        </w:tc>
        <w:tc>
          <w:tcPr>
            <w:tcW w:w="1399" w:type="dxa"/>
            <w:vAlign w:val="top"/>
          </w:tcPr>
          <w:p>
            <w:pPr>
              <w:pStyle w:val="TableText"/>
              <w:spacing w:before="59" w:line="220" w:lineRule="auto"/>
              <w:ind w:left="192"/>
              <w:rPr>
                <w:sz w:val="20"/>
                <w:szCs w:val="20"/>
              </w:rPr>
            </w:pPr>
            <w:r>
              <w:rPr>
                <w:spacing w:val="-2"/>
                <w:sz w:val="20"/>
                <w:szCs w:val="20"/>
              </w:rPr>
              <w:t>施工整过程</w:t>
            </w:r>
          </w:p>
        </w:tc>
        <w:tc>
          <w:tcPr>
            <w:tcW w:w="1449" w:type="dxa"/>
            <w:vAlign w:val="top"/>
          </w:tcPr>
          <w:p>
            <w:pPr>
              <w:pStyle w:val="TableText"/>
              <w:spacing w:before="59" w:line="219" w:lineRule="auto"/>
              <w:ind w:left="413"/>
              <w:rPr>
                <w:sz w:val="20"/>
                <w:szCs w:val="20"/>
              </w:rPr>
            </w:pPr>
            <w:r>
              <w:rPr>
                <w:spacing w:val="-3"/>
                <w:sz w:val="20"/>
                <w:szCs w:val="20"/>
              </w:rPr>
              <w:t>经纬仪</w:t>
            </w:r>
          </w:p>
        </w:tc>
        <w:tc>
          <w:tcPr>
            <w:tcW w:w="1648" w:type="dxa"/>
            <w:vAlign w:val="top"/>
          </w:tcPr>
          <w:p>
            <w:pPr>
              <w:pStyle w:val="TableText"/>
              <w:spacing w:before="110" w:line="183" w:lineRule="auto"/>
              <w:ind w:left="513"/>
              <w:rPr>
                <w:sz w:val="20"/>
                <w:szCs w:val="20"/>
              </w:rPr>
            </w:pPr>
            <w:r>
              <w:rPr>
                <w:spacing w:val="-1"/>
                <w:sz w:val="20"/>
                <w:szCs w:val="20"/>
              </w:rPr>
              <w:t>DT-02L</w:t>
            </w:r>
          </w:p>
        </w:tc>
        <w:tc>
          <w:tcPr>
            <w:tcW w:w="759" w:type="dxa"/>
            <w:vAlign w:val="top"/>
          </w:tcPr>
          <w:p>
            <w:pPr>
              <w:pStyle w:val="TableText"/>
              <w:spacing w:before="61" w:line="221" w:lineRule="auto"/>
              <w:ind w:left="275"/>
              <w:rPr>
                <w:sz w:val="20"/>
                <w:szCs w:val="20"/>
              </w:rPr>
            </w:pPr>
            <w:r>
              <w:rPr>
                <w:sz w:val="20"/>
                <w:szCs w:val="20"/>
              </w:rPr>
              <w:t>台</w:t>
            </w:r>
          </w:p>
        </w:tc>
        <w:tc>
          <w:tcPr>
            <w:tcW w:w="659" w:type="dxa"/>
            <w:vAlign w:val="top"/>
          </w:tcPr>
          <w:p>
            <w:pPr>
              <w:pStyle w:val="TableText"/>
              <w:spacing w:before="109" w:line="184" w:lineRule="auto"/>
              <w:ind w:left="276"/>
              <w:rPr>
                <w:sz w:val="20"/>
                <w:szCs w:val="20"/>
              </w:rPr>
            </w:pPr>
            <w:r>
              <w:rPr>
                <w:sz w:val="20"/>
                <w:szCs w:val="20"/>
              </w:rPr>
              <w:t>1</w:t>
            </w:r>
          </w:p>
        </w:tc>
        <w:tc>
          <w:tcPr>
            <w:tcW w:w="1269" w:type="dxa"/>
            <w:vAlign w:val="top"/>
          </w:tcPr>
          <w:p>
            <w:pPr>
              <w:pStyle w:val="TableText"/>
              <w:spacing w:before="59" w:line="220" w:lineRule="auto"/>
              <w:ind w:left="228"/>
              <w:rPr>
                <w:sz w:val="20"/>
                <w:szCs w:val="20"/>
              </w:rPr>
            </w:pPr>
            <w:r>
              <w:rPr>
                <w:spacing w:val="-2"/>
                <w:sz w:val="20"/>
                <w:szCs w:val="20"/>
              </w:rPr>
              <w:t>工程测量</w:t>
            </w:r>
          </w:p>
        </w:tc>
        <w:tc>
          <w:tcPr>
            <w:tcW w:w="684" w:type="dxa"/>
            <w:vAlign w:val="top"/>
          </w:tcPr>
          <w:p>
            <w:pPr>
              <w:pStyle w:val="TableText"/>
              <w:spacing w:before="59" w:line="220" w:lineRule="auto"/>
              <w:ind w:left="238"/>
              <w:rPr>
                <w:sz w:val="20"/>
                <w:szCs w:val="20"/>
              </w:rPr>
            </w:pPr>
            <w:r>
              <w:rPr>
                <w:sz w:val="20"/>
                <w:szCs w:val="20"/>
              </w:rPr>
              <w:t>无</w:t>
            </w:r>
          </w:p>
        </w:tc>
      </w:tr>
      <w:tr>
        <w:tblPrEx>
          <w:tblW w:w="9580" w:type="dxa"/>
          <w:tblInd w:w="5" w:type="dxa"/>
          <w:tblLayout w:type="fixed"/>
        </w:tblPrEx>
        <w:trPr>
          <w:trHeight w:val="340"/>
        </w:trPr>
        <w:tc>
          <w:tcPr>
            <w:tcW w:w="574" w:type="dxa"/>
            <w:vAlign w:val="top"/>
          </w:tcPr>
          <w:p>
            <w:pPr>
              <w:pStyle w:val="TableText"/>
              <w:spacing w:before="121" w:line="183" w:lineRule="auto"/>
              <w:ind w:left="224"/>
              <w:rPr>
                <w:sz w:val="20"/>
                <w:szCs w:val="20"/>
              </w:rPr>
            </w:pPr>
            <w:r>
              <w:rPr>
                <w:sz w:val="20"/>
                <w:szCs w:val="20"/>
              </w:rPr>
              <w:t>3</w:t>
            </w:r>
          </w:p>
        </w:tc>
        <w:tc>
          <w:tcPr>
            <w:tcW w:w="1139" w:type="dxa"/>
            <w:vAlign w:val="top"/>
          </w:tcPr>
          <w:p>
            <w:pPr>
              <w:pStyle w:val="TableText"/>
              <w:spacing w:before="70" w:line="219" w:lineRule="auto"/>
              <w:ind w:left="61"/>
              <w:rPr>
                <w:sz w:val="20"/>
                <w:szCs w:val="20"/>
              </w:rPr>
            </w:pPr>
            <w:r>
              <w:rPr>
                <w:spacing w:val="1"/>
                <w:sz w:val="20"/>
                <w:szCs w:val="20"/>
              </w:rPr>
              <w:t>园林、安装</w:t>
            </w:r>
          </w:p>
        </w:tc>
        <w:tc>
          <w:tcPr>
            <w:tcW w:w="1399" w:type="dxa"/>
            <w:vAlign w:val="top"/>
          </w:tcPr>
          <w:p>
            <w:pPr>
              <w:pStyle w:val="TableText"/>
              <w:spacing w:before="70" w:line="220" w:lineRule="auto"/>
              <w:ind w:left="192"/>
              <w:rPr>
                <w:sz w:val="20"/>
                <w:szCs w:val="20"/>
              </w:rPr>
            </w:pPr>
            <w:r>
              <w:rPr>
                <w:spacing w:val="-2"/>
                <w:sz w:val="20"/>
                <w:szCs w:val="20"/>
              </w:rPr>
              <w:t>施工整过程</w:t>
            </w:r>
          </w:p>
        </w:tc>
        <w:tc>
          <w:tcPr>
            <w:tcW w:w="1449" w:type="dxa"/>
            <w:vAlign w:val="top"/>
          </w:tcPr>
          <w:p>
            <w:pPr>
              <w:pStyle w:val="TableText"/>
              <w:spacing w:before="70" w:line="219" w:lineRule="auto"/>
              <w:ind w:left="413"/>
              <w:rPr>
                <w:sz w:val="20"/>
                <w:szCs w:val="20"/>
              </w:rPr>
            </w:pPr>
            <w:r>
              <w:rPr>
                <w:spacing w:val="-3"/>
                <w:sz w:val="20"/>
                <w:szCs w:val="20"/>
              </w:rPr>
              <w:t>水准仪</w:t>
            </w:r>
          </w:p>
        </w:tc>
        <w:tc>
          <w:tcPr>
            <w:tcW w:w="1648" w:type="dxa"/>
            <w:vAlign w:val="top"/>
          </w:tcPr>
          <w:p>
            <w:pPr>
              <w:pStyle w:val="TableText"/>
              <w:spacing w:before="121" w:line="183" w:lineRule="auto"/>
              <w:ind w:left="664"/>
              <w:rPr>
                <w:sz w:val="20"/>
                <w:szCs w:val="20"/>
              </w:rPr>
            </w:pPr>
            <w:r>
              <w:rPr>
                <w:spacing w:val="-1"/>
                <w:sz w:val="20"/>
                <w:szCs w:val="20"/>
              </w:rPr>
              <w:t>DS3</w:t>
            </w:r>
          </w:p>
        </w:tc>
        <w:tc>
          <w:tcPr>
            <w:tcW w:w="759" w:type="dxa"/>
            <w:vAlign w:val="top"/>
          </w:tcPr>
          <w:p>
            <w:pPr>
              <w:pStyle w:val="TableText"/>
              <w:spacing w:before="72" w:line="221" w:lineRule="auto"/>
              <w:ind w:left="275"/>
              <w:rPr>
                <w:sz w:val="20"/>
                <w:szCs w:val="20"/>
              </w:rPr>
            </w:pPr>
            <w:r>
              <w:rPr>
                <w:sz w:val="20"/>
                <w:szCs w:val="20"/>
              </w:rPr>
              <w:t>台</w:t>
            </w:r>
          </w:p>
        </w:tc>
        <w:tc>
          <w:tcPr>
            <w:tcW w:w="659" w:type="dxa"/>
            <w:vAlign w:val="top"/>
          </w:tcPr>
          <w:p>
            <w:pPr>
              <w:pStyle w:val="TableText"/>
              <w:spacing w:before="121" w:line="183" w:lineRule="auto"/>
              <w:ind w:left="276"/>
              <w:rPr>
                <w:sz w:val="20"/>
                <w:szCs w:val="20"/>
              </w:rPr>
            </w:pPr>
            <w:r>
              <w:rPr>
                <w:sz w:val="20"/>
                <w:szCs w:val="20"/>
              </w:rPr>
              <w:t>2</w:t>
            </w:r>
          </w:p>
        </w:tc>
        <w:tc>
          <w:tcPr>
            <w:tcW w:w="1269" w:type="dxa"/>
            <w:vAlign w:val="top"/>
          </w:tcPr>
          <w:p>
            <w:pPr>
              <w:pStyle w:val="TableText"/>
              <w:spacing w:before="70" w:line="220" w:lineRule="auto"/>
              <w:ind w:left="228"/>
              <w:rPr>
                <w:sz w:val="20"/>
                <w:szCs w:val="20"/>
              </w:rPr>
            </w:pPr>
            <w:r>
              <w:rPr>
                <w:spacing w:val="-2"/>
                <w:sz w:val="20"/>
                <w:szCs w:val="20"/>
              </w:rPr>
              <w:t>工程测量</w:t>
            </w:r>
          </w:p>
        </w:tc>
        <w:tc>
          <w:tcPr>
            <w:tcW w:w="684" w:type="dxa"/>
            <w:vAlign w:val="top"/>
          </w:tcPr>
          <w:p>
            <w:pPr>
              <w:pStyle w:val="TableText"/>
              <w:spacing w:before="70" w:line="220" w:lineRule="auto"/>
              <w:ind w:left="238"/>
              <w:rPr>
                <w:sz w:val="20"/>
                <w:szCs w:val="20"/>
              </w:rPr>
            </w:pPr>
            <w:r>
              <w:rPr>
                <w:sz w:val="20"/>
                <w:szCs w:val="20"/>
              </w:rPr>
              <w:t>无</w:t>
            </w:r>
          </w:p>
        </w:tc>
      </w:tr>
      <w:tr>
        <w:tblPrEx>
          <w:tblW w:w="9580" w:type="dxa"/>
          <w:tblInd w:w="5" w:type="dxa"/>
          <w:tblLayout w:type="fixed"/>
        </w:tblPrEx>
        <w:trPr>
          <w:trHeight w:val="319"/>
        </w:trPr>
        <w:tc>
          <w:tcPr>
            <w:tcW w:w="574" w:type="dxa"/>
            <w:vAlign w:val="top"/>
          </w:tcPr>
          <w:p>
            <w:pPr>
              <w:pStyle w:val="TableText"/>
              <w:spacing w:before="111" w:line="182" w:lineRule="auto"/>
              <w:ind w:left="224"/>
              <w:rPr>
                <w:sz w:val="20"/>
                <w:szCs w:val="20"/>
              </w:rPr>
            </w:pPr>
            <w:r>
              <w:rPr>
                <w:sz w:val="20"/>
                <w:szCs w:val="20"/>
              </w:rPr>
              <w:t>4</w:t>
            </w:r>
          </w:p>
        </w:tc>
        <w:tc>
          <w:tcPr>
            <w:tcW w:w="1139" w:type="dxa"/>
            <w:vAlign w:val="top"/>
          </w:tcPr>
          <w:p>
            <w:pPr>
              <w:pStyle w:val="TableText"/>
              <w:spacing w:before="60" w:line="219" w:lineRule="auto"/>
              <w:ind w:left="61"/>
              <w:rPr>
                <w:sz w:val="20"/>
                <w:szCs w:val="20"/>
              </w:rPr>
            </w:pPr>
            <w:r>
              <w:rPr>
                <w:spacing w:val="1"/>
                <w:sz w:val="20"/>
                <w:szCs w:val="20"/>
              </w:rPr>
              <w:t>园林、安装</w:t>
            </w:r>
          </w:p>
        </w:tc>
        <w:tc>
          <w:tcPr>
            <w:tcW w:w="1399" w:type="dxa"/>
            <w:vAlign w:val="top"/>
          </w:tcPr>
          <w:p>
            <w:pPr>
              <w:pStyle w:val="TableText"/>
              <w:spacing w:before="60" w:line="220" w:lineRule="auto"/>
              <w:ind w:left="192"/>
              <w:rPr>
                <w:sz w:val="20"/>
                <w:szCs w:val="20"/>
              </w:rPr>
            </w:pPr>
            <w:r>
              <w:rPr>
                <w:spacing w:val="-2"/>
                <w:sz w:val="20"/>
                <w:szCs w:val="20"/>
              </w:rPr>
              <w:t>施工整过程</w:t>
            </w:r>
          </w:p>
        </w:tc>
        <w:tc>
          <w:tcPr>
            <w:tcW w:w="1449" w:type="dxa"/>
            <w:vAlign w:val="top"/>
          </w:tcPr>
          <w:p>
            <w:pPr>
              <w:pStyle w:val="TableText"/>
              <w:spacing w:before="58" w:line="219" w:lineRule="auto"/>
              <w:ind w:left="512"/>
              <w:rPr>
                <w:sz w:val="20"/>
                <w:szCs w:val="20"/>
              </w:rPr>
            </w:pPr>
            <w:r>
              <w:rPr>
                <w:spacing w:val="-2"/>
                <w:sz w:val="20"/>
                <w:szCs w:val="20"/>
              </w:rPr>
              <w:t>塔尺</w:t>
            </w:r>
          </w:p>
        </w:tc>
        <w:tc>
          <w:tcPr>
            <w:tcW w:w="1648" w:type="dxa"/>
            <w:vAlign w:val="top"/>
          </w:tcPr>
          <w:p>
            <w:pPr>
              <w:pStyle w:val="TableText"/>
              <w:spacing w:before="111" w:line="182" w:lineRule="auto"/>
              <w:ind w:left="563"/>
              <w:rPr>
                <w:sz w:val="20"/>
                <w:szCs w:val="20"/>
              </w:rPr>
            </w:pPr>
            <w:r>
              <w:rPr>
                <w:spacing w:val="-2"/>
                <w:sz w:val="20"/>
                <w:szCs w:val="20"/>
              </w:rPr>
              <w:t>LF-3S</w:t>
            </w:r>
          </w:p>
        </w:tc>
        <w:tc>
          <w:tcPr>
            <w:tcW w:w="759" w:type="dxa"/>
            <w:vAlign w:val="top"/>
          </w:tcPr>
          <w:p>
            <w:pPr>
              <w:pStyle w:val="TableText"/>
              <w:spacing w:before="62" w:line="221" w:lineRule="auto"/>
              <w:ind w:left="275"/>
              <w:rPr>
                <w:sz w:val="20"/>
                <w:szCs w:val="20"/>
              </w:rPr>
            </w:pPr>
            <w:r>
              <w:rPr>
                <w:sz w:val="20"/>
                <w:szCs w:val="20"/>
              </w:rPr>
              <w:t>把</w:t>
            </w:r>
          </w:p>
        </w:tc>
        <w:tc>
          <w:tcPr>
            <w:tcW w:w="659" w:type="dxa"/>
            <w:vAlign w:val="top"/>
          </w:tcPr>
          <w:p>
            <w:pPr>
              <w:pStyle w:val="TableText"/>
              <w:spacing w:before="111" w:line="182" w:lineRule="auto"/>
              <w:ind w:left="276"/>
              <w:rPr>
                <w:sz w:val="20"/>
                <w:szCs w:val="20"/>
              </w:rPr>
            </w:pPr>
            <w:r>
              <w:rPr>
                <w:sz w:val="20"/>
                <w:szCs w:val="20"/>
              </w:rPr>
              <w:t>2</w:t>
            </w:r>
          </w:p>
        </w:tc>
        <w:tc>
          <w:tcPr>
            <w:tcW w:w="1269" w:type="dxa"/>
            <w:vAlign w:val="top"/>
          </w:tcPr>
          <w:p>
            <w:pPr>
              <w:pStyle w:val="TableText"/>
              <w:spacing w:before="60" w:line="220" w:lineRule="auto"/>
              <w:ind w:left="228"/>
              <w:rPr>
                <w:sz w:val="20"/>
                <w:szCs w:val="20"/>
              </w:rPr>
            </w:pPr>
            <w:r>
              <w:rPr>
                <w:spacing w:val="-2"/>
                <w:sz w:val="20"/>
                <w:szCs w:val="20"/>
              </w:rPr>
              <w:t>工程测量</w:t>
            </w:r>
          </w:p>
        </w:tc>
        <w:tc>
          <w:tcPr>
            <w:tcW w:w="684" w:type="dxa"/>
            <w:vAlign w:val="top"/>
          </w:tcPr>
          <w:p>
            <w:pPr>
              <w:pStyle w:val="TableText"/>
              <w:spacing w:before="60" w:line="220" w:lineRule="auto"/>
              <w:ind w:left="238"/>
              <w:rPr>
                <w:sz w:val="20"/>
                <w:szCs w:val="20"/>
              </w:rPr>
            </w:pPr>
            <w:r>
              <w:rPr>
                <w:sz w:val="20"/>
                <w:szCs w:val="20"/>
              </w:rPr>
              <w:t>无</w:t>
            </w:r>
          </w:p>
        </w:tc>
      </w:tr>
      <w:tr>
        <w:tblPrEx>
          <w:tblW w:w="9580" w:type="dxa"/>
          <w:tblInd w:w="5" w:type="dxa"/>
          <w:tblLayout w:type="fixed"/>
        </w:tblPrEx>
        <w:trPr>
          <w:trHeight w:val="319"/>
        </w:trPr>
        <w:tc>
          <w:tcPr>
            <w:tcW w:w="574" w:type="dxa"/>
            <w:vAlign w:val="top"/>
          </w:tcPr>
          <w:p>
            <w:pPr>
              <w:pStyle w:val="TableText"/>
              <w:spacing w:before="114" w:line="180" w:lineRule="auto"/>
              <w:ind w:left="224"/>
              <w:rPr>
                <w:sz w:val="20"/>
                <w:szCs w:val="20"/>
              </w:rPr>
            </w:pPr>
            <w:r>
              <w:rPr>
                <w:sz w:val="20"/>
                <w:szCs w:val="20"/>
              </w:rPr>
              <w:t>5</w:t>
            </w:r>
          </w:p>
        </w:tc>
        <w:tc>
          <w:tcPr>
            <w:tcW w:w="1139" w:type="dxa"/>
            <w:vAlign w:val="top"/>
          </w:tcPr>
          <w:p>
            <w:pPr>
              <w:pStyle w:val="TableText"/>
              <w:spacing w:before="61" w:line="219" w:lineRule="auto"/>
              <w:ind w:left="61"/>
              <w:rPr>
                <w:sz w:val="20"/>
                <w:szCs w:val="20"/>
              </w:rPr>
            </w:pPr>
            <w:r>
              <w:rPr>
                <w:spacing w:val="1"/>
                <w:sz w:val="20"/>
                <w:szCs w:val="20"/>
              </w:rPr>
              <w:t>园林、安装</w:t>
            </w:r>
          </w:p>
        </w:tc>
        <w:tc>
          <w:tcPr>
            <w:tcW w:w="1399" w:type="dxa"/>
            <w:vAlign w:val="top"/>
          </w:tcPr>
          <w:p>
            <w:pPr>
              <w:pStyle w:val="TableText"/>
              <w:spacing w:before="61" w:line="220" w:lineRule="auto"/>
              <w:ind w:left="192"/>
              <w:rPr>
                <w:sz w:val="20"/>
                <w:szCs w:val="20"/>
              </w:rPr>
            </w:pPr>
            <w:r>
              <w:rPr>
                <w:spacing w:val="-2"/>
                <w:sz w:val="20"/>
                <w:szCs w:val="20"/>
              </w:rPr>
              <w:t>施工整过程</w:t>
            </w:r>
          </w:p>
        </w:tc>
        <w:tc>
          <w:tcPr>
            <w:tcW w:w="1449" w:type="dxa"/>
            <w:vAlign w:val="top"/>
          </w:tcPr>
          <w:p>
            <w:pPr>
              <w:pStyle w:val="TableText"/>
              <w:spacing w:before="59" w:line="219" w:lineRule="auto"/>
              <w:ind w:left="413"/>
              <w:rPr>
                <w:sz w:val="20"/>
                <w:szCs w:val="20"/>
              </w:rPr>
            </w:pPr>
            <w:r>
              <w:rPr>
                <w:spacing w:val="-2"/>
                <w:sz w:val="20"/>
                <w:szCs w:val="20"/>
              </w:rPr>
              <w:t>钢卷尺</w:t>
            </w:r>
          </w:p>
        </w:tc>
        <w:tc>
          <w:tcPr>
            <w:tcW w:w="1648" w:type="dxa"/>
            <w:vAlign w:val="top"/>
          </w:tcPr>
          <w:p>
            <w:pPr>
              <w:pStyle w:val="TableText"/>
              <w:spacing w:before="114" w:line="180" w:lineRule="auto"/>
              <w:ind w:left="713"/>
              <w:rPr>
                <w:sz w:val="20"/>
                <w:szCs w:val="20"/>
              </w:rPr>
            </w:pPr>
            <w:r>
              <w:rPr>
                <w:spacing w:val="-3"/>
                <w:sz w:val="20"/>
                <w:szCs w:val="20"/>
              </w:rPr>
              <w:t>5m</w:t>
            </w:r>
          </w:p>
        </w:tc>
        <w:tc>
          <w:tcPr>
            <w:tcW w:w="759" w:type="dxa"/>
            <w:vAlign w:val="top"/>
          </w:tcPr>
          <w:p>
            <w:pPr>
              <w:pStyle w:val="TableText"/>
              <w:spacing w:before="63" w:line="221" w:lineRule="auto"/>
              <w:ind w:left="275"/>
              <w:rPr>
                <w:sz w:val="20"/>
                <w:szCs w:val="20"/>
              </w:rPr>
            </w:pPr>
            <w:r>
              <w:rPr>
                <w:sz w:val="20"/>
                <w:szCs w:val="20"/>
              </w:rPr>
              <w:t>把</w:t>
            </w:r>
          </w:p>
        </w:tc>
        <w:tc>
          <w:tcPr>
            <w:tcW w:w="659" w:type="dxa"/>
            <w:vAlign w:val="top"/>
          </w:tcPr>
          <w:p>
            <w:pPr>
              <w:pStyle w:val="TableText"/>
              <w:spacing w:before="111" w:line="182" w:lineRule="auto"/>
              <w:ind w:left="226"/>
              <w:rPr>
                <w:sz w:val="20"/>
                <w:szCs w:val="20"/>
              </w:rPr>
            </w:pPr>
            <w:r>
              <w:rPr>
                <w:spacing w:val="-6"/>
                <w:sz w:val="20"/>
                <w:szCs w:val="20"/>
              </w:rPr>
              <w:t>15</w:t>
            </w:r>
          </w:p>
        </w:tc>
        <w:tc>
          <w:tcPr>
            <w:tcW w:w="1269" w:type="dxa"/>
            <w:vAlign w:val="top"/>
          </w:tcPr>
          <w:p>
            <w:pPr>
              <w:pStyle w:val="TableText"/>
              <w:spacing w:before="61" w:line="220" w:lineRule="auto"/>
              <w:ind w:left="228"/>
              <w:rPr>
                <w:sz w:val="20"/>
                <w:szCs w:val="20"/>
              </w:rPr>
            </w:pPr>
            <w:r>
              <w:rPr>
                <w:spacing w:val="-2"/>
                <w:sz w:val="20"/>
                <w:szCs w:val="20"/>
              </w:rPr>
              <w:t>工程测量</w:t>
            </w:r>
          </w:p>
        </w:tc>
        <w:tc>
          <w:tcPr>
            <w:tcW w:w="684" w:type="dxa"/>
            <w:vAlign w:val="top"/>
          </w:tcPr>
          <w:p>
            <w:pPr>
              <w:pStyle w:val="TableText"/>
              <w:spacing w:before="61" w:line="220" w:lineRule="auto"/>
              <w:ind w:left="238"/>
              <w:rPr>
                <w:sz w:val="20"/>
                <w:szCs w:val="20"/>
              </w:rPr>
            </w:pPr>
            <w:r>
              <w:rPr>
                <w:sz w:val="20"/>
                <w:szCs w:val="20"/>
              </w:rPr>
              <w:t>无</w:t>
            </w:r>
          </w:p>
        </w:tc>
      </w:tr>
      <w:tr>
        <w:tblPrEx>
          <w:tblW w:w="9580" w:type="dxa"/>
          <w:tblInd w:w="5" w:type="dxa"/>
          <w:tblLayout w:type="fixed"/>
        </w:tblPrEx>
        <w:trPr>
          <w:trHeight w:val="319"/>
        </w:trPr>
        <w:tc>
          <w:tcPr>
            <w:tcW w:w="574" w:type="dxa"/>
            <w:vAlign w:val="top"/>
          </w:tcPr>
          <w:p>
            <w:pPr>
              <w:pStyle w:val="TableText"/>
              <w:spacing w:before="114" w:line="180" w:lineRule="auto"/>
              <w:ind w:left="224"/>
              <w:rPr>
                <w:sz w:val="20"/>
                <w:szCs w:val="20"/>
              </w:rPr>
            </w:pPr>
            <w:r>
              <w:rPr>
                <w:sz w:val="20"/>
                <w:szCs w:val="20"/>
              </w:rPr>
              <w:t>6</w:t>
            </w:r>
          </w:p>
        </w:tc>
        <w:tc>
          <w:tcPr>
            <w:tcW w:w="1139" w:type="dxa"/>
            <w:vAlign w:val="top"/>
          </w:tcPr>
          <w:p>
            <w:pPr>
              <w:pStyle w:val="TableText"/>
              <w:spacing w:before="62" w:line="219" w:lineRule="auto"/>
              <w:ind w:left="61"/>
              <w:rPr>
                <w:sz w:val="20"/>
                <w:szCs w:val="20"/>
              </w:rPr>
            </w:pPr>
            <w:r>
              <w:rPr>
                <w:spacing w:val="1"/>
                <w:sz w:val="20"/>
                <w:szCs w:val="20"/>
              </w:rPr>
              <w:t>园林、安装</w:t>
            </w:r>
          </w:p>
        </w:tc>
        <w:tc>
          <w:tcPr>
            <w:tcW w:w="1399" w:type="dxa"/>
            <w:vAlign w:val="top"/>
          </w:tcPr>
          <w:p>
            <w:pPr>
              <w:pStyle w:val="TableText"/>
              <w:spacing w:before="62" w:line="220" w:lineRule="auto"/>
              <w:ind w:left="192"/>
              <w:rPr>
                <w:sz w:val="20"/>
                <w:szCs w:val="20"/>
              </w:rPr>
            </w:pPr>
            <w:r>
              <w:rPr>
                <w:spacing w:val="-2"/>
                <w:sz w:val="20"/>
                <w:szCs w:val="20"/>
              </w:rPr>
              <w:t>施工整过程</w:t>
            </w:r>
          </w:p>
        </w:tc>
        <w:tc>
          <w:tcPr>
            <w:tcW w:w="1449" w:type="dxa"/>
            <w:vAlign w:val="top"/>
          </w:tcPr>
          <w:p>
            <w:pPr>
              <w:pStyle w:val="TableText"/>
              <w:spacing w:before="62" w:line="219" w:lineRule="auto"/>
              <w:ind w:left="262"/>
              <w:rPr>
                <w:sz w:val="20"/>
                <w:szCs w:val="20"/>
              </w:rPr>
            </w:pPr>
            <w:r>
              <w:rPr>
                <w:spacing w:val="-1"/>
                <w:sz w:val="20"/>
                <w:szCs w:val="20"/>
              </w:rPr>
              <w:t>X光探伤仪</w:t>
            </w:r>
          </w:p>
        </w:tc>
        <w:tc>
          <w:tcPr>
            <w:tcW w:w="1648" w:type="dxa"/>
            <w:vAlign w:val="top"/>
          </w:tcPr>
          <w:p>
            <w:pPr>
              <w:pStyle w:val="TableText"/>
              <w:spacing w:before="114" w:line="180" w:lineRule="auto"/>
              <w:ind w:left="414"/>
              <w:rPr>
                <w:sz w:val="20"/>
                <w:szCs w:val="20"/>
              </w:rPr>
            </w:pPr>
            <w:r>
              <w:rPr>
                <w:spacing w:val="-1"/>
                <w:sz w:val="20"/>
                <w:szCs w:val="20"/>
              </w:rPr>
              <w:t>XXH-2506</w:t>
            </w:r>
          </w:p>
        </w:tc>
        <w:tc>
          <w:tcPr>
            <w:tcW w:w="759" w:type="dxa"/>
            <w:vAlign w:val="top"/>
          </w:tcPr>
          <w:p>
            <w:pPr>
              <w:pStyle w:val="TableText"/>
              <w:spacing w:before="64" w:line="221" w:lineRule="auto"/>
              <w:ind w:left="275"/>
              <w:rPr>
                <w:sz w:val="20"/>
                <w:szCs w:val="20"/>
              </w:rPr>
            </w:pPr>
            <w:r>
              <w:rPr>
                <w:sz w:val="20"/>
                <w:szCs w:val="20"/>
              </w:rPr>
              <w:t>台</w:t>
            </w:r>
          </w:p>
        </w:tc>
        <w:tc>
          <w:tcPr>
            <w:tcW w:w="659" w:type="dxa"/>
            <w:vAlign w:val="top"/>
          </w:tcPr>
          <w:p>
            <w:pPr>
              <w:pStyle w:val="TableText"/>
              <w:spacing w:before="112" w:line="181" w:lineRule="auto"/>
              <w:ind w:left="276"/>
              <w:rPr>
                <w:sz w:val="20"/>
                <w:szCs w:val="20"/>
              </w:rPr>
            </w:pPr>
            <w:r>
              <w:rPr>
                <w:sz w:val="20"/>
                <w:szCs w:val="20"/>
              </w:rPr>
              <w:t>1</w:t>
            </w:r>
          </w:p>
        </w:tc>
        <w:tc>
          <w:tcPr>
            <w:tcW w:w="1269" w:type="dxa"/>
            <w:vAlign w:val="top"/>
          </w:tcPr>
          <w:p>
            <w:pPr>
              <w:pStyle w:val="TableText"/>
              <w:spacing w:before="62" w:line="219" w:lineRule="auto"/>
              <w:ind w:left="228"/>
              <w:rPr>
                <w:sz w:val="20"/>
                <w:szCs w:val="20"/>
              </w:rPr>
            </w:pPr>
            <w:r>
              <w:rPr>
                <w:spacing w:val="4"/>
                <w:sz w:val="20"/>
                <w:szCs w:val="20"/>
              </w:rPr>
              <w:t>实验检测</w:t>
            </w:r>
          </w:p>
        </w:tc>
        <w:tc>
          <w:tcPr>
            <w:tcW w:w="684" w:type="dxa"/>
            <w:vAlign w:val="top"/>
          </w:tcPr>
          <w:p>
            <w:pPr>
              <w:pStyle w:val="TableText"/>
              <w:spacing w:before="62" w:line="220" w:lineRule="auto"/>
              <w:ind w:left="238"/>
              <w:rPr>
                <w:sz w:val="20"/>
                <w:szCs w:val="20"/>
              </w:rPr>
            </w:pPr>
            <w:r>
              <w:rPr>
                <w:sz w:val="20"/>
                <w:szCs w:val="20"/>
              </w:rPr>
              <w:t>无</w:t>
            </w:r>
          </w:p>
        </w:tc>
      </w:tr>
      <w:tr>
        <w:tblPrEx>
          <w:tblW w:w="9580" w:type="dxa"/>
          <w:tblInd w:w="5" w:type="dxa"/>
          <w:tblLayout w:type="fixed"/>
        </w:tblPrEx>
        <w:trPr>
          <w:trHeight w:val="320"/>
        </w:trPr>
        <w:tc>
          <w:tcPr>
            <w:tcW w:w="574" w:type="dxa"/>
            <w:vAlign w:val="top"/>
          </w:tcPr>
          <w:p>
            <w:pPr>
              <w:pStyle w:val="TableText"/>
              <w:spacing w:before="116" w:line="179" w:lineRule="auto"/>
              <w:ind w:left="224"/>
              <w:rPr>
                <w:sz w:val="20"/>
                <w:szCs w:val="20"/>
              </w:rPr>
            </w:pPr>
            <w:r>
              <w:rPr>
                <w:sz w:val="20"/>
                <w:szCs w:val="20"/>
              </w:rPr>
              <w:t>7</w:t>
            </w:r>
          </w:p>
        </w:tc>
        <w:tc>
          <w:tcPr>
            <w:tcW w:w="1139" w:type="dxa"/>
            <w:vAlign w:val="top"/>
          </w:tcPr>
          <w:p>
            <w:pPr>
              <w:pStyle w:val="TableText"/>
              <w:spacing w:before="63" w:line="219" w:lineRule="auto"/>
              <w:ind w:left="61"/>
              <w:rPr>
                <w:sz w:val="20"/>
                <w:szCs w:val="20"/>
              </w:rPr>
            </w:pPr>
            <w:r>
              <w:rPr>
                <w:spacing w:val="1"/>
                <w:sz w:val="20"/>
                <w:szCs w:val="20"/>
              </w:rPr>
              <w:t>园林、安装</w:t>
            </w:r>
          </w:p>
        </w:tc>
        <w:tc>
          <w:tcPr>
            <w:tcW w:w="1399" w:type="dxa"/>
            <w:vAlign w:val="top"/>
          </w:tcPr>
          <w:p>
            <w:pPr>
              <w:pStyle w:val="TableText"/>
              <w:spacing w:before="63" w:line="220" w:lineRule="auto"/>
              <w:ind w:left="192"/>
              <w:rPr>
                <w:sz w:val="20"/>
                <w:szCs w:val="20"/>
              </w:rPr>
            </w:pPr>
            <w:r>
              <w:rPr>
                <w:spacing w:val="-2"/>
                <w:sz w:val="20"/>
                <w:szCs w:val="20"/>
              </w:rPr>
              <w:t>施工整过程</w:t>
            </w:r>
          </w:p>
        </w:tc>
        <w:tc>
          <w:tcPr>
            <w:tcW w:w="1449" w:type="dxa"/>
            <w:vAlign w:val="top"/>
          </w:tcPr>
          <w:p>
            <w:pPr>
              <w:pStyle w:val="TableText"/>
              <w:spacing w:before="63" w:line="220" w:lineRule="auto"/>
              <w:ind w:left="512"/>
              <w:rPr>
                <w:sz w:val="20"/>
                <w:szCs w:val="20"/>
              </w:rPr>
            </w:pPr>
            <w:r>
              <w:rPr>
                <w:spacing w:val="-3"/>
                <w:sz w:val="20"/>
                <w:szCs w:val="20"/>
              </w:rPr>
              <w:t>线锤</w:t>
            </w:r>
          </w:p>
        </w:tc>
        <w:tc>
          <w:tcPr>
            <w:tcW w:w="1648" w:type="dxa"/>
            <w:vAlign w:val="top"/>
          </w:tcPr>
          <w:p>
            <w:pPr>
              <w:pStyle w:val="TableText"/>
              <w:spacing w:before="92" w:line="183" w:lineRule="auto"/>
              <w:ind w:left="463"/>
              <w:rPr>
                <w:sz w:val="20"/>
                <w:szCs w:val="20"/>
              </w:rPr>
            </w:pPr>
            <w:r>
              <w:rPr>
                <w:spacing w:val="-1"/>
                <w:sz w:val="20"/>
                <w:szCs w:val="20"/>
              </w:rPr>
              <w:t>CJ-5056</w:t>
            </w:r>
          </w:p>
        </w:tc>
        <w:tc>
          <w:tcPr>
            <w:tcW w:w="759" w:type="dxa"/>
            <w:vAlign w:val="top"/>
          </w:tcPr>
          <w:p>
            <w:pPr>
              <w:pStyle w:val="TableText"/>
              <w:spacing w:before="65" w:line="221" w:lineRule="auto"/>
              <w:ind w:left="275"/>
              <w:rPr>
                <w:sz w:val="20"/>
                <w:szCs w:val="20"/>
              </w:rPr>
            </w:pPr>
            <w:r>
              <w:rPr>
                <w:sz w:val="20"/>
                <w:szCs w:val="20"/>
              </w:rPr>
              <w:t>把</w:t>
            </w:r>
          </w:p>
        </w:tc>
        <w:tc>
          <w:tcPr>
            <w:tcW w:w="659" w:type="dxa"/>
            <w:vAlign w:val="top"/>
          </w:tcPr>
          <w:p>
            <w:pPr>
              <w:pStyle w:val="TableText"/>
              <w:spacing w:before="115" w:line="180" w:lineRule="auto"/>
              <w:ind w:left="276"/>
              <w:rPr>
                <w:sz w:val="20"/>
                <w:szCs w:val="20"/>
              </w:rPr>
            </w:pPr>
            <w:r>
              <w:rPr>
                <w:sz w:val="20"/>
                <w:szCs w:val="20"/>
              </w:rPr>
              <w:t>2</w:t>
            </w:r>
          </w:p>
        </w:tc>
        <w:tc>
          <w:tcPr>
            <w:tcW w:w="1269" w:type="dxa"/>
            <w:vAlign w:val="top"/>
          </w:tcPr>
          <w:p>
            <w:pPr>
              <w:pStyle w:val="TableText"/>
              <w:spacing w:before="63" w:line="220" w:lineRule="auto"/>
              <w:ind w:left="228"/>
              <w:rPr>
                <w:sz w:val="20"/>
                <w:szCs w:val="20"/>
              </w:rPr>
            </w:pPr>
            <w:r>
              <w:rPr>
                <w:spacing w:val="-2"/>
                <w:sz w:val="20"/>
                <w:szCs w:val="20"/>
              </w:rPr>
              <w:t>工程测量</w:t>
            </w:r>
          </w:p>
        </w:tc>
        <w:tc>
          <w:tcPr>
            <w:tcW w:w="684" w:type="dxa"/>
            <w:vAlign w:val="top"/>
          </w:tcPr>
          <w:p>
            <w:pPr>
              <w:pStyle w:val="TableText"/>
              <w:spacing w:before="63" w:line="220" w:lineRule="auto"/>
              <w:ind w:left="238"/>
              <w:rPr>
                <w:sz w:val="20"/>
                <w:szCs w:val="20"/>
              </w:rPr>
            </w:pPr>
            <w:r>
              <w:rPr>
                <w:sz w:val="20"/>
                <w:szCs w:val="20"/>
              </w:rPr>
              <w:t>无</w:t>
            </w:r>
          </w:p>
        </w:tc>
      </w:tr>
      <w:tr>
        <w:tblPrEx>
          <w:tblW w:w="9580" w:type="dxa"/>
          <w:tblInd w:w="5" w:type="dxa"/>
          <w:tblLayout w:type="fixed"/>
        </w:tblPrEx>
        <w:trPr>
          <w:trHeight w:val="320"/>
        </w:trPr>
        <w:tc>
          <w:tcPr>
            <w:tcW w:w="574" w:type="dxa"/>
            <w:vAlign w:val="top"/>
          </w:tcPr>
          <w:p>
            <w:pPr>
              <w:pStyle w:val="TableText"/>
              <w:spacing w:before="115" w:line="180" w:lineRule="auto"/>
              <w:ind w:left="224"/>
              <w:rPr>
                <w:sz w:val="20"/>
                <w:szCs w:val="20"/>
              </w:rPr>
            </w:pPr>
            <w:r>
              <w:rPr>
                <w:sz w:val="20"/>
                <w:szCs w:val="20"/>
              </w:rPr>
              <w:t>8</w:t>
            </w:r>
          </w:p>
        </w:tc>
        <w:tc>
          <w:tcPr>
            <w:tcW w:w="1139" w:type="dxa"/>
            <w:vAlign w:val="top"/>
          </w:tcPr>
          <w:p>
            <w:pPr>
              <w:pStyle w:val="TableText"/>
              <w:spacing w:before="63" w:line="219" w:lineRule="auto"/>
              <w:ind w:left="61"/>
              <w:rPr>
                <w:sz w:val="20"/>
                <w:szCs w:val="20"/>
              </w:rPr>
            </w:pPr>
            <w:r>
              <w:rPr>
                <w:spacing w:val="1"/>
                <w:sz w:val="20"/>
                <w:szCs w:val="20"/>
              </w:rPr>
              <w:t>园林、安装</w:t>
            </w:r>
          </w:p>
        </w:tc>
        <w:tc>
          <w:tcPr>
            <w:tcW w:w="1399" w:type="dxa"/>
            <w:vAlign w:val="top"/>
          </w:tcPr>
          <w:p>
            <w:pPr>
              <w:pStyle w:val="TableText"/>
              <w:spacing w:before="63" w:line="220" w:lineRule="auto"/>
              <w:ind w:left="192"/>
              <w:rPr>
                <w:sz w:val="20"/>
                <w:szCs w:val="20"/>
              </w:rPr>
            </w:pPr>
            <w:r>
              <w:rPr>
                <w:spacing w:val="-2"/>
                <w:sz w:val="20"/>
                <w:szCs w:val="20"/>
              </w:rPr>
              <w:t>施工整过程</w:t>
            </w:r>
          </w:p>
        </w:tc>
        <w:tc>
          <w:tcPr>
            <w:tcW w:w="1449" w:type="dxa"/>
            <w:vAlign w:val="top"/>
          </w:tcPr>
          <w:p>
            <w:pPr>
              <w:pStyle w:val="TableText"/>
              <w:spacing w:before="61" w:line="219" w:lineRule="auto"/>
              <w:ind w:left="413"/>
              <w:rPr>
                <w:sz w:val="20"/>
                <w:szCs w:val="20"/>
              </w:rPr>
            </w:pPr>
            <w:r>
              <w:rPr>
                <w:spacing w:val="-3"/>
                <w:sz w:val="20"/>
                <w:szCs w:val="20"/>
              </w:rPr>
              <w:t>水平尺</w:t>
            </w:r>
          </w:p>
        </w:tc>
        <w:tc>
          <w:tcPr>
            <w:tcW w:w="1648" w:type="dxa"/>
            <w:vAlign w:val="top"/>
          </w:tcPr>
          <w:p>
            <w:pPr>
              <w:pStyle w:val="TableText"/>
              <w:spacing w:before="115" w:line="180" w:lineRule="auto"/>
              <w:ind w:left="713"/>
              <w:rPr>
                <w:sz w:val="20"/>
                <w:szCs w:val="20"/>
              </w:rPr>
            </w:pPr>
            <w:r>
              <w:rPr>
                <w:spacing w:val="-3"/>
                <w:sz w:val="20"/>
                <w:szCs w:val="20"/>
              </w:rPr>
              <w:t>2m</w:t>
            </w:r>
          </w:p>
        </w:tc>
        <w:tc>
          <w:tcPr>
            <w:tcW w:w="759" w:type="dxa"/>
            <w:vAlign w:val="top"/>
          </w:tcPr>
          <w:p>
            <w:pPr>
              <w:pStyle w:val="TableText"/>
              <w:spacing w:before="65" w:line="221" w:lineRule="auto"/>
              <w:ind w:left="275"/>
              <w:rPr>
                <w:sz w:val="20"/>
                <w:szCs w:val="20"/>
              </w:rPr>
            </w:pPr>
            <w:r>
              <w:rPr>
                <w:sz w:val="20"/>
                <w:szCs w:val="20"/>
              </w:rPr>
              <w:t>把</w:t>
            </w:r>
          </w:p>
        </w:tc>
        <w:tc>
          <w:tcPr>
            <w:tcW w:w="659" w:type="dxa"/>
            <w:vAlign w:val="top"/>
          </w:tcPr>
          <w:p>
            <w:pPr>
              <w:pStyle w:val="TableText"/>
              <w:spacing w:before="116" w:line="179" w:lineRule="auto"/>
              <w:ind w:left="276"/>
              <w:rPr>
                <w:sz w:val="20"/>
                <w:szCs w:val="20"/>
              </w:rPr>
            </w:pPr>
            <w:r>
              <w:rPr>
                <w:sz w:val="20"/>
                <w:szCs w:val="20"/>
              </w:rPr>
              <w:t>5</w:t>
            </w:r>
          </w:p>
        </w:tc>
        <w:tc>
          <w:tcPr>
            <w:tcW w:w="1269" w:type="dxa"/>
            <w:vAlign w:val="top"/>
          </w:tcPr>
          <w:p>
            <w:pPr>
              <w:pStyle w:val="TableText"/>
              <w:spacing w:before="63" w:line="220" w:lineRule="auto"/>
              <w:ind w:left="228"/>
              <w:rPr>
                <w:sz w:val="20"/>
                <w:szCs w:val="20"/>
              </w:rPr>
            </w:pPr>
            <w:r>
              <w:rPr>
                <w:spacing w:val="-2"/>
                <w:sz w:val="20"/>
                <w:szCs w:val="20"/>
              </w:rPr>
              <w:t>工程测量</w:t>
            </w:r>
          </w:p>
        </w:tc>
        <w:tc>
          <w:tcPr>
            <w:tcW w:w="684" w:type="dxa"/>
            <w:vAlign w:val="top"/>
          </w:tcPr>
          <w:p>
            <w:pPr>
              <w:pStyle w:val="TableText"/>
              <w:spacing w:before="63" w:line="220" w:lineRule="auto"/>
              <w:ind w:left="238"/>
              <w:rPr>
                <w:sz w:val="20"/>
                <w:szCs w:val="20"/>
              </w:rPr>
            </w:pPr>
            <w:r>
              <w:rPr>
                <w:sz w:val="20"/>
                <w:szCs w:val="20"/>
              </w:rPr>
              <w:t>无</w:t>
            </w:r>
          </w:p>
        </w:tc>
      </w:tr>
      <w:tr>
        <w:tblPrEx>
          <w:tblW w:w="9580" w:type="dxa"/>
          <w:tblInd w:w="5" w:type="dxa"/>
          <w:tblLayout w:type="fixed"/>
        </w:tblPrEx>
        <w:trPr>
          <w:trHeight w:val="319"/>
        </w:trPr>
        <w:tc>
          <w:tcPr>
            <w:tcW w:w="574" w:type="dxa"/>
            <w:vAlign w:val="top"/>
          </w:tcPr>
          <w:p>
            <w:pPr>
              <w:pStyle w:val="TableText"/>
              <w:spacing w:before="115" w:line="179" w:lineRule="auto"/>
              <w:ind w:left="224"/>
              <w:rPr>
                <w:sz w:val="20"/>
                <w:szCs w:val="20"/>
              </w:rPr>
            </w:pPr>
            <w:r>
              <w:rPr>
                <w:sz w:val="20"/>
                <w:szCs w:val="20"/>
              </w:rPr>
              <w:t>9</w:t>
            </w:r>
          </w:p>
        </w:tc>
        <w:tc>
          <w:tcPr>
            <w:tcW w:w="1139" w:type="dxa"/>
            <w:vAlign w:val="top"/>
          </w:tcPr>
          <w:p>
            <w:pPr>
              <w:pStyle w:val="TableText"/>
              <w:spacing w:before="63" w:line="219" w:lineRule="auto"/>
              <w:ind w:left="61"/>
              <w:rPr>
                <w:sz w:val="20"/>
                <w:szCs w:val="20"/>
              </w:rPr>
            </w:pPr>
            <w:r>
              <w:rPr>
                <w:spacing w:val="1"/>
                <w:sz w:val="20"/>
                <w:szCs w:val="20"/>
              </w:rPr>
              <w:t>园林、安装</w:t>
            </w:r>
          </w:p>
        </w:tc>
        <w:tc>
          <w:tcPr>
            <w:tcW w:w="1399" w:type="dxa"/>
            <w:vAlign w:val="top"/>
          </w:tcPr>
          <w:p>
            <w:pPr>
              <w:pStyle w:val="TableText"/>
              <w:spacing w:before="63" w:line="220" w:lineRule="auto"/>
              <w:ind w:left="192"/>
              <w:rPr>
                <w:sz w:val="20"/>
                <w:szCs w:val="20"/>
              </w:rPr>
            </w:pPr>
            <w:r>
              <w:rPr>
                <w:spacing w:val="-2"/>
                <w:sz w:val="20"/>
                <w:szCs w:val="20"/>
              </w:rPr>
              <w:t>施工整过程</w:t>
            </w:r>
          </w:p>
        </w:tc>
        <w:tc>
          <w:tcPr>
            <w:tcW w:w="1449" w:type="dxa"/>
            <w:vAlign w:val="top"/>
          </w:tcPr>
          <w:p>
            <w:pPr>
              <w:pStyle w:val="TableText"/>
              <w:spacing w:before="62" w:line="219" w:lineRule="auto"/>
              <w:ind w:left="413"/>
              <w:rPr>
                <w:sz w:val="20"/>
                <w:szCs w:val="20"/>
              </w:rPr>
            </w:pPr>
            <w:r>
              <w:rPr>
                <w:spacing w:val="-2"/>
                <w:sz w:val="20"/>
                <w:szCs w:val="20"/>
              </w:rPr>
              <w:t>钢卷尺</w:t>
            </w:r>
          </w:p>
        </w:tc>
        <w:tc>
          <w:tcPr>
            <w:tcW w:w="1648" w:type="dxa"/>
            <w:vAlign w:val="top"/>
          </w:tcPr>
          <w:p>
            <w:pPr>
              <w:pStyle w:val="TableText"/>
              <w:spacing w:before="115" w:line="179" w:lineRule="auto"/>
              <w:ind w:left="664"/>
              <w:rPr>
                <w:sz w:val="20"/>
                <w:szCs w:val="20"/>
              </w:rPr>
            </w:pPr>
            <w:r>
              <w:rPr>
                <w:spacing w:val="-3"/>
                <w:sz w:val="20"/>
                <w:szCs w:val="20"/>
              </w:rPr>
              <w:t>50m</w:t>
            </w:r>
          </w:p>
        </w:tc>
        <w:tc>
          <w:tcPr>
            <w:tcW w:w="759" w:type="dxa"/>
            <w:vAlign w:val="top"/>
          </w:tcPr>
          <w:p>
            <w:pPr>
              <w:pStyle w:val="TableText"/>
              <w:spacing w:before="65" w:line="221" w:lineRule="auto"/>
              <w:ind w:left="275"/>
              <w:rPr>
                <w:sz w:val="20"/>
                <w:szCs w:val="20"/>
              </w:rPr>
            </w:pPr>
            <w:r>
              <w:rPr>
                <w:sz w:val="20"/>
                <w:szCs w:val="20"/>
              </w:rPr>
              <w:t>把</w:t>
            </w:r>
          </w:p>
        </w:tc>
        <w:tc>
          <w:tcPr>
            <w:tcW w:w="659" w:type="dxa"/>
            <w:vAlign w:val="top"/>
          </w:tcPr>
          <w:p>
            <w:pPr>
              <w:pStyle w:val="TableText"/>
              <w:spacing w:before="116" w:line="178" w:lineRule="auto"/>
              <w:ind w:left="276"/>
              <w:rPr>
                <w:sz w:val="20"/>
                <w:szCs w:val="20"/>
              </w:rPr>
            </w:pPr>
            <w:r>
              <w:rPr>
                <w:sz w:val="20"/>
                <w:szCs w:val="20"/>
              </w:rPr>
              <w:t>5</w:t>
            </w:r>
          </w:p>
        </w:tc>
        <w:tc>
          <w:tcPr>
            <w:tcW w:w="1269" w:type="dxa"/>
            <w:vAlign w:val="top"/>
          </w:tcPr>
          <w:p>
            <w:pPr>
              <w:pStyle w:val="TableText"/>
              <w:spacing w:before="63" w:line="220" w:lineRule="auto"/>
              <w:ind w:left="228"/>
              <w:rPr>
                <w:sz w:val="20"/>
                <w:szCs w:val="20"/>
              </w:rPr>
            </w:pPr>
            <w:r>
              <w:rPr>
                <w:spacing w:val="-2"/>
                <w:sz w:val="20"/>
                <w:szCs w:val="20"/>
              </w:rPr>
              <w:t>工程测量</w:t>
            </w:r>
          </w:p>
        </w:tc>
        <w:tc>
          <w:tcPr>
            <w:tcW w:w="684" w:type="dxa"/>
            <w:vAlign w:val="top"/>
          </w:tcPr>
          <w:p>
            <w:pPr>
              <w:pStyle w:val="TableText"/>
              <w:spacing w:before="63" w:line="220" w:lineRule="auto"/>
              <w:ind w:left="238"/>
              <w:rPr>
                <w:sz w:val="20"/>
                <w:szCs w:val="20"/>
              </w:rPr>
            </w:pPr>
            <w:r>
              <w:rPr>
                <w:sz w:val="20"/>
                <w:szCs w:val="20"/>
              </w:rPr>
              <w:t>无</w:t>
            </w:r>
          </w:p>
        </w:tc>
      </w:tr>
      <w:tr>
        <w:tblPrEx>
          <w:tblW w:w="9580" w:type="dxa"/>
          <w:tblInd w:w="5" w:type="dxa"/>
          <w:tblLayout w:type="fixed"/>
        </w:tblPrEx>
        <w:trPr>
          <w:trHeight w:val="320"/>
        </w:trPr>
        <w:tc>
          <w:tcPr>
            <w:tcW w:w="574" w:type="dxa"/>
            <w:vAlign w:val="top"/>
          </w:tcPr>
          <w:p>
            <w:pPr>
              <w:pStyle w:val="TableText"/>
              <w:spacing w:before="115" w:line="180" w:lineRule="auto"/>
              <w:ind w:left="174"/>
              <w:rPr>
                <w:sz w:val="20"/>
                <w:szCs w:val="20"/>
              </w:rPr>
            </w:pPr>
            <w:r>
              <w:rPr>
                <w:spacing w:val="-6"/>
                <w:sz w:val="20"/>
                <w:szCs w:val="20"/>
              </w:rPr>
              <w:t>10</w:t>
            </w:r>
          </w:p>
        </w:tc>
        <w:tc>
          <w:tcPr>
            <w:tcW w:w="1139" w:type="dxa"/>
            <w:vAlign w:val="top"/>
          </w:tcPr>
          <w:p>
            <w:pPr>
              <w:pStyle w:val="TableText"/>
              <w:spacing w:before="64" w:line="219" w:lineRule="auto"/>
              <w:ind w:left="61"/>
              <w:rPr>
                <w:sz w:val="20"/>
                <w:szCs w:val="20"/>
              </w:rPr>
            </w:pPr>
            <w:r>
              <w:rPr>
                <w:spacing w:val="1"/>
                <w:sz w:val="20"/>
                <w:szCs w:val="20"/>
              </w:rPr>
              <w:t>园林、安装</w:t>
            </w:r>
          </w:p>
        </w:tc>
        <w:tc>
          <w:tcPr>
            <w:tcW w:w="1399" w:type="dxa"/>
            <w:vAlign w:val="top"/>
          </w:tcPr>
          <w:p>
            <w:pPr>
              <w:pStyle w:val="TableText"/>
              <w:spacing w:before="64" w:line="220" w:lineRule="auto"/>
              <w:ind w:left="192"/>
              <w:rPr>
                <w:sz w:val="20"/>
                <w:szCs w:val="20"/>
              </w:rPr>
            </w:pPr>
            <w:r>
              <w:rPr>
                <w:spacing w:val="-2"/>
                <w:sz w:val="20"/>
                <w:szCs w:val="20"/>
              </w:rPr>
              <w:t>施工整过程</w:t>
            </w:r>
          </w:p>
        </w:tc>
        <w:tc>
          <w:tcPr>
            <w:tcW w:w="1449" w:type="dxa"/>
            <w:vAlign w:val="top"/>
          </w:tcPr>
          <w:p>
            <w:pPr>
              <w:pStyle w:val="TableText"/>
              <w:spacing w:before="66" w:line="221" w:lineRule="auto"/>
              <w:ind w:left="312"/>
              <w:rPr>
                <w:sz w:val="20"/>
                <w:szCs w:val="20"/>
              </w:rPr>
            </w:pPr>
            <w:r>
              <w:rPr>
                <w:spacing w:val="4"/>
                <w:sz w:val="20"/>
                <w:szCs w:val="20"/>
              </w:rPr>
              <w:t>取土环刀</w:t>
            </w:r>
          </w:p>
        </w:tc>
        <w:tc>
          <w:tcPr>
            <w:tcW w:w="1648" w:type="dxa"/>
            <w:vAlign w:val="top"/>
          </w:tcPr>
          <w:p>
            <w:pPr>
              <w:pStyle w:val="TableText"/>
              <w:spacing w:before="116" w:line="179" w:lineRule="auto"/>
              <w:ind w:left="563"/>
              <w:rPr>
                <w:sz w:val="20"/>
                <w:szCs w:val="20"/>
              </w:rPr>
            </w:pPr>
            <w:r>
              <w:rPr>
                <w:spacing w:val="-2"/>
                <w:sz w:val="20"/>
                <w:szCs w:val="20"/>
              </w:rPr>
              <w:t>200cm</w:t>
            </w:r>
          </w:p>
        </w:tc>
        <w:tc>
          <w:tcPr>
            <w:tcW w:w="759" w:type="dxa"/>
            <w:vAlign w:val="top"/>
          </w:tcPr>
          <w:p>
            <w:pPr>
              <w:pStyle w:val="TableText"/>
              <w:spacing w:before="66" w:line="221" w:lineRule="auto"/>
              <w:ind w:left="275"/>
              <w:rPr>
                <w:sz w:val="20"/>
                <w:szCs w:val="20"/>
              </w:rPr>
            </w:pPr>
            <w:r>
              <w:rPr>
                <w:sz w:val="20"/>
                <w:szCs w:val="20"/>
              </w:rPr>
              <w:t>把</w:t>
            </w:r>
          </w:p>
        </w:tc>
        <w:tc>
          <w:tcPr>
            <w:tcW w:w="659" w:type="dxa"/>
            <w:vAlign w:val="top"/>
          </w:tcPr>
          <w:p>
            <w:pPr>
              <w:pStyle w:val="TableText"/>
              <w:spacing w:before="116" w:line="179" w:lineRule="auto"/>
              <w:ind w:left="276"/>
              <w:rPr>
                <w:sz w:val="20"/>
                <w:szCs w:val="20"/>
              </w:rPr>
            </w:pPr>
            <w:r>
              <w:rPr>
                <w:sz w:val="20"/>
                <w:szCs w:val="20"/>
              </w:rPr>
              <w:t>3</w:t>
            </w:r>
          </w:p>
        </w:tc>
        <w:tc>
          <w:tcPr>
            <w:tcW w:w="1269" w:type="dxa"/>
            <w:vAlign w:val="top"/>
          </w:tcPr>
          <w:p>
            <w:pPr>
              <w:pStyle w:val="TableText"/>
              <w:spacing w:before="64" w:line="219" w:lineRule="auto"/>
              <w:ind w:left="228"/>
              <w:rPr>
                <w:sz w:val="20"/>
                <w:szCs w:val="20"/>
              </w:rPr>
            </w:pPr>
            <w:r>
              <w:rPr>
                <w:spacing w:val="4"/>
                <w:sz w:val="20"/>
                <w:szCs w:val="20"/>
              </w:rPr>
              <w:t>实验检测</w:t>
            </w:r>
          </w:p>
        </w:tc>
        <w:tc>
          <w:tcPr>
            <w:tcW w:w="684" w:type="dxa"/>
            <w:vAlign w:val="top"/>
          </w:tcPr>
          <w:p>
            <w:pPr>
              <w:pStyle w:val="TableText"/>
              <w:spacing w:before="64" w:line="220" w:lineRule="auto"/>
              <w:ind w:left="238"/>
              <w:rPr>
                <w:sz w:val="20"/>
                <w:szCs w:val="20"/>
              </w:rPr>
            </w:pPr>
            <w:r>
              <w:rPr>
                <w:sz w:val="20"/>
                <w:szCs w:val="20"/>
              </w:rPr>
              <w:t>无</w:t>
            </w:r>
          </w:p>
        </w:tc>
      </w:tr>
      <w:tr>
        <w:tblPrEx>
          <w:tblW w:w="9580" w:type="dxa"/>
          <w:tblInd w:w="5" w:type="dxa"/>
          <w:tblLayout w:type="fixed"/>
        </w:tblPrEx>
        <w:trPr>
          <w:trHeight w:val="319"/>
        </w:trPr>
        <w:tc>
          <w:tcPr>
            <w:tcW w:w="574" w:type="dxa"/>
            <w:vAlign w:val="top"/>
          </w:tcPr>
          <w:p>
            <w:pPr>
              <w:pStyle w:val="TableText"/>
              <w:spacing w:before="115" w:line="179" w:lineRule="auto"/>
              <w:ind w:left="174"/>
              <w:rPr>
                <w:sz w:val="20"/>
                <w:szCs w:val="20"/>
              </w:rPr>
            </w:pPr>
            <w:r>
              <w:rPr>
                <w:spacing w:val="-6"/>
                <w:sz w:val="20"/>
                <w:szCs w:val="20"/>
              </w:rPr>
              <w:t>11</w:t>
            </w:r>
          </w:p>
        </w:tc>
        <w:tc>
          <w:tcPr>
            <w:tcW w:w="1139" w:type="dxa"/>
            <w:vAlign w:val="top"/>
          </w:tcPr>
          <w:p>
            <w:pPr>
              <w:pStyle w:val="TableText"/>
              <w:spacing w:before="64" w:line="219" w:lineRule="auto"/>
              <w:ind w:left="61"/>
              <w:rPr>
                <w:sz w:val="20"/>
                <w:szCs w:val="20"/>
              </w:rPr>
            </w:pPr>
            <w:r>
              <w:rPr>
                <w:spacing w:val="1"/>
                <w:sz w:val="20"/>
                <w:szCs w:val="20"/>
              </w:rPr>
              <w:t>园林、安装</w:t>
            </w:r>
          </w:p>
        </w:tc>
        <w:tc>
          <w:tcPr>
            <w:tcW w:w="1399" w:type="dxa"/>
            <w:vAlign w:val="top"/>
          </w:tcPr>
          <w:p>
            <w:pPr>
              <w:pStyle w:val="TableText"/>
              <w:spacing w:before="64" w:line="220" w:lineRule="auto"/>
              <w:ind w:left="192"/>
              <w:rPr>
                <w:sz w:val="20"/>
                <w:szCs w:val="20"/>
              </w:rPr>
            </w:pPr>
            <w:r>
              <w:rPr>
                <w:spacing w:val="-2"/>
                <w:sz w:val="20"/>
                <w:szCs w:val="20"/>
              </w:rPr>
              <w:t>施工整过程</w:t>
            </w:r>
          </w:p>
        </w:tc>
        <w:tc>
          <w:tcPr>
            <w:tcW w:w="1449" w:type="dxa"/>
            <w:vAlign w:val="top"/>
          </w:tcPr>
          <w:p>
            <w:pPr>
              <w:pStyle w:val="TableText"/>
              <w:spacing w:before="65" w:line="221" w:lineRule="auto"/>
              <w:ind w:left="413"/>
              <w:rPr>
                <w:sz w:val="20"/>
                <w:szCs w:val="20"/>
              </w:rPr>
            </w:pPr>
            <w:r>
              <w:rPr>
                <w:spacing w:val="3"/>
                <w:sz w:val="20"/>
                <w:szCs w:val="20"/>
              </w:rPr>
              <w:t>安培表</w:t>
            </w:r>
          </w:p>
        </w:tc>
        <w:tc>
          <w:tcPr>
            <w:tcW w:w="1648" w:type="dxa"/>
            <w:vAlign w:val="top"/>
          </w:tcPr>
          <w:p>
            <w:pPr>
              <w:pStyle w:val="TableText"/>
              <w:spacing w:before="61" w:line="216" w:lineRule="auto"/>
              <w:ind w:left="114"/>
              <w:rPr>
                <w:sz w:val="20"/>
                <w:szCs w:val="20"/>
              </w:rPr>
            </w:pPr>
            <w:r>
              <w:rPr>
                <w:spacing w:val="-2"/>
                <w:sz w:val="20"/>
                <w:szCs w:val="20"/>
              </w:rPr>
              <w:t>1/2.2.5/5,5/10</w:t>
            </w:r>
          </w:p>
        </w:tc>
        <w:tc>
          <w:tcPr>
            <w:tcW w:w="759" w:type="dxa"/>
            <w:vAlign w:val="top"/>
          </w:tcPr>
          <w:p>
            <w:pPr>
              <w:pStyle w:val="TableText"/>
              <w:spacing w:before="66" w:line="221" w:lineRule="auto"/>
              <w:ind w:left="275"/>
              <w:rPr>
                <w:sz w:val="20"/>
                <w:szCs w:val="20"/>
              </w:rPr>
            </w:pPr>
            <w:r>
              <w:rPr>
                <w:sz w:val="20"/>
                <w:szCs w:val="20"/>
              </w:rPr>
              <w:t>台</w:t>
            </w:r>
          </w:p>
        </w:tc>
        <w:tc>
          <w:tcPr>
            <w:tcW w:w="659" w:type="dxa"/>
            <w:vAlign w:val="top"/>
          </w:tcPr>
          <w:p>
            <w:pPr>
              <w:pStyle w:val="TableText"/>
              <w:spacing w:before="116" w:line="178" w:lineRule="auto"/>
              <w:ind w:left="276"/>
              <w:rPr>
                <w:sz w:val="20"/>
                <w:szCs w:val="20"/>
              </w:rPr>
            </w:pPr>
            <w:r>
              <w:rPr>
                <w:sz w:val="20"/>
                <w:szCs w:val="20"/>
              </w:rPr>
              <w:t>2</w:t>
            </w:r>
          </w:p>
        </w:tc>
        <w:tc>
          <w:tcPr>
            <w:tcW w:w="1269" w:type="dxa"/>
            <w:vAlign w:val="top"/>
          </w:tcPr>
          <w:p>
            <w:pPr>
              <w:pStyle w:val="TableText"/>
              <w:spacing w:before="64" w:line="219" w:lineRule="auto"/>
              <w:ind w:left="228"/>
              <w:rPr>
                <w:sz w:val="20"/>
                <w:szCs w:val="20"/>
              </w:rPr>
            </w:pPr>
            <w:r>
              <w:rPr>
                <w:spacing w:val="4"/>
                <w:sz w:val="20"/>
                <w:szCs w:val="20"/>
              </w:rPr>
              <w:t>实验检测</w:t>
            </w:r>
          </w:p>
        </w:tc>
        <w:tc>
          <w:tcPr>
            <w:tcW w:w="684" w:type="dxa"/>
            <w:vAlign w:val="top"/>
          </w:tcPr>
          <w:p>
            <w:pPr>
              <w:pStyle w:val="TableText"/>
              <w:spacing w:before="64" w:line="220" w:lineRule="auto"/>
              <w:ind w:left="238"/>
              <w:rPr>
                <w:sz w:val="20"/>
                <w:szCs w:val="20"/>
              </w:rPr>
            </w:pPr>
            <w:r>
              <w:rPr>
                <w:sz w:val="20"/>
                <w:szCs w:val="20"/>
              </w:rPr>
              <w:t>无</w:t>
            </w:r>
          </w:p>
        </w:tc>
      </w:tr>
      <w:tr>
        <w:tblPrEx>
          <w:tblW w:w="9580" w:type="dxa"/>
          <w:tblInd w:w="5" w:type="dxa"/>
          <w:tblLayout w:type="fixed"/>
        </w:tblPrEx>
        <w:trPr>
          <w:trHeight w:val="320"/>
        </w:trPr>
        <w:tc>
          <w:tcPr>
            <w:tcW w:w="574" w:type="dxa"/>
            <w:vAlign w:val="top"/>
          </w:tcPr>
          <w:p>
            <w:pPr>
              <w:pStyle w:val="TableText"/>
              <w:spacing w:before="116" w:line="179" w:lineRule="auto"/>
              <w:ind w:left="174"/>
              <w:rPr>
                <w:sz w:val="20"/>
                <w:szCs w:val="20"/>
              </w:rPr>
            </w:pPr>
            <w:r>
              <w:rPr>
                <w:spacing w:val="-6"/>
                <w:sz w:val="20"/>
                <w:szCs w:val="20"/>
              </w:rPr>
              <w:t>12</w:t>
            </w:r>
          </w:p>
        </w:tc>
        <w:tc>
          <w:tcPr>
            <w:tcW w:w="1139" w:type="dxa"/>
            <w:vAlign w:val="top"/>
          </w:tcPr>
          <w:p>
            <w:pPr>
              <w:pStyle w:val="TableText"/>
              <w:spacing w:before="65" w:line="219" w:lineRule="auto"/>
              <w:ind w:left="61"/>
              <w:rPr>
                <w:sz w:val="20"/>
                <w:szCs w:val="20"/>
              </w:rPr>
            </w:pPr>
            <w:r>
              <w:rPr>
                <w:spacing w:val="1"/>
                <w:sz w:val="20"/>
                <w:szCs w:val="20"/>
              </w:rPr>
              <w:t>园林、安装</w:t>
            </w:r>
          </w:p>
        </w:tc>
        <w:tc>
          <w:tcPr>
            <w:tcW w:w="1399" w:type="dxa"/>
            <w:vAlign w:val="top"/>
          </w:tcPr>
          <w:p>
            <w:pPr>
              <w:pStyle w:val="TableText"/>
              <w:spacing w:before="65" w:line="220" w:lineRule="auto"/>
              <w:ind w:left="192"/>
              <w:rPr>
                <w:sz w:val="20"/>
                <w:szCs w:val="20"/>
              </w:rPr>
            </w:pPr>
            <w:r>
              <w:rPr>
                <w:spacing w:val="-2"/>
                <w:sz w:val="20"/>
                <w:szCs w:val="20"/>
              </w:rPr>
              <w:t>施工整过程</w:t>
            </w:r>
          </w:p>
        </w:tc>
        <w:tc>
          <w:tcPr>
            <w:tcW w:w="1449" w:type="dxa"/>
            <w:vAlign w:val="top"/>
          </w:tcPr>
          <w:p>
            <w:pPr>
              <w:pStyle w:val="TableText"/>
              <w:spacing w:before="66" w:line="221" w:lineRule="auto"/>
              <w:ind w:left="413"/>
              <w:rPr>
                <w:sz w:val="20"/>
                <w:szCs w:val="20"/>
              </w:rPr>
            </w:pPr>
            <w:r>
              <w:rPr>
                <w:spacing w:val="-2"/>
                <w:sz w:val="20"/>
                <w:szCs w:val="20"/>
              </w:rPr>
              <w:t>兆欧表</w:t>
            </w:r>
          </w:p>
        </w:tc>
        <w:tc>
          <w:tcPr>
            <w:tcW w:w="1648" w:type="dxa"/>
            <w:vAlign w:val="top"/>
          </w:tcPr>
          <w:p>
            <w:pPr>
              <w:pStyle w:val="TableText"/>
              <w:spacing w:before="116" w:line="179" w:lineRule="auto"/>
              <w:ind w:left="414"/>
              <w:rPr>
                <w:sz w:val="20"/>
                <w:szCs w:val="20"/>
              </w:rPr>
            </w:pPr>
            <w:r>
              <w:rPr>
                <w:spacing w:val="-2"/>
                <w:sz w:val="20"/>
                <w:szCs w:val="20"/>
              </w:rPr>
              <w:t>21C-38mm</w:t>
            </w:r>
          </w:p>
        </w:tc>
        <w:tc>
          <w:tcPr>
            <w:tcW w:w="759" w:type="dxa"/>
            <w:vAlign w:val="top"/>
          </w:tcPr>
          <w:p>
            <w:pPr>
              <w:pStyle w:val="TableText"/>
              <w:spacing w:before="67" w:line="221" w:lineRule="auto"/>
              <w:ind w:left="275"/>
              <w:rPr>
                <w:sz w:val="20"/>
                <w:szCs w:val="20"/>
              </w:rPr>
            </w:pPr>
            <w:r>
              <w:rPr>
                <w:sz w:val="20"/>
                <w:szCs w:val="20"/>
              </w:rPr>
              <w:t>台</w:t>
            </w:r>
          </w:p>
        </w:tc>
        <w:tc>
          <w:tcPr>
            <w:tcW w:w="659" w:type="dxa"/>
            <w:vAlign w:val="top"/>
          </w:tcPr>
          <w:p>
            <w:pPr>
              <w:pStyle w:val="TableText"/>
              <w:spacing w:before="117" w:line="178" w:lineRule="auto"/>
              <w:ind w:left="276"/>
              <w:rPr>
                <w:sz w:val="20"/>
                <w:szCs w:val="20"/>
              </w:rPr>
            </w:pPr>
            <w:r>
              <w:rPr>
                <w:sz w:val="20"/>
                <w:szCs w:val="20"/>
              </w:rPr>
              <w:t>2</w:t>
            </w:r>
          </w:p>
        </w:tc>
        <w:tc>
          <w:tcPr>
            <w:tcW w:w="1269" w:type="dxa"/>
            <w:vAlign w:val="top"/>
          </w:tcPr>
          <w:p>
            <w:pPr>
              <w:pStyle w:val="TableText"/>
              <w:spacing w:before="65" w:line="219" w:lineRule="auto"/>
              <w:ind w:left="228"/>
              <w:rPr>
                <w:sz w:val="20"/>
                <w:szCs w:val="20"/>
              </w:rPr>
            </w:pPr>
            <w:r>
              <w:rPr>
                <w:spacing w:val="4"/>
                <w:sz w:val="20"/>
                <w:szCs w:val="20"/>
              </w:rPr>
              <w:t>实验检测</w:t>
            </w:r>
          </w:p>
        </w:tc>
        <w:tc>
          <w:tcPr>
            <w:tcW w:w="684" w:type="dxa"/>
            <w:vAlign w:val="top"/>
          </w:tcPr>
          <w:p>
            <w:pPr>
              <w:pStyle w:val="TableText"/>
              <w:spacing w:before="65" w:line="220" w:lineRule="auto"/>
              <w:ind w:left="238"/>
              <w:rPr>
                <w:sz w:val="20"/>
                <w:szCs w:val="20"/>
              </w:rPr>
            </w:pPr>
            <w:r>
              <w:rPr>
                <w:sz w:val="20"/>
                <w:szCs w:val="20"/>
              </w:rPr>
              <w:t>无</w:t>
            </w:r>
          </w:p>
        </w:tc>
      </w:tr>
      <w:tr>
        <w:tblPrEx>
          <w:tblW w:w="9580" w:type="dxa"/>
          <w:tblInd w:w="5" w:type="dxa"/>
          <w:tblLayout w:type="fixed"/>
        </w:tblPrEx>
        <w:trPr>
          <w:trHeight w:val="320"/>
        </w:trPr>
        <w:tc>
          <w:tcPr>
            <w:tcW w:w="574" w:type="dxa"/>
            <w:vAlign w:val="top"/>
          </w:tcPr>
          <w:p>
            <w:pPr>
              <w:pStyle w:val="TableText"/>
              <w:spacing w:before="116" w:line="179" w:lineRule="auto"/>
              <w:ind w:left="174"/>
              <w:rPr>
                <w:sz w:val="20"/>
                <w:szCs w:val="20"/>
              </w:rPr>
            </w:pPr>
            <w:r>
              <w:rPr>
                <w:spacing w:val="-6"/>
                <w:sz w:val="20"/>
                <w:szCs w:val="20"/>
              </w:rPr>
              <w:t>13</w:t>
            </w:r>
          </w:p>
        </w:tc>
        <w:tc>
          <w:tcPr>
            <w:tcW w:w="1139" w:type="dxa"/>
            <w:vAlign w:val="top"/>
          </w:tcPr>
          <w:p>
            <w:pPr>
              <w:pStyle w:val="TableText"/>
              <w:spacing w:before="65" w:line="219" w:lineRule="auto"/>
              <w:ind w:left="61"/>
              <w:rPr>
                <w:sz w:val="20"/>
                <w:szCs w:val="20"/>
              </w:rPr>
            </w:pPr>
            <w:r>
              <w:rPr>
                <w:spacing w:val="1"/>
                <w:sz w:val="20"/>
                <w:szCs w:val="20"/>
              </w:rPr>
              <w:t>园林、安装</w:t>
            </w:r>
          </w:p>
        </w:tc>
        <w:tc>
          <w:tcPr>
            <w:tcW w:w="1399" w:type="dxa"/>
            <w:vAlign w:val="top"/>
          </w:tcPr>
          <w:p>
            <w:pPr>
              <w:pStyle w:val="TableText"/>
              <w:spacing w:before="65" w:line="220" w:lineRule="auto"/>
              <w:ind w:left="192"/>
              <w:rPr>
                <w:sz w:val="20"/>
                <w:szCs w:val="20"/>
              </w:rPr>
            </w:pPr>
            <w:r>
              <w:rPr>
                <w:spacing w:val="-2"/>
                <w:sz w:val="20"/>
                <w:szCs w:val="20"/>
              </w:rPr>
              <w:t>施工整过程</w:t>
            </w:r>
          </w:p>
        </w:tc>
        <w:tc>
          <w:tcPr>
            <w:tcW w:w="1449" w:type="dxa"/>
            <w:vAlign w:val="top"/>
          </w:tcPr>
          <w:p>
            <w:pPr>
              <w:pStyle w:val="TableText"/>
              <w:spacing w:before="65" w:line="220" w:lineRule="auto"/>
              <w:ind w:left="512"/>
              <w:rPr>
                <w:sz w:val="20"/>
                <w:szCs w:val="20"/>
              </w:rPr>
            </w:pPr>
            <w:r>
              <w:rPr>
                <w:spacing w:val="4"/>
                <w:sz w:val="20"/>
                <w:szCs w:val="20"/>
              </w:rPr>
              <w:t>天平</w:t>
            </w:r>
          </w:p>
        </w:tc>
        <w:tc>
          <w:tcPr>
            <w:tcW w:w="1648" w:type="dxa"/>
            <w:vAlign w:val="top"/>
          </w:tcPr>
          <w:p>
            <w:pPr>
              <w:pStyle w:val="TableText"/>
              <w:spacing w:before="96" w:line="182" w:lineRule="auto"/>
              <w:ind w:left="563"/>
              <w:rPr>
                <w:sz w:val="20"/>
                <w:szCs w:val="20"/>
              </w:rPr>
            </w:pPr>
            <w:r>
              <w:rPr>
                <w:spacing w:val="-2"/>
                <w:sz w:val="20"/>
                <w:szCs w:val="20"/>
              </w:rPr>
              <w:t>JYT-5</w:t>
            </w:r>
          </w:p>
        </w:tc>
        <w:tc>
          <w:tcPr>
            <w:tcW w:w="759" w:type="dxa"/>
            <w:vAlign w:val="top"/>
          </w:tcPr>
          <w:p>
            <w:pPr>
              <w:pStyle w:val="TableText"/>
              <w:spacing w:before="67" w:line="221" w:lineRule="auto"/>
              <w:ind w:left="275"/>
              <w:rPr>
                <w:sz w:val="20"/>
                <w:szCs w:val="20"/>
              </w:rPr>
            </w:pPr>
            <w:r>
              <w:rPr>
                <w:sz w:val="20"/>
                <w:szCs w:val="20"/>
              </w:rPr>
              <w:t>台</w:t>
            </w:r>
          </w:p>
        </w:tc>
        <w:tc>
          <w:tcPr>
            <w:tcW w:w="659" w:type="dxa"/>
            <w:vAlign w:val="top"/>
          </w:tcPr>
          <w:p>
            <w:pPr>
              <w:pStyle w:val="TableText"/>
              <w:spacing w:before="116" w:line="179" w:lineRule="auto"/>
              <w:ind w:left="276"/>
              <w:rPr>
                <w:sz w:val="20"/>
                <w:szCs w:val="20"/>
              </w:rPr>
            </w:pPr>
            <w:r>
              <w:rPr>
                <w:sz w:val="20"/>
                <w:szCs w:val="20"/>
              </w:rPr>
              <w:t>1</w:t>
            </w:r>
          </w:p>
        </w:tc>
        <w:tc>
          <w:tcPr>
            <w:tcW w:w="1269" w:type="dxa"/>
            <w:vAlign w:val="top"/>
          </w:tcPr>
          <w:p>
            <w:pPr>
              <w:pStyle w:val="TableText"/>
              <w:spacing w:before="65" w:line="219" w:lineRule="auto"/>
              <w:ind w:left="228"/>
              <w:rPr>
                <w:sz w:val="20"/>
                <w:szCs w:val="20"/>
              </w:rPr>
            </w:pPr>
            <w:r>
              <w:rPr>
                <w:spacing w:val="4"/>
                <w:sz w:val="20"/>
                <w:szCs w:val="20"/>
              </w:rPr>
              <w:t>实验检测</w:t>
            </w:r>
          </w:p>
        </w:tc>
        <w:tc>
          <w:tcPr>
            <w:tcW w:w="684" w:type="dxa"/>
            <w:vAlign w:val="top"/>
          </w:tcPr>
          <w:p>
            <w:pPr>
              <w:pStyle w:val="TableText"/>
              <w:spacing w:before="65" w:line="220" w:lineRule="auto"/>
              <w:ind w:left="238"/>
              <w:rPr>
                <w:sz w:val="20"/>
                <w:szCs w:val="20"/>
              </w:rPr>
            </w:pPr>
            <w:r>
              <w:rPr>
                <w:sz w:val="20"/>
                <w:szCs w:val="20"/>
              </w:rPr>
              <w:t>无</w:t>
            </w:r>
          </w:p>
        </w:tc>
      </w:tr>
      <w:tr>
        <w:tblPrEx>
          <w:tblW w:w="9580" w:type="dxa"/>
          <w:tblInd w:w="5" w:type="dxa"/>
          <w:tblLayout w:type="fixed"/>
        </w:tblPrEx>
        <w:trPr>
          <w:trHeight w:val="319"/>
        </w:trPr>
        <w:tc>
          <w:tcPr>
            <w:tcW w:w="574" w:type="dxa"/>
            <w:vAlign w:val="top"/>
          </w:tcPr>
          <w:p>
            <w:pPr>
              <w:pStyle w:val="TableText"/>
              <w:spacing w:before="116" w:line="178" w:lineRule="auto"/>
              <w:ind w:left="174"/>
              <w:rPr>
                <w:sz w:val="20"/>
                <w:szCs w:val="20"/>
              </w:rPr>
            </w:pPr>
            <w:r>
              <w:rPr>
                <w:spacing w:val="-6"/>
                <w:sz w:val="20"/>
                <w:szCs w:val="20"/>
              </w:rPr>
              <w:t>14</w:t>
            </w:r>
          </w:p>
        </w:tc>
        <w:tc>
          <w:tcPr>
            <w:tcW w:w="1139" w:type="dxa"/>
            <w:vAlign w:val="top"/>
          </w:tcPr>
          <w:p>
            <w:pPr>
              <w:pStyle w:val="TableText"/>
              <w:spacing w:before="65" w:line="219" w:lineRule="auto"/>
              <w:ind w:left="61"/>
              <w:rPr>
                <w:sz w:val="20"/>
                <w:szCs w:val="20"/>
              </w:rPr>
            </w:pPr>
            <w:r>
              <w:rPr>
                <w:spacing w:val="1"/>
                <w:sz w:val="20"/>
                <w:szCs w:val="20"/>
              </w:rPr>
              <w:t>园林、安装</w:t>
            </w:r>
          </w:p>
        </w:tc>
        <w:tc>
          <w:tcPr>
            <w:tcW w:w="1399" w:type="dxa"/>
            <w:vAlign w:val="top"/>
          </w:tcPr>
          <w:p>
            <w:pPr>
              <w:pStyle w:val="TableText"/>
              <w:spacing w:before="65" w:line="220" w:lineRule="auto"/>
              <w:ind w:left="192"/>
              <w:rPr>
                <w:sz w:val="20"/>
                <w:szCs w:val="20"/>
              </w:rPr>
            </w:pPr>
            <w:r>
              <w:rPr>
                <w:spacing w:val="-2"/>
                <w:sz w:val="20"/>
                <w:szCs w:val="20"/>
              </w:rPr>
              <w:t>施工整过程</w:t>
            </w:r>
          </w:p>
        </w:tc>
        <w:tc>
          <w:tcPr>
            <w:tcW w:w="1449" w:type="dxa"/>
            <w:vAlign w:val="top"/>
          </w:tcPr>
          <w:p>
            <w:pPr>
              <w:pStyle w:val="TableText"/>
              <w:spacing w:before="65" w:line="219" w:lineRule="auto"/>
              <w:ind w:left="413"/>
              <w:rPr>
                <w:sz w:val="20"/>
                <w:szCs w:val="20"/>
              </w:rPr>
            </w:pPr>
            <w:r>
              <w:rPr>
                <w:spacing w:val="-2"/>
                <w:sz w:val="20"/>
                <w:szCs w:val="20"/>
              </w:rPr>
              <w:t>坍落筒</w:t>
            </w:r>
          </w:p>
        </w:tc>
        <w:tc>
          <w:tcPr>
            <w:tcW w:w="1648" w:type="dxa"/>
            <w:vAlign w:val="top"/>
          </w:tcPr>
          <w:p>
            <w:pPr>
              <w:pStyle w:val="TableText"/>
              <w:spacing w:before="81" w:line="210" w:lineRule="auto"/>
              <w:ind w:left="563"/>
              <w:rPr>
                <w:sz w:val="20"/>
                <w:szCs w:val="20"/>
              </w:rPr>
            </w:pPr>
            <w:r>
              <w:rPr>
                <w:spacing w:val="-10"/>
                <w:sz w:val="20"/>
                <w:szCs w:val="20"/>
              </w:rPr>
              <w:t>φ150</w:t>
            </w:r>
          </w:p>
        </w:tc>
        <w:tc>
          <w:tcPr>
            <w:tcW w:w="759" w:type="dxa"/>
            <w:vAlign w:val="top"/>
          </w:tcPr>
          <w:p>
            <w:pPr>
              <w:pStyle w:val="TableText"/>
              <w:spacing w:before="67" w:line="221" w:lineRule="auto"/>
              <w:ind w:left="275"/>
              <w:rPr>
                <w:sz w:val="20"/>
                <w:szCs w:val="20"/>
              </w:rPr>
            </w:pPr>
            <w:r>
              <w:rPr>
                <w:sz w:val="20"/>
                <w:szCs w:val="20"/>
              </w:rPr>
              <w:t>台</w:t>
            </w:r>
          </w:p>
        </w:tc>
        <w:tc>
          <w:tcPr>
            <w:tcW w:w="659" w:type="dxa"/>
            <w:vAlign w:val="top"/>
          </w:tcPr>
          <w:p>
            <w:pPr>
              <w:pStyle w:val="TableText"/>
              <w:spacing w:before="116" w:line="178" w:lineRule="auto"/>
              <w:ind w:left="276"/>
              <w:rPr>
                <w:sz w:val="20"/>
                <w:szCs w:val="20"/>
              </w:rPr>
            </w:pPr>
            <w:r>
              <w:rPr>
                <w:sz w:val="20"/>
                <w:szCs w:val="20"/>
              </w:rPr>
              <w:t>1</w:t>
            </w:r>
          </w:p>
        </w:tc>
        <w:tc>
          <w:tcPr>
            <w:tcW w:w="1269" w:type="dxa"/>
            <w:vAlign w:val="top"/>
          </w:tcPr>
          <w:p>
            <w:pPr>
              <w:pStyle w:val="TableText"/>
              <w:spacing w:before="65" w:line="219" w:lineRule="auto"/>
              <w:ind w:left="228"/>
              <w:rPr>
                <w:sz w:val="20"/>
                <w:szCs w:val="20"/>
              </w:rPr>
            </w:pPr>
            <w:r>
              <w:rPr>
                <w:spacing w:val="4"/>
                <w:sz w:val="20"/>
                <w:szCs w:val="20"/>
              </w:rPr>
              <w:t>实验检测</w:t>
            </w:r>
          </w:p>
        </w:tc>
        <w:tc>
          <w:tcPr>
            <w:tcW w:w="684" w:type="dxa"/>
            <w:vAlign w:val="top"/>
          </w:tcPr>
          <w:p>
            <w:pPr>
              <w:pStyle w:val="TableText"/>
              <w:spacing w:before="65" w:line="220" w:lineRule="auto"/>
              <w:ind w:left="238"/>
              <w:rPr>
                <w:sz w:val="20"/>
                <w:szCs w:val="20"/>
              </w:rPr>
            </w:pPr>
            <w:r>
              <w:rPr>
                <w:sz w:val="20"/>
                <w:szCs w:val="20"/>
              </w:rPr>
              <w:t>无</w:t>
            </w:r>
          </w:p>
        </w:tc>
      </w:tr>
      <w:tr>
        <w:tblPrEx>
          <w:tblW w:w="9580" w:type="dxa"/>
          <w:tblInd w:w="5" w:type="dxa"/>
          <w:tblLayout w:type="fixed"/>
        </w:tblPrEx>
        <w:trPr>
          <w:trHeight w:val="320"/>
        </w:trPr>
        <w:tc>
          <w:tcPr>
            <w:tcW w:w="574" w:type="dxa"/>
            <w:vAlign w:val="top"/>
          </w:tcPr>
          <w:p>
            <w:pPr>
              <w:pStyle w:val="TableText"/>
              <w:spacing w:before="117" w:line="178" w:lineRule="auto"/>
              <w:ind w:left="174"/>
              <w:rPr>
                <w:sz w:val="20"/>
                <w:szCs w:val="20"/>
              </w:rPr>
            </w:pPr>
            <w:r>
              <w:rPr>
                <w:spacing w:val="-6"/>
                <w:sz w:val="20"/>
                <w:szCs w:val="20"/>
              </w:rPr>
              <w:t>15</w:t>
            </w:r>
          </w:p>
        </w:tc>
        <w:tc>
          <w:tcPr>
            <w:tcW w:w="1139" w:type="dxa"/>
            <w:vAlign w:val="top"/>
          </w:tcPr>
          <w:p>
            <w:pPr>
              <w:pStyle w:val="TableText"/>
              <w:spacing w:before="66" w:line="219" w:lineRule="auto"/>
              <w:ind w:left="61"/>
              <w:rPr>
                <w:sz w:val="20"/>
                <w:szCs w:val="20"/>
              </w:rPr>
            </w:pPr>
            <w:r>
              <w:rPr>
                <w:spacing w:val="1"/>
                <w:sz w:val="20"/>
                <w:szCs w:val="20"/>
              </w:rPr>
              <w:t>园林、安装</w:t>
            </w:r>
          </w:p>
        </w:tc>
        <w:tc>
          <w:tcPr>
            <w:tcW w:w="1399" w:type="dxa"/>
            <w:vAlign w:val="top"/>
          </w:tcPr>
          <w:p>
            <w:pPr>
              <w:pStyle w:val="TableText"/>
              <w:spacing w:before="66" w:line="220" w:lineRule="auto"/>
              <w:ind w:left="192"/>
              <w:rPr>
                <w:sz w:val="20"/>
                <w:szCs w:val="20"/>
              </w:rPr>
            </w:pPr>
            <w:r>
              <w:rPr>
                <w:spacing w:val="-2"/>
                <w:sz w:val="20"/>
                <w:szCs w:val="20"/>
              </w:rPr>
              <w:t>施工整过程</w:t>
            </w:r>
          </w:p>
        </w:tc>
        <w:tc>
          <w:tcPr>
            <w:tcW w:w="1449" w:type="dxa"/>
            <w:vAlign w:val="top"/>
          </w:tcPr>
          <w:p>
            <w:pPr>
              <w:pStyle w:val="TableText"/>
              <w:spacing w:before="66" w:line="219" w:lineRule="auto"/>
              <w:ind w:left="413"/>
              <w:rPr>
                <w:sz w:val="20"/>
                <w:szCs w:val="20"/>
              </w:rPr>
            </w:pPr>
            <w:r>
              <w:rPr>
                <w:spacing w:val="-2"/>
                <w:sz w:val="20"/>
                <w:szCs w:val="20"/>
              </w:rPr>
              <w:t>击实仪</w:t>
            </w:r>
          </w:p>
        </w:tc>
        <w:tc>
          <w:tcPr>
            <w:tcW w:w="1648" w:type="dxa"/>
            <w:vAlign w:val="top"/>
          </w:tcPr>
          <w:p>
            <w:pPr>
              <w:pStyle w:val="TableText"/>
              <w:spacing w:before="82" w:line="210" w:lineRule="auto"/>
              <w:ind w:left="563"/>
              <w:rPr>
                <w:sz w:val="20"/>
                <w:szCs w:val="20"/>
              </w:rPr>
            </w:pPr>
            <w:r>
              <w:rPr>
                <w:spacing w:val="-10"/>
                <w:sz w:val="20"/>
                <w:szCs w:val="20"/>
              </w:rPr>
              <w:t>φ150</w:t>
            </w:r>
          </w:p>
        </w:tc>
        <w:tc>
          <w:tcPr>
            <w:tcW w:w="759" w:type="dxa"/>
            <w:vAlign w:val="top"/>
          </w:tcPr>
          <w:p>
            <w:pPr>
              <w:pStyle w:val="TableText"/>
              <w:spacing w:before="68" w:line="221" w:lineRule="auto"/>
              <w:ind w:left="275"/>
              <w:rPr>
                <w:sz w:val="20"/>
                <w:szCs w:val="20"/>
              </w:rPr>
            </w:pPr>
            <w:r>
              <w:rPr>
                <w:sz w:val="20"/>
                <w:szCs w:val="20"/>
              </w:rPr>
              <w:t>台</w:t>
            </w:r>
          </w:p>
        </w:tc>
        <w:tc>
          <w:tcPr>
            <w:tcW w:w="659" w:type="dxa"/>
            <w:vAlign w:val="top"/>
          </w:tcPr>
          <w:p>
            <w:pPr>
              <w:pStyle w:val="TableText"/>
              <w:spacing w:before="117" w:line="178" w:lineRule="auto"/>
              <w:ind w:left="276"/>
              <w:rPr>
                <w:sz w:val="20"/>
                <w:szCs w:val="20"/>
              </w:rPr>
            </w:pPr>
            <w:r>
              <w:rPr>
                <w:sz w:val="20"/>
                <w:szCs w:val="20"/>
              </w:rPr>
              <w:t>1</w:t>
            </w:r>
          </w:p>
        </w:tc>
        <w:tc>
          <w:tcPr>
            <w:tcW w:w="1269" w:type="dxa"/>
            <w:vAlign w:val="top"/>
          </w:tcPr>
          <w:p>
            <w:pPr>
              <w:pStyle w:val="TableText"/>
              <w:spacing w:before="66" w:line="219" w:lineRule="auto"/>
              <w:ind w:left="228"/>
              <w:rPr>
                <w:sz w:val="20"/>
                <w:szCs w:val="20"/>
              </w:rPr>
            </w:pPr>
            <w:r>
              <w:rPr>
                <w:spacing w:val="4"/>
                <w:sz w:val="20"/>
                <w:szCs w:val="20"/>
              </w:rPr>
              <w:t>实验检测</w:t>
            </w:r>
          </w:p>
        </w:tc>
        <w:tc>
          <w:tcPr>
            <w:tcW w:w="684" w:type="dxa"/>
            <w:vAlign w:val="top"/>
          </w:tcPr>
          <w:p>
            <w:pPr>
              <w:pStyle w:val="TableText"/>
              <w:spacing w:before="66" w:line="220" w:lineRule="auto"/>
              <w:ind w:left="238"/>
              <w:rPr>
                <w:sz w:val="20"/>
                <w:szCs w:val="20"/>
              </w:rPr>
            </w:pPr>
            <w:r>
              <w:rPr>
                <w:sz w:val="20"/>
                <w:szCs w:val="20"/>
              </w:rPr>
              <w:t>无</w:t>
            </w:r>
          </w:p>
        </w:tc>
      </w:tr>
      <w:tr>
        <w:tblPrEx>
          <w:tblW w:w="9580" w:type="dxa"/>
          <w:tblInd w:w="5" w:type="dxa"/>
          <w:tblLayout w:type="fixed"/>
        </w:tblPrEx>
        <w:trPr>
          <w:trHeight w:val="320"/>
        </w:trPr>
        <w:tc>
          <w:tcPr>
            <w:tcW w:w="574" w:type="dxa"/>
            <w:vAlign w:val="top"/>
          </w:tcPr>
          <w:p>
            <w:pPr>
              <w:pStyle w:val="TableText"/>
              <w:spacing w:before="117" w:line="178" w:lineRule="auto"/>
              <w:ind w:left="174"/>
              <w:rPr>
                <w:sz w:val="20"/>
                <w:szCs w:val="20"/>
              </w:rPr>
            </w:pPr>
            <w:r>
              <w:rPr>
                <w:spacing w:val="-6"/>
                <w:sz w:val="20"/>
                <w:szCs w:val="20"/>
              </w:rPr>
              <w:t>16</w:t>
            </w:r>
          </w:p>
        </w:tc>
        <w:tc>
          <w:tcPr>
            <w:tcW w:w="1139" w:type="dxa"/>
            <w:vAlign w:val="top"/>
          </w:tcPr>
          <w:p>
            <w:pPr>
              <w:pStyle w:val="TableText"/>
              <w:spacing w:before="66" w:line="219" w:lineRule="auto"/>
              <w:ind w:left="61"/>
              <w:rPr>
                <w:sz w:val="20"/>
                <w:szCs w:val="20"/>
              </w:rPr>
            </w:pPr>
            <w:r>
              <w:rPr>
                <w:spacing w:val="1"/>
                <w:sz w:val="20"/>
                <w:szCs w:val="20"/>
              </w:rPr>
              <w:t>园林、安装</w:t>
            </w:r>
          </w:p>
        </w:tc>
        <w:tc>
          <w:tcPr>
            <w:tcW w:w="1399" w:type="dxa"/>
            <w:vAlign w:val="top"/>
          </w:tcPr>
          <w:p>
            <w:pPr>
              <w:pStyle w:val="TableText"/>
              <w:spacing w:before="66" w:line="220" w:lineRule="auto"/>
              <w:ind w:left="192"/>
              <w:rPr>
                <w:sz w:val="20"/>
                <w:szCs w:val="20"/>
              </w:rPr>
            </w:pPr>
            <w:r>
              <w:rPr>
                <w:spacing w:val="-2"/>
                <w:sz w:val="20"/>
                <w:szCs w:val="20"/>
              </w:rPr>
              <w:t>施工整过程</w:t>
            </w:r>
          </w:p>
        </w:tc>
        <w:tc>
          <w:tcPr>
            <w:tcW w:w="1449" w:type="dxa"/>
            <w:vAlign w:val="top"/>
          </w:tcPr>
          <w:p>
            <w:pPr>
              <w:pStyle w:val="TableText"/>
              <w:spacing w:before="64" w:line="219" w:lineRule="auto"/>
              <w:ind w:left="512"/>
              <w:rPr>
                <w:sz w:val="20"/>
                <w:szCs w:val="20"/>
              </w:rPr>
            </w:pPr>
            <w:r>
              <w:rPr>
                <w:spacing w:val="-3"/>
                <w:sz w:val="20"/>
                <w:szCs w:val="20"/>
              </w:rPr>
              <w:t>靠尺</w:t>
            </w:r>
          </w:p>
        </w:tc>
        <w:tc>
          <w:tcPr>
            <w:tcW w:w="1648" w:type="dxa"/>
            <w:vAlign w:val="top"/>
          </w:tcPr>
          <w:p>
            <w:pPr>
              <w:pStyle w:val="TableText"/>
              <w:spacing w:before="118" w:line="177" w:lineRule="auto"/>
              <w:ind w:left="713"/>
              <w:rPr>
                <w:sz w:val="20"/>
                <w:szCs w:val="20"/>
              </w:rPr>
            </w:pPr>
            <w:r>
              <w:rPr>
                <w:spacing w:val="-3"/>
                <w:sz w:val="20"/>
                <w:szCs w:val="20"/>
              </w:rPr>
              <w:t>3m</w:t>
            </w:r>
          </w:p>
        </w:tc>
        <w:tc>
          <w:tcPr>
            <w:tcW w:w="759" w:type="dxa"/>
            <w:vAlign w:val="top"/>
          </w:tcPr>
          <w:p>
            <w:pPr>
              <w:pStyle w:val="TableText"/>
              <w:spacing w:before="68" w:line="221" w:lineRule="auto"/>
              <w:ind w:left="275"/>
              <w:rPr>
                <w:sz w:val="20"/>
                <w:szCs w:val="20"/>
              </w:rPr>
            </w:pPr>
            <w:r>
              <w:rPr>
                <w:sz w:val="20"/>
                <w:szCs w:val="20"/>
              </w:rPr>
              <w:t>把</w:t>
            </w:r>
          </w:p>
        </w:tc>
        <w:tc>
          <w:tcPr>
            <w:tcW w:w="659" w:type="dxa"/>
            <w:vAlign w:val="top"/>
          </w:tcPr>
          <w:p>
            <w:pPr>
              <w:pStyle w:val="TableText"/>
              <w:spacing w:before="117" w:line="178" w:lineRule="auto"/>
              <w:ind w:left="276"/>
              <w:rPr>
                <w:sz w:val="20"/>
                <w:szCs w:val="20"/>
              </w:rPr>
            </w:pPr>
            <w:r>
              <w:rPr>
                <w:sz w:val="20"/>
                <w:szCs w:val="20"/>
              </w:rPr>
              <w:t>1</w:t>
            </w:r>
          </w:p>
        </w:tc>
        <w:tc>
          <w:tcPr>
            <w:tcW w:w="1269" w:type="dxa"/>
            <w:vAlign w:val="top"/>
          </w:tcPr>
          <w:p>
            <w:pPr>
              <w:pStyle w:val="TableText"/>
              <w:spacing w:before="66" w:line="219" w:lineRule="auto"/>
              <w:ind w:left="228"/>
              <w:rPr>
                <w:sz w:val="20"/>
                <w:szCs w:val="20"/>
              </w:rPr>
            </w:pPr>
            <w:r>
              <w:rPr>
                <w:spacing w:val="4"/>
                <w:sz w:val="20"/>
                <w:szCs w:val="20"/>
              </w:rPr>
              <w:t>实验检测</w:t>
            </w:r>
          </w:p>
        </w:tc>
        <w:tc>
          <w:tcPr>
            <w:tcW w:w="684" w:type="dxa"/>
            <w:vAlign w:val="top"/>
          </w:tcPr>
          <w:p>
            <w:pPr>
              <w:pStyle w:val="TableText"/>
              <w:spacing w:before="66" w:line="220" w:lineRule="auto"/>
              <w:ind w:left="238"/>
              <w:rPr>
                <w:sz w:val="20"/>
                <w:szCs w:val="20"/>
              </w:rPr>
            </w:pPr>
            <w:r>
              <w:rPr>
                <w:sz w:val="20"/>
                <w:szCs w:val="20"/>
              </w:rPr>
              <w:t>无</w:t>
            </w:r>
          </w:p>
        </w:tc>
      </w:tr>
      <w:tr>
        <w:tblPrEx>
          <w:tblW w:w="9580" w:type="dxa"/>
          <w:tblInd w:w="5" w:type="dxa"/>
          <w:tblLayout w:type="fixed"/>
        </w:tblPrEx>
        <w:trPr>
          <w:trHeight w:val="319"/>
        </w:trPr>
        <w:tc>
          <w:tcPr>
            <w:tcW w:w="574" w:type="dxa"/>
            <w:vAlign w:val="top"/>
          </w:tcPr>
          <w:p>
            <w:pPr>
              <w:pStyle w:val="TableText"/>
              <w:spacing w:before="117" w:line="177" w:lineRule="auto"/>
              <w:ind w:left="174"/>
              <w:rPr>
                <w:sz w:val="20"/>
                <w:szCs w:val="20"/>
              </w:rPr>
            </w:pPr>
            <w:r>
              <w:rPr>
                <w:spacing w:val="-6"/>
                <w:sz w:val="20"/>
                <w:szCs w:val="20"/>
              </w:rPr>
              <w:t>17</w:t>
            </w:r>
          </w:p>
        </w:tc>
        <w:tc>
          <w:tcPr>
            <w:tcW w:w="1139" w:type="dxa"/>
            <w:vAlign w:val="top"/>
          </w:tcPr>
          <w:p>
            <w:pPr>
              <w:pStyle w:val="TableText"/>
              <w:spacing w:before="66" w:line="219" w:lineRule="auto"/>
              <w:ind w:left="61"/>
              <w:rPr>
                <w:sz w:val="20"/>
                <w:szCs w:val="20"/>
              </w:rPr>
            </w:pPr>
            <w:r>
              <w:rPr>
                <w:spacing w:val="1"/>
                <w:sz w:val="20"/>
                <w:szCs w:val="20"/>
              </w:rPr>
              <w:t>园林、安装</w:t>
            </w:r>
          </w:p>
        </w:tc>
        <w:tc>
          <w:tcPr>
            <w:tcW w:w="1399" w:type="dxa"/>
            <w:vAlign w:val="top"/>
          </w:tcPr>
          <w:p>
            <w:pPr>
              <w:pStyle w:val="TableText"/>
              <w:spacing w:before="66" w:line="220" w:lineRule="auto"/>
              <w:ind w:left="192"/>
              <w:rPr>
                <w:sz w:val="20"/>
                <w:szCs w:val="20"/>
              </w:rPr>
            </w:pPr>
            <w:r>
              <w:rPr>
                <w:spacing w:val="-2"/>
                <w:sz w:val="20"/>
                <w:szCs w:val="20"/>
              </w:rPr>
              <w:t>施工整过程</w:t>
            </w:r>
          </w:p>
        </w:tc>
        <w:tc>
          <w:tcPr>
            <w:tcW w:w="1449" w:type="dxa"/>
            <w:vAlign w:val="top"/>
          </w:tcPr>
          <w:p>
            <w:pPr>
              <w:pStyle w:val="TableText"/>
              <w:spacing w:before="66" w:line="220" w:lineRule="auto"/>
              <w:ind w:left="512"/>
              <w:rPr>
                <w:sz w:val="20"/>
                <w:szCs w:val="20"/>
              </w:rPr>
            </w:pPr>
            <w:r>
              <w:rPr>
                <w:spacing w:val="3"/>
                <w:sz w:val="20"/>
                <w:szCs w:val="20"/>
              </w:rPr>
              <w:t>台秤</w:t>
            </w:r>
          </w:p>
        </w:tc>
        <w:tc>
          <w:tcPr>
            <w:tcW w:w="1648" w:type="dxa"/>
            <w:vAlign w:val="top"/>
          </w:tcPr>
          <w:p>
            <w:pPr>
              <w:pStyle w:val="TableText"/>
              <w:spacing w:before="59" w:line="214" w:lineRule="auto"/>
              <w:ind w:left="614"/>
              <w:rPr>
                <w:sz w:val="20"/>
                <w:szCs w:val="20"/>
              </w:rPr>
            </w:pPr>
            <w:r>
              <w:rPr>
                <w:spacing w:val="-5"/>
                <w:sz w:val="20"/>
                <w:szCs w:val="20"/>
              </w:rPr>
              <w:t>11kg</w:t>
            </w:r>
          </w:p>
        </w:tc>
        <w:tc>
          <w:tcPr>
            <w:tcW w:w="759" w:type="dxa"/>
            <w:vAlign w:val="top"/>
          </w:tcPr>
          <w:p>
            <w:pPr>
              <w:pStyle w:val="TableText"/>
              <w:spacing w:before="68" w:line="221" w:lineRule="auto"/>
              <w:ind w:left="275"/>
              <w:rPr>
                <w:sz w:val="20"/>
                <w:szCs w:val="20"/>
              </w:rPr>
            </w:pPr>
            <w:r>
              <w:rPr>
                <w:sz w:val="20"/>
                <w:szCs w:val="20"/>
              </w:rPr>
              <w:t>台</w:t>
            </w:r>
          </w:p>
        </w:tc>
        <w:tc>
          <w:tcPr>
            <w:tcW w:w="659" w:type="dxa"/>
            <w:vAlign w:val="top"/>
          </w:tcPr>
          <w:p>
            <w:pPr>
              <w:pStyle w:val="TableText"/>
              <w:spacing w:before="117" w:line="177" w:lineRule="auto"/>
              <w:ind w:left="276"/>
              <w:rPr>
                <w:sz w:val="20"/>
                <w:szCs w:val="20"/>
              </w:rPr>
            </w:pPr>
            <w:r>
              <w:rPr>
                <w:sz w:val="20"/>
                <w:szCs w:val="20"/>
              </w:rPr>
              <w:t>1</w:t>
            </w:r>
          </w:p>
        </w:tc>
        <w:tc>
          <w:tcPr>
            <w:tcW w:w="1269" w:type="dxa"/>
            <w:vAlign w:val="top"/>
          </w:tcPr>
          <w:p>
            <w:pPr>
              <w:pStyle w:val="TableText"/>
              <w:spacing w:before="66" w:line="219" w:lineRule="auto"/>
              <w:ind w:left="228"/>
              <w:rPr>
                <w:sz w:val="20"/>
                <w:szCs w:val="20"/>
              </w:rPr>
            </w:pPr>
            <w:r>
              <w:rPr>
                <w:spacing w:val="4"/>
                <w:sz w:val="20"/>
                <w:szCs w:val="20"/>
              </w:rPr>
              <w:t>实验检测</w:t>
            </w:r>
          </w:p>
        </w:tc>
        <w:tc>
          <w:tcPr>
            <w:tcW w:w="684" w:type="dxa"/>
            <w:vAlign w:val="top"/>
          </w:tcPr>
          <w:p>
            <w:pPr>
              <w:pStyle w:val="TableText"/>
              <w:spacing w:before="66" w:line="220" w:lineRule="auto"/>
              <w:ind w:left="238"/>
              <w:rPr>
                <w:sz w:val="20"/>
                <w:szCs w:val="20"/>
              </w:rPr>
            </w:pPr>
            <w:r>
              <w:rPr>
                <w:sz w:val="20"/>
                <w:szCs w:val="20"/>
              </w:rPr>
              <w:t>无</w:t>
            </w:r>
          </w:p>
        </w:tc>
      </w:tr>
      <w:tr>
        <w:tblPrEx>
          <w:tblW w:w="9580" w:type="dxa"/>
          <w:tblInd w:w="5" w:type="dxa"/>
          <w:tblLayout w:type="fixed"/>
        </w:tblPrEx>
        <w:trPr>
          <w:trHeight w:val="320"/>
        </w:trPr>
        <w:tc>
          <w:tcPr>
            <w:tcW w:w="574" w:type="dxa"/>
            <w:vAlign w:val="top"/>
          </w:tcPr>
          <w:p>
            <w:pPr>
              <w:pStyle w:val="TableText"/>
              <w:spacing w:before="118" w:line="177" w:lineRule="auto"/>
              <w:ind w:left="174"/>
              <w:rPr>
                <w:sz w:val="20"/>
                <w:szCs w:val="20"/>
              </w:rPr>
            </w:pPr>
            <w:r>
              <w:rPr>
                <w:spacing w:val="-6"/>
                <w:sz w:val="20"/>
                <w:szCs w:val="20"/>
              </w:rPr>
              <w:t>18</w:t>
            </w:r>
          </w:p>
        </w:tc>
        <w:tc>
          <w:tcPr>
            <w:tcW w:w="1139" w:type="dxa"/>
            <w:vAlign w:val="top"/>
          </w:tcPr>
          <w:p>
            <w:pPr>
              <w:pStyle w:val="TableText"/>
              <w:spacing w:before="67" w:line="219" w:lineRule="auto"/>
              <w:ind w:left="61"/>
              <w:rPr>
                <w:sz w:val="20"/>
                <w:szCs w:val="20"/>
              </w:rPr>
            </w:pPr>
            <w:r>
              <w:rPr>
                <w:spacing w:val="1"/>
                <w:sz w:val="20"/>
                <w:szCs w:val="20"/>
              </w:rPr>
              <w:t>园林、安装</w:t>
            </w:r>
          </w:p>
        </w:tc>
        <w:tc>
          <w:tcPr>
            <w:tcW w:w="1399" w:type="dxa"/>
            <w:vAlign w:val="top"/>
          </w:tcPr>
          <w:p>
            <w:pPr>
              <w:pStyle w:val="TableText"/>
              <w:spacing w:before="67" w:line="220" w:lineRule="auto"/>
              <w:ind w:left="192"/>
              <w:rPr>
                <w:sz w:val="20"/>
                <w:szCs w:val="20"/>
              </w:rPr>
            </w:pPr>
            <w:r>
              <w:rPr>
                <w:spacing w:val="-2"/>
                <w:sz w:val="20"/>
                <w:szCs w:val="20"/>
              </w:rPr>
              <w:t>施工整过程</w:t>
            </w:r>
          </w:p>
        </w:tc>
        <w:tc>
          <w:tcPr>
            <w:tcW w:w="1449" w:type="dxa"/>
            <w:vAlign w:val="top"/>
          </w:tcPr>
          <w:p>
            <w:pPr>
              <w:pStyle w:val="TableText"/>
              <w:spacing w:before="65" w:line="219" w:lineRule="auto"/>
              <w:ind w:left="413"/>
              <w:rPr>
                <w:sz w:val="20"/>
                <w:szCs w:val="20"/>
              </w:rPr>
            </w:pPr>
            <w:r>
              <w:rPr>
                <w:spacing w:val="3"/>
                <w:sz w:val="20"/>
                <w:szCs w:val="20"/>
              </w:rPr>
              <w:t>回弹仪</w:t>
            </w:r>
          </w:p>
        </w:tc>
        <w:tc>
          <w:tcPr>
            <w:tcW w:w="1648" w:type="dxa"/>
            <w:vAlign w:val="top"/>
          </w:tcPr>
          <w:p>
            <w:pPr>
              <w:pStyle w:val="TableText"/>
              <w:spacing w:before="118" w:line="177" w:lineRule="auto"/>
              <w:ind w:left="414"/>
              <w:rPr>
                <w:sz w:val="20"/>
                <w:szCs w:val="20"/>
              </w:rPr>
            </w:pPr>
            <w:r>
              <w:rPr>
                <w:spacing w:val="-1"/>
                <w:sz w:val="20"/>
                <w:szCs w:val="20"/>
              </w:rPr>
              <w:t>SC1200KN</w:t>
            </w:r>
          </w:p>
        </w:tc>
        <w:tc>
          <w:tcPr>
            <w:tcW w:w="759" w:type="dxa"/>
            <w:vAlign w:val="top"/>
          </w:tcPr>
          <w:p>
            <w:pPr>
              <w:pStyle w:val="TableText"/>
              <w:spacing w:before="69" w:line="221" w:lineRule="auto"/>
              <w:ind w:left="275"/>
              <w:rPr>
                <w:sz w:val="20"/>
                <w:szCs w:val="20"/>
              </w:rPr>
            </w:pPr>
            <w:r>
              <w:rPr>
                <w:sz w:val="20"/>
                <w:szCs w:val="20"/>
              </w:rPr>
              <w:t>台</w:t>
            </w:r>
          </w:p>
        </w:tc>
        <w:tc>
          <w:tcPr>
            <w:tcW w:w="659" w:type="dxa"/>
            <w:vAlign w:val="top"/>
          </w:tcPr>
          <w:p>
            <w:pPr>
              <w:pStyle w:val="TableText"/>
              <w:spacing w:before="118" w:line="177" w:lineRule="auto"/>
              <w:ind w:left="276"/>
              <w:rPr>
                <w:sz w:val="20"/>
                <w:szCs w:val="20"/>
              </w:rPr>
            </w:pPr>
            <w:r>
              <w:rPr>
                <w:sz w:val="20"/>
                <w:szCs w:val="20"/>
              </w:rPr>
              <w:t>1</w:t>
            </w:r>
          </w:p>
        </w:tc>
        <w:tc>
          <w:tcPr>
            <w:tcW w:w="1269" w:type="dxa"/>
            <w:vAlign w:val="top"/>
          </w:tcPr>
          <w:p>
            <w:pPr>
              <w:pStyle w:val="TableText"/>
              <w:spacing w:before="67" w:line="219" w:lineRule="auto"/>
              <w:ind w:left="228"/>
              <w:rPr>
                <w:sz w:val="20"/>
                <w:szCs w:val="20"/>
              </w:rPr>
            </w:pPr>
            <w:r>
              <w:rPr>
                <w:spacing w:val="4"/>
                <w:sz w:val="20"/>
                <w:szCs w:val="20"/>
              </w:rPr>
              <w:t>实验检测</w:t>
            </w:r>
          </w:p>
        </w:tc>
        <w:tc>
          <w:tcPr>
            <w:tcW w:w="684" w:type="dxa"/>
            <w:vAlign w:val="top"/>
          </w:tcPr>
          <w:p>
            <w:pPr>
              <w:pStyle w:val="TableText"/>
              <w:spacing w:before="67" w:line="220" w:lineRule="auto"/>
              <w:ind w:left="238"/>
              <w:rPr>
                <w:sz w:val="20"/>
                <w:szCs w:val="20"/>
              </w:rPr>
            </w:pPr>
            <w:r>
              <w:rPr>
                <w:sz w:val="20"/>
                <w:szCs w:val="20"/>
              </w:rPr>
              <w:t>无</w:t>
            </w:r>
          </w:p>
        </w:tc>
      </w:tr>
      <w:tr>
        <w:tblPrEx>
          <w:tblW w:w="9580" w:type="dxa"/>
          <w:tblInd w:w="5" w:type="dxa"/>
          <w:tblLayout w:type="fixed"/>
        </w:tblPrEx>
        <w:trPr>
          <w:trHeight w:val="319"/>
        </w:trPr>
        <w:tc>
          <w:tcPr>
            <w:tcW w:w="574" w:type="dxa"/>
            <w:vAlign w:val="top"/>
          </w:tcPr>
          <w:p>
            <w:pPr>
              <w:pStyle w:val="TableText"/>
              <w:spacing w:before="168" w:line="141" w:lineRule="exact"/>
              <w:ind w:left="174"/>
              <w:rPr>
                <w:sz w:val="20"/>
                <w:szCs w:val="20"/>
              </w:rPr>
            </w:pPr>
            <w:r>
              <w:rPr>
                <w:spacing w:val="-6"/>
                <w:position w:val="-3"/>
                <w:sz w:val="20"/>
                <w:szCs w:val="20"/>
              </w:rPr>
              <w:t>19</w:t>
            </w:r>
          </w:p>
        </w:tc>
        <w:tc>
          <w:tcPr>
            <w:tcW w:w="1139" w:type="dxa"/>
            <w:vAlign w:val="top"/>
          </w:tcPr>
          <w:p>
            <w:pPr>
              <w:pStyle w:val="TableText"/>
              <w:spacing w:before="67" w:line="220" w:lineRule="auto"/>
              <w:ind w:left="360"/>
              <w:rPr>
                <w:sz w:val="20"/>
                <w:szCs w:val="20"/>
              </w:rPr>
            </w:pPr>
            <w:r>
              <w:rPr>
                <w:spacing w:val="4"/>
                <w:sz w:val="20"/>
                <w:szCs w:val="20"/>
              </w:rPr>
              <w:t>安装</w:t>
            </w:r>
          </w:p>
        </w:tc>
        <w:tc>
          <w:tcPr>
            <w:tcW w:w="1399" w:type="dxa"/>
            <w:vAlign w:val="top"/>
          </w:tcPr>
          <w:p>
            <w:pPr>
              <w:pStyle w:val="TableText"/>
              <w:spacing w:before="67" w:line="220" w:lineRule="auto"/>
              <w:ind w:left="291"/>
              <w:rPr>
                <w:sz w:val="20"/>
                <w:szCs w:val="20"/>
              </w:rPr>
            </w:pPr>
            <w:r>
              <w:rPr>
                <w:spacing w:val="2"/>
                <w:sz w:val="20"/>
                <w:szCs w:val="20"/>
              </w:rPr>
              <w:t>电气安装</w:t>
            </w:r>
          </w:p>
        </w:tc>
        <w:tc>
          <w:tcPr>
            <w:tcW w:w="1449" w:type="dxa"/>
            <w:vAlign w:val="top"/>
          </w:tcPr>
          <w:p>
            <w:pPr>
              <w:pStyle w:val="TableText"/>
              <w:spacing w:before="67" w:line="219" w:lineRule="auto"/>
              <w:ind w:left="213"/>
              <w:rPr>
                <w:sz w:val="20"/>
                <w:szCs w:val="20"/>
              </w:rPr>
            </w:pPr>
            <w:r>
              <w:rPr>
                <w:spacing w:val="2"/>
                <w:sz w:val="20"/>
                <w:szCs w:val="20"/>
              </w:rPr>
              <w:t>电动试压泵</w:t>
            </w:r>
          </w:p>
        </w:tc>
        <w:tc>
          <w:tcPr>
            <w:tcW w:w="1648" w:type="dxa"/>
            <w:vAlign w:val="top"/>
          </w:tcPr>
          <w:p>
            <w:pPr>
              <w:pStyle w:val="TableText"/>
              <w:spacing w:before="168" w:line="141" w:lineRule="exact"/>
              <w:ind w:left="513"/>
              <w:rPr>
                <w:sz w:val="20"/>
                <w:szCs w:val="20"/>
              </w:rPr>
            </w:pPr>
            <w:r>
              <w:rPr>
                <w:spacing w:val="-2"/>
                <w:position w:val="-3"/>
                <w:sz w:val="20"/>
                <w:szCs w:val="20"/>
              </w:rPr>
              <w:t>SY-350</w:t>
            </w:r>
          </w:p>
        </w:tc>
        <w:tc>
          <w:tcPr>
            <w:tcW w:w="759" w:type="dxa"/>
            <w:vAlign w:val="top"/>
          </w:tcPr>
          <w:p>
            <w:pPr>
              <w:pStyle w:val="TableText"/>
              <w:spacing w:before="69" w:line="221" w:lineRule="auto"/>
              <w:ind w:left="275"/>
              <w:rPr>
                <w:sz w:val="20"/>
                <w:szCs w:val="20"/>
              </w:rPr>
            </w:pPr>
            <w:r>
              <w:rPr>
                <w:sz w:val="20"/>
                <w:szCs w:val="20"/>
              </w:rPr>
              <w:t>台</w:t>
            </w:r>
          </w:p>
        </w:tc>
        <w:tc>
          <w:tcPr>
            <w:tcW w:w="659" w:type="dxa"/>
            <w:vAlign w:val="top"/>
          </w:tcPr>
          <w:p>
            <w:pPr>
              <w:pStyle w:val="TableText"/>
              <w:spacing w:before="168" w:line="141" w:lineRule="exact"/>
              <w:ind w:left="276"/>
              <w:rPr>
                <w:sz w:val="20"/>
                <w:szCs w:val="20"/>
              </w:rPr>
            </w:pPr>
            <w:r>
              <w:rPr>
                <w:position w:val="-3"/>
                <w:sz w:val="20"/>
                <w:szCs w:val="20"/>
              </w:rPr>
              <w:t>2</w:t>
            </w:r>
          </w:p>
        </w:tc>
        <w:tc>
          <w:tcPr>
            <w:tcW w:w="1269" w:type="dxa"/>
            <w:vAlign w:val="top"/>
          </w:tcPr>
          <w:p>
            <w:pPr>
              <w:pStyle w:val="TableText"/>
              <w:spacing w:before="67" w:line="219" w:lineRule="auto"/>
              <w:ind w:left="28"/>
              <w:rPr>
                <w:sz w:val="20"/>
                <w:szCs w:val="20"/>
              </w:rPr>
            </w:pPr>
            <w:r>
              <w:rPr>
                <w:spacing w:val="2"/>
                <w:sz w:val="20"/>
                <w:szCs w:val="20"/>
              </w:rPr>
              <w:t>给水管道检测</w:t>
            </w:r>
          </w:p>
        </w:tc>
        <w:tc>
          <w:tcPr>
            <w:tcW w:w="684" w:type="dxa"/>
            <w:vAlign w:val="top"/>
          </w:tcPr>
          <w:p>
            <w:pPr>
              <w:pStyle w:val="TableText"/>
              <w:spacing w:before="67" w:line="220" w:lineRule="auto"/>
              <w:ind w:left="238"/>
              <w:rPr>
                <w:sz w:val="20"/>
                <w:szCs w:val="20"/>
              </w:rPr>
            </w:pPr>
            <w:r>
              <w:rPr>
                <w:sz w:val="20"/>
                <w:szCs w:val="20"/>
              </w:rPr>
              <w:t>无</w:t>
            </w:r>
          </w:p>
        </w:tc>
      </w:tr>
      <w:tr>
        <w:tblPrEx>
          <w:tblW w:w="9580" w:type="dxa"/>
          <w:tblInd w:w="5" w:type="dxa"/>
          <w:tblLayout w:type="fixed"/>
        </w:tblPrEx>
        <w:trPr>
          <w:trHeight w:val="320"/>
        </w:trPr>
        <w:tc>
          <w:tcPr>
            <w:tcW w:w="574" w:type="dxa"/>
            <w:vAlign w:val="top"/>
          </w:tcPr>
          <w:p>
            <w:pPr>
              <w:pStyle w:val="TableText"/>
              <w:spacing w:before="149" w:line="161" w:lineRule="exact"/>
              <w:ind w:left="174"/>
              <w:rPr>
                <w:sz w:val="20"/>
                <w:szCs w:val="20"/>
              </w:rPr>
            </w:pPr>
            <w:r>
              <w:rPr>
                <w:spacing w:val="-3"/>
                <w:position w:val="-2"/>
                <w:sz w:val="20"/>
                <w:szCs w:val="20"/>
              </w:rPr>
              <w:t>26</w:t>
            </w:r>
          </w:p>
        </w:tc>
        <w:tc>
          <w:tcPr>
            <w:tcW w:w="1139" w:type="dxa"/>
            <w:vAlign w:val="top"/>
          </w:tcPr>
          <w:p>
            <w:pPr>
              <w:pStyle w:val="TableText"/>
              <w:spacing w:before="68" w:line="220" w:lineRule="auto"/>
              <w:ind w:left="360"/>
              <w:rPr>
                <w:sz w:val="20"/>
                <w:szCs w:val="20"/>
              </w:rPr>
            </w:pPr>
            <w:r>
              <w:rPr>
                <w:spacing w:val="4"/>
                <w:sz w:val="20"/>
                <w:szCs w:val="20"/>
              </w:rPr>
              <w:t>安装</w:t>
            </w:r>
          </w:p>
        </w:tc>
        <w:tc>
          <w:tcPr>
            <w:tcW w:w="1399" w:type="dxa"/>
            <w:vAlign w:val="top"/>
          </w:tcPr>
          <w:p>
            <w:pPr>
              <w:pStyle w:val="TableText"/>
              <w:spacing w:before="68" w:line="220" w:lineRule="auto"/>
              <w:ind w:left="291"/>
              <w:rPr>
                <w:sz w:val="20"/>
                <w:szCs w:val="20"/>
              </w:rPr>
            </w:pPr>
            <w:r>
              <w:rPr>
                <w:spacing w:val="2"/>
                <w:sz w:val="20"/>
                <w:szCs w:val="20"/>
              </w:rPr>
              <w:t>电气安装</w:t>
            </w:r>
          </w:p>
        </w:tc>
        <w:tc>
          <w:tcPr>
            <w:tcW w:w="1449" w:type="dxa"/>
            <w:vAlign w:val="top"/>
          </w:tcPr>
          <w:p>
            <w:pPr>
              <w:pStyle w:val="TableText"/>
              <w:spacing w:before="69" w:line="221" w:lineRule="auto"/>
              <w:ind w:left="213"/>
              <w:rPr>
                <w:sz w:val="20"/>
                <w:szCs w:val="20"/>
              </w:rPr>
            </w:pPr>
            <w:r>
              <w:rPr>
                <w:spacing w:val="-2"/>
                <w:sz w:val="20"/>
                <w:szCs w:val="20"/>
              </w:rPr>
              <w:t>钳形电流表</w:t>
            </w:r>
          </w:p>
        </w:tc>
        <w:tc>
          <w:tcPr>
            <w:tcW w:w="1648" w:type="dxa"/>
            <w:vAlign w:val="top"/>
          </w:tcPr>
          <w:p>
            <w:pPr>
              <w:pStyle w:val="TableText"/>
              <w:spacing w:before="118" w:line="177" w:lineRule="auto"/>
              <w:ind w:left="513"/>
              <w:rPr>
                <w:sz w:val="20"/>
                <w:szCs w:val="20"/>
              </w:rPr>
            </w:pPr>
            <w:r>
              <w:rPr>
                <w:spacing w:val="-2"/>
                <w:sz w:val="20"/>
                <w:szCs w:val="20"/>
              </w:rPr>
              <w:t>0-600A</w:t>
            </w:r>
          </w:p>
        </w:tc>
        <w:tc>
          <w:tcPr>
            <w:tcW w:w="759" w:type="dxa"/>
            <w:vAlign w:val="top"/>
          </w:tcPr>
          <w:p>
            <w:pPr>
              <w:pStyle w:val="TableText"/>
              <w:spacing w:before="70" w:line="221" w:lineRule="auto"/>
              <w:ind w:left="275"/>
              <w:rPr>
                <w:sz w:val="20"/>
                <w:szCs w:val="20"/>
              </w:rPr>
            </w:pPr>
            <w:r>
              <w:rPr>
                <w:sz w:val="20"/>
                <w:szCs w:val="20"/>
              </w:rPr>
              <w:t>台</w:t>
            </w:r>
          </w:p>
        </w:tc>
        <w:tc>
          <w:tcPr>
            <w:tcW w:w="659" w:type="dxa"/>
            <w:vAlign w:val="top"/>
          </w:tcPr>
          <w:p>
            <w:pPr>
              <w:pStyle w:val="TableText"/>
              <w:spacing w:before="119" w:line="176" w:lineRule="auto"/>
              <w:ind w:left="276"/>
              <w:rPr>
                <w:sz w:val="20"/>
                <w:szCs w:val="20"/>
              </w:rPr>
            </w:pPr>
            <w:r>
              <w:rPr>
                <w:sz w:val="20"/>
                <w:szCs w:val="20"/>
              </w:rPr>
              <w:t>2</w:t>
            </w:r>
          </w:p>
        </w:tc>
        <w:tc>
          <w:tcPr>
            <w:tcW w:w="1269" w:type="dxa"/>
            <w:vAlign w:val="top"/>
          </w:tcPr>
          <w:p>
            <w:pPr>
              <w:pStyle w:val="TableText"/>
              <w:spacing w:before="68" w:line="219" w:lineRule="auto"/>
              <w:ind w:left="228"/>
              <w:rPr>
                <w:sz w:val="20"/>
                <w:szCs w:val="20"/>
              </w:rPr>
            </w:pPr>
            <w:r>
              <w:rPr>
                <w:spacing w:val="4"/>
                <w:sz w:val="20"/>
                <w:szCs w:val="20"/>
              </w:rPr>
              <w:t>电气检测</w:t>
            </w:r>
          </w:p>
        </w:tc>
        <w:tc>
          <w:tcPr>
            <w:tcW w:w="684" w:type="dxa"/>
            <w:vAlign w:val="top"/>
          </w:tcPr>
          <w:p>
            <w:pPr>
              <w:pStyle w:val="TableText"/>
              <w:spacing w:before="68" w:line="220" w:lineRule="auto"/>
              <w:ind w:left="238"/>
              <w:rPr>
                <w:sz w:val="20"/>
                <w:szCs w:val="20"/>
              </w:rPr>
            </w:pPr>
            <w:r>
              <w:rPr>
                <w:sz w:val="20"/>
                <w:szCs w:val="20"/>
              </w:rPr>
              <w:t>无</w:t>
            </w:r>
          </w:p>
        </w:tc>
      </w:tr>
      <w:tr>
        <w:tblPrEx>
          <w:tblW w:w="9580" w:type="dxa"/>
          <w:tblInd w:w="5" w:type="dxa"/>
          <w:tblLayout w:type="fixed"/>
        </w:tblPrEx>
        <w:trPr>
          <w:trHeight w:val="320"/>
        </w:trPr>
        <w:tc>
          <w:tcPr>
            <w:tcW w:w="574" w:type="dxa"/>
            <w:vAlign w:val="top"/>
          </w:tcPr>
          <w:p>
            <w:pPr>
              <w:pStyle w:val="TableText"/>
              <w:spacing w:before="119" w:line="176" w:lineRule="auto"/>
              <w:ind w:left="174"/>
              <w:rPr>
                <w:sz w:val="20"/>
                <w:szCs w:val="20"/>
              </w:rPr>
            </w:pPr>
            <w:r>
              <w:rPr>
                <w:spacing w:val="-3"/>
                <w:sz w:val="20"/>
                <w:szCs w:val="20"/>
              </w:rPr>
              <w:t>27</w:t>
            </w:r>
          </w:p>
        </w:tc>
        <w:tc>
          <w:tcPr>
            <w:tcW w:w="1139" w:type="dxa"/>
            <w:vAlign w:val="top"/>
          </w:tcPr>
          <w:p>
            <w:pPr>
              <w:pStyle w:val="TableText"/>
              <w:spacing w:before="68" w:line="220" w:lineRule="auto"/>
              <w:ind w:left="360"/>
              <w:rPr>
                <w:sz w:val="20"/>
                <w:szCs w:val="20"/>
              </w:rPr>
            </w:pPr>
            <w:r>
              <w:rPr>
                <w:spacing w:val="4"/>
                <w:sz w:val="20"/>
                <w:szCs w:val="20"/>
              </w:rPr>
              <w:t>安装</w:t>
            </w:r>
          </w:p>
        </w:tc>
        <w:tc>
          <w:tcPr>
            <w:tcW w:w="1399" w:type="dxa"/>
            <w:vAlign w:val="top"/>
          </w:tcPr>
          <w:p>
            <w:pPr>
              <w:pStyle w:val="TableText"/>
              <w:spacing w:before="68" w:line="220" w:lineRule="auto"/>
              <w:ind w:left="291"/>
              <w:rPr>
                <w:sz w:val="20"/>
                <w:szCs w:val="20"/>
              </w:rPr>
            </w:pPr>
            <w:r>
              <w:rPr>
                <w:spacing w:val="2"/>
                <w:sz w:val="20"/>
                <w:szCs w:val="20"/>
              </w:rPr>
              <w:t>电气安装</w:t>
            </w:r>
          </w:p>
        </w:tc>
        <w:tc>
          <w:tcPr>
            <w:tcW w:w="1449" w:type="dxa"/>
            <w:vAlign w:val="top"/>
          </w:tcPr>
          <w:p>
            <w:pPr>
              <w:pStyle w:val="TableText"/>
              <w:spacing w:before="68" w:line="220" w:lineRule="auto"/>
              <w:ind w:left="413"/>
              <w:rPr>
                <w:sz w:val="20"/>
                <w:szCs w:val="20"/>
              </w:rPr>
            </w:pPr>
            <w:r>
              <w:rPr>
                <w:spacing w:val="3"/>
                <w:sz w:val="20"/>
                <w:szCs w:val="20"/>
              </w:rPr>
              <w:t>万用表</w:t>
            </w:r>
          </w:p>
        </w:tc>
        <w:tc>
          <w:tcPr>
            <w:tcW w:w="1648" w:type="dxa"/>
            <w:vAlign w:val="top"/>
          </w:tcPr>
          <w:p>
            <w:pPr>
              <w:pStyle w:val="TableText"/>
              <w:spacing w:before="119" w:line="176" w:lineRule="auto"/>
              <w:ind w:left="563"/>
              <w:rPr>
                <w:sz w:val="20"/>
                <w:szCs w:val="20"/>
              </w:rPr>
            </w:pPr>
            <w:r>
              <w:rPr>
                <w:spacing w:val="-1"/>
                <w:sz w:val="20"/>
                <w:szCs w:val="20"/>
              </w:rPr>
              <w:t>V-201</w:t>
            </w:r>
          </w:p>
        </w:tc>
        <w:tc>
          <w:tcPr>
            <w:tcW w:w="759" w:type="dxa"/>
            <w:vAlign w:val="top"/>
          </w:tcPr>
          <w:p>
            <w:pPr>
              <w:pStyle w:val="TableText"/>
              <w:spacing w:before="70" w:line="221" w:lineRule="auto"/>
              <w:ind w:left="275"/>
              <w:rPr>
                <w:sz w:val="20"/>
                <w:szCs w:val="20"/>
              </w:rPr>
            </w:pPr>
            <w:r>
              <w:rPr>
                <w:sz w:val="20"/>
                <w:szCs w:val="20"/>
              </w:rPr>
              <w:t>台</w:t>
            </w:r>
          </w:p>
        </w:tc>
        <w:tc>
          <w:tcPr>
            <w:tcW w:w="659" w:type="dxa"/>
            <w:vAlign w:val="top"/>
          </w:tcPr>
          <w:p>
            <w:pPr>
              <w:pStyle w:val="TableText"/>
              <w:spacing w:before="119" w:line="176" w:lineRule="auto"/>
              <w:ind w:left="276"/>
              <w:rPr>
                <w:sz w:val="20"/>
                <w:szCs w:val="20"/>
              </w:rPr>
            </w:pPr>
            <w:r>
              <w:rPr>
                <w:sz w:val="20"/>
                <w:szCs w:val="20"/>
              </w:rPr>
              <w:t>4</w:t>
            </w:r>
          </w:p>
        </w:tc>
        <w:tc>
          <w:tcPr>
            <w:tcW w:w="1269" w:type="dxa"/>
            <w:vAlign w:val="top"/>
          </w:tcPr>
          <w:p>
            <w:pPr>
              <w:pStyle w:val="TableText"/>
              <w:spacing w:before="68" w:line="219" w:lineRule="auto"/>
              <w:ind w:left="228"/>
              <w:rPr>
                <w:sz w:val="20"/>
                <w:szCs w:val="20"/>
              </w:rPr>
            </w:pPr>
            <w:r>
              <w:rPr>
                <w:spacing w:val="4"/>
                <w:sz w:val="20"/>
                <w:szCs w:val="20"/>
              </w:rPr>
              <w:t>电气检测</w:t>
            </w:r>
          </w:p>
        </w:tc>
        <w:tc>
          <w:tcPr>
            <w:tcW w:w="684" w:type="dxa"/>
            <w:vAlign w:val="top"/>
          </w:tcPr>
          <w:p>
            <w:pPr>
              <w:pStyle w:val="TableText"/>
              <w:spacing w:before="68" w:line="220" w:lineRule="auto"/>
              <w:ind w:left="238"/>
              <w:rPr>
                <w:sz w:val="20"/>
                <w:szCs w:val="20"/>
              </w:rPr>
            </w:pPr>
            <w:r>
              <w:rPr>
                <w:sz w:val="20"/>
                <w:szCs w:val="20"/>
              </w:rPr>
              <w:t>无</w:t>
            </w:r>
          </w:p>
        </w:tc>
      </w:tr>
      <w:tr>
        <w:tblPrEx>
          <w:tblW w:w="9580" w:type="dxa"/>
          <w:tblInd w:w="5" w:type="dxa"/>
          <w:tblLayout w:type="fixed"/>
        </w:tblPrEx>
        <w:trPr>
          <w:trHeight w:val="314"/>
        </w:trPr>
        <w:tc>
          <w:tcPr>
            <w:tcW w:w="574" w:type="dxa"/>
            <w:vAlign w:val="top"/>
          </w:tcPr>
          <w:p>
            <w:pPr>
              <w:pStyle w:val="TableText"/>
              <w:spacing w:before="119" w:line="170" w:lineRule="auto"/>
              <w:ind w:left="174"/>
              <w:rPr>
                <w:sz w:val="20"/>
                <w:szCs w:val="20"/>
              </w:rPr>
            </w:pPr>
            <w:r>
              <w:rPr>
                <w:spacing w:val="-3"/>
                <w:sz w:val="20"/>
                <w:szCs w:val="20"/>
              </w:rPr>
              <w:t>28</w:t>
            </w:r>
          </w:p>
        </w:tc>
        <w:tc>
          <w:tcPr>
            <w:tcW w:w="1139" w:type="dxa"/>
            <w:vAlign w:val="top"/>
          </w:tcPr>
          <w:p>
            <w:pPr>
              <w:pStyle w:val="TableText"/>
              <w:spacing w:before="68" w:line="217" w:lineRule="auto"/>
              <w:ind w:left="360"/>
              <w:rPr>
                <w:sz w:val="20"/>
                <w:szCs w:val="20"/>
              </w:rPr>
            </w:pPr>
            <w:r>
              <w:rPr>
                <w:spacing w:val="4"/>
                <w:sz w:val="20"/>
                <w:szCs w:val="20"/>
              </w:rPr>
              <w:t>安装</w:t>
            </w:r>
          </w:p>
        </w:tc>
        <w:tc>
          <w:tcPr>
            <w:tcW w:w="1399" w:type="dxa"/>
            <w:vAlign w:val="top"/>
          </w:tcPr>
          <w:p>
            <w:pPr>
              <w:pStyle w:val="TableText"/>
              <w:spacing w:before="68" w:line="217" w:lineRule="auto"/>
              <w:ind w:left="291"/>
              <w:rPr>
                <w:sz w:val="20"/>
                <w:szCs w:val="20"/>
              </w:rPr>
            </w:pPr>
            <w:r>
              <w:rPr>
                <w:spacing w:val="2"/>
                <w:sz w:val="20"/>
                <w:szCs w:val="20"/>
              </w:rPr>
              <w:t>电气安装</w:t>
            </w:r>
          </w:p>
        </w:tc>
        <w:tc>
          <w:tcPr>
            <w:tcW w:w="1449" w:type="dxa"/>
            <w:vAlign w:val="top"/>
          </w:tcPr>
          <w:p>
            <w:pPr>
              <w:pStyle w:val="TableText"/>
              <w:spacing w:before="70" w:line="216" w:lineRule="auto"/>
              <w:ind w:left="312"/>
              <w:rPr>
                <w:sz w:val="20"/>
                <w:szCs w:val="20"/>
              </w:rPr>
            </w:pPr>
            <w:r>
              <w:rPr>
                <w:spacing w:val="-2"/>
                <w:sz w:val="20"/>
                <w:szCs w:val="20"/>
              </w:rPr>
              <w:t>绝缘摇表</w:t>
            </w:r>
          </w:p>
        </w:tc>
        <w:tc>
          <w:tcPr>
            <w:tcW w:w="1648" w:type="dxa"/>
            <w:vAlign w:val="top"/>
          </w:tcPr>
          <w:p>
            <w:pPr>
              <w:pStyle w:val="TableText"/>
              <w:spacing w:before="119" w:line="170" w:lineRule="auto"/>
              <w:ind w:left="614"/>
              <w:rPr>
                <w:sz w:val="20"/>
                <w:szCs w:val="20"/>
              </w:rPr>
            </w:pPr>
            <w:r>
              <w:rPr>
                <w:spacing w:val="-3"/>
                <w:sz w:val="20"/>
                <w:szCs w:val="20"/>
              </w:rPr>
              <w:t>500v</w:t>
            </w:r>
          </w:p>
        </w:tc>
        <w:tc>
          <w:tcPr>
            <w:tcW w:w="759" w:type="dxa"/>
            <w:vAlign w:val="top"/>
          </w:tcPr>
          <w:p>
            <w:pPr>
              <w:pStyle w:val="TableText"/>
              <w:spacing w:before="70" w:line="216" w:lineRule="auto"/>
              <w:ind w:left="275"/>
              <w:rPr>
                <w:sz w:val="20"/>
                <w:szCs w:val="20"/>
              </w:rPr>
            </w:pPr>
            <w:r>
              <w:rPr>
                <w:sz w:val="20"/>
                <w:szCs w:val="20"/>
              </w:rPr>
              <w:t>台</w:t>
            </w:r>
          </w:p>
        </w:tc>
        <w:tc>
          <w:tcPr>
            <w:tcW w:w="659" w:type="dxa"/>
            <w:vAlign w:val="top"/>
          </w:tcPr>
          <w:p>
            <w:pPr>
              <w:pStyle w:val="TableText"/>
              <w:spacing w:before="119" w:line="170" w:lineRule="auto"/>
              <w:ind w:left="276"/>
              <w:rPr>
                <w:sz w:val="20"/>
                <w:szCs w:val="20"/>
              </w:rPr>
            </w:pPr>
            <w:r>
              <w:rPr>
                <w:sz w:val="20"/>
                <w:szCs w:val="20"/>
              </w:rPr>
              <w:t>3</w:t>
            </w:r>
          </w:p>
        </w:tc>
        <w:tc>
          <w:tcPr>
            <w:tcW w:w="1269" w:type="dxa"/>
            <w:vAlign w:val="top"/>
          </w:tcPr>
          <w:p>
            <w:pPr>
              <w:pStyle w:val="TableText"/>
              <w:spacing w:before="67" w:line="218" w:lineRule="auto"/>
              <w:ind w:left="228"/>
              <w:rPr>
                <w:sz w:val="20"/>
                <w:szCs w:val="20"/>
              </w:rPr>
            </w:pPr>
            <w:r>
              <w:rPr>
                <w:spacing w:val="4"/>
                <w:sz w:val="20"/>
                <w:szCs w:val="20"/>
              </w:rPr>
              <w:t>电气检测</w:t>
            </w:r>
          </w:p>
        </w:tc>
        <w:tc>
          <w:tcPr>
            <w:tcW w:w="684" w:type="dxa"/>
            <w:vAlign w:val="top"/>
          </w:tcPr>
          <w:p>
            <w:pPr>
              <w:pStyle w:val="TableText"/>
              <w:spacing w:before="68" w:line="217" w:lineRule="auto"/>
              <w:ind w:left="238"/>
              <w:rPr>
                <w:sz w:val="20"/>
                <w:szCs w:val="20"/>
              </w:rPr>
            </w:pPr>
            <w:r>
              <w:rPr>
                <w:sz w:val="20"/>
                <w:szCs w:val="20"/>
              </w:rPr>
              <w:t>无</w:t>
            </w:r>
          </w:p>
        </w:tc>
      </w:tr>
    </w:tbl>
    <w:p>
      <w:pPr>
        <w:sectPr>
          <w:footerReference w:type="default" r:id="rId46"/>
          <w:pgSz w:w="11910" w:h="16840"/>
          <w:pgMar w:top="1431" w:right="1050" w:bottom="1118" w:left="1105" w:header="0" w:footer="979" w:gutter="0"/>
          <w:pgNumType w:start="43"/>
          <w:cols w:space="708"/>
        </w:sectPr>
      </w:pPr>
    </w:p>
    <w:p>
      <w:pPr>
        <w:spacing w:line="374" w:lineRule="auto"/>
        <w:rPr>
          <w:rFonts w:ascii="Arial"/>
          <w:sz w:val="21"/>
        </w:rPr>
      </w:pPr>
    </w:p>
    <w:p>
      <w:pPr>
        <w:spacing w:before="104" w:line="221" w:lineRule="auto"/>
        <w:ind w:left="3979"/>
        <w:outlineLvl w:val="1"/>
        <w:rPr>
          <w:rFonts w:ascii="SimHei" w:eastAsia="SimHei" w:hAnsi="SimHei" w:cs="SimHei"/>
          <w:sz w:val="32"/>
          <w:szCs w:val="32"/>
        </w:rPr>
      </w:pPr>
      <w:r>
        <w:rPr>
          <w:rFonts w:ascii="SimHei" w:eastAsia="SimHei" w:hAnsi="SimHei" w:cs="SimHei"/>
          <w:b/>
          <w:bCs/>
          <w:spacing w:val="-3"/>
          <w:sz w:val="32"/>
          <w:szCs w:val="32"/>
        </w:rPr>
        <w:t>7、施工方法</w:t>
      </w:r>
    </w:p>
    <w:p>
      <w:pPr>
        <w:spacing w:line="450" w:lineRule="auto"/>
        <w:rPr>
          <w:rFonts w:ascii="Arial"/>
          <w:sz w:val="21"/>
        </w:rPr>
      </w:pPr>
    </w:p>
    <w:p>
      <w:pPr>
        <w:spacing w:before="104" w:line="222" w:lineRule="auto"/>
        <w:ind w:left="39"/>
        <w:outlineLvl w:val="0"/>
        <w:rPr>
          <w:rFonts w:ascii="SimHei" w:eastAsia="SimHei" w:hAnsi="SimHei" w:cs="SimHei"/>
          <w:sz w:val="32"/>
          <w:szCs w:val="32"/>
        </w:rPr>
      </w:pPr>
      <w:r>
        <w:rPr>
          <w:rFonts w:ascii="SimHei" w:eastAsia="SimHei" w:hAnsi="SimHei" w:cs="SimHei"/>
          <w:b/>
          <w:bCs/>
          <w:spacing w:val="3"/>
          <w:sz w:val="32"/>
          <w:szCs w:val="32"/>
        </w:rPr>
        <w:t>7.1临时用电用水工程</w:t>
      </w:r>
    </w:p>
    <w:p>
      <w:pPr>
        <w:spacing w:line="255" w:lineRule="auto"/>
        <w:rPr>
          <w:rFonts w:ascii="Arial"/>
          <w:sz w:val="21"/>
        </w:rPr>
      </w:pPr>
    </w:p>
    <w:p>
      <w:pPr>
        <w:spacing w:line="255" w:lineRule="auto"/>
        <w:rPr>
          <w:rFonts w:ascii="Arial"/>
          <w:sz w:val="21"/>
        </w:rPr>
      </w:pPr>
    </w:p>
    <w:p>
      <w:pPr>
        <w:pStyle w:val="BodyText"/>
        <w:spacing w:before="85" w:line="222" w:lineRule="auto"/>
        <w:ind w:left="605"/>
      </w:pPr>
      <w:r>
        <w:rPr>
          <w:spacing w:val="7"/>
        </w:rPr>
        <w:t>7.1.1</w:t>
      </w:r>
      <w:r>
        <w:rPr>
          <w:spacing w:val="65"/>
        </w:rPr>
        <w:t xml:space="preserve"> </w:t>
      </w:r>
      <w:r>
        <w:rPr>
          <w:spacing w:val="7"/>
        </w:rPr>
        <w:t>实施用电</w:t>
      </w:r>
    </w:p>
    <w:p>
      <w:pPr>
        <w:pStyle w:val="BodyText"/>
        <w:spacing w:before="307" w:line="619" w:lineRule="exact"/>
        <w:ind w:left="615"/>
      </w:pPr>
      <w:r>
        <w:rPr>
          <w:spacing w:val="19"/>
          <w:position w:val="27"/>
        </w:rPr>
        <w:t>本项目的临时用电，可与业主协调如就近变电所满</w:t>
      </w:r>
      <w:r>
        <w:rPr>
          <w:spacing w:val="18"/>
          <w:position w:val="27"/>
        </w:rPr>
        <w:t>足实施用电需求则用电</w:t>
      </w:r>
    </w:p>
    <w:p>
      <w:pPr>
        <w:pStyle w:val="BodyText"/>
        <w:spacing w:before="1" w:line="221" w:lineRule="auto"/>
        <w:jc w:val="right"/>
      </w:pPr>
      <w:r>
        <w:rPr>
          <w:spacing w:val="17"/>
        </w:rPr>
        <w:t>引自就近变电所，如就近变电所不能满足实施用电需求则就附近</w:t>
      </w:r>
      <w:r>
        <w:rPr>
          <w:spacing w:val="16"/>
        </w:rPr>
        <w:t>设置接电位置。</w:t>
      </w:r>
    </w:p>
    <w:p>
      <w:pPr>
        <w:spacing w:line="221" w:lineRule="auto"/>
        <w:sectPr>
          <w:footerReference w:type="default" r:id="rId47"/>
          <w:type w:val="nextPage"/>
          <w:pgSz w:w="11910" w:h="16840"/>
          <w:pgMar w:top="1431" w:right="1050" w:bottom="1118" w:left="1105" w:header="0" w:footer="979" w:gutter="0"/>
          <w:pgNumType w:start="44"/>
          <w:cols w:space="708"/>
          <w:titlePg w:val="0"/>
        </w:sectPr>
      </w:pPr>
    </w:p>
    <w:p>
      <w:pPr>
        <w:pStyle w:val="BodyText"/>
        <w:spacing w:before="164" w:line="220" w:lineRule="auto"/>
        <w:rPr>
          <w:sz w:val="27"/>
          <w:szCs w:val="27"/>
        </w:rPr>
      </w:pPr>
      <w:r>
        <w:rPr>
          <w:spacing w:val="7"/>
          <w:sz w:val="27"/>
          <w:szCs w:val="27"/>
        </w:rPr>
        <w:t>实施区内每隔100</w:t>
      </w:r>
      <w:r>
        <w:rPr>
          <w:rFonts w:ascii="Times New Roman" w:eastAsia="Times New Roman" w:hAnsi="Times New Roman" w:cs="Times New Roman"/>
          <w:spacing w:val="7"/>
          <w:sz w:val="27"/>
          <w:szCs w:val="27"/>
        </w:rPr>
        <w:t>m</w:t>
      </w:r>
      <w:r>
        <w:rPr>
          <w:rFonts w:ascii="Times New Roman" w:eastAsia="Times New Roman" w:hAnsi="Times New Roman" w:cs="Times New Roman"/>
          <w:spacing w:val="-14"/>
          <w:sz w:val="27"/>
          <w:szCs w:val="27"/>
        </w:rPr>
        <w:t xml:space="preserve"> </w:t>
      </w:r>
      <w:r>
        <w:rPr>
          <w:spacing w:val="7"/>
          <w:sz w:val="27"/>
          <w:szCs w:val="27"/>
        </w:rPr>
        <w:t>左右布置一只接线箱，以满足实施作业临时接线的需求。</w:t>
      </w:r>
    </w:p>
    <w:p>
      <w:pPr>
        <w:pStyle w:val="BodyText"/>
        <w:spacing w:before="291" w:line="222" w:lineRule="auto"/>
        <w:ind w:left="590"/>
        <w:rPr>
          <w:sz w:val="27"/>
          <w:szCs w:val="27"/>
        </w:rPr>
      </w:pPr>
      <w:r>
        <w:rPr>
          <w:spacing w:val="1"/>
          <w:sz w:val="27"/>
          <w:szCs w:val="27"/>
        </w:rPr>
        <w:t>7.1.2</w:t>
      </w:r>
      <w:r>
        <w:rPr>
          <w:spacing w:val="47"/>
          <w:sz w:val="27"/>
          <w:szCs w:val="27"/>
        </w:rPr>
        <w:t xml:space="preserve"> </w:t>
      </w:r>
      <w:r>
        <w:rPr>
          <w:spacing w:val="1"/>
          <w:sz w:val="27"/>
          <w:szCs w:val="27"/>
        </w:rPr>
        <w:t>实施用水</w:t>
      </w:r>
    </w:p>
    <w:p>
      <w:pPr>
        <w:pStyle w:val="BodyText"/>
        <w:spacing w:before="306" w:line="223" w:lineRule="auto"/>
        <w:ind w:left="590"/>
        <w:rPr>
          <w:sz w:val="27"/>
          <w:szCs w:val="27"/>
        </w:rPr>
      </w:pPr>
      <w:r>
        <w:rPr>
          <w:spacing w:val="5"/>
          <w:sz w:val="27"/>
          <w:szCs w:val="27"/>
        </w:rPr>
        <w:t>项目用水可直接由就近供水管网供给。</w:t>
      </w:r>
    </w:p>
    <w:p>
      <w:pPr>
        <w:pStyle w:val="BodyText"/>
        <w:spacing w:before="288" w:line="642" w:lineRule="exact"/>
        <w:ind w:right="9"/>
        <w:jc w:val="right"/>
        <w:rPr>
          <w:sz w:val="27"/>
          <w:szCs w:val="27"/>
        </w:rPr>
      </w:pPr>
      <w:r>
        <w:rPr>
          <w:spacing w:val="6"/>
          <w:position w:val="28"/>
          <w:sz w:val="27"/>
          <w:szCs w:val="27"/>
        </w:rPr>
        <w:t>自来水管除接到生活区以外，将在项目范围内布置一根2”</w:t>
      </w:r>
      <w:r>
        <w:rPr>
          <w:spacing w:val="5"/>
          <w:position w:val="28"/>
          <w:sz w:val="27"/>
          <w:szCs w:val="27"/>
        </w:rPr>
        <w:t>自来水管，以满</w:t>
      </w:r>
    </w:p>
    <w:p>
      <w:pPr>
        <w:pStyle w:val="BodyText"/>
        <w:spacing w:before="1" w:line="220" w:lineRule="auto"/>
        <w:rPr>
          <w:sz w:val="27"/>
          <w:szCs w:val="27"/>
        </w:rPr>
      </w:pPr>
      <w:r>
        <w:rPr>
          <w:spacing w:val="5"/>
          <w:sz w:val="27"/>
          <w:szCs w:val="27"/>
        </w:rPr>
        <w:t>足绿化种植养护及其他项目和生活用水的需求。</w:t>
      </w:r>
    </w:p>
    <w:p>
      <w:pPr>
        <w:spacing w:line="451" w:lineRule="auto"/>
        <w:rPr>
          <w:rFonts w:ascii="Arial"/>
          <w:sz w:val="21"/>
        </w:rPr>
      </w:pPr>
    </w:p>
    <w:p>
      <w:pPr>
        <w:spacing w:before="107" w:line="290" w:lineRule="auto"/>
        <w:ind w:right="13"/>
        <w:rPr>
          <w:rFonts w:ascii="SimHei" w:eastAsia="SimHei" w:hAnsi="SimHei" w:cs="SimHei"/>
          <w:sz w:val="33"/>
          <w:szCs w:val="33"/>
        </w:rPr>
      </w:pPr>
      <w:r>
        <w:rPr>
          <w:rFonts w:ascii="SimHei" w:eastAsia="SimHei" w:hAnsi="SimHei" w:cs="SimHei"/>
          <w:spacing w:val="-9"/>
          <w:sz w:val="33"/>
          <w:szCs w:val="33"/>
        </w:rPr>
        <w:t>7.2</w:t>
      </w:r>
      <w:r>
        <w:rPr>
          <w:rFonts w:ascii="SimHei" w:eastAsia="SimHei" w:hAnsi="SimHei" w:cs="SimHei"/>
          <w:spacing w:val="-9"/>
          <w:sz w:val="33"/>
          <w:szCs w:val="33"/>
        </w:rPr>
        <w:t xml:space="preserve"> </w:t>
      </w:r>
      <w:r>
        <w:rPr>
          <w:rFonts w:ascii="SimHei" w:eastAsia="SimHei" w:hAnsi="SimHei" w:cs="SimHei"/>
          <w:spacing w:val="-9"/>
          <w:sz w:val="33"/>
          <w:szCs w:val="33"/>
        </w:rPr>
        <w:t>支架、平台、钢管立柱贝雷架、挂篮悬浇、套箱沉井、顶管等工</w:t>
      </w:r>
      <w:r>
        <w:rPr>
          <w:rFonts w:ascii="SimHei" w:eastAsia="SimHei" w:hAnsi="SimHei" w:cs="SimHei"/>
          <w:sz w:val="33"/>
          <w:szCs w:val="33"/>
        </w:rPr>
        <w:t xml:space="preserve"> </w:t>
      </w:r>
      <w:r>
        <w:rPr>
          <w:rFonts w:ascii="SimHei" w:eastAsia="SimHei" w:hAnsi="SimHei" w:cs="SimHei"/>
          <w:sz w:val="33"/>
          <w:szCs w:val="33"/>
        </w:rPr>
        <w:t>程</w:t>
      </w:r>
    </w:p>
    <w:p>
      <w:pPr>
        <w:pStyle w:val="BodyText"/>
        <w:spacing w:before="262" w:line="223" w:lineRule="auto"/>
        <w:ind w:left="590"/>
        <w:rPr>
          <w:sz w:val="27"/>
          <w:szCs w:val="27"/>
        </w:rPr>
      </w:pPr>
      <w:r>
        <w:rPr>
          <w:spacing w:val="12"/>
          <w:sz w:val="27"/>
          <w:szCs w:val="27"/>
        </w:rPr>
        <w:t>7.2.1支架施工方法</w:t>
      </w:r>
    </w:p>
    <w:p>
      <w:pPr>
        <w:pStyle w:val="BodyText"/>
        <w:spacing w:before="290" w:line="426" w:lineRule="auto"/>
        <w:ind w:right="7" w:firstLine="590"/>
        <w:rPr>
          <w:sz w:val="27"/>
          <w:szCs w:val="27"/>
        </w:rPr>
      </w:pPr>
      <w:r>
        <w:rPr>
          <w:spacing w:val="10"/>
          <w:sz w:val="27"/>
          <w:szCs w:val="27"/>
        </w:rPr>
        <w:t>1、</w:t>
      </w:r>
      <w:r>
        <w:rPr>
          <w:spacing w:val="-77"/>
          <w:sz w:val="27"/>
          <w:szCs w:val="27"/>
        </w:rPr>
        <w:t xml:space="preserve"> </w:t>
      </w:r>
      <w:r>
        <w:rPr>
          <w:spacing w:val="10"/>
          <w:sz w:val="27"/>
          <w:szCs w:val="27"/>
        </w:rPr>
        <w:t>三角支撑：适用范围：孤植树木、单排种植、小于5株的组图种植或株</w:t>
      </w:r>
      <w:r>
        <w:rPr>
          <w:sz w:val="27"/>
          <w:szCs w:val="27"/>
        </w:rPr>
        <w:t xml:space="preserve"> </w:t>
      </w:r>
      <w:r>
        <w:rPr>
          <w:spacing w:val="11"/>
          <w:sz w:val="27"/>
          <w:szCs w:val="27"/>
        </w:rPr>
        <w:t>行距较大的组团种植。</w:t>
      </w:r>
      <w:r>
        <w:rPr>
          <w:spacing w:val="5"/>
          <w:sz w:val="27"/>
          <w:szCs w:val="27"/>
        </w:rPr>
        <w:t xml:space="preserve">  </w:t>
      </w:r>
      <w:r>
        <w:rPr>
          <w:spacing w:val="11"/>
          <w:sz w:val="27"/>
          <w:szCs w:val="27"/>
        </w:rPr>
        <w:t>(1)采用无纺布、黑心棉缠绕</w:t>
      </w:r>
      <w:r>
        <w:rPr>
          <w:spacing w:val="10"/>
          <w:sz w:val="27"/>
          <w:szCs w:val="27"/>
        </w:rPr>
        <w:t>树干，双层缠绕3层，长</w:t>
      </w:r>
      <w:r>
        <w:rPr>
          <w:sz w:val="27"/>
          <w:szCs w:val="27"/>
        </w:rPr>
        <w:t xml:space="preserve"> </w:t>
      </w:r>
      <w:r>
        <w:rPr>
          <w:spacing w:val="13"/>
          <w:sz w:val="27"/>
          <w:szCs w:val="27"/>
        </w:rPr>
        <w:t>度20</w:t>
      </w:r>
      <w:r>
        <w:rPr>
          <w:rFonts w:ascii="Times New Roman" w:eastAsia="Times New Roman" w:hAnsi="Times New Roman" w:cs="Times New Roman"/>
          <w:sz w:val="27"/>
          <w:szCs w:val="27"/>
        </w:rPr>
        <w:t>cm</w:t>
      </w:r>
      <w:r>
        <w:rPr>
          <w:rFonts w:ascii="SimSun" w:eastAsia="SimSun" w:hAnsi="SimSun" w:cs="SimSun"/>
          <w:spacing w:val="13"/>
          <w:sz w:val="27"/>
          <w:szCs w:val="27"/>
        </w:rPr>
        <w:t>。</w:t>
      </w:r>
      <w:r>
        <w:rPr>
          <w:rFonts w:ascii="SimSun" w:eastAsia="SimSun" w:hAnsi="SimSun" w:cs="SimSun"/>
          <w:spacing w:val="-19"/>
          <w:sz w:val="27"/>
          <w:szCs w:val="27"/>
        </w:rPr>
        <w:t xml:space="preserve"> </w:t>
      </w:r>
      <w:r>
        <w:rPr>
          <w:spacing w:val="13"/>
          <w:sz w:val="27"/>
          <w:szCs w:val="27"/>
        </w:rPr>
        <w:t>(2)</w:t>
      </w:r>
      <w:r>
        <w:rPr>
          <w:spacing w:val="57"/>
          <w:sz w:val="27"/>
          <w:szCs w:val="27"/>
        </w:rPr>
        <w:t xml:space="preserve"> </w:t>
      </w:r>
      <w:r>
        <w:rPr>
          <w:spacing w:val="13"/>
          <w:sz w:val="27"/>
          <w:szCs w:val="27"/>
        </w:rPr>
        <w:t>支架搭设高度在2.0米及以上的，支架底部距离树干基</w:t>
      </w:r>
      <w:r>
        <w:rPr>
          <w:spacing w:val="12"/>
          <w:sz w:val="27"/>
          <w:szCs w:val="27"/>
        </w:rPr>
        <w:t>部1.5米</w:t>
      </w:r>
    </w:p>
    <w:p>
      <w:pPr>
        <w:pStyle w:val="BodyText"/>
        <w:spacing w:line="219" w:lineRule="auto"/>
        <w:rPr>
          <w:sz w:val="27"/>
          <w:szCs w:val="27"/>
        </w:rPr>
      </w:pPr>
      <w:r>
        <w:rPr>
          <w:spacing w:val="14"/>
          <w:sz w:val="27"/>
          <w:szCs w:val="27"/>
        </w:rPr>
        <w:t>处；支架搭设高度在2.0米及以下的，支架底部距离树干基部1.2米处；</w:t>
      </w:r>
    </w:p>
    <w:p>
      <w:pPr>
        <w:pStyle w:val="BodyText"/>
        <w:spacing w:before="324" w:line="222" w:lineRule="auto"/>
        <w:ind w:left="709"/>
        <w:rPr>
          <w:sz w:val="27"/>
          <w:szCs w:val="27"/>
        </w:rPr>
      </w:pPr>
      <w:r>
        <w:rPr>
          <w:spacing w:val="4"/>
          <w:sz w:val="27"/>
          <w:szCs w:val="27"/>
        </w:rPr>
        <w:t>(3)</w:t>
      </w:r>
      <w:r>
        <w:rPr>
          <w:spacing w:val="24"/>
          <w:sz w:val="27"/>
          <w:szCs w:val="27"/>
        </w:rPr>
        <w:t xml:space="preserve">   </w:t>
      </w:r>
      <w:r>
        <w:rPr>
          <w:spacing w:val="4"/>
          <w:sz w:val="27"/>
          <w:szCs w:val="27"/>
        </w:rPr>
        <w:t>支架底部埋深25</w:t>
      </w:r>
      <w:r>
        <w:rPr>
          <w:rFonts w:ascii="Times New Roman" w:eastAsia="Times New Roman" w:hAnsi="Times New Roman" w:cs="Times New Roman"/>
          <w:sz w:val="27"/>
          <w:szCs w:val="27"/>
        </w:rPr>
        <w:t>cm</w:t>
      </w:r>
      <w:r>
        <w:rPr>
          <w:rFonts w:ascii="Times New Roman" w:eastAsia="Times New Roman" w:hAnsi="Times New Roman" w:cs="Times New Roman"/>
          <w:spacing w:val="-17"/>
          <w:sz w:val="27"/>
          <w:szCs w:val="27"/>
        </w:rPr>
        <w:t xml:space="preserve"> </w:t>
      </w:r>
      <w:r>
        <w:rPr>
          <w:spacing w:val="4"/>
          <w:sz w:val="27"/>
          <w:szCs w:val="27"/>
        </w:rPr>
        <w:t>以上。</w:t>
      </w:r>
    </w:p>
    <w:p>
      <w:pPr>
        <w:pStyle w:val="BodyText"/>
        <w:spacing w:before="281" w:line="606" w:lineRule="exact"/>
        <w:ind w:right="24"/>
        <w:jc w:val="right"/>
        <w:rPr>
          <w:sz w:val="27"/>
          <w:szCs w:val="27"/>
        </w:rPr>
      </w:pPr>
      <w:r>
        <w:rPr>
          <w:spacing w:val="15"/>
          <w:position w:val="25"/>
          <w:sz w:val="27"/>
          <w:szCs w:val="27"/>
        </w:rPr>
        <w:t>(4)</w:t>
      </w:r>
      <w:r>
        <w:rPr>
          <w:spacing w:val="15"/>
          <w:position w:val="25"/>
          <w:sz w:val="27"/>
          <w:szCs w:val="27"/>
        </w:rPr>
        <w:t xml:space="preserve">   </w:t>
      </w:r>
      <w:r>
        <w:rPr>
          <w:spacing w:val="15"/>
          <w:position w:val="25"/>
          <w:sz w:val="27"/>
          <w:szCs w:val="27"/>
        </w:rPr>
        <w:t>常绿乔木5米以上的搭设支架时在三角支撑的底部钉入木桩</w:t>
      </w:r>
      <w:r>
        <w:rPr>
          <w:spacing w:val="14"/>
          <w:position w:val="25"/>
          <w:sz w:val="27"/>
          <w:szCs w:val="27"/>
        </w:rPr>
        <w:t>(深度</w:t>
      </w:r>
    </w:p>
    <w:p>
      <w:pPr>
        <w:pStyle w:val="BodyText"/>
        <w:spacing w:line="212" w:lineRule="auto"/>
        <w:rPr>
          <w:sz w:val="27"/>
          <w:szCs w:val="27"/>
        </w:rPr>
      </w:pPr>
      <w:r>
        <w:rPr>
          <w:spacing w:val="16"/>
          <w:sz w:val="27"/>
          <w:szCs w:val="27"/>
        </w:rPr>
        <w:t>不低于30</w:t>
      </w:r>
      <w:r>
        <w:rPr>
          <w:rFonts w:ascii="Times New Roman" w:eastAsia="Times New Roman" w:hAnsi="Times New Roman" w:cs="Times New Roman"/>
          <w:sz w:val="27"/>
          <w:szCs w:val="27"/>
        </w:rPr>
        <w:t>cm</w:t>
      </w:r>
      <w:r>
        <w:rPr>
          <w:rFonts w:ascii="Times New Roman" w:eastAsia="Times New Roman" w:hAnsi="Times New Roman" w:cs="Times New Roman"/>
          <w:spacing w:val="16"/>
          <w:sz w:val="27"/>
          <w:szCs w:val="27"/>
        </w:rPr>
        <w:t xml:space="preserve">),    </w:t>
      </w:r>
      <w:r>
        <w:rPr>
          <w:spacing w:val="16"/>
          <w:sz w:val="27"/>
          <w:szCs w:val="27"/>
        </w:rPr>
        <w:t>并将木桩与三角支撑的底部采用8#退火丝连接牢固。</w:t>
      </w:r>
    </w:p>
    <w:p>
      <w:pPr>
        <w:spacing w:line="247" w:lineRule="auto"/>
        <w:rPr>
          <w:rFonts w:ascii="Arial"/>
          <w:sz w:val="21"/>
        </w:rPr>
      </w:pPr>
    </w:p>
    <w:p>
      <w:pPr>
        <w:pStyle w:val="BodyText"/>
        <w:spacing w:before="88" w:line="621" w:lineRule="exact"/>
        <w:jc w:val="right"/>
        <w:rPr>
          <w:sz w:val="27"/>
          <w:szCs w:val="27"/>
        </w:rPr>
      </w:pPr>
      <w:r>
        <w:rPr>
          <w:spacing w:val="8"/>
          <w:position w:val="26"/>
          <w:sz w:val="27"/>
          <w:szCs w:val="27"/>
        </w:rPr>
        <w:t>(5)</w:t>
      </w:r>
      <w:r>
        <w:rPr>
          <w:spacing w:val="8"/>
          <w:position w:val="26"/>
          <w:sz w:val="27"/>
          <w:szCs w:val="27"/>
        </w:rPr>
        <w:t xml:space="preserve">   </w:t>
      </w:r>
      <w:r>
        <w:rPr>
          <w:spacing w:val="8"/>
          <w:position w:val="26"/>
          <w:sz w:val="27"/>
          <w:szCs w:val="27"/>
        </w:rPr>
        <w:t>如地面上冻或风大的地区，三角支撑的底部使用横杆将支</w:t>
      </w:r>
      <w:r>
        <w:rPr>
          <w:spacing w:val="7"/>
          <w:position w:val="26"/>
          <w:sz w:val="27"/>
          <w:szCs w:val="27"/>
        </w:rPr>
        <w:t>撑连接成</w:t>
      </w:r>
    </w:p>
    <w:p>
      <w:pPr>
        <w:pStyle w:val="BodyText"/>
        <w:spacing w:before="1" w:line="222" w:lineRule="auto"/>
        <w:rPr>
          <w:sz w:val="27"/>
          <w:szCs w:val="27"/>
        </w:rPr>
      </w:pPr>
      <w:r>
        <w:rPr>
          <w:spacing w:val="1"/>
          <w:sz w:val="27"/>
          <w:szCs w:val="27"/>
        </w:rPr>
        <w:t>整体。</w:t>
      </w:r>
    </w:p>
    <w:p>
      <w:pPr>
        <w:pStyle w:val="BodyText"/>
        <w:spacing w:before="305" w:line="222" w:lineRule="auto"/>
        <w:ind w:left="709"/>
        <w:rPr>
          <w:sz w:val="27"/>
          <w:szCs w:val="27"/>
        </w:rPr>
      </w:pPr>
      <w:r>
        <w:rPr>
          <w:sz w:val="27"/>
          <w:szCs w:val="27"/>
        </w:rPr>
        <w:t>(6)</w:t>
      </w:r>
      <w:r>
        <w:rPr>
          <w:spacing w:val="28"/>
          <w:sz w:val="27"/>
          <w:szCs w:val="27"/>
        </w:rPr>
        <w:t xml:space="preserve">   </w:t>
      </w:r>
      <w:r>
        <w:rPr>
          <w:sz w:val="27"/>
          <w:szCs w:val="27"/>
        </w:rPr>
        <w:t>所有连接点使用退火丝固定。</w:t>
      </w:r>
      <w:r>
        <w:rPr>
          <w:sz w:val="27"/>
          <w:szCs w:val="27"/>
        </w:rPr>
        <w:t xml:space="preserve">   </w:t>
      </w:r>
      <w:r>
        <w:rPr>
          <w:sz w:val="27"/>
          <w:szCs w:val="27"/>
        </w:rPr>
        <w:t>2、整体连接</w:t>
      </w:r>
    </w:p>
    <w:p>
      <w:pPr>
        <w:pStyle w:val="BodyText"/>
        <w:spacing w:before="291" w:line="219" w:lineRule="auto"/>
        <w:ind w:left="590"/>
        <w:rPr>
          <w:sz w:val="27"/>
          <w:szCs w:val="27"/>
        </w:rPr>
      </w:pPr>
      <w:r>
        <w:rPr>
          <w:spacing w:val="12"/>
          <w:sz w:val="27"/>
          <w:szCs w:val="27"/>
        </w:rPr>
        <w:t>使用范围：大于等于5株的组团种植。</w:t>
      </w:r>
    </w:p>
    <w:p>
      <w:pPr>
        <w:pStyle w:val="BodyText"/>
        <w:spacing w:before="321" w:line="220" w:lineRule="auto"/>
        <w:ind w:left="709"/>
        <w:rPr>
          <w:rFonts w:ascii="SimSun" w:eastAsia="SimSun" w:hAnsi="SimSun" w:cs="SimSun"/>
          <w:sz w:val="27"/>
          <w:szCs w:val="27"/>
        </w:rPr>
      </w:pPr>
      <w:r>
        <w:rPr>
          <w:spacing w:val="16"/>
          <w:sz w:val="27"/>
          <w:szCs w:val="27"/>
        </w:rPr>
        <w:t>(1)</w:t>
      </w:r>
      <w:r>
        <w:rPr>
          <w:spacing w:val="41"/>
          <w:sz w:val="27"/>
          <w:szCs w:val="27"/>
        </w:rPr>
        <w:t xml:space="preserve">   </w:t>
      </w:r>
      <w:r>
        <w:rPr>
          <w:spacing w:val="16"/>
          <w:sz w:val="27"/>
          <w:szCs w:val="27"/>
        </w:rPr>
        <w:t>采用无纺布、黑心棉缠绕树干，,双层缠绕3层，长度20</w:t>
      </w:r>
      <w:r>
        <w:rPr>
          <w:rFonts w:ascii="Times New Roman" w:eastAsia="Times New Roman" w:hAnsi="Times New Roman" w:cs="Times New Roman"/>
          <w:sz w:val="27"/>
          <w:szCs w:val="27"/>
        </w:rPr>
        <w:t>cm</w:t>
      </w:r>
      <w:r>
        <w:rPr>
          <w:rFonts w:ascii="SimSun" w:eastAsia="SimSun" w:hAnsi="SimSun" w:cs="SimSun"/>
          <w:spacing w:val="16"/>
          <w:sz w:val="27"/>
          <w:szCs w:val="27"/>
        </w:rPr>
        <w:t>。</w:t>
      </w:r>
      <w:r>
        <w:rPr>
          <w:rFonts w:ascii="SimSun" w:eastAsia="SimSun" w:hAnsi="SimSun" w:cs="SimSun"/>
          <w:sz w:val="27"/>
          <w:szCs w:val="27"/>
        </w:rPr>
        <w:br/>
      </w:r>
      <w:r>
        <w:rPr>
          <w:rFonts w:ascii="SimSun" w:eastAsia="SimSun" w:hAnsi="SimSun" w:cs="SimSun"/>
          <w:sz w:val="27"/>
          <w:szCs w:val="27"/>
        </w:rP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48" w:history="1">
        <w:r>
          <w:rPr>
            <w:rFonts w:ascii="SimSun" w:eastAsia="SimSun" w:hAnsi="SimSun" w:cs="SimSun"/>
            <w:b/>
            <w:bCs/>
            <w:noProof w:val="0"/>
            <w:snapToGrid/>
            <w:color w:val="0000EE"/>
            <w:kern w:val="0"/>
            <w:sz w:val="30"/>
            <w:szCs w:val="30"/>
            <w:u w:val="single" w:color="0000EE"/>
          </w:rPr>
          <w:t>https://d.book118.com/197145040155006024</w:t>
        </w:r>
      </w:hyperlink>
    </w:p>
    <w:p>
      <w:pPr>
        <w:pStyle w:val="BodyText"/>
        <w:spacing w:before="321" w:line="220" w:lineRule="auto"/>
        <w:ind w:left="709"/>
        <w:rPr>
          <w:rFonts w:ascii="SimSun" w:eastAsia="SimSun" w:hAnsi="SimSun" w:cs="SimSun"/>
          <w:sz w:val="27"/>
          <w:szCs w:val="27"/>
        </w:rPr>
      </w:pPr>
    </w:p>
    <w:sectPr>
      <w:footerReference w:type="default" r:id="rId49"/>
      <w:pgSz w:w="11910" w:h="16840"/>
      <w:pgMar w:top="1431" w:right="1172" w:bottom="1118" w:left="1110" w:header="0" w:footer="979" w:gutter="0"/>
      <w:pgNumType w:start="45"/>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759"/>
      <w:rPr>
        <w:rFonts w:ascii="Times New Roman" w:eastAsia="Times New Roman" w:hAnsi="Times New Roman" w:cs="Times New Roman"/>
        <w:sz w:val="18"/>
        <w:szCs w:val="18"/>
      </w:rPr>
    </w:pPr>
    <w:r>
      <w:rPr>
        <w:rFonts w:ascii="Times New Roman" w:eastAsia="Times New Roman" w:hAnsi="Times New Roman" w:cs="Times New Roman"/>
        <w:sz w:val="18"/>
        <w:szCs w:val="18"/>
      </w:rPr>
      <w:t>1</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759"/>
      <w:rPr>
        <w:rFonts w:ascii="Times New Roman" w:eastAsia="Times New Roman" w:hAnsi="Times New Roman" w:cs="Times New Roman"/>
        <w:sz w:val="18"/>
        <w:szCs w:val="18"/>
      </w:rPr>
    </w:pPr>
    <w:r>
      <w:rPr>
        <w:rFonts w:ascii="Times New Roman" w:eastAsia="Times New Roman" w:hAnsi="Times New Roman" w:cs="Times New Roman"/>
        <w:sz w:val="18"/>
        <w:szCs w:val="18"/>
      </w:rPr>
      <w:t>1</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7" w:lineRule="auto"/>
      <w:ind w:left="4759"/>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7" w:lineRule="auto"/>
      <w:ind w:left="4299"/>
      <w:rPr>
        <w:rFonts w:ascii="Times New Roman" w:eastAsia="Times New Roman" w:hAnsi="Times New Roman" w:cs="Times New Roman"/>
        <w:sz w:val="19"/>
        <w:szCs w:val="19"/>
      </w:rPr>
    </w:pPr>
    <w:r>
      <w:rPr>
        <w:rFonts w:ascii="Times New Roman" w:eastAsia="Times New Roman" w:hAnsi="Times New Roman" w:cs="Times New Roman"/>
        <w:b/>
        <w:bCs/>
        <w:sz w:val="19"/>
        <w:szCs w:val="19"/>
      </w:rPr>
      <w:t>3</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8" w:lineRule="auto"/>
      <w:ind w:left="4729"/>
      <w:rPr>
        <w:rFonts w:ascii="SimSun" w:eastAsia="SimSun" w:hAnsi="SimSun" w:cs="SimSun"/>
        <w:sz w:val="13"/>
        <w:szCs w:val="13"/>
      </w:rPr>
    </w:pPr>
    <w:r>
      <w:rPr>
        <w:rFonts w:ascii="SimSun" w:eastAsia="SimSun" w:hAnsi="SimSun" w:cs="SimSun"/>
        <w:sz w:val="13"/>
        <w:szCs w:val="13"/>
      </w:rPr>
      <w:t>4</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8" w:lineRule="auto"/>
      <w:ind w:left="4729"/>
      <w:rPr>
        <w:rFonts w:ascii="SimSun" w:eastAsia="SimSun" w:hAnsi="SimSun" w:cs="SimSun"/>
        <w:sz w:val="13"/>
        <w:szCs w:val="13"/>
      </w:rPr>
    </w:pPr>
    <w:r>
      <w:rPr>
        <w:rFonts w:ascii="SimSun" w:eastAsia="SimSun" w:hAnsi="SimSun" w:cs="SimSun"/>
        <w:sz w:val="13"/>
        <w:szCs w:val="13"/>
      </w:rPr>
      <w:t>4</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8" w:lineRule="auto"/>
      <w:ind w:left="4739"/>
      <w:rPr>
        <w:rFonts w:ascii="SimSun" w:eastAsia="SimSun" w:hAnsi="SimSun" w:cs="SimSun"/>
        <w:sz w:val="14"/>
        <w:szCs w:val="14"/>
      </w:rPr>
    </w:pPr>
    <w:r>
      <w:rPr>
        <w:rFonts w:ascii="SimSun" w:eastAsia="SimSun" w:hAnsi="SimSun" w:cs="SimSun"/>
        <w:sz w:val="14"/>
        <w:szCs w:val="14"/>
      </w:rPr>
      <w:t>5</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8" w:lineRule="auto"/>
      <w:ind w:left="4739"/>
      <w:rPr>
        <w:rFonts w:ascii="SimSun" w:eastAsia="SimSun" w:hAnsi="SimSun" w:cs="SimSun"/>
        <w:sz w:val="14"/>
        <w:szCs w:val="14"/>
      </w:rPr>
    </w:pPr>
    <w:r>
      <w:rPr>
        <w:rFonts w:ascii="SimSun" w:eastAsia="SimSun" w:hAnsi="SimSun" w:cs="SimSun"/>
        <w:sz w:val="14"/>
        <w:szCs w:val="14"/>
      </w:rPr>
      <w:t>5</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9" w:lineRule="auto"/>
      <w:ind w:left="4749"/>
      <w:rPr>
        <w:rFonts w:ascii="SimSun" w:eastAsia="SimSun" w:hAnsi="SimSun" w:cs="SimSun"/>
        <w:sz w:val="14"/>
        <w:szCs w:val="14"/>
      </w:rPr>
    </w:pPr>
    <w:r>
      <w:rPr>
        <w:rFonts w:ascii="SimSun" w:eastAsia="SimSun" w:hAnsi="SimSun" w:cs="SimSun"/>
        <w:sz w:val="14"/>
        <w:szCs w:val="14"/>
      </w:rPr>
      <w:t>6</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9" w:lineRule="auto"/>
      <w:ind w:left="4749"/>
      <w:rPr>
        <w:rFonts w:ascii="SimSun" w:eastAsia="SimSun" w:hAnsi="SimSun" w:cs="SimSun"/>
        <w:sz w:val="14"/>
        <w:szCs w:val="14"/>
      </w:rPr>
    </w:pPr>
    <w:r>
      <w:rPr>
        <w:rFonts w:ascii="SimSun" w:eastAsia="SimSun" w:hAnsi="SimSun" w:cs="SimSun"/>
        <w:sz w:val="14"/>
        <w:szCs w:val="14"/>
      </w:rPr>
      <w:t>6</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8" w:lineRule="auto"/>
      <w:ind w:left="4749"/>
      <w:rPr>
        <w:rFonts w:ascii="SimSun" w:eastAsia="SimSun" w:hAnsi="SimSun" w:cs="SimSun"/>
        <w:sz w:val="14"/>
        <w:szCs w:val="14"/>
      </w:rPr>
    </w:pPr>
    <w:r>
      <w:rPr>
        <w:rFonts w:ascii="SimSun" w:eastAsia="SimSun" w:hAnsi="SimSun" w:cs="SimSun"/>
        <w:sz w:val="14"/>
        <w:szCs w:val="14"/>
      </w:rPr>
      <w:t>7</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8" w:lineRule="auto"/>
      <w:ind w:left="4749"/>
      <w:rPr>
        <w:rFonts w:ascii="SimSun" w:eastAsia="SimSun" w:hAnsi="SimSun" w:cs="SimSun"/>
        <w:sz w:val="14"/>
        <w:szCs w:val="14"/>
      </w:rPr>
    </w:pPr>
    <w:r>
      <w:rPr>
        <w:rFonts w:ascii="SimSun" w:eastAsia="SimSun" w:hAnsi="SimSun" w:cs="SimSun"/>
        <w:sz w:val="14"/>
        <w:szCs w:val="14"/>
      </w:rPr>
      <w:t>7</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9" w:lineRule="auto"/>
      <w:ind w:left="4749"/>
      <w:rPr>
        <w:rFonts w:ascii="SimSun" w:eastAsia="SimSun" w:hAnsi="SimSun" w:cs="SimSun"/>
        <w:sz w:val="14"/>
        <w:szCs w:val="14"/>
      </w:rPr>
    </w:pPr>
    <w:r>
      <w:rPr>
        <w:rFonts w:ascii="SimSun" w:eastAsia="SimSun" w:hAnsi="SimSun" w:cs="SimSun"/>
        <w:sz w:val="14"/>
        <w:szCs w:val="14"/>
      </w:rPr>
      <w:t>8</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9" w:lineRule="auto"/>
      <w:ind w:left="4749"/>
      <w:rPr>
        <w:rFonts w:ascii="SimSun" w:eastAsia="SimSun" w:hAnsi="SimSun" w:cs="SimSun"/>
        <w:sz w:val="14"/>
        <w:szCs w:val="14"/>
      </w:rPr>
    </w:pPr>
    <w:r>
      <w:rPr>
        <w:rFonts w:ascii="SimSun" w:eastAsia="SimSun" w:hAnsi="SimSun" w:cs="SimSun"/>
        <w:sz w:val="14"/>
        <w:szCs w:val="14"/>
      </w:rPr>
      <w:t>8</w: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9" w:lineRule="auto"/>
      <w:ind w:left="4749"/>
      <w:rPr>
        <w:rFonts w:ascii="SimSun" w:eastAsia="SimSun" w:hAnsi="SimSun" w:cs="SimSun"/>
        <w:sz w:val="14"/>
        <w:szCs w:val="14"/>
      </w:rPr>
    </w:pPr>
    <w:r>
      <w:rPr>
        <w:rFonts w:ascii="SimSun" w:eastAsia="SimSun" w:hAnsi="SimSun" w:cs="SimSun"/>
        <w:sz w:val="14"/>
        <w:szCs w:val="14"/>
      </w:rPr>
      <w:t>9</w: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0" w:lineRule="auto"/>
      <w:ind w:left="4744"/>
      <w:rPr>
        <w:rFonts w:ascii="SimSun" w:eastAsia="SimSun" w:hAnsi="SimSun" w:cs="SimSun"/>
        <w:sz w:val="14"/>
        <w:szCs w:val="14"/>
      </w:rPr>
    </w:pPr>
    <w:r>
      <w:rPr>
        <w:rFonts w:ascii="SimSun" w:eastAsia="SimSun" w:hAnsi="SimSun" w:cs="SimSun"/>
        <w:spacing w:val="-4"/>
        <w:sz w:val="14"/>
        <w:szCs w:val="14"/>
      </w:rPr>
      <w:t>10</w: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0" w:lineRule="auto"/>
      <w:ind w:left="4744"/>
      <w:rPr>
        <w:rFonts w:ascii="SimSun" w:eastAsia="SimSun" w:hAnsi="SimSun" w:cs="SimSun"/>
        <w:sz w:val="14"/>
        <w:szCs w:val="14"/>
      </w:rPr>
    </w:pPr>
    <w:r>
      <w:rPr>
        <w:rFonts w:ascii="SimSun" w:eastAsia="SimSun" w:hAnsi="SimSun" w:cs="SimSun"/>
        <w:spacing w:val="-4"/>
        <w:sz w:val="14"/>
        <w:szCs w:val="14"/>
      </w:rPr>
      <w:t>10</w: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0" w:lineRule="auto"/>
      <w:ind w:left="4734"/>
      <w:rPr>
        <w:rFonts w:ascii="SimSun" w:eastAsia="SimSun" w:hAnsi="SimSun" w:cs="SimSun"/>
        <w:sz w:val="14"/>
        <w:szCs w:val="14"/>
      </w:rPr>
    </w:pPr>
    <w:r>
      <w:rPr>
        <w:rFonts w:ascii="SimSun" w:eastAsia="SimSun" w:hAnsi="SimSun" w:cs="SimSun"/>
        <w:spacing w:val="-4"/>
        <w:sz w:val="14"/>
        <w:szCs w:val="14"/>
      </w:rPr>
      <w:t>11</w:t>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0" w:lineRule="auto"/>
      <w:ind w:left="4734"/>
      <w:rPr>
        <w:rFonts w:ascii="SimSun" w:eastAsia="SimSun" w:hAnsi="SimSun" w:cs="SimSun"/>
        <w:sz w:val="14"/>
        <w:szCs w:val="14"/>
      </w:rPr>
    </w:pPr>
    <w:r>
      <w:rPr>
        <w:rFonts w:ascii="SimSun" w:eastAsia="SimSun" w:hAnsi="SimSun" w:cs="SimSun"/>
        <w:spacing w:val="-4"/>
        <w:sz w:val="14"/>
        <w:szCs w:val="14"/>
      </w:rPr>
      <w:t>11</w:t>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0" w:lineRule="auto"/>
      <w:ind w:left="4736"/>
      <w:rPr>
        <w:rFonts w:ascii="SimSun" w:eastAsia="SimSun" w:hAnsi="SimSun" w:cs="SimSun"/>
        <w:sz w:val="14"/>
        <w:szCs w:val="14"/>
      </w:rPr>
    </w:pPr>
    <w:r>
      <w:rPr>
        <w:rFonts w:ascii="SimSun" w:eastAsia="SimSun" w:hAnsi="SimSun" w:cs="SimSun"/>
        <w:b/>
        <w:bCs/>
        <w:spacing w:val="-6"/>
        <w:sz w:val="14"/>
        <w:szCs w:val="14"/>
      </w:rPr>
      <w:t>12</w:t>
    </w: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0" w:lineRule="auto"/>
      <w:ind w:left="4736"/>
      <w:rPr>
        <w:rFonts w:ascii="SimSun" w:eastAsia="SimSun" w:hAnsi="SimSun" w:cs="SimSun"/>
        <w:sz w:val="14"/>
        <w:szCs w:val="14"/>
      </w:rPr>
    </w:pPr>
    <w:r>
      <w:rPr>
        <w:rFonts w:ascii="SimSun" w:eastAsia="SimSun" w:hAnsi="SimSun" w:cs="SimSun"/>
        <w:b/>
        <w:bCs/>
        <w:spacing w:val="-6"/>
        <w:sz w:val="14"/>
        <w:szCs w:val="14"/>
      </w:rPr>
      <w:t>12</w:t>
    </w: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0" w:lineRule="auto"/>
      <w:ind w:left="4709"/>
      <w:rPr>
        <w:rFonts w:ascii="SimSun" w:eastAsia="SimSun" w:hAnsi="SimSun" w:cs="SimSun"/>
        <w:sz w:val="14"/>
        <w:szCs w:val="14"/>
      </w:rPr>
    </w:pPr>
    <w:r>
      <w:rPr>
        <w:rFonts w:ascii="SimSun" w:eastAsia="SimSun" w:hAnsi="SimSun" w:cs="SimSun"/>
        <w:spacing w:val="-4"/>
        <w:sz w:val="14"/>
        <w:szCs w:val="14"/>
      </w:rPr>
      <w:t>13</w:t>
    </w: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0" w:lineRule="auto"/>
      <w:ind w:left="4709"/>
      <w:rPr>
        <w:rFonts w:ascii="SimSun" w:eastAsia="SimSun" w:hAnsi="SimSun" w:cs="SimSun"/>
        <w:sz w:val="14"/>
        <w:szCs w:val="14"/>
      </w:rPr>
    </w:pPr>
    <w:r>
      <w:rPr>
        <w:rFonts w:ascii="SimSun" w:eastAsia="SimSun" w:hAnsi="SimSun" w:cs="SimSun"/>
        <w:spacing w:val="-4"/>
        <w:sz w:val="14"/>
        <w:szCs w:val="14"/>
      </w:rPr>
      <w:t>13</w:t>
    </w: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9" w:lineRule="auto"/>
      <w:ind w:left="4711"/>
      <w:rPr>
        <w:rFonts w:ascii="SimSun" w:eastAsia="SimSun" w:hAnsi="SimSun" w:cs="SimSun"/>
        <w:sz w:val="13"/>
        <w:szCs w:val="13"/>
      </w:rPr>
    </w:pPr>
    <w:r>
      <w:rPr>
        <w:rFonts w:ascii="SimSun" w:eastAsia="SimSun" w:hAnsi="SimSun" w:cs="SimSun"/>
        <w:b/>
        <w:bCs/>
        <w:spacing w:val="-6"/>
        <w:sz w:val="13"/>
        <w:szCs w:val="13"/>
      </w:rPr>
      <w:t>14</w:t>
    </w: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9" w:lineRule="auto"/>
      <w:ind w:left="4711"/>
      <w:rPr>
        <w:rFonts w:ascii="SimSun" w:eastAsia="SimSun" w:hAnsi="SimSun" w:cs="SimSun"/>
        <w:sz w:val="13"/>
        <w:szCs w:val="13"/>
      </w:rPr>
    </w:pPr>
    <w:r>
      <w:rPr>
        <w:rFonts w:ascii="SimSun" w:eastAsia="SimSun" w:hAnsi="SimSun" w:cs="SimSun"/>
        <w:b/>
        <w:bCs/>
        <w:spacing w:val="-6"/>
        <w:sz w:val="13"/>
        <w:szCs w:val="13"/>
      </w:rPr>
      <w:t>14</w:t>
    </w: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0" w:lineRule="auto"/>
      <w:ind w:left="4721"/>
      <w:rPr>
        <w:rFonts w:ascii="SimSun" w:eastAsia="SimSun" w:hAnsi="SimSun" w:cs="SimSun"/>
        <w:sz w:val="14"/>
        <w:szCs w:val="14"/>
      </w:rPr>
    </w:pPr>
    <w:r>
      <w:rPr>
        <w:rFonts w:ascii="SimSun" w:eastAsia="SimSun" w:hAnsi="SimSun" w:cs="SimSun"/>
        <w:b/>
        <w:bCs/>
        <w:spacing w:val="-6"/>
        <w:sz w:val="14"/>
        <w:szCs w:val="14"/>
      </w:rPr>
      <w:t>15</w:t>
    </w: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6" w:lineRule="auto"/>
      <w:ind w:left="7436"/>
      <w:rPr>
        <w:rFonts w:ascii="SimSun" w:eastAsia="SimSun" w:hAnsi="SimSun" w:cs="SimSun"/>
        <w:sz w:val="11"/>
        <w:szCs w:val="11"/>
      </w:rPr>
    </w:pPr>
    <w:r>
      <w:rPr>
        <w:rFonts w:ascii="SimSun" w:eastAsia="SimSun" w:hAnsi="SimSun" w:cs="SimSun"/>
        <w:spacing w:val="-4"/>
        <w:sz w:val="11"/>
        <w:szCs w:val="11"/>
      </w:rPr>
      <w:t>16</w:t>
    </w: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0" w:lineRule="auto"/>
      <w:ind w:left="4709"/>
      <w:rPr>
        <w:rFonts w:ascii="SimSun" w:eastAsia="SimSun" w:hAnsi="SimSun" w:cs="SimSun"/>
        <w:sz w:val="14"/>
        <w:szCs w:val="14"/>
      </w:rPr>
    </w:pPr>
    <w:r>
      <w:rPr>
        <w:rFonts w:ascii="SimSun" w:eastAsia="SimSun" w:hAnsi="SimSun" w:cs="SimSun"/>
        <w:spacing w:val="-4"/>
        <w:sz w:val="14"/>
        <w:szCs w:val="14"/>
      </w:rPr>
      <w:t>17</w:t>
    </w: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0" w:lineRule="auto"/>
      <w:ind w:left="4709"/>
      <w:rPr>
        <w:rFonts w:ascii="SimSun" w:eastAsia="SimSun" w:hAnsi="SimSun" w:cs="SimSun"/>
        <w:sz w:val="14"/>
        <w:szCs w:val="14"/>
      </w:rPr>
    </w:pPr>
    <w:r>
      <w:rPr>
        <w:rFonts w:ascii="SimSun" w:eastAsia="SimSun" w:hAnsi="SimSun" w:cs="SimSun"/>
        <w:spacing w:val="-4"/>
        <w:sz w:val="14"/>
        <w:szCs w:val="14"/>
      </w:rPr>
      <w:t>17</w:t>
    </w: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0" w:lineRule="auto"/>
      <w:ind w:left="4711"/>
      <w:rPr>
        <w:rFonts w:ascii="SimSun" w:eastAsia="SimSun" w:hAnsi="SimSun" w:cs="SimSun"/>
        <w:sz w:val="14"/>
        <w:szCs w:val="14"/>
      </w:rPr>
    </w:pPr>
    <w:r>
      <w:rPr>
        <w:rFonts w:ascii="SimSun" w:eastAsia="SimSun" w:hAnsi="SimSun" w:cs="SimSun"/>
        <w:b/>
        <w:bCs/>
        <w:spacing w:val="-6"/>
        <w:sz w:val="14"/>
        <w:szCs w:val="14"/>
      </w:rPr>
      <w:t>18</w:t>
    </w: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0" w:lineRule="auto"/>
      <w:ind w:left="4711"/>
      <w:rPr>
        <w:rFonts w:ascii="SimSun" w:eastAsia="SimSun" w:hAnsi="SimSun" w:cs="SimSun"/>
        <w:sz w:val="14"/>
        <w:szCs w:val="14"/>
      </w:rPr>
    </w:pPr>
    <w:r>
      <w:rPr>
        <w:rFonts w:ascii="SimSun" w:eastAsia="SimSun" w:hAnsi="SimSun" w:cs="SimSun"/>
        <w:b/>
        <w:bCs/>
        <w:spacing w:val="-6"/>
        <w:sz w:val="14"/>
        <w:szCs w:val="14"/>
      </w:rPr>
      <w:t>18</w:t>
    </w: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0" w:lineRule="auto"/>
      <w:ind w:left="4711"/>
      <w:rPr>
        <w:rFonts w:ascii="SimSun" w:eastAsia="SimSun" w:hAnsi="SimSun" w:cs="SimSun"/>
        <w:sz w:val="14"/>
        <w:szCs w:val="14"/>
      </w:rPr>
    </w:pPr>
    <w:r>
      <w:rPr>
        <w:rFonts w:ascii="SimSun" w:eastAsia="SimSun" w:hAnsi="SimSun" w:cs="SimSun"/>
        <w:b/>
        <w:bCs/>
        <w:spacing w:val="-6"/>
        <w:sz w:val="14"/>
        <w:szCs w:val="14"/>
      </w:rPr>
      <w:t>19</w:t>
    </w: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0" w:lineRule="auto"/>
      <w:ind w:left="4711"/>
      <w:rPr>
        <w:rFonts w:ascii="SimSun" w:eastAsia="SimSun" w:hAnsi="SimSun" w:cs="SimSun"/>
        <w:sz w:val="14"/>
        <w:szCs w:val="14"/>
      </w:rPr>
    </w:pPr>
    <w:r>
      <w:rPr>
        <w:rFonts w:ascii="SimSun" w:eastAsia="SimSun" w:hAnsi="SimSun" w:cs="SimSun"/>
        <w:b/>
        <w:bCs/>
        <w:spacing w:val="-6"/>
        <w:sz w:val="14"/>
        <w:szCs w:val="14"/>
      </w:rPr>
      <w:t>19</w:t>
    </w: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9" w:lineRule="auto"/>
      <w:ind w:left="4731"/>
      <w:rPr>
        <w:rFonts w:ascii="SimSun" w:eastAsia="SimSun" w:hAnsi="SimSun" w:cs="SimSun"/>
        <w:sz w:val="14"/>
        <w:szCs w:val="14"/>
      </w:rPr>
    </w:pPr>
    <w:r>
      <w:rPr>
        <w:rFonts w:ascii="SimSun" w:eastAsia="SimSun" w:hAnsi="SimSun" w:cs="SimSun"/>
        <w:b/>
        <w:bCs/>
        <w:spacing w:val="-4"/>
        <w:sz w:val="14"/>
        <w:szCs w:val="14"/>
      </w:rPr>
      <w:t>20</w:t>
    </w: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0" w:lineRule="auto"/>
      <w:ind w:left="4784"/>
      <w:rPr>
        <w:rFonts w:ascii="SimSun" w:eastAsia="SimSun" w:hAnsi="SimSun" w:cs="SimSun"/>
        <w:sz w:val="14"/>
        <w:szCs w:val="14"/>
      </w:rPr>
    </w:pPr>
    <w:r>
      <w:rPr>
        <w:rFonts w:ascii="SimSun" w:eastAsia="SimSun" w:hAnsi="SimSun" w:cs="SimSun"/>
        <w:spacing w:val="-2"/>
        <w:sz w:val="14"/>
        <w:szCs w:val="14"/>
      </w:rPr>
      <w:t>21</w:t>
    </w: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0" w:lineRule="auto"/>
      <w:ind w:left="4784"/>
      <w:rPr>
        <w:rFonts w:ascii="SimSun" w:eastAsia="SimSun" w:hAnsi="SimSun" w:cs="SimSun"/>
        <w:sz w:val="14"/>
        <w:szCs w:val="14"/>
      </w:rPr>
    </w:pPr>
    <w:r>
      <w:rPr>
        <w:rFonts w:ascii="SimSun" w:eastAsia="SimSun" w:hAnsi="SimSun" w:cs="SimSun"/>
        <w:spacing w:val="-2"/>
        <w:sz w:val="14"/>
        <w:szCs w:val="14"/>
      </w:rPr>
      <w:t>21</w:t>
    </w: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9" w:lineRule="auto"/>
      <w:ind w:left="4736"/>
      <w:rPr>
        <w:rFonts w:ascii="SimSun" w:eastAsia="SimSun" w:hAnsi="SimSun" w:cs="SimSun"/>
        <w:sz w:val="14"/>
        <w:szCs w:val="14"/>
      </w:rPr>
    </w:pPr>
    <w:r>
      <w:rPr>
        <w:rFonts w:ascii="SimSun" w:eastAsia="SimSun" w:hAnsi="SimSun" w:cs="SimSun"/>
        <w:b/>
        <w:bCs/>
        <w:spacing w:val="-4"/>
        <w:sz w:val="14"/>
        <w:szCs w:val="14"/>
      </w:rPr>
      <w:t>22</w:t>
    </w: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9" w:lineRule="auto"/>
      <w:ind w:left="4736"/>
      <w:rPr>
        <w:rFonts w:ascii="SimSun" w:eastAsia="SimSun" w:hAnsi="SimSun" w:cs="SimSun"/>
        <w:sz w:val="14"/>
        <w:szCs w:val="14"/>
      </w:rPr>
    </w:pPr>
    <w:r>
      <w:rPr>
        <w:rFonts w:ascii="SimSun" w:eastAsia="SimSun" w:hAnsi="SimSun" w:cs="SimSun"/>
        <w:b/>
        <w:bCs/>
        <w:spacing w:val="-4"/>
        <w:sz w:val="14"/>
        <w:szCs w:val="14"/>
      </w:rPr>
      <w:t>22</w:t>
    </w: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9" w:lineRule="auto"/>
      <w:ind w:left="4746"/>
      <w:rPr>
        <w:rFonts w:ascii="SimSun" w:eastAsia="SimSun" w:hAnsi="SimSun" w:cs="SimSun"/>
        <w:sz w:val="14"/>
        <w:szCs w:val="14"/>
      </w:rPr>
    </w:pPr>
    <w:r>
      <w:rPr>
        <w:rFonts w:ascii="SimSun" w:eastAsia="SimSun" w:hAnsi="SimSun" w:cs="SimSun"/>
        <w:b/>
        <w:bCs/>
        <w:spacing w:val="-4"/>
        <w:sz w:val="14"/>
        <w:szCs w:val="14"/>
      </w:rPr>
      <w:t>23</w:t>
    </w: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9" w:lineRule="auto"/>
      <w:ind w:left="4746"/>
      <w:rPr>
        <w:rFonts w:ascii="SimSun" w:eastAsia="SimSun" w:hAnsi="SimSun" w:cs="SimSun"/>
        <w:sz w:val="14"/>
        <w:szCs w:val="14"/>
      </w:rPr>
    </w:pPr>
    <w:r>
      <w:rPr>
        <w:rFonts w:ascii="SimSun" w:eastAsia="SimSun" w:hAnsi="SimSun" w:cs="SimSun"/>
        <w:b/>
        <w:bCs/>
        <w:spacing w:val="-4"/>
        <w:sz w:val="14"/>
        <w:szCs w:val="14"/>
      </w:rPr>
      <w:t>23</w:t>
    </w: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9" w:lineRule="auto"/>
      <w:ind w:left="4717"/>
      <w:rPr>
        <w:rFonts w:ascii="SimSun" w:eastAsia="SimSun" w:hAnsi="SimSun" w:cs="SimSun"/>
        <w:sz w:val="14"/>
        <w:szCs w:val="14"/>
      </w:rPr>
    </w:pPr>
    <w:r>
      <w:rPr>
        <w:rFonts w:ascii="SimSun" w:eastAsia="SimSun" w:hAnsi="SimSun" w:cs="SimSun"/>
        <w:b/>
        <w:bCs/>
        <w:spacing w:val="-4"/>
        <w:sz w:val="14"/>
        <w:szCs w:val="14"/>
      </w:rPr>
      <w:t>24</w:t>
    </w: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9" w:lineRule="auto"/>
      <w:ind w:left="4717"/>
      <w:rPr>
        <w:rFonts w:ascii="SimSun" w:eastAsia="SimSun" w:hAnsi="SimSun" w:cs="SimSun"/>
        <w:sz w:val="14"/>
        <w:szCs w:val="14"/>
      </w:rPr>
    </w:pPr>
    <w:r>
      <w:rPr>
        <w:rFonts w:ascii="SimSun" w:eastAsia="SimSun" w:hAnsi="SimSun" w:cs="SimSun"/>
        <w:b/>
        <w:bCs/>
        <w:spacing w:val="-4"/>
        <w:sz w:val="14"/>
        <w:szCs w:val="14"/>
      </w:rPr>
      <w:t>24</w:t>
    </w: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9" w:lineRule="auto"/>
      <w:ind w:left="4744"/>
      <w:rPr>
        <w:rFonts w:ascii="SimSun" w:eastAsia="SimSun" w:hAnsi="SimSun" w:cs="SimSun"/>
        <w:sz w:val="14"/>
        <w:szCs w:val="14"/>
      </w:rPr>
    </w:pPr>
    <w:r>
      <w:rPr>
        <w:rFonts w:ascii="SimSun" w:eastAsia="SimSun" w:hAnsi="SimSun" w:cs="SimSun"/>
        <w:spacing w:val="-2"/>
        <w:sz w:val="14"/>
        <w:szCs w:val="14"/>
      </w:rPr>
      <w:t>25</w:t>
    </w: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9" w:lineRule="auto"/>
      <w:ind w:left="4744"/>
      <w:rPr>
        <w:rFonts w:ascii="SimSun" w:eastAsia="SimSun" w:hAnsi="SimSun" w:cs="SimSun"/>
        <w:sz w:val="14"/>
        <w:szCs w:val="14"/>
      </w:rPr>
    </w:pPr>
    <w:r>
      <w:rPr>
        <w:rFonts w:ascii="SimSun" w:eastAsia="SimSun" w:hAnsi="SimSun" w:cs="SimSun"/>
        <w:spacing w:val="-2"/>
        <w:sz w:val="14"/>
        <w:szCs w:val="14"/>
      </w:rPr>
      <w:t>25</w:t>
    </w: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9" w:lineRule="auto"/>
      <w:ind w:left="4739"/>
      <w:rPr>
        <w:rFonts w:ascii="SimSun" w:eastAsia="SimSun" w:hAnsi="SimSun" w:cs="SimSun"/>
        <w:sz w:val="14"/>
        <w:szCs w:val="14"/>
      </w:rPr>
    </w:pPr>
    <w:r>
      <w:rPr>
        <w:rFonts w:ascii="SimSun" w:eastAsia="SimSun" w:hAnsi="SimSun" w:cs="SimSun"/>
        <w:spacing w:val="-2"/>
        <w:sz w:val="14"/>
        <w:szCs w:val="14"/>
      </w:rPr>
      <w:t>26</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uto"/>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paragraph" w:styleId="BodyText">
    <w:name w:val="Body Text"/>
    <w:basedOn w:val="Normal"/>
    <w:semiHidden/>
    <w:qFormat/>
    <w:rPr>
      <w:rFonts w:ascii="FangSong" w:eastAsia="FangSong" w:hAnsi="FangSong" w:cs="FangSong"/>
      <w:sz w:val="26"/>
      <w:szCs w:val="26"/>
      <w:lang w:val="en-US" w:eastAsia="en-US" w:bidi="ar-SA"/>
    </w:rPr>
  </w:style>
  <w:style w:type="paragraph" w:customStyle="1" w:styleId="TableText">
    <w:name w:val="Table Text"/>
    <w:basedOn w:val="Normal"/>
    <w:semiHidden/>
    <w:qFormat/>
    <w:rPr>
      <w:rFonts w:ascii="SimSun" w:eastAsia="SimSun" w:hAnsi="SimSun" w:cs="SimSun"/>
      <w:sz w:val="21"/>
      <w:szCs w:val="21"/>
      <w:lang w:val="en-US" w:eastAsia="en-US" w:bidi="ar-SA"/>
    </w:rPr>
  </w:style>
  <w:style w:type="table" w:customStyle="1" w:styleId="TableNormal0">
    <w:name w:val="Table Normal_0"/>
    <w:semiHidden/>
    <w:unhideWhenUsed/>
    <w:qFormat/>
    <w:tblPr>
      <w:tblCellMar>
        <w:top w:w="0" w:type="dxa"/>
        <w:left w:w="0" w:type="dxa"/>
        <w:bottom w:w="0" w:type="dxa"/>
        <w:right w:w="0" w:type="dxa"/>
      </w:tblCellMar>
    </w:tblPr>
  </w:style>
  <w:style w:type="table" w:customStyle="1" w:styleId="TableNormal1">
    <w:name w:val="Table Normal_1"/>
    <w:semiHidden/>
    <w:unhideWhenUsed/>
    <w:qFormat/>
    <w:tblPr>
      <w:tblCellMar>
        <w:top w:w="0" w:type="dxa"/>
        <w:left w:w="0" w:type="dxa"/>
        <w:bottom w:w="0" w:type="dxa"/>
        <w:right w:w="0" w:type="dxa"/>
      </w:tblCellMar>
    </w:tblPr>
  </w:style>
  <w:style w:type="table" w:customStyle="1" w:styleId="TableNormal2">
    <w:name w:val="Table Normal_2"/>
    <w:semiHidden/>
    <w:unhideWhenUsed/>
    <w:qFormat/>
    <w:tblPr>
      <w:tblCellMar>
        <w:top w:w="0" w:type="dxa"/>
        <w:left w:w="0" w:type="dxa"/>
        <w:bottom w:w="0" w:type="dxa"/>
        <w:right w:w="0" w:type="dxa"/>
      </w:tblCellMar>
    </w:tblPr>
  </w:style>
  <w:style w:type="table" w:customStyle="1" w:styleId="TableNormal3">
    <w:name w:val="Table Normal_3"/>
    <w:semiHidden/>
    <w:unhideWhenUsed/>
    <w:qFormat/>
    <w:tblPr>
      <w:tblCellMar>
        <w:top w:w="0" w:type="dxa"/>
        <w:left w:w="0" w:type="dxa"/>
        <w:bottom w:w="0" w:type="dxa"/>
        <w:right w:w="0" w:type="dxa"/>
      </w:tblCellMar>
    </w:tblPr>
  </w:style>
  <w:style w:type="table" w:customStyle="1" w:styleId="TableNormal4">
    <w:name w:val="Table Normal_4"/>
    <w:semiHidden/>
    <w:unhideWhenUsed/>
    <w:qFormat/>
    <w:tblPr>
      <w:tblCellMar>
        <w:top w:w="0" w:type="dxa"/>
        <w:left w:w="0" w:type="dxa"/>
        <w:bottom w:w="0" w:type="dxa"/>
        <w:right w:w="0" w:type="dxa"/>
      </w:tblCellMar>
    </w:tblPr>
  </w:style>
  <w:style w:type="table" w:customStyle="1" w:styleId="TableNormal5">
    <w:name w:val="Table Normal_5"/>
    <w:semiHidden/>
    <w:unhideWhenUsed/>
    <w:qFormat/>
    <w:tblPr>
      <w:tblCellMar>
        <w:top w:w="0" w:type="dxa"/>
        <w:left w:w="0" w:type="dxa"/>
        <w:bottom w:w="0" w:type="dxa"/>
        <w:right w:w="0" w:type="dxa"/>
      </w:tblCellMar>
    </w:tblPr>
  </w:style>
  <w:style w:type="table" w:customStyle="1" w:styleId="TableNormal6">
    <w:name w:val="Table Normal_6"/>
    <w:semiHidden/>
    <w:unhideWhenUsed/>
    <w:qFormat/>
    <w:tblPr>
      <w:tblCellMar>
        <w:top w:w="0" w:type="dxa"/>
        <w:left w:w="0" w:type="dxa"/>
        <w:bottom w:w="0" w:type="dxa"/>
        <w:right w:w="0" w:type="dxa"/>
      </w:tblCellMar>
    </w:tblPr>
  </w:style>
  <w:style w:type="table" w:customStyle="1" w:styleId="TableNormal7">
    <w:name w:val="Table Normal_7"/>
    <w:semiHidden/>
    <w:unhideWhenUsed/>
    <w:qFormat/>
    <w:tblPr>
      <w:tblCellMar>
        <w:top w:w="0" w:type="dxa"/>
        <w:left w:w="0" w:type="dxa"/>
        <w:bottom w:w="0" w:type="dxa"/>
        <w:right w:w="0" w:type="dxa"/>
      </w:tblCellMar>
    </w:tblPr>
  </w:style>
  <w:style w:type="table" w:customStyle="1" w:styleId="TableNormal8">
    <w:name w:val="Table Normal_8"/>
    <w:semiHidden/>
    <w:unhideWhenUsed/>
    <w:qFormat/>
    <w:tblPr>
      <w:tblCellMar>
        <w:top w:w="0" w:type="dxa"/>
        <w:left w:w="0" w:type="dxa"/>
        <w:bottom w:w="0" w:type="dxa"/>
        <w:right w:w="0" w:type="dxa"/>
      </w:tblCellMar>
    </w:tblPr>
  </w:style>
  <w:style w:type="table" w:customStyle="1" w:styleId="TableNormal9">
    <w:name w:val="Table Normal_9"/>
    <w:semiHidden/>
    <w:unhideWhenUsed/>
    <w:qFormat/>
    <w:tblPr>
      <w:tblCellMar>
        <w:top w:w="0" w:type="dxa"/>
        <w:left w:w="0" w:type="dxa"/>
        <w:bottom w:w="0" w:type="dxa"/>
        <w:right w:w="0" w:type="dxa"/>
      </w:tblCellMar>
    </w:tblPr>
  </w:style>
  <w:style w:type="table" w:customStyle="1" w:styleId="TableNormal10">
    <w:name w:val="Table Normal_10"/>
    <w:semiHidden/>
    <w:unhideWhenUsed/>
    <w:qFormat/>
    <w:tblPr>
      <w:tblCellMar>
        <w:top w:w="0" w:type="dxa"/>
        <w:left w:w="0" w:type="dxa"/>
        <w:bottom w:w="0" w:type="dxa"/>
        <w:right w:w="0" w:type="dxa"/>
      </w:tblCellMar>
    </w:tblPr>
  </w:style>
  <w:style w:type="table" w:customStyle="1" w:styleId="TableNormal11">
    <w:name w:val="Table Normal_11"/>
    <w:semiHidden/>
    <w:unhideWhenUsed/>
    <w:qFormat/>
    <w:tblPr>
      <w:tblCellMar>
        <w:top w:w="0" w:type="dxa"/>
        <w:left w:w="0" w:type="dxa"/>
        <w:bottom w:w="0" w:type="dxa"/>
        <w:right w:w="0" w:type="dxa"/>
      </w:tblCellMar>
    </w:tblPr>
  </w:style>
  <w:style w:type="table" w:customStyle="1" w:styleId="TableNormal12">
    <w:name w:val="Table Normal_12"/>
    <w:semiHidden/>
    <w:unhideWhenUsed/>
    <w:qFormat/>
    <w:tblPr>
      <w:tblCellMar>
        <w:top w:w="0" w:type="dxa"/>
        <w:left w:w="0" w:type="dxa"/>
        <w:bottom w:w="0" w:type="dxa"/>
        <w:right w:w="0" w:type="dxa"/>
      </w:tblCellMar>
    </w:tblPr>
  </w:style>
  <w:style w:type="table" w:customStyle="1" w:styleId="TableNormal13">
    <w:name w:val="Table Normal_13"/>
    <w:semiHidden/>
    <w:unhideWhenUsed/>
    <w:qFormat/>
    <w:tblPr>
      <w:tblCellMar>
        <w:top w:w="0" w:type="dxa"/>
        <w:left w:w="0" w:type="dxa"/>
        <w:bottom w:w="0" w:type="dxa"/>
        <w:right w:w="0" w:type="dxa"/>
      </w:tblCellMar>
    </w:tblPr>
  </w:style>
  <w:style w:type="table" w:customStyle="1" w:styleId="TableNormal14">
    <w:name w:val="Table Normal_14"/>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footer" Target="footer23.xml" /><Relationship Id="rId27" Type="http://schemas.openxmlformats.org/officeDocument/2006/relationships/footer" Target="footer24.xml" /><Relationship Id="rId28" Type="http://schemas.openxmlformats.org/officeDocument/2006/relationships/footer" Target="footer25.xml" /><Relationship Id="rId29" Type="http://schemas.openxmlformats.org/officeDocument/2006/relationships/footer" Target="footer26.xml" /><Relationship Id="rId3" Type="http://schemas.openxmlformats.org/officeDocument/2006/relationships/fontTable" Target="fontTable.xml" /><Relationship Id="rId30" Type="http://schemas.openxmlformats.org/officeDocument/2006/relationships/footer" Target="footer27.xml" /><Relationship Id="rId31" Type="http://schemas.openxmlformats.org/officeDocument/2006/relationships/footer" Target="footer28.xml" /><Relationship Id="rId32" Type="http://schemas.openxmlformats.org/officeDocument/2006/relationships/footer" Target="footer29.xml" /><Relationship Id="rId33" Type="http://schemas.openxmlformats.org/officeDocument/2006/relationships/footer" Target="footer30.xml" /><Relationship Id="rId34" Type="http://schemas.openxmlformats.org/officeDocument/2006/relationships/footer" Target="footer31.xml" /><Relationship Id="rId35" Type="http://schemas.openxmlformats.org/officeDocument/2006/relationships/footer" Target="footer32.xml" /><Relationship Id="rId36" Type="http://schemas.openxmlformats.org/officeDocument/2006/relationships/footer" Target="footer33.xml" /><Relationship Id="rId37" Type="http://schemas.openxmlformats.org/officeDocument/2006/relationships/footer" Target="footer34.xml" /><Relationship Id="rId38" Type="http://schemas.openxmlformats.org/officeDocument/2006/relationships/footer" Target="footer35.xml" /><Relationship Id="rId39" Type="http://schemas.openxmlformats.org/officeDocument/2006/relationships/footer" Target="footer36.xml" /><Relationship Id="rId4" Type="http://schemas.openxmlformats.org/officeDocument/2006/relationships/footer" Target="footer1.xml" /><Relationship Id="rId40" Type="http://schemas.openxmlformats.org/officeDocument/2006/relationships/footer" Target="footer37.xml" /><Relationship Id="rId41" Type="http://schemas.openxmlformats.org/officeDocument/2006/relationships/footer" Target="footer38.xml" /><Relationship Id="rId42" Type="http://schemas.openxmlformats.org/officeDocument/2006/relationships/footer" Target="footer39.xml" /><Relationship Id="rId43" Type="http://schemas.openxmlformats.org/officeDocument/2006/relationships/footer" Target="footer40.xml" /><Relationship Id="rId44" Type="http://schemas.openxmlformats.org/officeDocument/2006/relationships/footer" Target="footer41.xml" /><Relationship Id="rId45" Type="http://schemas.openxmlformats.org/officeDocument/2006/relationships/footer" Target="footer42.xml" /><Relationship Id="rId46" Type="http://schemas.openxmlformats.org/officeDocument/2006/relationships/footer" Target="footer43.xml" /><Relationship Id="rId47" Type="http://schemas.openxmlformats.org/officeDocument/2006/relationships/footer" Target="footer44.xml" /><Relationship Id="rId48" Type="http://schemas.openxmlformats.org/officeDocument/2006/relationships/hyperlink" Target="https://d.book118.com/197145040155006024" TargetMode="External" /><Relationship Id="rId49" Type="http://schemas.openxmlformats.org/officeDocument/2006/relationships/footer" Target="footer45.xml" /><Relationship Id="rId5" Type="http://schemas.openxmlformats.org/officeDocument/2006/relationships/footer" Target="footer2.xml" /><Relationship Id="rId50" Type="http://schemas.openxmlformats.org/officeDocument/2006/relationships/theme" Target="theme/theme1.xml" /><Relationship Id="rId51" Type="http://schemas.openxmlformats.org/officeDocument/2006/relationships/styles" Target="styles.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45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pdfbuilder</dc:subject>
  <dc:creator>Kingsoft-PDF</dc:creator>
  <cp:revision>0</cp:revision>
  <dcterms:created xsi:type="dcterms:W3CDTF">2024-01-02T17:32:42Z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2024-01-02T17:32:48Z</vt:filetime>
  </property>
  <property fmtid="{D5CDD505-2E9C-101B-9397-08002B2CF9AE}" pid="3" name="CRO">
    <vt:lpwstr>wqlLaW5nc29mdCBQREYgdG8gV1BTIDkw</vt:lpwstr>
  </property>
  <property fmtid="{D5CDD505-2E9C-101B-9397-08002B2CF9AE}" pid="4" name="UsrData">
    <vt:lpwstr>6593d83275ed98001f7a4751wl</vt:lpwstr>
  </property>
</Properties>
</file>