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空调过滤网项目建设方案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41" w:history="1">
        <w:r>
          <w:rPr>
            <w:rFonts w:ascii="仿宋" w:eastAsia="仿宋" w:hAnsi="仿宋" w:cs="仿宋" w:hint="eastAsia"/>
            <w:lang w:eastAsia="zh-CN"/>
          </w:rPr>
          <w:t>概论</w:t>
        </w:r>
        <w:r>
          <w:tab/>
        </w:r>
        <w:r>
          <w:fldChar w:fldCharType="begin"/>
        </w:r>
        <w:r>
          <w:instrText xml:space="preserve"> PAGEREF _Toc22441 \h </w:instrText>
        </w:r>
        <w:r>
          <w:fldChar w:fldCharType="separate"/>
        </w:r>
        <w:r>
          <w:t>3</w:t>
        </w:r>
        <w:r>
          <w:fldChar w:fldCharType="end"/>
        </w:r>
      </w:hyperlink>
    </w:p>
    <w:p>
      <w:pPr>
        <w:pStyle w:val="TOC1"/>
        <w:tabs>
          <w:tab w:val="right" w:leader="dot" w:pos="8306"/>
        </w:tabs>
      </w:pPr>
      <w:hyperlink w:anchor="_Toc13251" w:history="1">
        <w:r>
          <w:rPr>
            <w:rFonts w:ascii="仿宋" w:eastAsia="仿宋" w:hAnsi="仿宋" w:cs="仿宋" w:hint="eastAsia"/>
            <w:lang w:eastAsia="zh-CN"/>
          </w:rPr>
          <w:t>一、背景、必要性分析</w:t>
        </w:r>
        <w:r>
          <w:tab/>
        </w:r>
        <w:r>
          <w:fldChar w:fldCharType="begin"/>
        </w:r>
        <w:r>
          <w:instrText xml:space="preserve"> PAGEREF _Toc13251 \h </w:instrText>
        </w:r>
        <w:r>
          <w:fldChar w:fldCharType="separate"/>
        </w:r>
        <w:r>
          <w:t>3</w:t>
        </w:r>
        <w:r>
          <w:fldChar w:fldCharType="end"/>
        </w:r>
      </w:hyperlink>
    </w:p>
    <w:p>
      <w:pPr>
        <w:pStyle w:val="TOC2"/>
        <w:tabs>
          <w:tab w:val="right" w:leader="dot" w:pos="8306"/>
        </w:tabs>
      </w:pPr>
      <w:hyperlink w:anchor="_Toc7190" w:history="1">
        <w:r>
          <w:rPr>
            <w:rFonts w:ascii="仿宋" w:eastAsia="仿宋" w:hAnsi="仿宋" w:cs="仿宋" w:hint="eastAsia"/>
            <w:lang w:eastAsia="zh-CN"/>
          </w:rPr>
          <w:t>(一)、项目建设背景</w:t>
        </w:r>
        <w:r>
          <w:tab/>
        </w:r>
        <w:r>
          <w:fldChar w:fldCharType="begin"/>
        </w:r>
        <w:r>
          <w:instrText xml:space="preserve"> PAGEREF _Toc7190 \h </w:instrText>
        </w:r>
        <w:r>
          <w:fldChar w:fldCharType="separate"/>
        </w:r>
        <w:r>
          <w:t>3</w:t>
        </w:r>
        <w:r>
          <w:fldChar w:fldCharType="end"/>
        </w:r>
      </w:hyperlink>
    </w:p>
    <w:p>
      <w:pPr>
        <w:pStyle w:val="TOC2"/>
        <w:tabs>
          <w:tab w:val="right" w:leader="dot" w:pos="8306"/>
        </w:tabs>
      </w:pPr>
      <w:hyperlink w:anchor="_Toc29992" w:history="1">
        <w:r>
          <w:rPr>
            <w:rFonts w:ascii="仿宋" w:eastAsia="仿宋" w:hAnsi="仿宋" w:cs="仿宋" w:hint="eastAsia"/>
            <w:lang w:eastAsia="zh-CN"/>
          </w:rPr>
          <w:t>(二)、必要性分析</w:t>
        </w:r>
        <w:r>
          <w:tab/>
        </w:r>
        <w:r>
          <w:fldChar w:fldCharType="begin"/>
        </w:r>
        <w:r>
          <w:instrText xml:space="preserve"> PAGEREF _Toc29992 \h </w:instrText>
        </w:r>
        <w:r>
          <w:fldChar w:fldCharType="separate"/>
        </w:r>
        <w:r>
          <w:t>4</w:t>
        </w:r>
        <w:r>
          <w:fldChar w:fldCharType="end"/>
        </w:r>
      </w:hyperlink>
    </w:p>
    <w:p>
      <w:pPr>
        <w:pStyle w:val="TOC2"/>
        <w:tabs>
          <w:tab w:val="right" w:leader="dot" w:pos="8306"/>
        </w:tabs>
      </w:pPr>
      <w:hyperlink w:anchor="_Toc23551" w:history="1">
        <w:r>
          <w:rPr>
            <w:rFonts w:ascii="仿宋" w:eastAsia="仿宋" w:hAnsi="仿宋" w:cs="仿宋" w:hint="eastAsia"/>
            <w:lang w:eastAsia="zh-CN"/>
          </w:rPr>
          <w:t>(三)、项目建设有利条件</w:t>
        </w:r>
        <w:r>
          <w:tab/>
        </w:r>
        <w:r>
          <w:fldChar w:fldCharType="begin"/>
        </w:r>
        <w:r>
          <w:instrText xml:space="preserve"> PAGEREF _Toc23551 \h </w:instrText>
        </w:r>
        <w:r>
          <w:fldChar w:fldCharType="separate"/>
        </w:r>
        <w:r>
          <w:t>5</w:t>
        </w:r>
        <w:r>
          <w:fldChar w:fldCharType="end"/>
        </w:r>
      </w:hyperlink>
    </w:p>
    <w:p>
      <w:pPr>
        <w:pStyle w:val="TOC1"/>
        <w:tabs>
          <w:tab w:val="right" w:leader="dot" w:pos="8306"/>
        </w:tabs>
      </w:pPr>
      <w:hyperlink w:anchor="_Toc6345" w:history="1">
        <w:r>
          <w:rPr>
            <w:rFonts w:ascii="仿宋" w:eastAsia="仿宋" w:hAnsi="仿宋" w:cs="仿宋" w:hint="eastAsia"/>
            <w:lang w:eastAsia="zh-CN"/>
          </w:rPr>
          <w:t>二、资源开发及综合利用分析</w:t>
        </w:r>
        <w:r>
          <w:tab/>
        </w:r>
        <w:r>
          <w:fldChar w:fldCharType="begin"/>
        </w:r>
        <w:r>
          <w:instrText xml:space="preserve"> PAGEREF _Toc6345 \h </w:instrText>
        </w:r>
        <w:r>
          <w:fldChar w:fldCharType="separate"/>
        </w:r>
        <w:r>
          <w:t>7</w:t>
        </w:r>
        <w:r>
          <w:fldChar w:fldCharType="end"/>
        </w:r>
      </w:hyperlink>
    </w:p>
    <w:p>
      <w:pPr>
        <w:pStyle w:val="TOC2"/>
        <w:tabs>
          <w:tab w:val="right" w:leader="dot" w:pos="8306"/>
        </w:tabs>
      </w:pPr>
      <w:hyperlink w:anchor="_Toc30766" w:history="1">
        <w:r>
          <w:rPr>
            <w:rFonts w:ascii="仿宋" w:eastAsia="仿宋" w:hAnsi="仿宋" w:cs="仿宋" w:hint="eastAsia"/>
            <w:lang w:eastAsia="zh-CN"/>
          </w:rPr>
          <w:t>(一)、资源开发方案</w:t>
        </w:r>
        <w:r>
          <w:tab/>
        </w:r>
        <w:r>
          <w:fldChar w:fldCharType="begin"/>
        </w:r>
        <w:r>
          <w:instrText xml:space="preserve"> PAGEREF _Toc30766 \h </w:instrText>
        </w:r>
        <w:r>
          <w:fldChar w:fldCharType="separate"/>
        </w:r>
        <w:r>
          <w:t>7</w:t>
        </w:r>
        <w:r>
          <w:fldChar w:fldCharType="end"/>
        </w:r>
      </w:hyperlink>
    </w:p>
    <w:p>
      <w:pPr>
        <w:pStyle w:val="TOC2"/>
        <w:tabs>
          <w:tab w:val="right" w:leader="dot" w:pos="8306"/>
        </w:tabs>
      </w:pPr>
      <w:hyperlink w:anchor="_Toc7075" w:history="1">
        <w:r>
          <w:rPr>
            <w:rFonts w:ascii="仿宋" w:eastAsia="仿宋" w:hAnsi="仿宋" w:cs="仿宋" w:hint="eastAsia"/>
            <w:lang w:eastAsia="zh-CN"/>
          </w:rPr>
          <w:t>(二)、资源利用方案</w:t>
        </w:r>
        <w:r>
          <w:tab/>
        </w:r>
        <w:r>
          <w:fldChar w:fldCharType="begin"/>
        </w:r>
        <w:r>
          <w:instrText xml:space="preserve"> PAGEREF _Toc7075 \h </w:instrText>
        </w:r>
        <w:r>
          <w:fldChar w:fldCharType="separate"/>
        </w:r>
        <w:r>
          <w:t>8</w:t>
        </w:r>
        <w:r>
          <w:fldChar w:fldCharType="end"/>
        </w:r>
      </w:hyperlink>
    </w:p>
    <w:p>
      <w:pPr>
        <w:pStyle w:val="TOC2"/>
        <w:tabs>
          <w:tab w:val="right" w:leader="dot" w:pos="8306"/>
        </w:tabs>
      </w:pPr>
      <w:hyperlink w:anchor="_Toc9097" w:history="1">
        <w:r>
          <w:rPr>
            <w:rFonts w:ascii="仿宋" w:eastAsia="仿宋" w:hAnsi="仿宋" w:cs="仿宋" w:hint="eastAsia"/>
            <w:lang w:eastAsia="zh-CN"/>
          </w:rPr>
          <w:t>(三)、资源节约措施</w:t>
        </w:r>
        <w:r>
          <w:tab/>
        </w:r>
        <w:r>
          <w:fldChar w:fldCharType="begin"/>
        </w:r>
        <w:r>
          <w:instrText xml:space="preserve"> PAGEREF _Toc9097 \h </w:instrText>
        </w:r>
        <w:r>
          <w:fldChar w:fldCharType="separate"/>
        </w:r>
        <w:r>
          <w:t>9</w:t>
        </w:r>
        <w:r>
          <w:fldChar w:fldCharType="end"/>
        </w:r>
      </w:hyperlink>
    </w:p>
    <w:p>
      <w:pPr>
        <w:pStyle w:val="TOC1"/>
        <w:tabs>
          <w:tab w:val="right" w:leader="dot" w:pos="8306"/>
        </w:tabs>
      </w:pPr>
      <w:hyperlink w:anchor="_Toc20347" w:history="1">
        <w:r>
          <w:rPr>
            <w:rFonts w:ascii="仿宋" w:eastAsia="仿宋" w:hAnsi="仿宋" w:cs="仿宋" w:hint="eastAsia"/>
            <w:lang w:eastAsia="zh-CN"/>
          </w:rPr>
          <w:t>三、项目监理与质量保证</w:t>
        </w:r>
        <w:r>
          <w:tab/>
        </w:r>
        <w:r>
          <w:fldChar w:fldCharType="begin"/>
        </w:r>
        <w:r>
          <w:instrText xml:space="preserve"> PAGEREF _Toc20347 \h </w:instrText>
        </w:r>
        <w:r>
          <w:fldChar w:fldCharType="separate"/>
        </w:r>
        <w:r>
          <w:t>10</w:t>
        </w:r>
        <w:r>
          <w:fldChar w:fldCharType="end"/>
        </w:r>
      </w:hyperlink>
    </w:p>
    <w:p>
      <w:pPr>
        <w:pStyle w:val="TOC2"/>
        <w:tabs>
          <w:tab w:val="right" w:leader="dot" w:pos="8306"/>
        </w:tabs>
      </w:pPr>
      <w:hyperlink w:anchor="_Toc29030" w:history="1">
        <w:r>
          <w:rPr>
            <w:rFonts w:ascii="仿宋" w:eastAsia="仿宋" w:hAnsi="仿宋" w:cs="仿宋" w:hint="eastAsia"/>
            <w:lang w:eastAsia="zh-CN"/>
          </w:rPr>
          <w:t>(一)、监理体系构建</w:t>
        </w:r>
        <w:r>
          <w:tab/>
        </w:r>
        <w:r>
          <w:fldChar w:fldCharType="begin"/>
        </w:r>
        <w:r>
          <w:instrText xml:space="preserve"> PAGEREF _Toc29030 \h </w:instrText>
        </w:r>
        <w:r>
          <w:fldChar w:fldCharType="separate"/>
        </w:r>
        <w:r>
          <w:t>10</w:t>
        </w:r>
        <w:r>
          <w:fldChar w:fldCharType="end"/>
        </w:r>
      </w:hyperlink>
    </w:p>
    <w:p>
      <w:pPr>
        <w:pStyle w:val="TOC2"/>
        <w:tabs>
          <w:tab w:val="right" w:leader="dot" w:pos="8306"/>
        </w:tabs>
      </w:pPr>
      <w:hyperlink w:anchor="_Toc2126" w:history="1">
        <w:r>
          <w:rPr>
            <w:rFonts w:ascii="仿宋" w:eastAsia="仿宋" w:hAnsi="仿宋" w:cs="仿宋" w:hint="eastAsia"/>
            <w:lang w:eastAsia="zh-CN"/>
          </w:rPr>
          <w:t>(二)、质量保证体系实施</w:t>
        </w:r>
        <w:r>
          <w:tab/>
        </w:r>
        <w:r>
          <w:fldChar w:fldCharType="begin"/>
        </w:r>
        <w:r>
          <w:instrText xml:space="preserve"> PAGEREF _Toc2126 \h </w:instrText>
        </w:r>
        <w:r>
          <w:fldChar w:fldCharType="separate"/>
        </w:r>
        <w:r>
          <w:t>11</w:t>
        </w:r>
        <w:r>
          <w:fldChar w:fldCharType="end"/>
        </w:r>
      </w:hyperlink>
    </w:p>
    <w:p>
      <w:pPr>
        <w:pStyle w:val="TOC2"/>
        <w:tabs>
          <w:tab w:val="right" w:leader="dot" w:pos="8306"/>
        </w:tabs>
      </w:pPr>
      <w:hyperlink w:anchor="_Toc17358" w:history="1">
        <w:r>
          <w:rPr>
            <w:rFonts w:ascii="仿宋" w:eastAsia="仿宋" w:hAnsi="仿宋" w:cs="仿宋" w:hint="eastAsia"/>
            <w:lang w:eastAsia="zh-CN"/>
          </w:rPr>
          <w:t>(三)、监理与质量控制流程</w:t>
        </w:r>
        <w:r>
          <w:tab/>
        </w:r>
        <w:r>
          <w:fldChar w:fldCharType="begin"/>
        </w:r>
        <w:r>
          <w:instrText xml:space="preserve"> PAGEREF _Toc17358 \h </w:instrText>
        </w:r>
        <w:r>
          <w:fldChar w:fldCharType="separate"/>
        </w:r>
        <w:r>
          <w:t>12</w:t>
        </w:r>
        <w:r>
          <w:fldChar w:fldCharType="end"/>
        </w:r>
      </w:hyperlink>
    </w:p>
    <w:p>
      <w:pPr>
        <w:pStyle w:val="TOC1"/>
        <w:tabs>
          <w:tab w:val="right" w:leader="dot" w:pos="8306"/>
        </w:tabs>
      </w:pPr>
      <w:hyperlink w:anchor="_Toc28180" w:history="1">
        <w:r>
          <w:rPr>
            <w:rFonts w:ascii="仿宋" w:eastAsia="仿宋" w:hAnsi="仿宋" w:cs="仿宋" w:hint="eastAsia"/>
            <w:lang w:eastAsia="zh-CN"/>
          </w:rPr>
          <w:t>四、建设风险评估分析</w:t>
        </w:r>
        <w:r>
          <w:tab/>
        </w:r>
        <w:r>
          <w:fldChar w:fldCharType="begin"/>
        </w:r>
        <w:r>
          <w:instrText xml:space="preserve"> PAGEREF _Toc28180 \h </w:instrText>
        </w:r>
        <w:r>
          <w:fldChar w:fldCharType="separate"/>
        </w:r>
        <w:r>
          <w:t>12</w:t>
        </w:r>
        <w:r>
          <w:fldChar w:fldCharType="end"/>
        </w:r>
      </w:hyperlink>
    </w:p>
    <w:p>
      <w:pPr>
        <w:pStyle w:val="TOC2"/>
        <w:tabs>
          <w:tab w:val="right" w:leader="dot" w:pos="8306"/>
        </w:tabs>
      </w:pPr>
      <w:hyperlink w:anchor="_Toc161" w:history="1">
        <w:r>
          <w:rPr>
            <w:rFonts w:ascii="仿宋" w:eastAsia="仿宋" w:hAnsi="仿宋" w:cs="仿宋" w:hint="eastAsia"/>
            <w:lang w:eastAsia="zh-CN"/>
          </w:rPr>
          <w:t>(一)、政策风险分析</w:t>
        </w:r>
        <w:r>
          <w:tab/>
        </w:r>
        <w:r>
          <w:fldChar w:fldCharType="begin"/>
        </w:r>
        <w:r>
          <w:instrText xml:space="preserve"> PAGEREF _Toc161 \h </w:instrText>
        </w:r>
        <w:r>
          <w:fldChar w:fldCharType="separate"/>
        </w:r>
        <w:r>
          <w:t>12</w:t>
        </w:r>
        <w:r>
          <w:fldChar w:fldCharType="end"/>
        </w:r>
      </w:hyperlink>
    </w:p>
    <w:p>
      <w:pPr>
        <w:pStyle w:val="TOC2"/>
        <w:tabs>
          <w:tab w:val="right" w:leader="dot" w:pos="8306"/>
        </w:tabs>
      </w:pPr>
      <w:hyperlink w:anchor="_Toc24017" w:history="1">
        <w:r>
          <w:rPr>
            <w:rFonts w:ascii="仿宋" w:eastAsia="仿宋" w:hAnsi="仿宋" w:cs="仿宋" w:hint="eastAsia"/>
            <w:lang w:eastAsia="zh-CN"/>
          </w:rPr>
          <w:t>(二)、社会风险分析</w:t>
        </w:r>
        <w:r>
          <w:tab/>
        </w:r>
        <w:r>
          <w:fldChar w:fldCharType="begin"/>
        </w:r>
        <w:r>
          <w:instrText xml:space="preserve"> PAGEREF _Toc24017 \h </w:instrText>
        </w:r>
        <w:r>
          <w:fldChar w:fldCharType="separate"/>
        </w:r>
        <w:r>
          <w:t>13</w:t>
        </w:r>
        <w:r>
          <w:fldChar w:fldCharType="end"/>
        </w:r>
      </w:hyperlink>
    </w:p>
    <w:p>
      <w:pPr>
        <w:pStyle w:val="TOC2"/>
        <w:tabs>
          <w:tab w:val="right" w:leader="dot" w:pos="8306"/>
        </w:tabs>
      </w:pPr>
      <w:hyperlink w:anchor="_Toc27883" w:history="1">
        <w:r>
          <w:rPr>
            <w:rFonts w:ascii="仿宋" w:eastAsia="仿宋" w:hAnsi="仿宋" w:cs="仿宋" w:hint="eastAsia"/>
            <w:lang w:eastAsia="zh-CN"/>
          </w:rPr>
          <w:t>(三)、市场风险分析</w:t>
        </w:r>
        <w:r>
          <w:tab/>
        </w:r>
        <w:r>
          <w:fldChar w:fldCharType="begin"/>
        </w:r>
        <w:r>
          <w:instrText xml:space="preserve"> PAGEREF _Toc27883 \h </w:instrText>
        </w:r>
        <w:r>
          <w:fldChar w:fldCharType="separate"/>
        </w:r>
        <w:r>
          <w:t>15</w:t>
        </w:r>
        <w:r>
          <w:fldChar w:fldCharType="end"/>
        </w:r>
      </w:hyperlink>
    </w:p>
    <w:p>
      <w:pPr>
        <w:pStyle w:val="TOC2"/>
        <w:tabs>
          <w:tab w:val="right" w:leader="dot" w:pos="8306"/>
        </w:tabs>
      </w:pPr>
      <w:hyperlink w:anchor="_Toc23567" w:history="1">
        <w:r>
          <w:rPr>
            <w:rFonts w:ascii="仿宋" w:eastAsia="仿宋" w:hAnsi="仿宋" w:cs="仿宋" w:hint="eastAsia"/>
            <w:lang w:eastAsia="zh-CN"/>
          </w:rPr>
          <w:t>(四)、资金风险分析</w:t>
        </w:r>
        <w:r>
          <w:tab/>
        </w:r>
        <w:r>
          <w:fldChar w:fldCharType="begin"/>
        </w:r>
        <w:r>
          <w:instrText xml:space="preserve"> PAGEREF _Toc23567 \h </w:instrText>
        </w:r>
        <w:r>
          <w:fldChar w:fldCharType="separate"/>
        </w:r>
        <w:r>
          <w:t>16</w:t>
        </w:r>
        <w:r>
          <w:fldChar w:fldCharType="end"/>
        </w:r>
      </w:hyperlink>
    </w:p>
    <w:p>
      <w:pPr>
        <w:pStyle w:val="TOC2"/>
        <w:tabs>
          <w:tab w:val="right" w:leader="dot" w:pos="8306"/>
        </w:tabs>
      </w:pPr>
      <w:hyperlink w:anchor="_Toc18425" w:history="1">
        <w:r>
          <w:rPr>
            <w:rFonts w:ascii="仿宋" w:eastAsia="仿宋" w:hAnsi="仿宋" w:cs="仿宋" w:hint="eastAsia"/>
            <w:lang w:eastAsia="zh-CN"/>
          </w:rPr>
          <w:t>(五)、技术风险分析</w:t>
        </w:r>
        <w:r>
          <w:tab/>
        </w:r>
        <w:r>
          <w:fldChar w:fldCharType="begin"/>
        </w:r>
        <w:r>
          <w:instrText xml:space="preserve"> PAGEREF _Toc18425 \h </w:instrText>
        </w:r>
        <w:r>
          <w:fldChar w:fldCharType="separate"/>
        </w:r>
        <w:r>
          <w:t>17</w:t>
        </w:r>
        <w:r>
          <w:fldChar w:fldCharType="end"/>
        </w:r>
      </w:hyperlink>
    </w:p>
    <w:p>
      <w:pPr>
        <w:pStyle w:val="TOC2"/>
        <w:tabs>
          <w:tab w:val="right" w:leader="dot" w:pos="8306"/>
        </w:tabs>
      </w:pPr>
      <w:hyperlink w:anchor="_Toc27694" w:history="1">
        <w:r>
          <w:rPr>
            <w:rFonts w:ascii="仿宋" w:eastAsia="仿宋" w:hAnsi="仿宋" w:cs="仿宋" w:hint="eastAsia"/>
            <w:lang w:eastAsia="zh-CN"/>
          </w:rPr>
          <w:t>(六)、财务风险分析</w:t>
        </w:r>
        <w:r>
          <w:tab/>
        </w:r>
        <w:r>
          <w:fldChar w:fldCharType="begin"/>
        </w:r>
        <w:r>
          <w:instrText xml:space="preserve"> PAGEREF _Toc27694 \h </w:instrText>
        </w:r>
        <w:r>
          <w:fldChar w:fldCharType="separate"/>
        </w:r>
        <w:r>
          <w:t>18</w:t>
        </w:r>
        <w:r>
          <w:fldChar w:fldCharType="end"/>
        </w:r>
      </w:hyperlink>
    </w:p>
    <w:p>
      <w:pPr>
        <w:pStyle w:val="TOC2"/>
        <w:tabs>
          <w:tab w:val="right" w:leader="dot" w:pos="8306"/>
        </w:tabs>
      </w:pPr>
      <w:hyperlink w:anchor="_Toc19428" w:history="1">
        <w:r>
          <w:rPr>
            <w:rFonts w:ascii="仿宋" w:eastAsia="仿宋" w:hAnsi="仿宋" w:cs="仿宋" w:hint="eastAsia"/>
            <w:lang w:eastAsia="zh-CN"/>
          </w:rPr>
          <w:t>(七)、管理风险分析</w:t>
        </w:r>
        <w:r>
          <w:tab/>
        </w:r>
        <w:r>
          <w:fldChar w:fldCharType="begin"/>
        </w:r>
        <w:r>
          <w:instrText xml:space="preserve"> PAGEREF _Toc19428 \h </w:instrText>
        </w:r>
        <w:r>
          <w:fldChar w:fldCharType="separate"/>
        </w:r>
        <w:r>
          <w:t>20</w:t>
        </w:r>
        <w:r>
          <w:fldChar w:fldCharType="end"/>
        </w:r>
      </w:hyperlink>
    </w:p>
    <w:p>
      <w:pPr>
        <w:pStyle w:val="TOC2"/>
        <w:tabs>
          <w:tab w:val="right" w:leader="dot" w:pos="8306"/>
        </w:tabs>
      </w:pPr>
      <w:hyperlink w:anchor="_Toc31537" w:history="1">
        <w:r>
          <w:rPr>
            <w:rFonts w:ascii="仿宋" w:eastAsia="仿宋" w:hAnsi="仿宋" w:cs="仿宋" w:hint="eastAsia"/>
            <w:lang w:eastAsia="zh-CN"/>
          </w:rPr>
          <w:t>(八)、其它风险分析</w:t>
        </w:r>
        <w:r>
          <w:tab/>
        </w:r>
        <w:r>
          <w:fldChar w:fldCharType="begin"/>
        </w:r>
        <w:r>
          <w:instrText xml:space="preserve"> PAGEREF _Toc31537 \h </w:instrText>
        </w:r>
        <w:r>
          <w:fldChar w:fldCharType="separate"/>
        </w:r>
        <w:r>
          <w:t>21</w:t>
        </w:r>
        <w:r>
          <w:fldChar w:fldCharType="end"/>
        </w:r>
      </w:hyperlink>
    </w:p>
    <w:p>
      <w:pPr>
        <w:pStyle w:val="TOC2"/>
        <w:tabs>
          <w:tab w:val="right" w:leader="dot" w:pos="8306"/>
        </w:tabs>
      </w:pPr>
      <w:hyperlink w:anchor="_Toc10161" w:history="1">
        <w:r>
          <w:rPr>
            <w:rFonts w:ascii="仿宋" w:eastAsia="仿宋" w:hAnsi="仿宋" w:cs="仿宋" w:hint="eastAsia"/>
            <w:lang w:eastAsia="zh-CN"/>
          </w:rPr>
          <w:t>(九)、社会影响评估</w:t>
        </w:r>
        <w:r>
          <w:tab/>
        </w:r>
        <w:r>
          <w:fldChar w:fldCharType="begin"/>
        </w:r>
        <w:r>
          <w:instrText xml:space="preserve"> PAGEREF _Toc10161 \h </w:instrText>
        </w:r>
        <w:r>
          <w:fldChar w:fldCharType="separate"/>
        </w:r>
        <w:r>
          <w:t>23</w:t>
        </w:r>
        <w:r>
          <w:fldChar w:fldCharType="end"/>
        </w:r>
      </w:hyperlink>
    </w:p>
    <w:p>
      <w:pPr>
        <w:pStyle w:val="TOC1"/>
        <w:tabs>
          <w:tab w:val="right" w:leader="dot" w:pos="8306"/>
        </w:tabs>
      </w:pPr>
      <w:hyperlink w:anchor="_Toc16876" w:history="1">
        <w:r>
          <w:rPr>
            <w:rFonts w:ascii="仿宋" w:eastAsia="仿宋" w:hAnsi="仿宋" w:cs="仿宋" w:hint="eastAsia"/>
            <w:lang w:eastAsia="zh-CN"/>
          </w:rPr>
          <w:t>五、财务管理与成本控制</w:t>
        </w:r>
        <w:r>
          <w:tab/>
        </w:r>
        <w:r>
          <w:fldChar w:fldCharType="begin"/>
        </w:r>
        <w:r>
          <w:instrText xml:space="preserve"> PAGEREF _Toc16876 \h </w:instrText>
        </w:r>
        <w:r>
          <w:fldChar w:fldCharType="separate"/>
        </w:r>
        <w:r>
          <w:t>25</w:t>
        </w:r>
        <w:r>
          <w:fldChar w:fldCharType="end"/>
        </w:r>
      </w:hyperlink>
    </w:p>
    <w:p>
      <w:pPr>
        <w:pStyle w:val="TOC2"/>
        <w:tabs>
          <w:tab w:val="right" w:leader="dot" w:pos="8306"/>
        </w:tabs>
      </w:pPr>
      <w:hyperlink w:anchor="_Toc26424" w:history="1">
        <w:r>
          <w:rPr>
            <w:rFonts w:ascii="仿宋" w:eastAsia="仿宋" w:hAnsi="仿宋" w:cs="仿宋" w:hint="eastAsia"/>
            <w:lang w:eastAsia="zh-CN"/>
          </w:rPr>
          <w:t>(一)、财务管理体系建设</w:t>
        </w:r>
        <w:r>
          <w:tab/>
        </w:r>
        <w:r>
          <w:fldChar w:fldCharType="begin"/>
        </w:r>
        <w:r>
          <w:instrText xml:space="preserve"> PAGEREF _Toc26424 \h </w:instrText>
        </w:r>
        <w:r>
          <w:fldChar w:fldCharType="separate"/>
        </w:r>
        <w:r>
          <w:t>25</w:t>
        </w:r>
        <w:r>
          <w:fldChar w:fldCharType="end"/>
        </w:r>
      </w:hyperlink>
    </w:p>
    <w:p>
      <w:pPr>
        <w:pStyle w:val="TOC2"/>
        <w:tabs>
          <w:tab w:val="right" w:leader="dot" w:pos="8306"/>
        </w:tabs>
      </w:pPr>
      <w:hyperlink w:anchor="_Toc25033" w:history="1">
        <w:r>
          <w:rPr>
            <w:rFonts w:ascii="仿宋" w:eastAsia="仿宋" w:hAnsi="仿宋" w:cs="仿宋" w:hint="eastAsia"/>
            <w:lang w:eastAsia="zh-CN"/>
          </w:rPr>
          <w:t>(二)、成本控制措施</w:t>
        </w:r>
        <w:r>
          <w:tab/>
        </w:r>
        <w:r>
          <w:fldChar w:fldCharType="begin"/>
        </w:r>
        <w:r>
          <w:instrText xml:space="preserve"> PAGEREF _Toc25033 \h </w:instrText>
        </w:r>
        <w:r>
          <w:fldChar w:fldCharType="separate"/>
        </w:r>
        <w:r>
          <w:t>26</w:t>
        </w:r>
        <w:r>
          <w:fldChar w:fldCharType="end"/>
        </w:r>
      </w:hyperlink>
    </w:p>
    <w:p>
      <w:pPr>
        <w:pStyle w:val="TOC1"/>
        <w:tabs>
          <w:tab w:val="right" w:leader="dot" w:pos="8306"/>
        </w:tabs>
      </w:pPr>
      <w:hyperlink w:anchor="_Toc8042" w:history="1">
        <w:r>
          <w:rPr>
            <w:rFonts w:ascii="仿宋" w:eastAsia="仿宋" w:hAnsi="仿宋" w:cs="仿宋" w:hint="eastAsia"/>
            <w:lang w:eastAsia="zh-CN"/>
          </w:rPr>
          <w:t>六、发展规划、产业政策和行业准入分析</w:t>
        </w:r>
        <w:r>
          <w:tab/>
        </w:r>
        <w:r>
          <w:fldChar w:fldCharType="begin"/>
        </w:r>
        <w:r>
          <w:instrText xml:space="preserve"> PAGEREF _Toc8042 \h </w:instrText>
        </w:r>
        <w:r>
          <w:fldChar w:fldCharType="separate"/>
        </w:r>
        <w:r>
          <w:t>27</w:t>
        </w:r>
        <w:r>
          <w:fldChar w:fldCharType="end"/>
        </w:r>
      </w:hyperlink>
    </w:p>
    <w:p>
      <w:pPr>
        <w:pStyle w:val="TOC2"/>
        <w:tabs>
          <w:tab w:val="right" w:leader="dot" w:pos="8306"/>
        </w:tabs>
      </w:pPr>
      <w:hyperlink w:anchor="_Toc22646" w:history="1">
        <w:r>
          <w:rPr>
            <w:rFonts w:ascii="仿宋" w:eastAsia="仿宋" w:hAnsi="仿宋" w:cs="仿宋" w:hint="eastAsia"/>
            <w:lang w:eastAsia="zh-CN"/>
          </w:rPr>
          <w:t>(一)、发展规划分析</w:t>
        </w:r>
        <w:r>
          <w:tab/>
        </w:r>
        <w:r>
          <w:fldChar w:fldCharType="begin"/>
        </w:r>
        <w:r>
          <w:instrText xml:space="preserve"> PAGEREF _Toc22646 \h </w:instrText>
        </w:r>
        <w:r>
          <w:fldChar w:fldCharType="separate"/>
        </w:r>
        <w:r>
          <w:t>27</w:t>
        </w:r>
        <w:r>
          <w:fldChar w:fldCharType="end"/>
        </w:r>
      </w:hyperlink>
    </w:p>
    <w:p>
      <w:pPr>
        <w:pStyle w:val="TOC2"/>
        <w:tabs>
          <w:tab w:val="right" w:leader="dot" w:pos="8306"/>
        </w:tabs>
      </w:pPr>
      <w:hyperlink w:anchor="_Toc10680" w:history="1">
        <w:r>
          <w:rPr>
            <w:rFonts w:ascii="仿宋" w:eastAsia="仿宋" w:hAnsi="仿宋" w:cs="仿宋" w:hint="eastAsia"/>
            <w:lang w:eastAsia="zh-CN"/>
          </w:rPr>
          <w:t>(二)、产业政策分析</w:t>
        </w:r>
        <w:r>
          <w:tab/>
        </w:r>
        <w:r>
          <w:fldChar w:fldCharType="begin"/>
        </w:r>
        <w:r>
          <w:instrText xml:space="preserve"> PAGEREF _Toc10680 \h </w:instrText>
        </w:r>
        <w:r>
          <w:fldChar w:fldCharType="separate"/>
        </w:r>
        <w:r>
          <w:t>29</w:t>
        </w:r>
        <w:r>
          <w:fldChar w:fldCharType="end"/>
        </w:r>
      </w:hyperlink>
    </w:p>
    <w:p>
      <w:pPr>
        <w:pStyle w:val="TOC2"/>
        <w:tabs>
          <w:tab w:val="right" w:leader="dot" w:pos="8306"/>
        </w:tabs>
      </w:pPr>
      <w:hyperlink w:anchor="_Toc2615" w:history="1">
        <w:r>
          <w:rPr>
            <w:rFonts w:ascii="仿宋" w:eastAsia="仿宋" w:hAnsi="仿宋" w:cs="仿宋" w:hint="eastAsia"/>
            <w:lang w:eastAsia="zh-CN"/>
          </w:rPr>
          <w:t>(三)、行业准入分析</w:t>
        </w:r>
        <w:r>
          <w:tab/>
        </w:r>
        <w:r>
          <w:fldChar w:fldCharType="begin"/>
        </w:r>
        <w:r>
          <w:instrText xml:space="preserve"> PAGEREF _Toc2615 \h </w:instrText>
        </w:r>
        <w:r>
          <w:fldChar w:fldCharType="separate"/>
        </w:r>
        <w:r>
          <w:t>31</w:t>
        </w:r>
        <w:r>
          <w:fldChar w:fldCharType="end"/>
        </w:r>
      </w:hyperlink>
    </w:p>
    <w:p>
      <w:pPr>
        <w:pStyle w:val="TOC1"/>
        <w:tabs>
          <w:tab w:val="right" w:leader="dot" w:pos="8306"/>
        </w:tabs>
      </w:pPr>
      <w:hyperlink w:anchor="_Toc20378" w:history="1">
        <w:r>
          <w:rPr>
            <w:rFonts w:ascii="仿宋" w:eastAsia="仿宋" w:hAnsi="仿宋" w:cs="仿宋" w:hint="eastAsia"/>
            <w:lang w:eastAsia="zh-CN"/>
          </w:rPr>
          <w:t>七、项目质量与标准</w:t>
        </w:r>
        <w:r>
          <w:tab/>
        </w:r>
        <w:r>
          <w:fldChar w:fldCharType="begin"/>
        </w:r>
        <w:r>
          <w:instrText xml:space="preserve"> PAGEREF _Toc20378 \h </w:instrText>
        </w:r>
        <w:r>
          <w:fldChar w:fldCharType="separate"/>
        </w:r>
        <w:r>
          <w:t>32</w:t>
        </w:r>
        <w:r>
          <w:fldChar w:fldCharType="end"/>
        </w:r>
      </w:hyperlink>
    </w:p>
    <w:p>
      <w:pPr>
        <w:pStyle w:val="TOC2"/>
        <w:tabs>
          <w:tab w:val="right" w:leader="dot" w:pos="8306"/>
        </w:tabs>
      </w:pPr>
      <w:hyperlink w:anchor="_Toc24510" w:history="1">
        <w:r>
          <w:rPr>
            <w:rFonts w:ascii="仿宋" w:eastAsia="仿宋" w:hAnsi="仿宋" w:cs="仿宋" w:hint="eastAsia"/>
            <w:lang w:eastAsia="zh-CN"/>
          </w:rPr>
          <w:t>(一)、质量保障体系</w:t>
        </w:r>
        <w:r>
          <w:tab/>
        </w:r>
        <w:r>
          <w:fldChar w:fldCharType="begin"/>
        </w:r>
        <w:r>
          <w:instrText xml:space="preserve"> PAGEREF _Toc24510 \h </w:instrText>
        </w:r>
        <w:r>
          <w:fldChar w:fldCharType="separate"/>
        </w:r>
        <w:r>
          <w:t>32</w:t>
        </w:r>
        <w:r>
          <w:fldChar w:fldCharType="end"/>
        </w:r>
      </w:hyperlink>
    </w:p>
    <w:p>
      <w:pPr>
        <w:pStyle w:val="TOC2"/>
        <w:tabs>
          <w:tab w:val="right" w:leader="dot" w:pos="8306"/>
        </w:tabs>
      </w:pPr>
      <w:hyperlink w:anchor="_Toc3992" w:history="1">
        <w:r>
          <w:rPr>
            <w:rFonts w:ascii="仿宋" w:eastAsia="仿宋" w:hAnsi="仿宋" w:cs="仿宋" w:hint="eastAsia"/>
            <w:lang w:eastAsia="zh-CN"/>
          </w:rPr>
          <w:t>(二)、标准化作业流程</w:t>
        </w:r>
        <w:r>
          <w:tab/>
        </w:r>
        <w:r>
          <w:fldChar w:fldCharType="begin"/>
        </w:r>
        <w:r>
          <w:instrText xml:space="preserve"> PAGEREF _Toc3992 \h </w:instrText>
        </w:r>
        <w:r>
          <w:fldChar w:fldCharType="separate"/>
        </w:r>
        <w:r>
          <w:t>33</w:t>
        </w:r>
        <w:r>
          <w:fldChar w:fldCharType="end"/>
        </w:r>
      </w:hyperlink>
    </w:p>
    <w:p>
      <w:pPr>
        <w:pStyle w:val="TOC2"/>
        <w:tabs>
          <w:tab w:val="right" w:leader="dot" w:pos="8306"/>
        </w:tabs>
      </w:pPr>
      <w:hyperlink w:anchor="_Toc7083" w:history="1">
        <w:r>
          <w:rPr>
            <w:rFonts w:ascii="仿宋" w:eastAsia="仿宋" w:hAnsi="仿宋" w:cs="仿宋" w:hint="eastAsia"/>
            <w:lang w:eastAsia="zh-CN"/>
          </w:rPr>
          <w:t>(三)、质量监控与评估</w:t>
        </w:r>
        <w:r>
          <w:tab/>
        </w:r>
        <w:r>
          <w:fldChar w:fldCharType="begin"/>
        </w:r>
        <w:r>
          <w:instrText xml:space="preserve"> PAGEREF _Toc7083 \h </w:instrText>
        </w:r>
        <w:r>
          <w:fldChar w:fldCharType="separate"/>
        </w:r>
        <w:r>
          <w:t>35</w:t>
        </w:r>
        <w:r>
          <w:fldChar w:fldCharType="end"/>
        </w:r>
      </w:hyperlink>
    </w:p>
    <w:p>
      <w:pPr>
        <w:pStyle w:val="TOC2"/>
        <w:tabs>
          <w:tab w:val="right" w:leader="dot" w:pos="8306"/>
        </w:tabs>
      </w:pPr>
      <w:hyperlink w:anchor="_Toc12091" w:history="1">
        <w:r>
          <w:rPr>
            <w:rFonts w:ascii="仿宋" w:eastAsia="仿宋" w:hAnsi="仿宋" w:cs="仿宋" w:hint="eastAsia"/>
            <w:lang w:eastAsia="zh-CN"/>
          </w:rPr>
          <w:t>(四)、质量改进计划</w:t>
        </w:r>
        <w:r>
          <w:tab/>
        </w:r>
        <w:r>
          <w:fldChar w:fldCharType="begin"/>
        </w:r>
        <w:r>
          <w:instrText xml:space="preserve"> PAGEREF _Toc12091 \h </w:instrText>
        </w:r>
        <w:r>
          <w:fldChar w:fldCharType="separate"/>
        </w:r>
        <w:r>
          <w:t>36</w:t>
        </w:r>
        <w:r>
          <w:fldChar w:fldCharType="end"/>
        </w:r>
      </w:hyperlink>
    </w:p>
    <w:p>
      <w:pPr>
        <w:pStyle w:val="TOC1"/>
        <w:tabs>
          <w:tab w:val="right" w:leader="dot" w:pos="8306"/>
        </w:tabs>
      </w:pPr>
      <w:hyperlink w:anchor="_Toc27941" w:history="1">
        <w:r>
          <w:rPr>
            <w:rFonts w:ascii="仿宋" w:eastAsia="仿宋" w:hAnsi="仿宋" w:cs="仿宋" w:hint="eastAsia"/>
            <w:lang w:eastAsia="zh-CN"/>
          </w:rPr>
          <w:t>八、环境保护与绿色发展</w:t>
        </w:r>
        <w:r>
          <w:tab/>
        </w:r>
        <w:r>
          <w:fldChar w:fldCharType="begin"/>
        </w:r>
        <w:r>
          <w:instrText xml:space="preserve"> PAGEREF _Toc27941 \h </w:instrText>
        </w:r>
        <w:r>
          <w:fldChar w:fldCharType="separate"/>
        </w:r>
        <w:r>
          <w:t>37</w:t>
        </w:r>
        <w:r>
          <w:fldChar w:fldCharType="end"/>
        </w:r>
      </w:hyperlink>
    </w:p>
    <w:p>
      <w:pPr>
        <w:pStyle w:val="TOC2"/>
        <w:tabs>
          <w:tab w:val="right" w:leader="dot" w:pos="8306"/>
        </w:tabs>
      </w:pPr>
      <w:hyperlink w:anchor="_Toc10695" w:history="1">
        <w:r>
          <w:rPr>
            <w:rFonts w:ascii="仿宋" w:eastAsia="仿宋" w:hAnsi="仿宋" w:cs="仿宋" w:hint="eastAsia"/>
            <w:lang w:eastAsia="zh-CN"/>
          </w:rPr>
          <w:t>(一)、环境保护措施</w:t>
        </w:r>
        <w:r>
          <w:tab/>
        </w:r>
        <w:r>
          <w:fldChar w:fldCharType="begin"/>
        </w:r>
        <w:r>
          <w:instrText xml:space="preserve"> PAGEREF _Toc10695 \h </w:instrText>
        </w:r>
        <w:r>
          <w:fldChar w:fldCharType="separate"/>
        </w:r>
        <w:r>
          <w:t>37</w:t>
        </w:r>
        <w:r>
          <w:fldChar w:fldCharType="end"/>
        </w:r>
      </w:hyperlink>
    </w:p>
    <w:p>
      <w:pPr>
        <w:pStyle w:val="TOC2"/>
        <w:tabs>
          <w:tab w:val="right" w:leader="dot" w:pos="8306"/>
        </w:tabs>
      </w:pPr>
      <w:hyperlink w:anchor="_Toc12335" w:history="1">
        <w:r>
          <w:rPr>
            <w:rFonts w:ascii="仿宋" w:eastAsia="仿宋" w:hAnsi="仿宋" w:cs="仿宋" w:hint="eastAsia"/>
            <w:lang w:eastAsia="zh-CN"/>
          </w:rPr>
          <w:t>(二)、绿色发展与可持续发展策略</w:t>
        </w:r>
        <w:r>
          <w:tab/>
        </w:r>
        <w:r>
          <w:fldChar w:fldCharType="begin"/>
        </w:r>
        <w:r>
          <w:instrText xml:space="preserve"> PAGEREF _Toc12335 \h </w:instrText>
        </w:r>
        <w:r>
          <w:fldChar w:fldCharType="separate"/>
        </w:r>
        <w:r>
          <w:t>39</w:t>
        </w:r>
        <w:r>
          <w:fldChar w:fldCharType="end"/>
        </w:r>
      </w:hyperlink>
    </w:p>
    <w:p>
      <w:pPr>
        <w:pStyle w:val="TOC1"/>
        <w:tabs>
          <w:tab w:val="right" w:leader="dot" w:pos="8306"/>
        </w:tabs>
      </w:pPr>
      <w:hyperlink w:anchor="_Toc18880" w:history="1">
        <w:r>
          <w:rPr>
            <w:rFonts w:ascii="仿宋" w:eastAsia="仿宋" w:hAnsi="仿宋" w:cs="仿宋" w:hint="eastAsia"/>
            <w:lang w:eastAsia="zh-CN"/>
          </w:rPr>
          <w:t>九、经济效益与社会效益优化</w:t>
        </w:r>
        <w:r>
          <w:tab/>
        </w:r>
        <w:r>
          <w:fldChar w:fldCharType="begin"/>
        </w:r>
        <w:r>
          <w:instrText xml:space="preserve"> PAGEREF _Toc18880 \h </w:instrText>
        </w:r>
        <w:r>
          <w:fldChar w:fldCharType="separate"/>
        </w:r>
        <w:r>
          <w:t>40</w:t>
        </w:r>
        <w:r>
          <w:fldChar w:fldCharType="end"/>
        </w:r>
      </w:hyperlink>
    </w:p>
    <w:p>
      <w:pPr>
        <w:pStyle w:val="TOC2"/>
        <w:tabs>
          <w:tab w:val="right" w:leader="dot" w:pos="8306"/>
        </w:tabs>
      </w:pPr>
      <w:hyperlink w:anchor="_Toc4511" w:history="1">
        <w:r>
          <w:rPr>
            <w:rFonts w:ascii="仿宋" w:eastAsia="仿宋" w:hAnsi="仿宋" w:cs="仿宋" w:hint="eastAsia"/>
            <w:lang w:eastAsia="zh-CN"/>
          </w:rPr>
          <w:t>(一)、经济效益提升策略</w:t>
        </w:r>
        <w:r>
          <w:tab/>
        </w:r>
        <w:r>
          <w:fldChar w:fldCharType="begin"/>
        </w:r>
        <w:r>
          <w:instrText xml:space="preserve"> PAGEREF _Toc4511 \h </w:instrText>
        </w:r>
        <w:r>
          <w:fldChar w:fldCharType="separate"/>
        </w:r>
        <w:r>
          <w:t>40</w:t>
        </w:r>
        <w:r>
          <w:fldChar w:fldCharType="end"/>
        </w:r>
      </w:hyperlink>
    </w:p>
    <w:p>
      <w:pPr>
        <w:pStyle w:val="TOC2"/>
        <w:tabs>
          <w:tab w:val="right" w:leader="dot" w:pos="8306"/>
        </w:tabs>
      </w:pPr>
      <w:hyperlink w:anchor="_Toc27516" w:history="1">
        <w:r>
          <w:rPr>
            <w:rFonts w:ascii="仿宋" w:eastAsia="仿宋" w:hAnsi="仿宋" w:cs="仿宋" w:hint="eastAsia"/>
            <w:lang w:eastAsia="zh-CN"/>
          </w:rPr>
          <w:t>(二)、社会效益增强方案</w:t>
        </w:r>
        <w:r>
          <w:tab/>
        </w:r>
        <w:r>
          <w:fldChar w:fldCharType="begin"/>
        </w:r>
        <w:r>
          <w:instrText xml:space="preserve"> PAGEREF _Toc27516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36" w:history="1">
        <w:r>
          <w:rPr>
            <w:rFonts w:ascii="仿宋" w:eastAsia="仿宋" w:hAnsi="仿宋" w:cs="仿宋" w:hint="eastAsia"/>
            <w:lang w:eastAsia="zh-CN"/>
          </w:rPr>
          <w:t>十、环境保护与治理方案</w:t>
        </w:r>
        <w:r>
          <w:tab/>
        </w:r>
        <w:r>
          <w:fldChar w:fldCharType="begin"/>
        </w:r>
        <w:r>
          <w:instrText xml:space="preserve"> PAGEREF _Toc15336 \h </w:instrText>
        </w:r>
        <w:r>
          <w:fldChar w:fldCharType="separate"/>
        </w:r>
        <w:r>
          <w:t>42</w:t>
        </w:r>
        <w:r>
          <w:fldChar w:fldCharType="end"/>
        </w:r>
      </w:hyperlink>
    </w:p>
    <w:p>
      <w:pPr>
        <w:pStyle w:val="TOC2"/>
        <w:tabs>
          <w:tab w:val="right" w:leader="dot" w:pos="8306"/>
        </w:tabs>
      </w:pPr>
      <w:hyperlink w:anchor="_Toc6477" w:history="1">
        <w:r>
          <w:rPr>
            <w:rFonts w:ascii="仿宋" w:eastAsia="仿宋" w:hAnsi="仿宋" w:cs="仿宋" w:hint="eastAsia"/>
            <w:lang w:eastAsia="zh-CN"/>
          </w:rPr>
          <w:t>(一)、项目环境影响评估</w:t>
        </w:r>
        <w:r>
          <w:tab/>
        </w:r>
        <w:r>
          <w:fldChar w:fldCharType="begin"/>
        </w:r>
        <w:r>
          <w:instrText xml:space="preserve"> PAGEREF _Toc6477 \h </w:instrText>
        </w:r>
        <w:r>
          <w:fldChar w:fldCharType="separate"/>
        </w:r>
        <w:r>
          <w:t>42</w:t>
        </w:r>
        <w:r>
          <w:fldChar w:fldCharType="end"/>
        </w:r>
      </w:hyperlink>
    </w:p>
    <w:p>
      <w:pPr>
        <w:pStyle w:val="TOC2"/>
        <w:tabs>
          <w:tab w:val="right" w:leader="dot" w:pos="8306"/>
        </w:tabs>
      </w:pPr>
      <w:hyperlink w:anchor="_Toc6930" w:history="1">
        <w:r>
          <w:rPr>
            <w:rFonts w:ascii="仿宋" w:eastAsia="仿宋" w:hAnsi="仿宋" w:cs="仿宋" w:hint="eastAsia"/>
            <w:lang w:eastAsia="zh-CN"/>
          </w:rPr>
          <w:t>(二)、环境保护措施与治理方案</w:t>
        </w:r>
        <w:r>
          <w:tab/>
        </w:r>
        <w:r>
          <w:fldChar w:fldCharType="begin"/>
        </w:r>
        <w:r>
          <w:instrText xml:space="preserve"> PAGEREF _Toc6930 \h </w:instrText>
        </w:r>
        <w:r>
          <w:fldChar w:fldCharType="separate"/>
        </w:r>
        <w:r>
          <w:t>43</w:t>
        </w:r>
        <w:r>
          <w:fldChar w:fldCharType="end"/>
        </w:r>
      </w:hyperlink>
    </w:p>
    <w:p>
      <w:pPr>
        <w:pStyle w:val="TOC1"/>
        <w:tabs>
          <w:tab w:val="right" w:leader="dot" w:pos="8306"/>
        </w:tabs>
      </w:pPr>
      <w:hyperlink w:anchor="_Toc30226" w:history="1">
        <w:r>
          <w:rPr>
            <w:rFonts w:ascii="仿宋" w:eastAsia="仿宋" w:hAnsi="仿宋" w:cs="仿宋" w:hint="eastAsia"/>
            <w:lang w:eastAsia="zh-CN"/>
          </w:rPr>
          <w:t>十一、项目实施与管理方案</w:t>
        </w:r>
        <w:r>
          <w:tab/>
        </w:r>
        <w:r>
          <w:fldChar w:fldCharType="begin"/>
        </w:r>
        <w:r>
          <w:instrText xml:space="preserve"> PAGEREF _Toc30226 \h </w:instrText>
        </w:r>
        <w:r>
          <w:fldChar w:fldCharType="separate"/>
        </w:r>
        <w:r>
          <w:t>43</w:t>
        </w:r>
        <w:r>
          <w:fldChar w:fldCharType="end"/>
        </w:r>
      </w:hyperlink>
    </w:p>
    <w:p>
      <w:pPr>
        <w:pStyle w:val="TOC2"/>
        <w:tabs>
          <w:tab w:val="right" w:leader="dot" w:pos="8306"/>
        </w:tabs>
      </w:pPr>
      <w:hyperlink w:anchor="_Toc31128" w:history="1">
        <w:r>
          <w:rPr>
            <w:rFonts w:ascii="仿宋" w:eastAsia="仿宋" w:hAnsi="仿宋" w:cs="仿宋" w:hint="eastAsia"/>
            <w:lang w:eastAsia="zh-CN"/>
          </w:rPr>
          <w:t>(一)、项目实施计划</w:t>
        </w:r>
        <w:r>
          <w:tab/>
        </w:r>
        <w:r>
          <w:fldChar w:fldCharType="begin"/>
        </w:r>
        <w:r>
          <w:instrText xml:space="preserve"> PAGEREF _Toc31128 \h </w:instrText>
        </w:r>
        <w:r>
          <w:fldChar w:fldCharType="separate"/>
        </w:r>
        <w:r>
          <w:t>43</w:t>
        </w:r>
        <w:r>
          <w:fldChar w:fldCharType="end"/>
        </w:r>
      </w:hyperlink>
    </w:p>
    <w:p>
      <w:pPr>
        <w:pStyle w:val="TOC2"/>
        <w:tabs>
          <w:tab w:val="right" w:leader="dot" w:pos="8306"/>
        </w:tabs>
      </w:pPr>
      <w:hyperlink w:anchor="_Toc20775" w:history="1">
        <w:r>
          <w:rPr>
            <w:rFonts w:ascii="仿宋" w:eastAsia="仿宋" w:hAnsi="仿宋" w:cs="仿宋" w:hint="eastAsia"/>
            <w:lang w:eastAsia="zh-CN"/>
          </w:rPr>
          <w:t>(二)、项目组织机构与职责</w:t>
        </w:r>
        <w:r>
          <w:tab/>
        </w:r>
        <w:r>
          <w:fldChar w:fldCharType="begin"/>
        </w:r>
        <w:r>
          <w:instrText xml:space="preserve"> PAGEREF _Toc20775 \h </w:instrText>
        </w:r>
        <w:r>
          <w:fldChar w:fldCharType="separate"/>
        </w:r>
        <w:r>
          <w:t>45</w:t>
        </w:r>
        <w:r>
          <w:fldChar w:fldCharType="end"/>
        </w:r>
      </w:hyperlink>
    </w:p>
    <w:p>
      <w:pPr>
        <w:pStyle w:val="TOC2"/>
        <w:tabs>
          <w:tab w:val="right" w:leader="dot" w:pos="8306"/>
        </w:tabs>
      </w:pPr>
      <w:hyperlink w:anchor="_Toc1280" w:history="1">
        <w:r>
          <w:rPr>
            <w:rFonts w:ascii="仿宋" w:eastAsia="仿宋" w:hAnsi="仿宋" w:cs="仿宋" w:hint="eastAsia"/>
            <w:lang w:eastAsia="zh-CN"/>
          </w:rPr>
          <w:t>(三)、项目管理与监控体系</w:t>
        </w:r>
        <w:r>
          <w:tab/>
        </w:r>
        <w:r>
          <w:fldChar w:fldCharType="begin"/>
        </w:r>
        <w:r>
          <w:instrText xml:space="preserve"> PAGEREF _Toc1280 \h </w:instrText>
        </w:r>
        <w:r>
          <w:fldChar w:fldCharType="separate"/>
        </w:r>
        <w:r>
          <w:t>47</w:t>
        </w:r>
        <w:r>
          <w:fldChar w:fldCharType="end"/>
        </w:r>
      </w:hyperlink>
    </w:p>
    <w:p>
      <w:pPr>
        <w:pStyle w:val="TOC1"/>
        <w:tabs>
          <w:tab w:val="right" w:leader="dot" w:pos="8306"/>
        </w:tabs>
      </w:pPr>
      <w:hyperlink w:anchor="_Toc22293" w:history="1">
        <w:r>
          <w:rPr>
            <w:rFonts w:ascii="仿宋" w:eastAsia="仿宋" w:hAnsi="仿宋" w:cs="仿宋" w:hint="eastAsia"/>
            <w:lang w:eastAsia="zh-CN"/>
          </w:rPr>
          <w:t>十二、土地利用与规划方案</w:t>
        </w:r>
        <w:r>
          <w:tab/>
        </w:r>
        <w:r>
          <w:fldChar w:fldCharType="begin"/>
        </w:r>
        <w:r>
          <w:instrText xml:space="preserve"> PAGEREF _Toc22293 \h </w:instrText>
        </w:r>
        <w:r>
          <w:fldChar w:fldCharType="separate"/>
        </w:r>
        <w:r>
          <w:t>49</w:t>
        </w:r>
        <w:r>
          <w:fldChar w:fldCharType="end"/>
        </w:r>
      </w:hyperlink>
    </w:p>
    <w:p>
      <w:pPr>
        <w:pStyle w:val="TOC2"/>
        <w:tabs>
          <w:tab w:val="right" w:leader="dot" w:pos="8306"/>
        </w:tabs>
      </w:pPr>
      <w:hyperlink w:anchor="_Toc104" w:history="1">
        <w:r>
          <w:rPr>
            <w:rFonts w:ascii="仿宋" w:eastAsia="仿宋" w:hAnsi="仿宋" w:cs="仿宋" w:hint="eastAsia"/>
            <w:lang w:eastAsia="zh-CN"/>
          </w:rPr>
          <w:t>(一)、项目用地情况分析</w:t>
        </w:r>
        <w:r>
          <w:tab/>
        </w:r>
        <w:r>
          <w:fldChar w:fldCharType="begin"/>
        </w:r>
        <w:r>
          <w:instrText xml:space="preserve"> PAGEREF _Toc104 \h </w:instrText>
        </w:r>
        <w:r>
          <w:fldChar w:fldCharType="separate"/>
        </w:r>
        <w:r>
          <w:t>49</w:t>
        </w:r>
        <w:r>
          <w:fldChar w:fldCharType="end"/>
        </w:r>
      </w:hyperlink>
    </w:p>
    <w:p>
      <w:pPr>
        <w:pStyle w:val="TOC2"/>
        <w:tabs>
          <w:tab w:val="right" w:leader="dot" w:pos="8306"/>
        </w:tabs>
      </w:pPr>
      <w:hyperlink w:anchor="_Toc11370" w:history="1">
        <w:r>
          <w:rPr>
            <w:rFonts w:ascii="仿宋" w:eastAsia="仿宋" w:hAnsi="仿宋" w:cs="仿宋" w:hint="eastAsia"/>
            <w:lang w:eastAsia="zh-CN"/>
          </w:rPr>
          <w:t>(二)、土地利用规划方案</w:t>
        </w:r>
        <w:r>
          <w:tab/>
        </w:r>
        <w:r>
          <w:fldChar w:fldCharType="begin"/>
        </w:r>
        <w:r>
          <w:instrText xml:space="preserve"> PAGEREF _Toc11370 \h </w:instrText>
        </w:r>
        <w:r>
          <w:fldChar w:fldCharType="separate"/>
        </w:r>
        <w:r>
          <w:t>50</w:t>
        </w:r>
        <w:r>
          <w:fldChar w:fldCharType="end"/>
        </w:r>
      </w:hyperlink>
    </w:p>
    <w:p>
      <w:pPr>
        <w:pStyle w:val="TOC1"/>
        <w:tabs>
          <w:tab w:val="right" w:leader="dot" w:pos="8306"/>
        </w:tabs>
      </w:pPr>
      <w:hyperlink w:anchor="_Toc23654" w:history="1">
        <w:r>
          <w:rPr>
            <w:rFonts w:ascii="仿宋" w:eastAsia="仿宋" w:hAnsi="仿宋" w:cs="仿宋" w:hint="eastAsia"/>
            <w:lang w:eastAsia="zh-CN"/>
          </w:rPr>
          <w:t>十三、企业合规与伦理</w:t>
        </w:r>
        <w:r>
          <w:tab/>
        </w:r>
        <w:r>
          <w:fldChar w:fldCharType="begin"/>
        </w:r>
        <w:r>
          <w:instrText xml:space="preserve"> PAGEREF _Toc23654 \h </w:instrText>
        </w:r>
        <w:r>
          <w:fldChar w:fldCharType="separate"/>
        </w:r>
        <w:r>
          <w:t>51</w:t>
        </w:r>
        <w:r>
          <w:fldChar w:fldCharType="end"/>
        </w:r>
      </w:hyperlink>
    </w:p>
    <w:p>
      <w:pPr>
        <w:pStyle w:val="TOC2"/>
        <w:tabs>
          <w:tab w:val="right" w:leader="dot" w:pos="8306"/>
        </w:tabs>
      </w:pPr>
      <w:hyperlink w:anchor="_Toc27805" w:history="1">
        <w:r>
          <w:rPr>
            <w:rFonts w:ascii="仿宋" w:eastAsia="仿宋" w:hAnsi="仿宋" w:cs="仿宋" w:hint="eastAsia"/>
            <w:lang w:eastAsia="zh-CN"/>
          </w:rPr>
          <w:t>(一)、合规政策与程序</w:t>
        </w:r>
        <w:r>
          <w:tab/>
        </w:r>
        <w:r>
          <w:fldChar w:fldCharType="begin"/>
        </w:r>
        <w:r>
          <w:instrText xml:space="preserve"> PAGEREF _Toc27805 \h </w:instrText>
        </w:r>
        <w:r>
          <w:fldChar w:fldCharType="separate"/>
        </w:r>
        <w:r>
          <w:t>51</w:t>
        </w:r>
        <w:r>
          <w:fldChar w:fldCharType="end"/>
        </w:r>
      </w:hyperlink>
    </w:p>
    <w:p>
      <w:pPr>
        <w:pStyle w:val="TOC2"/>
        <w:tabs>
          <w:tab w:val="right" w:leader="dot" w:pos="8306"/>
        </w:tabs>
      </w:pPr>
      <w:hyperlink w:anchor="_Toc26341" w:history="1">
        <w:r>
          <w:rPr>
            <w:rFonts w:ascii="仿宋" w:eastAsia="仿宋" w:hAnsi="仿宋" w:cs="仿宋" w:hint="eastAsia"/>
            <w:lang w:eastAsia="zh-CN"/>
          </w:rPr>
          <w:t>(二)、伦理规范与培训</w:t>
        </w:r>
        <w:r>
          <w:tab/>
        </w:r>
        <w:r>
          <w:fldChar w:fldCharType="begin"/>
        </w:r>
        <w:r>
          <w:instrText xml:space="preserve"> PAGEREF _Toc26341 \h </w:instrText>
        </w:r>
        <w:r>
          <w:fldChar w:fldCharType="separate"/>
        </w:r>
        <w:r>
          <w:t>52</w:t>
        </w:r>
        <w:r>
          <w:fldChar w:fldCharType="end"/>
        </w:r>
      </w:hyperlink>
    </w:p>
    <w:p>
      <w:pPr>
        <w:pStyle w:val="TOC2"/>
        <w:tabs>
          <w:tab w:val="right" w:leader="dot" w:pos="8306"/>
        </w:tabs>
      </w:pPr>
      <w:hyperlink w:anchor="_Toc5370" w:history="1">
        <w:r>
          <w:rPr>
            <w:rFonts w:ascii="仿宋" w:eastAsia="仿宋" w:hAnsi="仿宋" w:cs="仿宋" w:hint="eastAsia"/>
            <w:lang w:eastAsia="zh-CN"/>
          </w:rPr>
          <w:t>(三)、合规风险评估</w:t>
        </w:r>
        <w:r>
          <w:tab/>
        </w:r>
        <w:r>
          <w:fldChar w:fldCharType="begin"/>
        </w:r>
        <w:r>
          <w:instrText xml:space="preserve"> PAGEREF _Toc5370 \h </w:instrText>
        </w:r>
        <w:r>
          <w:fldChar w:fldCharType="separate"/>
        </w:r>
        <w:r>
          <w:t>53</w:t>
        </w:r>
        <w:r>
          <w:fldChar w:fldCharType="end"/>
        </w:r>
      </w:hyperlink>
    </w:p>
    <w:p>
      <w:pPr>
        <w:pStyle w:val="TOC2"/>
        <w:tabs>
          <w:tab w:val="right" w:leader="dot" w:pos="8306"/>
        </w:tabs>
      </w:pPr>
      <w:hyperlink w:anchor="_Toc6884" w:history="1">
        <w:r>
          <w:rPr>
            <w:rFonts w:ascii="仿宋" w:eastAsia="仿宋" w:hAnsi="仿宋" w:cs="仿宋" w:hint="eastAsia"/>
            <w:lang w:eastAsia="zh-CN"/>
          </w:rPr>
          <w:t>(四)、合规监督与执行</w:t>
        </w:r>
        <w:r>
          <w:tab/>
        </w:r>
        <w:r>
          <w:fldChar w:fldCharType="begin"/>
        </w:r>
        <w:r>
          <w:instrText xml:space="preserve"> PAGEREF _Toc6884 \h </w:instrText>
        </w:r>
        <w:r>
          <w:fldChar w:fldCharType="separate"/>
        </w:r>
        <w:r>
          <w:t>55</w:t>
        </w:r>
        <w:r>
          <w:fldChar w:fldCharType="end"/>
        </w:r>
      </w:hyperlink>
    </w:p>
    <w:p>
      <w:pPr>
        <w:pStyle w:val="TOC1"/>
        <w:tabs>
          <w:tab w:val="right" w:leader="dot" w:pos="8306"/>
        </w:tabs>
      </w:pPr>
      <w:hyperlink w:anchor="_Toc25562" w:history="1">
        <w:r>
          <w:rPr>
            <w:rFonts w:ascii="仿宋" w:eastAsia="仿宋" w:hAnsi="仿宋" w:cs="仿宋" w:hint="eastAsia"/>
            <w:lang w:eastAsia="zh-CN"/>
          </w:rPr>
          <w:t>十四、合作与交流机制建立</w:t>
        </w:r>
        <w:r>
          <w:tab/>
        </w:r>
        <w:r>
          <w:fldChar w:fldCharType="begin"/>
        </w:r>
        <w:r>
          <w:instrText xml:space="preserve"> PAGEREF _Toc25562 \h </w:instrText>
        </w:r>
        <w:r>
          <w:fldChar w:fldCharType="separate"/>
        </w:r>
        <w:r>
          <w:t>55</w:t>
        </w:r>
        <w:r>
          <w:fldChar w:fldCharType="end"/>
        </w:r>
      </w:hyperlink>
    </w:p>
    <w:p>
      <w:pPr>
        <w:pStyle w:val="TOC2"/>
        <w:tabs>
          <w:tab w:val="right" w:leader="dot" w:pos="8306"/>
        </w:tabs>
      </w:pPr>
      <w:hyperlink w:anchor="_Toc5960" w:history="1">
        <w:r>
          <w:rPr>
            <w:rFonts w:ascii="仿宋" w:eastAsia="仿宋" w:hAnsi="仿宋" w:cs="仿宋" w:hint="eastAsia"/>
            <w:lang w:eastAsia="zh-CN"/>
          </w:rPr>
          <w:t>(一)、合作伙伴选择与合作方式</w:t>
        </w:r>
        <w:r>
          <w:tab/>
        </w:r>
        <w:r>
          <w:fldChar w:fldCharType="begin"/>
        </w:r>
        <w:r>
          <w:instrText xml:space="preserve"> PAGEREF _Toc5960 \h </w:instrText>
        </w:r>
        <w:r>
          <w:fldChar w:fldCharType="separate"/>
        </w:r>
        <w:r>
          <w:t>55</w:t>
        </w:r>
        <w:r>
          <w:fldChar w:fldCharType="end"/>
        </w:r>
      </w:hyperlink>
    </w:p>
    <w:p>
      <w:pPr>
        <w:pStyle w:val="TOC2"/>
        <w:tabs>
          <w:tab w:val="right" w:leader="dot" w:pos="8306"/>
        </w:tabs>
      </w:pPr>
      <w:hyperlink w:anchor="_Toc14011" w:history="1">
        <w:r>
          <w:rPr>
            <w:rFonts w:ascii="仿宋" w:eastAsia="仿宋" w:hAnsi="仿宋" w:cs="仿宋" w:hint="eastAsia"/>
            <w:lang w:eastAsia="zh-CN"/>
          </w:rPr>
          <w:t>(二)、交流与合作平台搭建</w:t>
        </w:r>
        <w:r>
          <w:tab/>
        </w:r>
        <w:r>
          <w:fldChar w:fldCharType="begin"/>
        </w:r>
        <w:r>
          <w:instrText xml:space="preserve"> PAGEREF _Toc14011 \h </w:instrText>
        </w:r>
        <w:r>
          <w:fldChar w:fldCharType="separate"/>
        </w:r>
        <w:r>
          <w:t>57</w:t>
        </w:r>
        <w:r>
          <w:fldChar w:fldCharType="end"/>
        </w:r>
      </w:hyperlink>
    </w:p>
    <w:p>
      <w:pPr>
        <w:pStyle w:val="TOC1"/>
        <w:tabs>
          <w:tab w:val="right" w:leader="dot" w:pos="8306"/>
        </w:tabs>
      </w:pPr>
      <w:hyperlink w:anchor="_Toc15645" w:history="1">
        <w:r>
          <w:rPr>
            <w:rFonts w:ascii="仿宋" w:eastAsia="仿宋" w:hAnsi="仿宋" w:cs="仿宋" w:hint="eastAsia"/>
            <w:lang w:eastAsia="zh-CN"/>
          </w:rPr>
          <w:t>十五、人力资源管理与开发</w:t>
        </w:r>
        <w:r>
          <w:tab/>
        </w:r>
        <w:r>
          <w:fldChar w:fldCharType="begin"/>
        </w:r>
        <w:r>
          <w:instrText xml:space="preserve"> PAGEREF _Toc15645 \h </w:instrText>
        </w:r>
        <w:r>
          <w:fldChar w:fldCharType="separate"/>
        </w:r>
        <w:r>
          <w:t>58</w:t>
        </w:r>
        <w:r>
          <w:fldChar w:fldCharType="end"/>
        </w:r>
      </w:hyperlink>
    </w:p>
    <w:p>
      <w:pPr>
        <w:pStyle w:val="TOC2"/>
        <w:tabs>
          <w:tab w:val="right" w:leader="dot" w:pos="8306"/>
        </w:tabs>
      </w:pPr>
      <w:hyperlink w:anchor="_Toc1521" w:history="1">
        <w:r>
          <w:rPr>
            <w:rFonts w:ascii="仿宋" w:eastAsia="仿宋" w:hAnsi="仿宋" w:cs="仿宋" w:hint="eastAsia"/>
            <w:lang w:eastAsia="zh-CN"/>
          </w:rPr>
          <w:t>(一)、人力资源规划</w:t>
        </w:r>
        <w:r>
          <w:tab/>
        </w:r>
        <w:r>
          <w:fldChar w:fldCharType="begin"/>
        </w:r>
        <w:r>
          <w:instrText xml:space="preserve"> PAGEREF _Toc1521 \h </w:instrText>
        </w:r>
        <w:r>
          <w:fldChar w:fldCharType="separate"/>
        </w:r>
        <w:r>
          <w:t>58</w:t>
        </w:r>
        <w:r>
          <w:fldChar w:fldCharType="end"/>
        </w:r>
      </w:hyperlink>
    </w:p>
    <w:p>
      <w:pPr>
        <w:pStyle w:val="TOC2"/>
        <w:tabs>
          <w:tab w:val="right" w:leader="dot" w:pos="8306"/>
        </w:tabs>
      </w:pPr>
      <w:hyperlink w:anchor="_Toc14586" w:history="1">
        <w:r>
          <w:rPr>
            <w:rFonts w:ascii="仿宋" w:eastAsia="仿宋" w:hAnsi="仿宋" w:cs="仿宋" w:hint="eastAsia"/>
            <w:lang w:eastAsia="zh-CN"/>
          </w:rPr>
          <w:t>(二)、人力资源开发与培训</w:t>
        </w:r>
        <w:r>
          <w:tab/>
        </w:r>
        <w:r>
          <w:fldChar w:fldCharType="begin"/>
        </w:r>
        <w:r>
          <w:instrText xml:space="preserve"> PAGEREF _Toc14586 \h </w:instrText>
        </w:r>
        <w:r>
          <w:fldChar w:fldCharType="separate"/>
        </w:r>
        <w:r>
          <w:t>60</w:t>
        </w:r>
        <w:r>
          <w:fldChar w:fldCharType="end"/>
        </w:r>
      </w:hyperlink>
    </w:p>
    <w:p>
      <w:pPr>
        <w:pStyle w:val="TOC1"/>
        <w:tabs>
          <w:tab w:val="right" w:leader="dot" w:pos="8306"/>
        </w:tabs>
      </w:pPr>
      <w:hyperlink w:anchor="_Toc21253" w:history="1">
        <w:r>
          <w:rPr>
            <w:rFonts w:ascii="仿宋" w:eastAsia="仿宋" w:hAnsi="仿宋" w:cs="仿宋" w:hint="eastAsia"/>
            <w:lang w:eastAsia="zh-CN"/>
          </w:rPr>
          <w:t>十六、法律法规与政策遵循</w:t>
        </w:r>
        <w:r>
          <w:tab/>
        </w:r>
        <w:r>
          <w:fldChar w:fldCharType="begin"/>
        </w:r>
        <w:r>
          <w:instrText xml:space="preserve"> PAGEREF _Toc21253 \h </w:instrText>
        </w:r>
        <w:r>
          <w:fldChar w:fldCharType="separate"/>
        </w:r>
        <w:r>
          <w:t>62</w:t>
        </w:r>
        <w:r>
          <w:fldChar w:fldCharType="end"/>
        </w:r>
      </w:hyperlink>
    </w:p>
    <w:p>
      <w:pPr>
        <w:pStyle w:val="TOC2"/>
        <w:tabs>
          <w:tab w:val="right" w:leader="dot" w:pos="8306"/>
        </w:tabs>
      </w:pPr>
      <w:hyperlink w:anchor="_Toc6241" w:history="1">
        <w:r>
          <w:rPr>
            <w:rFonts w:ascii="仿宋" w:eastAsia="仿宋" w:hAnsi="仿宋" w:cs="仿宋" w:hint="eastAsia"/>
            <w:lang w:eastAsia="zh-CN"/>
          </w:rPr>
          <w:t>(一)、法律法规遵守</w:t>
        </w:r>
        <w:r>
          <w:tab/>
        </w:r>
        <w:r>
          <w:fldChar w:fldCharType="begin"/>
        </w:r>
        <w:r>
          <w:instrText xml:space="preserve"> PAGEREF _Toc6241 \h </w:instrText>
        </w:r>
        <w:r>
          <w:fldChar w:fldCharType="separate"/>
        </w:r>
        <w:r>
          <w:t>62</w:t>
        </w:r>
        <w:r>
          <w:fldChar w:fldCharType="end"/>
        </w:r>
      </w:hyperlink>
    </w:p>
    <w:p>
      <w:pPr>
        <w:pStyle w:val="TOC2"/>
        <w:tabs>
          <w:tab w:val="right" w:leader="dot" w:pos="8306"/>
        </w:tabs>
      </w:pPr>
      <w:hyperlink w:anchor="_Toc18182" w:history="1">
        <w:r>
          <w:rPr>
            <w:rFonts w:ascii="仿宋" w:eastAsia="仿宋" w:hAnsi="仿宋" w:cs="仿宋" w:hint="eastAsia"/>
            <w:lang w:eastAsia="zh-CN"/>
          </w:rPr>
          <w:t>(二)、政策导向与利用</w:t>
        </w:r>
        <w:r>
          <w:tab/>
        </w:r>
        <w:r>
          <w:fldChar w:fldCharType="begin"/>
        </w:r>
        <w:r>
          <w:instrText xml:space="preserve"> PAGEREF _Toc18182 \h </w:instrText>
        </w:r>
        <w:r>
          <w:fldChar w:fldCharType="separate"/>
        </w:r>
        <w:r>
          <w:t>63</w:t>
        </w:r>
        <w:r>
          <w:fldChar w:fldCharType="end"/>
        </w:r>
      </w:hyperlink>
    </w:p>
    <w:p>
      <w:pPr>
        <w:pStyle w:val="TOC1"/>
        <w:tabs>
          <w:tab w:val="right" w:leader="dot" w:pos="8306"/>
        </w:tabs>
      </w:pPr>
      <w:hyperlink w:anchor="_Toc21335" w:history="1">
        <w:r>
          <w:rPr>
            <w:rFonts w:ascii="仿宋" w:eastAsia="仿宋" w:hAnsi="仿宋" w:cs="仿宋" w:hint="eastAsia"/>
            <w:lang w:eastAsia="zh-CN"/>
          </w:rPr>
          <w:t>十七、设施与设备管理</w:t>
        </w:r>
        <w:r>
          <w:tab/>
        </w:r>
        <w:r>
          <w:fldChar w:fldCharType="begin"/>
        </w:r>
        <w:r>
          <w:instrText xml:space="preserve"> PAGEREF _Toc21335 \h </w:instrText>
        </w:r>
        <w:r>
          <w:fldChar w:fldCharType="separate"/>
        </w:r>
        <w:r>
          <w:t>64</w:t>
        </w:r>
        <w:r>
          <w:fldChar w:fldCharType="end"/>
        </w:r>
      </w:hyperlink>
    </w:p>
    <w:p>
      <w:pPr>
        <w:pStyle w:val="TOC2"/>
        <w:tabs>
          <w:tab w:val="right" w:leader="dot" w:pos="8306"/>
        </w:tabs>
      </w:pPr>
      <w:hyperlink w:anchor="_Toc26706" w:history="1">
        <w:r>
          <w:rPr>
            <w:rFonts w:ascii="仿宋" w:eastAsia="仿宋" w:hAnsi="仿宋" w:cs="仿宋" w:hint="eastAsia"/>
            <w:lang w:eastAsia="zh-CN"/>
          </w:rPr>
          <w:t>(一)、设施规划与配置</w:t>
        </w:r>
        <w:r>
          <w:tab/>
        </w:r>
        <w:r>
          <w:fldChar w:fldCharType="begin"/>
        </w:r>
        <w:r>
          <w:instrText xml:space="preserve"> PAGEREF _Toc26706 \h </w:instrText>
        </w:r>
        <w:r>
          <w:fldChar w:fldCharType="separate"/>
        </w:r>
        <w:r>
          <w:t>64</w:t>
        </w:r>
        <w:r>
          <w:fldChar w:fldCharType="end"/>
        </w:r>
      </w:hyperlink>
    </w:p>
    <w:p>
      <w:pPr>
        <w:pStyle w:val="TOC2"/>
        <w:tabs>
          <w:tab w:val="right" w:leader="dot" w:pos="8306"/>
        </w:tabs>
      </w:pPr>
      <w:hyperlink w:anchor="_Toc13194" w:history="1">
        <w:r>
          <w:rPr>
            <w:rFonts w:ascii="仿宋" w:eastAsia="仿宋" w:hAnsi="仿宋" w:cs="仿宋" w:hint="eastAsia"/>
            <w:lang w:eastAsia="zh-CN"/>
          </w:rPr>
          <w:t>(二)、设备采购与维护管理</w:t>
        </w:r>
        <w:r>
          <w:tab/>
        </w:r>
        <w:r>
          <w:fldChar w:fldCharType="begin"/>
        </w:r>
        <w:r>
          <w:instrText xml:space="preserve"> PAGEREF _Toc13194 \h </w:instrText>
        </w:r>
        <w:r>
          <w:fldChar w:fldCharType="separate"/>
        </w:r>
        <w:r>
          <w:t>65</w:t>
        </w:r>
        <w:r>
          <w:fldChar w:fldCharType="end"/>
        </w:r>
      </w:hyperlink>
    </w:p>
    <w:p>
      <w:pPr>
        <w:pStyle w:val="TOC2"/>
        <w:tabs>
          <w:tab w:val="right" w:leader="dot" w:pos="8306"/>
        </w:tabs>
      </w:pPr>
      <w:hyperlink w:anchor="_Toc19354" w:history="1">
        <w:r>
          <w:rPr>
            <w:rFonts w:ascii="仿宋" w:eastAsia="仿宋" w:hAnsi="仿宋" w:cs="仿宋" w:hint="eastAsia"/>
            <w:lang w:eastAsia="zh-CN"/>
          </w:rPr>
          <w:t>(三)、设施设备升级策略</w:t>
        </w:r>
        <w:r>
          <w:tab/>
        </w:r>
        <w:r>
          <w:fldChar w:fldCharType="begin"/>
        </w:r>
        <w:r>
          <w:instrText xml:space="preserve"> PAGEREF _Toc19354 \h </w:instrText>
        </w:r>
        <w:r>
          <w:fldChar w:fldCharType="separate"/>
        </w:r>
        <w:r>
          <w:t>66</w:t>
        </w:r>
        <w:r>
          <w:fldChar w:fldCharType="end"/>
        </w:r>
      </w:hyperlink>
    </w:p>
    <w:p>
      <w:pPr>
        <w:pStyle w:val="TOC1"/>
        <w:tabs>
          <w:tab w:val="right" w:leader="dot" w:pos="8306"/>
        </w:tabs>
      </w:pPr>
      <w:hyperlink w:anchor="_Toc3507" w:history="1">
        <w:r>
          <w:rPr>
            <w:rFonts w:ascii="仿宋" w:eastAsia="仿宋" w:hAnsi="仿宋" w:cs="仿宋" w:hint="eastAsia"/>
            <w:lang w:eastAsia="zh-CN"/>
          </w:rPr>
          <w:t>十八、创新驱动与持续发展</w:t>
        </w:r>
        <w:r>
          <w:tab/>
        </w:r>
        <w:r>
          <w:fldChar w:fldCharType="begin"/>
        </w:r>
        <w:r>
          <w:instrText xml:space="preserve"> PAGEREF _Toc3507 \h </w:instrText>
        </w:r>
        <w:r>
          <w:fldChar w:fldCharType="separate"/>
        </w:r>
        <w:r>
          <w:t>66</w:t>
        </w:r>
        <w:r>
          <w:fldChar w:fldCharType="end"/>
        </w:r>
      </w:hyperlink>
    </w:p>
    <w:p>
      <w:pPr>
        <w:pStyle w:val="TOC2"/>
        <w:tabs>
          <w:tab w:val="right" w:leader="dot" w:pos="8306"/>
        </w:tabs>
      </w:pPr>
      <w:hyperlink w:anchor="_Toc570" w:history="1">
        <w:r>
          <w:rPr>
            <w:rFonts w:ascii="仿宋" w:eastAsia="仿宋" w:hAnsi="仿宋" w:cs="仿宋" w:hint="eastAsia"/>
            <w:lang w:eastAsia="zh-CN"/>
          </w:rPr>
          <w:t>(一)、创新驱动战略实施</w:t>
        </w:r>
        <w:r>
          <w:tab/>
        </w:r>
        <w:r>
          <w:fldChar w:fldCharType="begin"/>
        </w:r>
        <w:r>
          <w:instrText xml:space="preserve"> PAGEREF _Toc570 \h </w:instrText>
        </w:r>
        <w:r>
          <w:fldChar w:fldCharType="separate"/>
        </w:r>
        <w:r>
          <w:t>66</w:t>
        </w:r>
        <w:r>
          <w:fldChar w:fldCharType="end"/>
        </w:r>
      </w:hyperlink>
    </w:p>
    <w:p>
      <w:pPr>
        <w:pStyle w:val="TOC2"/>
        <w:tabs>
          <w:tab w:val="right" w:leader="dot" w:pos="8306"/>
        </w:tabs>
      </w:pPr>
      <w:hyperlink w:anchor="_Toc10019" w:history="1">
        <w:r>
          <w:rPr>
            <w:rFonts w:ascii="仿宋" w:eastAsia="仿宋" w:hAnsi="仿宋" w:cs="仿宋" w:hint="eastAsia"/>
            <w:lang w:eastAsia="zh-CN"/>
          </w:rPr>
          <w:t>(二)、持续发展路径探索</w:t>
        </w:r>
        <w:r>
          <w:tab/>
        </w:r>
        <w:r>
          <w:fldChar w:fldCharType="begin"/>
        </w:r>
        <w:r>
          <w:instrText xml:space="preserve"> PAGEREF _Toc10019 \h </w:instrText>
        </w:r>
        <w:r>
          <w:fldChar w:fldCharType="separate"/>
        </w:r>
        <w:r>
          <w:t>68</w:t>
        </w:r>
        <w:r>
          <w:fldChar w:fldCharType="end"/>
        </w:r>
      </w:hyperlink>
    </w:p>
    <w:p>
      <w:pPr>
        <w:pStyle w:val="TOC1"/>
        <w:tabs>
          <w:tab w:val="right" w:leader="dot" w:pos="8306"/>
        </w:tabs>
      </w:pPr>
      <w:hyperlink w:anchor="_Toc22552" w:history="1">
        <w:r>
          <w:rPr>
            <w:rFonts w:ascii="仿宋" w:eastAsia="仿宋" w:hAnsi="仿宋" w:cs="仿宋" w:hint="eastAsia"/>
            <w:lang w:eastAsia="zh-CN"/>
          </w:rPr>
          <w:t>十九、知识产权管理与保护</w:t>
        </w:r>
        <w:r>
          <w:tab/>
        </w:r>
        <w:r>
          <w:fldChar w:fldCharType="begin"/>
        </w:r>
        <w:r>
          <w:instrText xml:space="preserve"> PAGEREF _Toc22552 \h </w:instrText>
        </w:r>
        <w:r>
          <w:fldChar w:fldCharType="separate"/>
        </w:r>
        <w:r>
          <w:t>72</w:t>
        </w:r>
        <w:r>
          <w:fldChar w:fldCharType="end"/>
        </w:r>
      </w:hyperlink>
    </w:p>
    <w:p>
      <w:pPr>
        <w:pStyle w:val="TOC2"/>
        <w:tabs>
          <w:tab w:val="right" w:leader="dot" w:pos="8306"/>
        </w:tabs>
      </w:pPr>
      <w:hyperlink w:anchor="_Toc12442" w:history="1">
        <w:r>
          <w:rPr>
            <w:rFonts w:ascii="仿宋" w:eastAsia="仿宋" w:hAnsi="仿宋" w:cs="仿宋" w:hint="eastAsia"/>
            <w:lang w:eastAsia="zh-CN"/>
          </w:rPr>
          <w:t>(一)、知识产权管理体系建设</w:t>
        </w:r>
        <w:r>
          <w:tab/>
        </w:r>
        <w:r>
          <w:fldChar w:fldCharType="begin"/>
        </w:r>
        <w:r>
          <w:instrText xml:space="preserve"> PAGEREF _Toc12442 \h </w:instrText>
        </w:r>
        <w:r>
          <w:fldChar w:fldCharType="separate"/>
        </w:r>
        <w:r>
          <w:t>72</w:t>
        </w:r>
        <w:r>
          <w:fldChar w:fldCharType="end"/>
        </w:r>
      </w:hyperlink>
    </w:p>
    <w:p>
      <w:pPr>
        <w:pStyle w:val="TOC2"/>
        <w:tabs>
          <w:tab w:val="right" w:leader="dot" w:pos="8306"/>
        </w:tabs>
      </w:pPr>
      <w:hyperlink w:anchor="_Toc17826" w:history="1">
        <w:r>
          <w:rPr>
            <w:rFonts w:ascii="仿宋" w:eastAsia="仿宋" w:hAnsi="仿宋" w:cs="仿宋" w:hint="eastAsia"/>
            <w:lang w:eastAsia="zh-CN"/>
          </w:rPr>
          <w:t>(二)、知识产权保护措施</w:t>
        </w:r>
        <w:r>
          <w:tab/>
        </w:r>
        <w:r>
          <w:fldChar w:fldCharType="begin"/>
        </w:r>
        <w:r>
          <w:instrText xml:space="preserve"> PAGEREF _Toc17826 \h </w:instrText>
        </w:r>
        <w:r>
          <w:fldChar w:fldCharType="separate"/>
        </w:r>
        <w:r>
          <w:t>73</w:t>
        </w:r>
        <w:r>
          <w:fldChar w:fldCharType="end"/>
        </w:r>
      </w:hyperlink>
    </w:p>
    <w:p>
      <w:pPr>
        <w:pStyle w:val="TOC1"/>
        <w:tabs>
          <w:tab w:val="right" w:leader="dot" w:pos="8306"/>
        </w:tabs>
      </w:pPr>
      <w:hyperlink w:anchor="_Toc18640" w:history="1">
        <w:r>
          <w:rPr>
            <w:rFonts w:ascii="仿宋" w:eastAsia="仿宋" w:hAnsi="仿宋" w:cs="仿宋" w:hint="eastAsia"/>
            <w:lang w:eastAsia="zh-CN"/>
          </w:rPr>
          <w:t>二十、成果转化与推广应用</w:t>
        </w:r>
        <w:r>
          <w:tab/>
        </w:r>
        <w:r>
          <w:fldChar w:fldCharType="begin"/>
        </w:r>
        <w:r>
          <w:instrText xml:space="preserve"> PAGEREF _Toc18640 \h </w:instrText>
        </w:r>
        <w:r>
          <w:fldChar w:fldCharType="separate"/>
        </w:r>
        <w:r>
          <w:t>74</w:t>
        </w:r>
        <w:r>
          <w:fldChar w:fldCharType="end"/>
        </w:r>
      </w:hyperlink>
    </w:p>
    <w:p>
      <w:pPr>
        <w:pStyle w:val="TOC2"/>
        <w:tabs>
          <w:tab w:val="right" w:leader="dot" w:pos="8306"/>
        </w:tabs>
      </w:pPr>
      <w:hyperlink w:anchor="_Toc24234" w:history="1">
        <w:r>
          <w:rPr>
            <w:rFonts w:ascii="仿宋" w:eastAsia="仿宋" w:hAnsi="仿宋" w:cs="仿宋" w:hint="eastAsia"/>
            <w:lang w:eastAsia="zh-CN"/>
          </w:rPr>
          <w:t>(一)、成果转化策略制定</w:t>
        </w:r>
        <w:r>
          <w:tab/>
        </w:r>
        <w:r>
          <w:fldChar w:fldCharType="begin"/>
        </w:r>
        <w:r>
          <w:instrText xml:space="preserve"> PAGEREF _Toc24234 \h </w:instrText>
        </w:r>
        <w:r>
          <w:fldChar w:fldCharType="separate"/>
        </w:r>
        <w:r>
          <w:t>74</w:t>
        </w:r>
        <w:r>
          <w:fldChar w:fldCharType="end"/>
        </w:r>
      </w:hyperlink>
    </w:p>
    <w:p>
      <w:pPr>
        <w:pStyle w:val="TOC2"/>
        <w:tabs>
          <w:tab w:val="right" w:leader="dot" w:pos="8306"/>
        </w:tabs>
      </w:pPr>
      <w:hyperlink w:anchor="_Toc19548" w:history="1">
        <w:r>
          <w:rPr>
            <w:rFonts w:ascii="仿宋" w:eastAsia="仿宋" w:hAnsi="仿宋" w:cs="仿宋" w:hint="eastAsia"/>
            <w:lang w:eastAsia="zh-CN"/>
          </w:rPr>
          <w:t>(二)、成果推广应用方案</w:t>
        </w:r>
        <w:r>
          <w:tab/>
        </w:r>
        <w:r>
          <w:fldChar w:fldCharType="begin"/>
        </w:r>
        <w:r>
          <w:instrText xml:space="preserve"> PAGEREF _Toc19548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25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719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空调过滤网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空调过滤网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调过滤网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空调过滤网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999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空调过滤网项目的必要性在当前经济和社会背景下表现得尤为重要，其对市场需求的满足、技术创新的推动、社会经济发展的促进以及环境可持续性的提高，共同构成了项目建设的核心价值和必要性。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空调过滤网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空调过滤网项目在其专注的领域内，特别是在人工智能和数据科学方面，有望推动显著的技术革新。项目的研发活动不仅有望孕育出改变行业运作方式的新技术，还可能在长远中影响整个技术生态系统。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空调过滤网项目还致力于提升当地居民的技能和就业能力，通过与当地教育机构合作提供培训和教育机会，从而提高社区整体的生活水平和社会福祉。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空调过滤网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355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空调过滤网项目的建设和发展得益于一系列有利条件，这些条件涵盖了技术优势、市场潜力、政策支持、人力资源、基础设施以及投资和合作伙伴的支持，共同构成了项目成功的坚实基础。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空调过滤网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空调过滤网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6345"/>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30766"/>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一、空调过滤网项目的技术资源开发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过滤网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二、空调过滤网项目的人力资源管理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空调过滤网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三、空调过滤网项目的资金资源筹措与优化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空调过滤网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7075"/>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空调过滤网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空调过滤网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空调过滤网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9097"/>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空调过滤网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空调过滤网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智能技术的应用：空调过滤网项目将利用智能技术，如物联网（IoT）和大数据分析，来监控和优化资源使用。通过实时数据分析，项目可以更有效地管理能源消耗、减少原材料浪费，并提高生产过程的整体效率。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0347"/>
      <w:r>
        <w:rPr>
          <w:rFonts w:ascii="仿宋" w:eastAsia="仿宋" w:hAnsi="仿宋" w:cs="仿宋" w:hint="eastAsia"/>
          <w:sz w:val="28"/>
          <w:lang w:eastAsia="zh-CN"/>
        </w:rPr>
        <w:t>三、项目监理与质量保证</w:t>
      </w:r>
      <w:bookmarkEnd w:id="10"/>
    </w:p>
    <w:p>
      <w:pPr>
        <w:pStyle w:val="Heading2"/>
        <w:rPr>
          <w:rFonts w:ascii="仿宋" w:eastAsia="仿宋" w:hAnsi="仿宋" w:cs="仿宋" w:hint="eastAsia"/>
          <w:lang w:eastAsia="zh-CN"/>
        </w:rPr>
      </w:pPr>
      <w:bookmarkStart w:id="11" w:name="_Toc29030"/>
      <w:r>
        <w:rPr>
          <w:rFonts w:ascii="仿宋" w:eastAsia="仿宋" w:hAnsi="仿宋" w:cs="仿宋" w:hint="eastAsia"/>
          <w:lang w:eastAsia="zh-CN"/>
        </w:rPr>
        <w:t>(一)、监理体系构建</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2" w:name="_Toc2126"/>
      <w:r>
        <w:rPr>
          <w:rFonts w:ascii="仿宋" w:eastAsia="仿宋" w:hAnsi="仿宋" w:cs="仿宋" w:hint="eastAsia"/>
          <w:sz w:val="28"/>
          <w:lang w:eastAsia="zh-CN"/>
        </w:rPr>
        <w:t>(二)、质量保证体系实施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https://d.book118.com/198012051111006033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F32562"/>
    <w:rsid w:val="51F325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8012051111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2024-01-24T01:15:00Z</dcterms:created>
  <dcterms:modified xsi:type="dcterms:W3CDTF">2024-01-24T01:15:44Z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B7C0BAF60A494473AAD5A558F49878D5_11</vt:lpwstr>
  </property>
  <property fmtid="{D5CDD505-2E9C-101B-9397-08002B2CF9AE}" pid="3" name="KSOProductBuildVer">
    <vt:lpwstr>2052-12.1.0.16120</vt:lpwstr>
  </property>
</Properties>
</file>