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肝病类药物项目建设方案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8" w:history="1">
        <w:r>
          <w:rPr>
            <w:rFonts w:ascii="仿宋" w:eastAsia="仿宋" w:hAnsi="仿宋" w:cs="仿宋" w:hint="eastAsia"/>
            <w:lang w:eastAsia="zh-CN"/>
          </w:rPr>
          <w:t>序言</w:t>
        </w:r>
        <w:r>
          <w:tab/>
        </w:r>
        <w:r>
          <w:fldChar w:fldCharType="begin"/>
        </w:r>
        <w:r>
          <w:instrText xml:space="preserve"> PAGEREF _Toc24968 \h </w:instrText>
        </w:r>
        <w:r>
          <w:fldChar w:fldCharType="separate"/>
        </w:r>
        <w:r>
          <w:t>3</w:t>
        </w:r>
        <w:r>
          <w:fldChar w:fldCharType="end"/>
        </w:r>
      </w:hyperlink>
    </w:p>
    <w:p>
      <w:pPr>
        <w:pStyle w:val="TOC1"/>
        <w:tabs>
          <w:tab w:val="right" w:leader="dot" w:pos="8306"/>
        </w:tabs>
      </w:pPr>
      <w:hyperlink w:anchor="_Toc3060" w:history="1">
        <w:r>
          <w:rPr>
            <w:rFonts w:ascii="仿宋" w:eastAsia="仿宋" w:hAnsi="仿宋" w:cs="仿宋" w:hint="eastAsia"/>
            <w:lang w:eastAsia="zh-CN"/>
          </w:rPr>
          <w:t>一、背景、必要性分析</w:t>
        </w:r>
        <w:r>
          <w:tab/>
        </w:r>
        <w:r>
          <w:fldChar w:fldCharType="begin"/>
        </w:r>
        <w:r>
          <w:instrText xml:space="preserve"> PAGEREF _Toc3060 \h </w:instrText>
        </w:r>
        <w:r>
          <w:fldChar w:fldCharType="separate"/>
        </w:r>
        <w:r>
          <w:t>3</w:t>
        </w:r>
        <w:r>
          <w:fldChar w:fldCharType="end"/>
        </w:r>
      </w:hyperlink>
    </w:p>
    <w:p>
      <w:pPr>
        <w:pStyle w:val="TOC2"/>
        <w:tabs>
          <w:tab w:val="right" w:leader="dot" w:pos="8306"/>
        </w:tabs>
      </w:pPr>
      <w:hyperlink w:anchor="_Toc31861" w:history="1">
        <w:r>
          <w:rPr>
            <w:rFonts w:ascii="仿宋" w:eastAsia="仿宋" w:hAnsi="仿宋" w:cs="仿宋" w:hint="eastAsia"/>
            <w:lang w:eastAsia="zh-CN"/>
          </w:rPr>
          <w:t>(一)、项目建设背景</w:t>
        </w:r>
        <w:r>
          <w:tab/>
        </w:r>
        <w:r>
          <w:fldChar w:fldCharType="begin"/>
        </w:r>
        <w:r>
          <w:instrText xml:space="preserve"> PAGEREF _Toc31861 \h </w:instrText>
        </w:r>
        <w:r>
          <w:fldChar w:fldCharType="separate"/>
        </w:r>
        <w:r>
          <w:t>3</w:t>
        </w:r>
        <w:r>
          <w:fldChar w:fldCharType="end"/>
        </w:r>
      </w:hyperlink>
    </w:p>
    <w:p>
      <w:pPr>
        <w:pStyle w:val="TOC2"/>
        <w:tabs>
          <w:tab w:val="right" w:leader="dot" w:pos="8306"/>
        </w:tabs>
      </w:pPr>
      <w:hyperlink w:anchor="_Toc14868" w:history="1">
        <w:r>
          <w:rPr>
            <w:rFonts w:ascii="仿宋" w:eastAsia="仿宋" w:hAnsi="仿宋" w:cs="仿宋" w:hint="eastAsia"/>
            <w:lang w:eastAsia="zh-CN"/>
          </w:rPr>
          <w:t>(二)、必要性分析</w:t>
        </w:r>
        <w:r>
          <w:tab/>
        </w:r>
        <w:r>
          <w:fldChar w:fldCharType="begin"/>
        </w:r>
        <w:r>
          <w:instrText xml:space="preserve"> PAGEREF _Toc14868 \h </w:instrText>
        </w:r>
        <w:r>
          <w:fldChar w:fldCharType="separate"/>
        </w:r>
        <w:r>
          <w:t>4</w:t>
        </w:r>
        <w:r>
          <w:fldChar w:fldCharType="end"/>
        </w:r>
      </w:hyperlink>
    </w:p>
    <w:p>
      <w:pPr>
        <w:pStyle w:val="TOC2"/>
        <w:tabs>
          <w:tab w:val="right" w:leader="dot" w:pos="8306"/>
        </w:tabs>
      </w:pPr>
      <w:hyperlink w:anchor="_Toc30850" w:history="1">
        <w:r>
          <w:rPr>
            <w:rFonts w:ascii="仿宋" w:eastAsia="仿宋" w:hAnsi="仿宋" w:cs="仿宋" w:hint="eastAsia"/>
            <w:lang w:eastAsia="zh-CN"/>
          </w:rPr>
          <w:t>(三)、项目建设有利条件</w:t>
        </w:r>
        <w:r>
          <w:tab/>
        </w:r>
        <w:r>
          <w:fldChar w:fldCharType="begin"/>
        </w:r>
        <w:r>
          <w:instrText xml:space="preserve"> PAGEREF _Toc30850 \h </w:instrText>
        </w:r>
        <w:r>
          <w:fldChar w:fldCharType="separate"/>
        </w:r>
        <w:r>
          <w:t>5</w:t>
        </w:r>
        <w:r>
          <w:fldChar w:fldCharType="end"/>
        </w:r>
      </w:hyperlink>
    </w:p>
    <w:p>
      <w:pPr>
        <w:pStyle w:val="TOC1"/>
        <w:tabs>
          <w:tab w:val="right" w:leader="dot" w:pos="8306"/>
        </w:tabs>
      </w:pPr>
      <w:hyperlink w:anchor="_Toc10567" w:history="1">
        <w:r>
          <w:rPr>
            <w:rFonts w:ascii="仿宋" w:eastAsia="仿宋" w:hAnsi="仿宋" w:cs="仿宋" w:hint="eastAsia"/>
            <w:lang w:eastAsia="zh-CN"/>
          </w:rPr>
          <w:t>二、肝病类药物项目概论</w:t>
        </w:r>
        <w:r>
          <w:tab/>
        </w:r>
        <w:r>
          <w:fldChar w:fldCharType="begin"/>
        </w:r>
        <w:r>
          <w:instrText xml:space="preserve"> PAGEREF _Toc10567 \h </w:instrText>
        </w:r>
        <w:r>
          <w:fldChar w:fldCharType="separate"/>
        </w:r>
        <w:r>
          <w:t>7</w:t>
        </w:r>
        <w:r>
          <w:fldChar w:fldCharType="end"/>
        </w:r>
      </w:hyperlink>
    </w:p>
    <w:p>
      <w:pPr>
        <w:pStyle w:val="TOC2"/>
        <w:tabs>
          <w:tab w:val="right" w:leader="dot" w:pos="8306"/>
        </w:tabs>
      </w:pPr>
      <w:hyperlink w:anchor="_Toc7424" w:history="1">
        <w:r>
          <w:rPr>
            <w:rFonts w:ascii="仿宋" w:eastAsia="仿宋" w:hAnsi="仿宋" w:cs="仿宋" w:hint="eastAsia"/>
            <w:lang w:eastAsia="zh-CN"/>
          </w:rPr>
          <w:t>(一)、项目申报单位概况</w:t>
        </w:r>
        <w:r>
          <w:tab/>
        </w:r>
        <w:r>
          <w:fldChar w:fldCharType="begin"/>
        </w:r>
        <w:r>
          <w:instrText xml:space="preserve"> PAGEREF _Toc7424 \h </w:instrText>
        </w:r>
        <w:r>
          <w:fldChar w:fldCharType="separate"/>
        </w:r>
        <w:r>
          <w:t>7</w:t>
        </w:r>
        <w:r>
          <w:fldChar w:fldCharType="end"/>
        </w:r>
      </w:hyperlink>
    </w:p>
    <w:p>
      <w:pPr>
        <w:pStyle w:val="TOC2"/>
        <w:tabs>
          <w:tab w:val="right" w:leader="dot" w:pos="8306"/>
        </w:tabs>
      </w:pPr>
      <w:hyperlink w:anchor="_Toc4391" w:history="1">
        <w:r>
          <w:rPr>
            <w:rFonts w:ascii="仿宋" w:eastAsia="仿宋" w:hAnsi="仿宋" w:cs="仿宋" w:hint="eastAsia"/>
            <w:lang w:eastAsia="zh-CN"/>
          </w:rPr>
          <w:t>(二)、项目概况</w:t>
        </w:r>
        <w:r>
          <w:tab/>
        </w:r>
        <w:r>
          <w:fldChar w:fldCharType="begin"/>
        </w:r>
        <w:r>
          <w:instrText xml:space="preserve"> PAGEREF _Toc4391 \h </w:instrText>
        </w:r>
        <w:r>
          <w:fldChar w:fldCharType="separate"/>
        </w:r>
        <w:r>
          <w:t>8</w:t>
        </w:r>
        <w:r>
          <w:fldChar w:fldCharType="end"/>
        </w:r>
      </w:hyperlink>
    </w:p>
    <w:p>
      <w:pPr>
        <w:pStyle w:val="TOC1"/>
        <w:tabs>
          <w:tab w:val="right" w:leader="dot" w:pos="8306"/>
        </w:tabs>
      </w:pPr>
      <w:hyperlink w:anchor="_Toc25194" w:history="1">
        <w:r>
          <w:rPr>
            <w:rFonts w:ascii="仿宋" w:eastAsia="仿宋" w:hAnsi="仿宋" w:cs="仿宋" w:hint="eastAsia"/>
            <w:lang w:eastAsia="zh-CN"/>
          </w:rPr>
          <w:t>三、建设风险评估分析</w:t>
        </w:r>
        <w:r>
          <w:tab/>
        </w:r>
        <w:r>
          <w:fldChar w:fldCharType="begin"/>
        </w:r>
        <w:r>
          <w:instrText xml:space="preserve"> PAGEREF _Toc25194 \h </w:instrText>
        </w:r>
        <w:r>
          <w:fldChar w:fldCharType="separate"/>
        </w:r>
        <w:r>
          <w:t>11</w:t>
        </w:r>
        <w:r>
          <w:fldChar w:fldCharType="end"/>
        </w:r>
      </w:hyperlink>
    </w:p>
    <w:p>
      <w:pPr>
        <w:pStyle w:val="TOC2"/>
        <w:tabs>
          <w:tab w:val="right" w:leader="dot" w:pos="8306"/>
        </w:tabs>
      </w:pPr>
      <w:hyperlink w:anchor="_Toc21102" w:history="1">
        <w:r>
          <w:rPr>
            <w:rFonts w:ascii="仿宋" w:eastAsia="仿宋" w:hAnsi="仿宋" w:cs="仿宋" w:hint="eastAsia"/>
            <w:lang w:eastAsia="zh-CN"/>
          </w:rPr>
          <w:t>(一)、政策风险分析</w:t>
        </w:r>
        <w:r>
          <w:tab/>
        </w:r>
        <w:r>
          <w:fldChar w:fldCharType="begin"/>
        </w:r>
        <w:r>
          <w:instrText xml:space="preserve"> PAGEREF _Toc21102 \h </w:instrText>
        </w:r>
        <w:r>
          <w:fldChar w:fldCharType="separate"/>
        </w:r>
        <w:r>
          <w:t>11</w:t>
        </w:r>
        <w:r>
          <w:fldChar w:fldCharType="end"/>
        </w:r>
      </w:hyperlink>
    </w:p>
    <w:p>
      <w:pPr>
        <w:pStyle w:val="TOC2"/>
        <w:tabs>
          <w:tab w:val="right" w:leader="dot" w:pos="8306"/>
        </w:tabs>
      </w:pPr>
      <w:hyperlink w:anchor="_Toc20522" w:history="1">
        <w:r>
          <w:rPr>
            <w:rFonts w:ascii="仿宋" w:eastAsia="仿宋" w:hAnsi="仿宋" w:cs="仿宋" w:hint="eastAsia"/>
            <w:lang w:eastAsia="zh-CN"/>
          </w:rPr>
          <w:t>(二)、社会风险分析</w:t>
        </w:r>
        <w:r>
          <w:tab/>
        </w:r>
        <w:r>
          <w:fldChar w:fldCharType="begin"/>
        </w:r>
        <w:r>
          <w:instrText xml:space="preserve"> PAGEREF _Toc20522 \h </w:instrText>
        </w:r>
        <w:r>
          <w:fldChar w:fldCharType="separate"/>
        </w:r>
        <w:r>
          <w:t>12</w:t>
        </w:r>
        <w:r>
          <w:fldChar w:fldCharType="end"/>
        </w:r>
      </w:hyperlink>
    </w:p>
    <w:p>
      <w:pPr>
        <w:pStyle w:val="TOC2"/>
        <w:tabs>
          <w:tab w:val="right" w:leader="dot" w:pos="8306"/>
        </w:tabs>
      </w:pPr>
      <w:hyperlink w:anchor="_Toc16904" w:history="1">
        <w:r>
          <w:rPr>
            <w:rFonts w:ascii="仿宋" w:eastAsia="仿宋" w:hAnsi="仿宋" w:cs="仿宋" w:hint="eastAsia"/>
            <w:lang w:eastAsia="zh-CN"/>
          </w:rPr>
          <w:t>(三)、市场风险分析</w:t>
        </w:r>
        <w:r>
          <w:tab/>
        </w:r>
        <w:r>
          <w:fldChar w:fldCharType="begin"/>
        </w:r>
        <w:r>
          <w:instrText xml:space="preserve"> PAGEREF _Toc16904 \h </w:instrText>
        </w:r>
        <w:r>
          <w:fldChar w:fldCharType="separate"/>
        </w:r>
        <w:r>
          <w:t>14</w:t>
        </w:r>
        <w:r>
          <w:fldChar w:fldCharType="end"/>
        </w:r>
      </w:hyperlink>
    </w:p>
    <w:p>
      <w:pPr>
        <w:pStyle w:val="TOC2"/>
        <w:tabs>
          <w:tab w:val="right" w:leader="dot" w:pos="8306"/>
        </w:tabs>
      </w:pPr>
      <w:hyperlink w:anchor="_Toc28141" w:history="1">
        <w:r>
          <w:rPr>
            <w:rFonts w:ascii="仿宋" w:eastAsia="仿宋" w:hAnsi="仿宋" w:cs="仿宋" w:hint="eastAsia"/>
            <w:lang w:eastAsia="zh-CN"/>
          </w:rPr>
          <w:t>(四)、资金风险分析</w:t>
        </w:r>
        <w:r>
          <w:tab/>
        </w:r>
        <w:r>
          <w:fldChar w:fldCharType="begin"/>
        </w:r>
        <w:r>
          <w:instrText xml:space="preserve"> PAGEREF _Toc28141 \h </w:instrText>
        </w:r>
        <w:r>
          <w:fldChar w:fldCharType="separate"/>
        </w:r>
        <w:r>
          <w:t>14</w:t>
        </w:r>
        <w:r>
          <w:fldChar w:fldCharType="end"/>
        </w:r>
      </w:hyperlink>
    </w:p>
    <w:p>
      <w:pPr>
        <w:pStyle w:val="TOC2"/>
        <w:tabs>
          <w:tab w:val="right" w:leader="dot" w:pos="8306"/>
        </w:tabs>
      </w:pPr>
      <w:hyperlink w:anchor="_Toc23990" w:history="1">
        <w:r>
          <w:rPr>
            <w:rFonts w:ascii="仿宋" w:eastAsia="仿宋" w:hAnsi="仿宋" w:cs="仿宋" w:hint="eastAsia"/>
            <w:lang w:eastAsia="zh-CN"/>
          </w:rPr>
          <w:t>(五)、技术风险分析</w:t>
        </w:r>
        <w:r>
          <w:tab/>
        </w:r>
        <w:r>
          <w:fldChar w:fldCharType="begin"/>
        </w:r>
        <w:r>
          <w:instrText xml:space="preserve"> PAGEREF _Toc23990 \h </w:instrText>
        </w:r>
        <w:r>
          <w:fldChar w:fldCharType="separate"/>
        </w:r>
        <w:r>
          <w:t>16</w:t>
        </w:r>
        <w:r>
          <w:fldChar w:fldCharType="end"/>
        </w:r>
      </w:hyperlink>
    </w:p>
    <w:p>
      <w:pPr>
        <w:pStyle w:val="TOC2"/>
        <w:tabs>
          <w:tab w:val="right" w:leader="dot" w:pos="8306"/>
        </w:tabs>
      </w:pPr>
      <w:hyperlink w:anchor="_Toc3105" w:history="1">
        <w:r>
          <w:rPr>
            <w:rFonts w:ascii="仿宋" w:eastAsia="仿宋" w:hAnsi="仿宋" w:cs="仿宋" w:hint="eastAsia"/>
            <w:lang w:eastAsia="zh-CN"/>
          </w:rPr>
          <w:t>(六)、财务风险分析</w:t>
        </w:r>
        <w:r>
          <w:tab/>
        </w:r>
        <w:r>
          <w:fldChar w:fldCharType="begin"/>
        </w:r>
        <w:r>
          <w:instrText xml:space="preserve"> PAGEREF _Toc3105 \h </w:instrText>
        </w:r>
        <w:r>
          <w:fldChar w:fldCharType="separate"/>
        </w:r>
        <w:r>
          <w:t>17</w:t>
        </w:r>
        <w:r>
          <w:fldChar w:fldCharType="end"/>
        </w:r>
      </w:hyperlink>
    </w:p>
    <w:p>
      <w:pPr>
        <w:pStyle w:val="TOC2"/>
        <w:tabs>
          <w:tab w:val="right" w:leader="dot" w:pos="8306"/>
        </w:tabs>
      </w:pPr>
      <w:hyperlink w:anchor="_Toc16121" w:history="1">
        <w:r>
          <w:rPr>
            <w:rFonts w:ascii="仿宋" w:eastAsia="仿宋" w:hAnsi="仿宋" w:cs="仿宋" w:hint="eastAsia"/>
            <w:lang w:eastAsia="zh-CN"/>
          </w:rPr>
          <w:t>(七)、管理风险分析</w:t>
        </w:r>
        <w:r>
          <w:tab/>
        </w:r>
        <w:r>
          <w:fldChar w:fldCharType="begin"/>
        </w:r>
        <w:r>
          <w:instrText xml:space="preserve"> PAGEREF _Toc16121 \h </w:instrText>
        </w:r>
        <w:r>
          <w:fldChar w:fldCharType="separate"/>
        </w:r>
        <w:r>
          <w:t>19</w:t>
        </w:r>
        <w:r>
          <w:fldChar w:fldCharType="end"/>
        </w:r>
      </w:hyperlink>
    </w:p>
    <w:p>
      <w:pPr>
        <w:pStyle w:val="TOC2"/>
        <w:tabs>
          <w:tab w:val="right" w:leader="dot" w:pos="8306"/>
        </w:tabs>
      </w:pPr>
      <w:hyperlink w:anchor="_Toc1489" w:history="1">
        <w:r>
          <w:rPr>
            <w:rFonts w:ascii="仿宋" w:eastAsia="仿宋" w:hAnsi="仿宋" w:cs="仿宋" w:hint="eastAsia"/>
            <w:lang w:eastAsia="zh-CN"/>
          </w:rPr>
          <w:t>(八)、其它风险分析</w:t>
        </w:r>
        <w:r>
          <w:tab/>
        </w:r>
        <w:r>
          <w:fldChar w:fldCharType="begin"/>
        </w:r>
        <w:r>
          <w:instrText xml:space="preserve"> PAGEREF _Toc1489 \h </w:instrText>
        </w:r>
        <w:r>
          <w:fldChar w:fldCharType="separate"/>
        </w:r>
        <w:r>
          <w:t>20</w:t>
        </w:r>
        <w:r>
          <w:fldChar w:fldCharType="end"/>
        </w:r>
      </w:hyperlink>
    </w:p>
    <w:p>
      <w:pPr>
        <w:pStyle w:val="TOC2"/>
        <w:tabs>
          <w:tab w:val="right" w:leader="dot" w:pos="8306"/>
        </w:tabs>
      </w:pPr>
      <w:hyperlink w:anchor="_Toc1562" w:history="1">
        <w:r>
          <w:rPr>
            <w:rFonts w:ascii="仿宋" w:eastAsia="仿宋" w:hAnsi="仿宋" w:cs="仿宋" w:hint="eastAsia"/>
            <w:lang w:eastAsia="zh-CN"/>
          </w:rPr>
          <w:t>(九)、社会影响评估</w:t>
        </w:r>
        <w:r>
          <w:tab/>
        </w:r>
        <w:r>
          <w:fldChar w:fldCharType="begin"/>
        </w:r>
        <w:r>
          <w:instrText xml:space="preserve"> PAGEREF _Toc1562 \h </w:instrText>
        </w:r>
        <w:r>
          <w:fldChar w:fldCharType="separate"/>
        </w:r>
        <w:r>
          <w:t>21</w:t>
        </w:r>
        <w:r>
          <w:fldChar w:fldCharType="end"/>
        </w:r>
      </w:hyperlink>
    </w:p>
    <w:p>
      <w:pPr>
        <w:pStyle w:val="TOC1"/>
        <w:tabs>
          <w:tab w:val="right" w:leader="dot" w:pos="8306"/>
        </w:tabs>
      </w:pPr>
      <w:hyperlink w:anchor="_Toc28161" w:history="1">
        <w:r>
          <w:rPr>
            <w:rFonts w:ascii="仿宋" w:eastAsia="仿宋" w:hAnsi="仿宋" w:cs="仿宋" w:hint="eastAsia"/>
            <w:lang w:eastAsia="zh-CN"/>
          </w:rPr>
          <w:t>四、环境和生态影响分析</w:t>
        </w:r>
        <w:r>
          <w:tab/>
        </w:r>
        <w:r>
          <w:fldChar w:fldCharType="begin"/>
        </w:r>
        <w:r>
          <w:instrText xml:space="preserve"> PAGEREF _Toc28161 \h </w:instrText>
        </w:r>
        <w:r>
          <w:fldChar w:fldCharType="separate"/>
        </w:r>
        <w:r>
          <w:t>23</w:t>
        </w:r>
        <w:r>
          <w:fldChar w:fldCharType="end"/>
        </w:r>
      </w:hyperlink>
    </w:p>
    <w:p>
      <w:pPr>
        <w:pStyle w:val="TOC2"/>
        <w:tabs>
          <w:tab w:val="right" w:leader="dot" w:pos="8306"/>
        </w:tabs>
      </w:pPr>
      <w:hyperlink w:anchor="_Toc1659" w:history="1">
        <w:r>
          <w:rPr>
            <w:rFonts w:ascii="仿宋" w:eastAsia="仿宋" w:hAnsi="仿宋" w:cs="仿宋" w:hint="eastAsia"/>
            <w:lang w:eastAsia="zh-CN"/>
          </w:rPr>
          <w:t>(一)、环境和生态现状</w:t>
        </w:r>
        <w:r>
          <w:tab/>
        </w:r>
        <w:r>
          <w:fldChar w:fldCharType="begin"/>
        </w:r>
        <w:r>
          <w:instrText xml:space="preserve"> PAGEREF _Toc1659 \h </w:instrText>
        </w:r>
        <w:r>
          <w:fldChar w:fldCharType="separate"/>
        </w:r>
        <w:r>
          <w:t>23</w:t>
        </w:r>
        <w:r>
          <w:fldChar w:fldCharType="end"/>
        </w:r>
      </w:hyperlink>
    </w:p>
    <w:p>
      <w:pPr>
        <w:pStyle w:val="TOC2"/>
        <w:tabs>
          <w:tab w:val="right" w:leader="dot" w:pos="8306"/>
        </w:tabs>
      </w:pPr>
      <w:hyperlink w:anchor="_Toc27949" w:history="1">
        <w:r>
          <w:rPr>
            <w:rFonts w:ascii="仿宋" w:eastAsia="仿宋" w:hAnsi="仿宋" w:cs="仿宋" w:hint="eastAsia"/>
            <w:lang w:eastAsia="zh-CN"/>
          </w:rPr>
          <w:t>(二)、生态环境影响分析</w:t>
        </w:r>
        <w:r>
          <w:tab/>
        </w:r>
        <w:r>
          <w:fldChar w:fldCharType="begin"/>
        </w:r>
        <w:r>
          <w:instrText xml:space="preserve"> PAGEREF _Toc27949 \h </w:instrText>
        </w:r>
        <w:r>
          <w:fldChar w:fldCharType="separate"/>
        </w:r>
        <w:r>
          <w:t>25</w:t>
        </w:r>
        <w:r>
          <w:fldChar w:fldCharType="end"/>
        </w:r>
      </w:hyperlink>
    </w:p>
    <w:p>
      <w:pPr>
        <w:pStyle w:val="TOC2"/>
        <w:tabs>
          <w:tab w:val="right" w:leader="dot" w:pos="8306"/>
        </w:tabs>
      </w:pPr>
      <w:hyperlink w:anchor="_Toc1707" w:history="1">
        <w:r>
          <w:rPr>
            <w:rFonts w:ascii="仿宋" w:eastAsia="仿宋" w:hAnsi="仿宋" w:cs="仿宋" w:hint="eastAsia"/>
            <w:lang w:eastAsia="zh-CN"/>
          </w:rPr>
          <w:t>(三)、生态环境保护措施</w:t>
        </w:r>
        <w:r>
          <w:tab/>
        </w:r>
        <w:r>
          <w:fldChar w:fldCharType="begin"/>
        </w:r>
        <w:r>
          <w:instrText xml:space="preserve"> PAGEREF _Toc1707 \h </w:instrText>
        </w:r>
        <w:r>
          <w:fldChar w:fldCharType="separate"/>
        </w:r>
        <w:r>
          <w:t>26</w:t>
        </w:r>
        <w:r>
          <w:fldChar w:fldCharType="end"/>
        </w:r>
      </w:hyperlink>
    </w:p>
    <w:p>
      <w:pPr>
        <w:pStyle w:val="TOC2"/>
        <w:tabs>
          <w:tab w:val="right" w:leader="dot" w:pos="8306"/>
        </w:tabs>
      </w:pPr>
      <w:hyperlink w:anchor="_Toc30629" w:history="1">
        <w:r>
          <w:rPr>
            <w:rFonts w:ascii="仿宋" w:eastAsia="仿宋" w:hAnsi="仿宋" w:cs="仿宋" w:hint="eastAsia"/>
            <w:lang w:eastAsia="zh-CN"/>
          </w:rPr>
          <w:t>(四)、地质灾害影响分析</w:t>
        </w:r>
        <w:r>
          <w:tab/>
        </w:r>
        <w:r>
          <w:fldChar w:fldCharType="begin"/>
        </w:r>
        <w:r>
          <w:instrText xml:space="preserve"> PAGEREF _Toc30629 \h </w:instrText>
        </w:r>
        <w:r>
          <w:fldChar w:fldCharType="separate"/>
        </w:r>
        <w:r>
          <w:t>28</w:t>
        </w:r>
        <w:r>
          <w:fldChar w:fldCharType="end"/>
        </w:r>
      </w:hyperlink>
    </w:p>
    <w:p>
      <w:pPr>
        <w:pStyle w:val="TOC2"/>
        <w:tabs>
          <w:tab w:val="right" w:leader="dot" w:pos="8306"/>
        </w:tabs>
      </w:pPr>
      <w:hyperlink w:anchor="_Toc14793" w:history="1">
        <w:r>
          <w:rPr>
            <w:rFonts w:ascii="仿宋" w:eastAsia="仿宋" w:hAnsi="仿宋" w:cs="仿宋" w:hint="eastAsia"/>
            <w:lang w:eastAsia="zh-CN"/>
          </w:rPr>
          <w:t>(五)、特殊环境影响</w:t>
        </w:r>
        <w:r>
          <w:tab/>
        </w:r>
        <w:r>
          <w:fldChar w:fldCharType="begin"/>
        </w:r>
        <w:r>
          <w:instrText xml:space="preserve"> PAGEREF _Toc14793 \h </w:instrText>
        </w:r>
        <w:r>
          <w:fldChar w:fldCharType="separate"/>
        </w:r>
        <w:r>
          <w:t>30</w:t>
        </w:r>
        <w:r>
          <w:fldChar w:fldCharType="end"/>
        </w:r>
      </w:hyperlink>
    </w:p>
    <w:p>
      <w:pPr>
        <w:pStyle w:val="TOC1"/>
        <w:tabs>
          <w:tab w:val="right" w:leader="dot" w:pos="8306"/>
        </w:tabs>
      </w:pPr>
      <w:hyperlink w:anchor="_Toc3029" w:history="1">
        <w:r>
          <w:rPr>
            <w:rFonts w:ascii="仿宋" w:eastAsia="仿宋" w:hAnsi="仿宋" w:cs="仿宋" w:hint="eastAsia"/>
            <w:lang w:eastAsia="zh-CN"/>
          </w:rPr>
          <w:t>五、项目监理与质量保证</w:t>
        </w:r>
        <w:r>
          <w:tab/>
        </w:r>
        <w:r>
          <w:fldChar w:fldCharType="begin"/>
        </w:r>
        <w:r>
          <w:instrText xml:space="preserve"> PAGEREF _Toc3029 \h </w:instrText>
        </w:r>
        <w:r>
          <w:fldChar w:fldCharType="separate"/>
        </w:r>
        <w:r>
          <w:t>31</w:t>
        </w:r>
        <w:r>
          <w:fldChar w:fldCharType="end"/>
        </w:r>
      </w:hyperlink>
    </w:p>
    <w:p>
      <w:pPr>
        <w:pStyle w:val="TOC2"/>
        <w:tabs>
          <w:tab w:val="right" w:leader="dot" w:pos="8306"/>
        </w:tabs>
      </w:pPr>
      <w:hyperlink w:anchor="_Toc1333" w:history="1">
        <w:r>
          <w:rPr>
            <w:rFonts w:ascii="仿宋" w:eastAsia="仿宋" w:hAnsi="仿宋" w:cs="仿宋" w:hint="eastAsia"/>
            <w:lang w:eastAsia="zh-CN"/>
          </w:rPr>
          <w:t>(一)、监理体系构建</w:t>
        </w:r>
        <w:r>
          <w:tab/>
        </w:r>
        <w:r>
          <w:fldChar w:fldCharType="begin"/>
        </w:r>
        <w:r>
          <w:instrText xml:space="preserve"> PAGEREF _Toc1333 \h </w:instrText>
        </w:r>
        <w:r>
          <w:fldChar w:fldCharType="separate"/>
        </w:r>
        <w:r>
          <w:t>31</w:t>
        </w:r>
        <w:r>
          <w:fldChar w:fldCharType="end"/>
        </w:r>
      </w:hyperlink>
    </w:p>
    <w:p>
      <w:pPr>
        <w:pStyle w:val="TOC2"/>
        <w:tabs>
          <w:tab w:val="right" w:leader="dot" w:pos="8306"/>
        </w:tabs>
      </w:pPr>
      <w:hyperlink w:anchor="_Toc24508" w:history="1">
        <w:r>
          <w:rPr>
            <w:rFonts w:ascii="仿宋" w:eastAsia="仿宋" w:hAnsi="仿宋" w:cs="仿宋" w:hint="eastAsia"/>
            <w:lang w:eastAsia="zh-CN"/>
          </w:rPr>
          <w:t>(二)、质量保证体系实施</w:t>
        </w:r>
        <w:r>
          <w:tab/>
        </w:r>
        <w:r>
          <w:fldChar w:fldCharType="begin"/>
        </w:r>
        <w:r>
          <w:instrText xml:space="preserve"> PAGEREF _Toc24508 \h </w:instrText>
        </w:r>
        <w:r>
          <w:fldChar w:fldCharType="separate"/>
        </w:r>
        <w:r>
          <w:t>31</w:t>
        </w:r>
        <w:r>
          <w:fldChar w:fldCharType="end"/>
        </w:r>
      </w:hyperlink>
    </w:p>
    <w:p>
      <w:pPr>
        <w:pStyle w:val="TOC2"/>
        <w:tabs>
          <w:tab w:val="right" w:leader="dot" w:pos="8306"/>
        </w:tabs>
      </w:pPr>
      <w:hyperlink w:anchor="_Toc31910" w:history="1">
        <w:r>
          <w:rPr>
            <w:rFonts w:ascii="仿宋" w:eastAsia="仿宋" w:hAnsi="仿宋" w:cs="仿宋" w:hint="eastAsia"/>
            <w:lang w:eastAsia="zh-CN"/>
          </w:rPr>
          <w:t>(三)、监理与质量控制流程</w:t>
        </w:r>
        <w:r>
          <w:tab/>
        </w:r>
        <w:r>
          <w:fldChar w:fldCharType="begin"/>
        </w:r>
        <w:r>
          <w:instrText xml:space="preserve"> PAGEREF _Toc31910 \h </w:instrText>
        </w:r>
        <w:r>
          <w:fldChar w:fldCharType="separate"/>
        </w:r>
        <w:r>
          <w:t>32</w:t>
        </w:r>
        <w:r>
          <w:fldChar w:fldCharType="end"/>
        </w:r>
      </w:hyperlink>
    </w:p>
    <w:p>
      <w:pPr>
        <w:pStyle w:val="TOC1"/>
        <w:tabs>
          <w:tab w:val="right" w:leader="dot" w:pos="8306"/>
        </w:tabs>
      </w:pPr>
      <w:hyperlink w:anchor="_Toc24345" w:history="1">
        <w:r>
          <w:rPr>
            <w:rFonts w:ascii="仿宋" w:eastAsia="仿宋" w:hAnsi="仿宋" w:cs="仿宋" w:hint="eastAsia"/>
            <w:lang w:eastAsia="zh-CN"/>
          </w:rPr>
          <w:t>六、财务管理与成本控制</w:t>
        </w:r>
        <w:r>
          <w:tab/>
        </w:r>
        <w:r>
          <w:fldChar w:fldCharType="begin"/>
        </w:r>
        <w:r>
          <w:instrText xml:space="preserve"> PAGEREF _Toc24345 \h </w:instrText>
        </w:r>
        <w:r>
          <w:fldChar w:fldCharType="separate"/>
        </w:r>
        <w:r>
          <w:t>33</w:t>
        </w:r>
        <w:r>
          <w:fldChar w:fldCharType="end"/>
        </w:r>
      </w:hyperlink>
    </w:p>
    <w:p>
      <w:pPr>
        <w:pStyle w:val="TOC2"/>
        <w:tabs>
          <w:tab w:val="right" w:leader="dot" w:pos="8306"/>
        </w:tabs>
      </w:pPr>
      <w:hyperlink w:anchor="_Toc4127" w:history="1">
        <w:r>
          <w:rPr>
            <w:rFonts w:ascii="仿宋" w:eastAsia="仿宋" w:hAnsi="仿宋" w:cs="仿宋" w:hint="eastAsia"/>
            <w:lang w:eastAsia="zh-CN"/>
          </w:rPr>
          <w:t>(一)、财务管理体系建设</w:t>
        </w:r>
        <w:r>
          <w:tab/>
        </w:r>
        <w:r>
          <w:fldChar w:fldCharType="begin"/>
        </w:r>
        <w:r>
          <w:instrText xml:space="preserve"> PAGEREF _Toc4127 \h </w:instrText>
        </w:r>
        <w:r>
          <w:fldChar w:fldCharType="separate"/>
        </w:r>
        <w:r>
          <w:t>33</w:t>
        </w:r>
        <w:r>
          <w:fldChar w:fldCharType="end"/>
        </w:r>
      </w:hyperlink>
    </w:p>
    <w:p>
      <w:pPr>
        <w:pStyle w:val="TOC2"/>
        <w:tabs>
          <w:tab w:val="right" w:leader="dot" w:pos="8306"/>
        </w:tabs>
      </w:pPr>
      <w:hyperlink w:anchor="_Toc10271" w:history="1">
        <w:r>
          <w:rPr>
            <w:rFonts w:ascii="仿宋" w:eastAsia="仿宋" w:hAnsi="仿宋" w:cs="仿宋" w:hint="eastAsia"/>
            <w:lang w:eastAsia="zh-CN"/>
          </w:rPr>
          <w:t>(二)、成本控制措施</w:t>
        </w:r>
        <w:r>
          <w:tab/>
        </w:r>
        <w:r>
          <w:fldChar w:fldCharType="begin"/>
        </w:r>
        <w:r>
          <w:instrText xml:space="preserve"> PAGEREF _Toc10271 \h </w:instrText>
        </w:r>
        <w:r>
          <w:fldChar w:fldCharType="separate"/>
        </w:r>
        <w:r>
          <w:t>34</w:t>
        </w:r>
        <w:r>
          <w:fldChar w:fldCharType="end"/>
        </w:r>
      </w:hyperlink>
    </w:p>
    <w:p>
      <w:pPr>
        <w:pStyle w:val="TOC1"/>
        <w:tabs>
          <w:tab w:val="right" w:leader="dot" w:pos="8306"/>
        </w:tabs>
      </w:pPr>
      <w:hyperlink w:anchor="_Toc600" w:history="1">
        <w:r>
          <w:rPr>
            <w:rFonts w:ascii="仿宋" w:eastAsia="仿宋" w:hAnsi="仿宋" w:cs="仿宋" w:hint="eastAsia"/>
            <w:lang w:eastAsia="zh-CN"/>
          </w:rPr>
          <w:t>七、项目进度计划</w:t>
        </w:r>
        <w:r>
          <w:tab/>
        </w:r>
        <w:r>
          <w:fldChar w:fldCharType="begin"/>
        </w:r>
        <w:r>
          <w:instrText xml:space="preserve"> PAGEREF _Toc600 \h </w:instrText>
        </w:r>
        <w:r>
          <w:fldChar w:fldCharType="separate"/>
        </w:r>
        <w:r>
          <w:t>35</w:t>
        </w:r>
        <w:r>
          <w:fldChar w:fldCharType="end"/>
        </w:r>
      </w:hyperlink>
    </w:p>
    <w:p>
      <w:pPr>
        <w:pStyle w:val="TOC2"/>
        <w:tabs>
          <w:tab w:val="right" w:leader="dot" w:pos="8306"/>
        </w:tabs>
      </w:pPr>
      <w:hyperlink w:anchor="_Toc25263" w:history="1">
        <w:r>
          <w:rPr>
            <w:rFonts w:ascii="仿宋" w:eastAsia="仿宋" w:hAnsi="仿宋" w:cs="仿宋" w:hint="eastAsia"/>
            <w:lang w:eastAsia="zh-CN"/>
          </w:rPr>
          <w:t>(一)、建设周期</w:t>
        </w:r>
        <w:r>
          <w:tab/>
        </w:r>
        <w:r>
          <w:fldChar w:fldCharType="begin"/>
        </w:r>
        <w:r>
          <w:instrText xml:space="preserve"> PAGEREF _Toc25263 \h </w:instrText>
        </w:r>
        <w:r>
          <w:fldChar w:fldCharType="separate"/>
        </w:r>
        <w:r>
          <w:t>35</w:t>
        </w:r>
        <w:r>
          <w:fldChar w:fldCharType="end"/>
        </w:r>
      </w:hyperlink>
    </w:p>
    <w:p>
      <w:pPr>
        <w:pStyle w:val="TOC2"/>
        <w:tabs>
          <w:tab w:val="right" w:leader="dot" w:pos="8306"/>
        </w:tabs>
      </w:pPr>
      <w:hyperlink w:anchor="_Toc13203" w:history="1">
        <w:r>
          <w:rPr>
            <w:rFonts w:ascii="仿宋" w:eastAsia="仿宋" w:hAnsi="仿宋" w:cs="仿宋" w:hint="eastAsia"/>
            <w:lang w:eastAsia="zh-CN"/>
          </w:rPr>
          <w:t>(二)、建设进度</w:t>
        </w:r>
        <w:r>
          <w:tab/>
        </w:r>
        <w:r>
          <w:fldChar w:fldCharType="begin"/>
        </w:r>
        <w:r>
          <w:instrText xml:space="preserve"> PAGEREF _Toc13203 \h </w:instrText>
        </w:r>
        <w:r>
          <w:fldChar w:fldCharType="separate"/>
        </w:r>
        <w:r>
          <w:t>35</w:t>
        </w:r>
        <w:r>
          <w:fldChar w:fldCharType="end"/>
        </w:r>
      </w:hyperlink>
    </w:p>
    <w:p>
      <w:pPr>
        <w:pStyle w:val="TOC2"/>
        <w:tabs>
          <w:tab w:val="right" w:leader="dot" w:pos="8306"/>
        </w:tabs>
      </w:pPr>
      <w:hyperlink w:anchor="_Toc28258" w:history="1">
        <w:r>
          <w:rPr>
            <w:rFonts w:ascii="仿宋" w:eastAsia="仿宋" w:hAnsi="仿宋" w:cs="仿宋" w:hint="eastAsia"/>
            <w:lang w:eastAsia="zh-CN"/>
          </w:rPr>
          <w:t>(三)、进度安排注意事项</w:t>
        </w:r>
        <w:r>
          <w:tab/>
        </w:r>
        <w:r>
          <w:fldChar w:fldCharType="begin"/>
        </w:r>
        <w:r>
          <w:instrText xml:space="preserve"> PAGEREF _Toc28258 \h </w:instrText>
        </w:r>
        <w:r>
          <w:fldChar w:fldCharType="separate"/>
        </w:r>
        <w:r>
          <w:t>37</w:t>
        </w:r>
        <w:r>
          <w:fldChar w:fldCharType="end"/>
        </w:r>
      </w:hyperlink>
    </w:p>
    <w:p>
      <w:pPr>
        <w:pStyle w:val="TOC2"/>
        <w:tabs>
          <w:tab w:val="right" w:leader="dot" w:pos="8306"/>
        </w:tabs>
      </w:pPr>
      <w:hyperlink w:anchor="_Toc27637" w:history="1">
        <w:r>
          <w:rPr>
            <w:rFonts w:ascii="仿宋" w:eastAsia="仿宋" w:hAnsi="仿宋" w:cs="仿宋" w:hint="eastAsia"/>
            <w:lang w:eastAsia="zh-CN"/>
          </w:rPr>
          <w:t>(四)、人力资源配置</w:t>
        </w:r>
        <w:r>
          <w:tab/>
        </w:r>
        <w:r>
          <w:fldChar w:fldCharType="begin"/>
        </w:r>
        <w:r>
          <w:instrText xml:space="preserve"> PAGEREF _Toc27637 \h </w:instrText>
        </w:r>
        <w:r>
          <w:fldChar w:fldCharType="separate"/>
        </w:r>
        <w:r>
          <w:t>38</w:t>
        </w:r>
        <w:r>
          <w:fldChar w:fldCharType="end"/>
        </w:r>
      </w:hyperlink>
    </w:p>
    <w:p>
      <w:pPr>
        <w:pStyle w:val="TOC2"/>
        <w:tabs>
          <w:tab w:val="right" w:leader="dot" w:pos="8306"/>
        </w:tabs>
      </w:pPr>
      <w:hyperlink w:anchor="_Toc1517" w:history="1">
        <w:r>
          <w:rPr>
            <w:rFonts w:ascii="仿宋" w:eastAsia="仿宋" w:hAnsi="仿宋" w:cs="仿宋" w:hint="eastAsia"/>
            <w:lang w:eastAsia="zh-CN"/>
          </w:rPr>
          <w:t>(五)、员工培训</w:t>
        </w:r>
        <w:r>
          <w:tab/>
        </w:r>
        <w:r>
          <w:fldChar w:fldCharType="begin"/>
        </w:r>
        <w:r>
          <w:instrText xml:space="preserve"> PAGEREF _Toc1517 \h </w:instrText>
        </w:r>
        <w:r>
          <w:fldChar w:fldCharType="separate"/>
        </w:r>
        <w:r>
          <w:t>40</w:t>
        </w:r>
        <w:r>
          <w:fldChar w:fldCharType="end"/>
        </w:r>
      </w:hyperlink>
    </w:p>
    <w:p>
      <w:pPr>
        <w:pStyle w:val="TOC2"/>
        <w:tabs>
          <w:tab w:val="right" w:leader="dot" w:pos="8306"/>
        </w:tabs>
      </w:pPr>
      <w:hyperlink w:anchor="_Toc27103" w:history="1">
        <w:r>
          <w:rPr>
            <w:rFonts w:ascii="仿宋" w:eastAsia="仿宋" w:hAnsi="仿宋" w:cs="仿宋" w:hint="eastAsia"/>
            <w:lang w:eastAsia="zh-CN"/>
          </w:rPr>
          <w:t>(六)、项目实施保障</w:t>
        </w:r>
        <w:r>
          <w:tab/>
        </w:r>
        <w:r>
          <w:fldChar w:fldCharType="begin"/>
        </w:r>
        <w:r>
          <w:instrText xml:space="preserve"> PAGEREF _Toc27103 \h </w:instrText>
        </w:r>
        <w:r>
          <w:fldChar w:fldCharType="separate"/>
        </w:r>
        <w:r>
          <w:t>40</w:t>
        </w:r>
        <w:r>
          <w:fldChar w:fldCharType="end"/>
        </w:r>
      </w:hyperlink>
    </w:p>
    <w:p>
      <w:pPr>
        <w:pStyle w:val="TOC2"/>
        <w:tabs>
          <w:tab w:val="right" w:leader="dot" w:pos="8306"/>
        </w:tabs>
      </w:pPr>
      <w:hyperlink w:anchor="_Toc10920" w:history="1">
        <w:r>
          <w:rPr>
            <w:rFonts w:ascii="仿宋" w:eastAsia="仿宋" w:hAnsi="仿宋" w:cs="仿宋" w:hint="eastAsia"/>
            <w:lang w:eastAsia="zh-CN"/>
          </w:rPr>
          <w:t>(七)、安全规范管理</w:t>
        </w:r>
        <w:r>
          <w:tab/>
        </w:r>
        <w:r>
          <w:fldChar w:fldCharType="begin"/>
        </w:r>
        <w:r>
          <w:instrText xml:space="preserve"> PAGEREF _Toc10920 \h </w:instrText>
        </w:r>
        <w:r>
          <w:fldChar w:fldCharType="separate"/>
        </w:r>
        <w:r>
          <w:t>41</w:t>
        </w:r>
        <w:r>
          <w:fldChar w:fldCharType="end"/>
        </w:r>
      </w:hyperlink>
    </w:p>
    <w:p>
      <w:pPr>
        <w:pStyle w:val="TOC1"/>
        <w:tabs>
          <w:tab w:val="right" w:leader="dot" w:pos="8306"/>
        </w:tabs>
      </w:pPr>
      <w:hyperlink w:anchor="_Toc23517" w:history="1">
        <w:r>
          <w:rPr>
            <w:rFonts w:ascii="仿宋" w:eastAsia="仿宋" w:hAnsi="仿宋" w:cs="仿宋" w:hint="eastAsia"/>
            <w:lang w:eastAsia="zh-CN"/>
          </w:rPr>
          <w:t>八、项目质量与标准</w:t>
        </w:r>
        <w:r>
          <w:tab/>
        </w:r>
        <w:r>
          <w:fldChar w:fldCharType="begin"/>
        </w:r>
        <w:r>
          <w:instrText xml:space="preserve"> PAGEREF _Toc23517 \h </w:instrText>
        </w:r>
        <w:r>
          <w:fldChar w:fldCharType="separate"/>
        </w:r>
        <w:r>
          <w:t>43</w:t>
        </w:r>
        <w:r>
          <w:fldChar w:fldCharType="end"/>
        </w:r>
      </w:hyperlink>
    </w:p>
    <w:p>
      <w:pPr>
        <w:pStyle w:val="TOC2"/>
        <w:tabs>
          <w:tab w:val="right" w:leader="dot" w:pos="8306"/>
        </w:tabs>
      </w:pPr>
      <w:hyperlink w:anchor="_Toc315" w:history="1">
        <w:r>
          <w:rPr>
            <w:rFonts w:ascii="仿宋" w:eastAsia="仿宋" w:hAnsi="仿宋" w:cs="仿宋" w:hint="eastAsia"/>
            <w:lang w:eastAsia="zh-CN"/>
          </w:rPr>
          <w:t>(一)、质量保障体系</w:t>
        </w:r>
        <w:r>
          <w:tab/>
        </w:r>
        <w:r>
          <w:fldChar w:fldCharType="begin"/>
        </w:r>
        <w:r>
          <w:instrText xml:space="preserve"> PAGEREF _Toc315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9" w:history="1">
        <w:r>
          <w:rPr>
            <w:rFonts w:ascii="仿宋" w:eastAsia="仿宋" w:hAnsi="仿宋" w:cs="仿宋" w:hint="eastAsia"/>
            <w:lang w:eastAsia="zh-CN"/>
          </w:rPr>
          <w:t>(二)、标准化作业流程</w:t>
        </w:r>
        <w:r>
          <w:tab/>
        </w:r>
        <w:r>
          <w:fldChar w:fldCharType="begin"/>
        </w:r>
        <w:r>
          <w:instrText xml:space="preserve"> PAGEREF _Toc27419 \h </w:instrText>
        </w:r>
        <w:r>
          <w:fldChar w:fldCharType="separate"/>
        </w:r>
        <w:r>
          <w:t>44</w:t>
        </w:r>
        <w:r>
          <w:fldChar w:fldCharType="end"/>
        </w:r>
      </w:hyperlink>
    </w:p>
    <w:p>
      <w:pPr>
        <w:pStyle w:val="TOC2"/>
        <w:tabs>
          <w:tab w:val="right" w:leader="dot" w:pos="8306"/>
        </w:tabs>
      </w:pPr>
      <w:hyperlink w:anchor="_Toc20668" w:history="1">
        <w:r>
          <w:rPr>
            <w:rFonts w:ascii="仿宋" w:eastAsia="仿宋" w:hAnsi="仿宋" w:cs="仿宋" w:hint="eastAsia"/>
            <w:lang w:eastAsia="zh-CN"/>
          </w:rPr>
          <w:t>(三)、质量监控与评估</w:t>
        </w:r>
        <w:r>
          <w:tab/>
        </w:r>
        <w:r>
          <w:fldChar w:fldCharType="begin"/>
        </w:r>
        <w:r>
          <w:instrText xml:space="preserve"> PAGEREF _Toc20668 \h </w:instrText>
        </w:r>
        <w:r>
          <w:fldChar w:fldCharType="separate"/>
        </w:r>
        <w:r>
          <w:t>46</w:t>
        </w:r>
        <w:r>
          <w:fldChar w:fldCharType="end"/>
        </w:r>
      </w:hyperlink>
    </w:p>
    <w:p>
      <w:pPr>
        <w:pStyle w:val="TOC2"/>
        <w:tabs>
          <w:tab w:val="right" w:leader="dot" w:pos="8306"/>
        </w:tabs>
      </w:pPr>
      <w:hyperlink w:anchor="_Toc25224" w:history="1">
        <w:r>
          <w:rPr>
            <w:rFonts w:ascii="仿宋" w:eastAsia="仿宋" w:hAnsi="仿宋" w:cs="仿宋" w:hint="eastAsia"/>
            <w:lang w:eastAsia="zh-CN"/>
          </w:rPr>
          <w:t>(四)、质量改进计划</w:t>
        </w:r>
        <w:r>
          <w:tab/>
        </w:r>
        <w:r>
          <w:fldChar w:fldCharType="begin"/>
        </w:r>
        <w:r>
          <w:instrText xml:space="preserve"> PAGEREF _Toc25224 \h </w:instrText>
        </w:r>
        <w:r>
          <w:fldChar w:fldCharType="separate"/>
        </w:r>
        <w:r>
          <w:t>47</w:t>
        </w:r>
        <w:r>
          <w:fldChar w:fldCharType="end"/>
        </w:r>
      </w:hyperlink>
    </w:p>
    <w:p>
      <w:pPr>
        <w:pStyle w:val="TOC1"/>
        <w:tabs>
          <w:tab w:val="right" w:leader="dot" w:pos="8306"/>
        </w:tabs>
      </w:pPr>
      <w:hyperlink w:anchor="_Toc8137" w:history="1">
        <w:r>
          <w:rPr>
            <w:rFonts w:ascii="仿宋" w:eastAsia="仿宋" w:hAnsi="仿宋" w:cs="仿宋" w:hint="eastAsia"/>
            <w:lang w:eastAsia="zh-CN"/>
          </w:rPr>
          <w:t>九、土地利用与规划方案</w:t>
        </w:r>
        <w:r>
          <w:tab/>
        </w:r>
        <w:r>
          <w:fldChar w:fldCharType="begin"/>
        </w:r>
        <w:r>
          <w:instrText xml:space="preserve"> PAGEREF _Toc8137 \h </w:instrText>
        </w:r>
        <w:r>
          <w:fldChar w:fldCharType="separate"/>
        </w:r>
        <w:r>
          <w:t>48</w:t>
        </w:r>
        <w:r>
          <w:fldChar w:fldCharType="end"/>
        </w:r>
      </w:hyperlink>
    </w:p>
    <w:p>
      <w:pPr>
        <w:pStyle w:val="TOC2"/>
        <w:tabs>
          <w:tab w:val="right" w:leader="dot" w:pos="8306"/>
        </w:tabs>
      </w:pPr>
      <w:hyperlink w:anchor="_Toc8204" w:history="1">
        <w:r>
          <w:rPr>
            <w:rFonts w:ascii="仿宋" w:eastAsia="仿宋" w:hAnsi="仿宋" w:cs="仿宋" w:hint="eastAsia"/>
            <w:lang w:eastAsia="zh-CN"/>
          </w:rPr>
          <w:t>(一)、项目用地情况分析</w:t>
        </w:r>
        <w:r>
          <w:tab/>
        </w:r>
        <w:r>
          <w:fldChar w:fldCharType="begin"/>
        </w:r>
        <w:r>
          <w:instrText xml:space="preserve"> PAGEREF _Toc8204 \h </w:instrText>
        </w:r>
        <w:r>
          <w:fldChar w:fldCharType="separate"/>
        </w:r>
        <w:r>
          <w:t>48</w:t>
        </w:r>
        <w:r>
          <w:fldChar w:fldCharType="end"/>
        </w:r>
      </w:hyperlink>
    </w:p>
    <w:p>
      <w:pPr>
        <w:pStyle w:val="TOC2"/>
        <w:tabs>
          <w:tab w:val="right" w:leader="dot" w:pos="8306"/>
        </w:tabs>
      </w:pPr>
      <w:hyperlink w:anchor="_Toc1886" w:history="1">
        <w:r>
          <w:rPr>
            <w:rFonts w:ascii="仿宋" w:eastAsia="仿宋" w:hAnsi="仿宋" w:cs="仿宋" w:hint="eastAsia"/>
            <w:lang w:eastAsia="zh-CN"/>
          </w:rPr>
          <w:t>(二)、土地利用规划方案</w:t>
        </w:r>
        <w:r>
          <w:tab/>
        </w:r>
        <w:r>
          <w:fldChar w:fldCharType="begin"/>
        </w:r>
        <w:r>
          <w:instrText xml:space="preserve"> PAGEREF _Toc1886 \h </w:instrText>
        </w:r>
        <w:r>
          <w:fldChar w:fldCharType="separate"/>
        </w:r>
        <w:r>
          <w:t>49</w:t>
        </w:r>
        <w:r>
          <w:fldChar w:fldCharType="end"/>
        </w:r>
      </w:hyperlink>
    </w:p>
    <w:p>
      <w:pPr>
        <w:pStyle w:val="TOC1"/>
        <w:tabs>
          <w:tab w:val="right" w:leader="dot" w:pos="8306"/>
        </w:tabs>
      </w:pPr>
      <w:hyperlink w:anchor="_Toc10370" w:history="1">
        <w:r>
          <w:rPr>
            <w:rFonts w:ascii="仿宋" w:eastAsia="仿宋" w:hAnsi="仿宋" w:cs="仿宋" w:hint="eastAsia"/>
            <w:lang w:eastAsia="zh-CN"/>
          </w:rPr>
          <w:t>十、技术创新与产业升级</w:t>
        </w:r>
        <w:r>
          <w:tab/>
        </w:r>
        <w:r>
          <w:fldChar w:fldCharType="begin"/>
        </w:r>
        <w:r>
          <w:instrText xml:space="preserve"> PAGEREF _Toc10370 \h </w:instrText>
        </w:r>
        <w:r>
          <w:fldChar w:fldCharType="separate"/>
        </w:r>
        <w:r>
          <w:t>50</w:t>
        </w:r>
        <w:r>
          <w:fldChar w:fldCharType="end"/>
        </w:r>
      </w:hyperlink>
    </w:p>
    <w:p>
      <w:pPr>
        <w:pStyle w:val="TOC2"/>
        <w:tabs>
          <w:tab w:val="right" w:leader="dot" w:pos="8306"/>
        </w:tabs>
      </w:pPr>
      <w:hyperlink w:anchor="_Toc20861" w:history="1">
        <w:r>
          <w:rPr>
            <w:rFonts w:ascii="仿宋" w:eastAsia="仿宋" w:hAnsi="仿宋" w:cs="仿宋" w:hint="eastAsia"/>
            <w:lang w:eastAsia="zh-CN"/>
          </w:rPr>
          <w:t>(一)、技术创新方向与目标</w:t>
        </w:r>
        <w:r>
          <w:tab/>
        </w:r>
        <w:r>
          <w:fldChar w:fldCharType="begin"/>
        </w:r>
        <w:r>
          <w:instrText xml:space="preserve"> PAGEREF _Toc20861 \h </w:instrText>
        </w:r>
        <w:r>
          <w:fldChar w:fldCharType="separate"/>
        </w:r>
        <w:r>
          <w:t>50</w:t>
        </w:r>
        <w:r>
          <w:fldChar w:fldCharType="end"/>
        </w:r>
      </w:hyperlink>
    </w:p>
    <w:p>
      <w:pPr>
        <w:pStyle w:val="TOC2"/>
        <w:tabs>
          <w:tab w:val="right" w:leader="dot" w:pos="8306"/>
        </w:tabs>
      </w:pPr>
      <w:hyperlink w:anchor="_Toc15433" w:history="1">
        <w:r>
          <w:rPr>
            <w:rFonts w:ascii="仿宋" w:eastAsia="仿宋" w:hAnsi="仿宋" w:cs="仿宋" w:hint="eastAsia"/>
            <w:lang w:eastAsia="zh-CN"/>
          </w:rPr>
          <w:t>(二)、产业升级路径与措施</w:t>
        </w:r>
        <w:r>
          <w:tab/>
        </w:r>
        <w:r>
          <w:fldChar w:fldCharType="begin"/>
        </w:r>
        <w:r>
          <w:instrText xml:space="preserve"> PAGEREF _Toc15433 \h </w:instrText>
        </w:r>
        <w:r>
          <w:fldChar w:fldCharType="separate"/>
        </w:r>
        <w:r>
          <w:t>51</w:t>
        </w:r>
        <w:r>
          <w:fldChar w:fldCharType="end"/>
        </w:r>
      </w:hyperlink>
    </w:p>
    <w:p>
      <w:pPr>
        <w:pStyle w:val="TOC1"/>
        <w:tabs>
          <w:tab w:val="right" w:leader="dot" w:pos="8306"/>
        </w:tabs>
      </w:pPr>
      <w:hyperlink w:anchor="_Toc27099" w:history="1">
        <w:r>
          <w:rPr>
            <w:rFonts w:ascii="仿宋" w:eastAsia="仿宋" w:hAnsi="仿宋" w:cs="仿宋" w:hint="eastAsia"/>
            <w:lang w:eastAsia="zh-CN"/>
          </w:rPr>
          <w:t>十一、安全与应急管理</w:t>
        </w:r>
        <w:r>
          <w:tab/>
        </w:r>
        <w:r>
          <w:fldChar w:fldCharType="begin"/>
        </w:r>
        <w:r>
          <w:instrText xml:space="preserve"> PAGEREF _Toc27099 \h </w:instrText>
        </w:r>
        <w:r>
          <w:fldChar w:fldCharType="separate"/>
        </w:r>
        <w:r>
          <w:t>53</w:t>
        </w:r>
        <w:r>
          <w:fldChar w:fldCharType="end"/>
        </w:r>
      </w:hyperlink>
    </w:p>
    <w:p>
      <w:pPr>
        <w:pStyle w:val="TOC2"/>
        <w:tabs>
          <w:tab w:val="right" w:leader="dot" w:pos="8306"/>
        </w:tabs>
      </w:pPr>
      <w:hyperlink w:anchor="_Toc31155" w:history="1">
        <w:r>
          <w:rPr>
            <w:rFonts w:ascii="仿宋" w:eastAsia="仿宋" w:hAnsi="仿宋" w:cs="仿宋" w:hint="eastAsia"/>
            <w:lang w:eastAsia="zh-CN"/>
          </w:rPr>
          <w:t>(一)、安全生产管理</w:t>
        </w:r>
        <w:r>
          <w:tab/>
        </w:r>
        <w:r>
          <w:fldChar w:fldCharType="begin"/>
        </w:r>
        <w:r>
          <w:instrText xml:space="preserve"> PAGEREF _Toc31155 \h </w:instrText>
        </w:r>
        <w:r>
          <w:fldChar w:fldCharType="separate"/>
        </w:r>
        <w:r>
          <w:t>53</w:t>
        </w:r>
        <w:r>
          <w:fldChar w:fldCharType="end"/>
        </w:r>
      </w:hyperlink>
    </w:p>
    <w:p>
      <w:pPr>
        <w:pStyle w:val="TOC2"/>
        <w:tabs>
          <w:tab w:val="right" w:leader="dot" w:pos="8306"/>
        </w:tabs>
      </w:pPr>
      <w:hyperlink w:anchor="_Toc6448" w:history="1">
        <w:r>
          <w:rPr>
            <w:rFonts w:ascii="仿宋" w:eastAsia="仿宋" w:hAnsi="仿宋" w:cs="仿宋" w:hint="eastAsia"/>
            <w:lang w:eastAsia="zh-CN"/>
          </w:rPr>
          <w:t>(二)、应急预案与响应</w:t>
        </w:r>
        <w:r>
          <w:tab/>
        </w:r>
        <w:r>
          <w:fldChar w:fldCharType="begin"/>
        </w:r>
        <w:r>
          <w:instrText xml:space="preserve"> PAGEREF _Toc6448 \h </w:instrText>
        </w:r>
        <w:r>
          <w:fldChar w:fldCharType="separate"/>
        </w:r>
        <w:r>
          <w:t>54</w:t>
        </w:r>
        <w:r>
          <w:fldChar w:fldCharType="end"/>
        </w:r>
      </w:hyperlink>
    </w:p>
    <w:p>
      <w:pPr>
        <w:pStyle w:val="TOC1"/>
        <w:tabs>
          <w:tab w:val="right" w:leader="dot" w:pos="8306"/>
        </w:tabs>
      </w:pPr>
      <w:hyperlink w:anchor="_Toc17308" w:history="1">
        <w:r>
          <w:rPr>
            <w:rFonts w:ascii="仿宋" w:eastAsia="仿宋" w:hAnsi="仿宋" w:cs="仿宋" w:hint="eastAsia"/>
            <w:lang w:eastAsia="zh-CN"/>
          </w:rPr>
          <w:t>十二、客户关系管理与市场拓展</w:t>
        </w:r>
        <w:r>
          <w:tab/>
        </w:r>
        <w:r>
          <w:fldChar w:fldCharType="begin"/>
        </w:r>
        <w:r>
          <w:instrText xml:space="preserve"> PAGEREF _Toc17308 \h </w:instrText>
        </w:r>
        <w:r>
          <w:fldChar w:fldCharType="separate"/>
        </w:r>
        <w:r>
          <w:t>56</w:t>
        </w:r>
        <w:r>
          <w:fldChar w:fldCharType="end"/>
        </w:r>
      </w:hyperlink>
    </w:p>
    <w:p>
      <w:pPr>
        <w:pStyle w:val="TOC2"/>
        <w:tabs>
          <w:tab w:val="right" w:leader="dot" w:pos="8306"/>
        </w:tabs>
      </w:pPr>
      <w:hyperlink w:anchor="_Toc2017" w:history="1">
        <w:r>
          <w:rPr>
            <w:rFonts w:ascii="仿宋" w:eastAsia="仿宋" w:hAnsi="仿宋" w:cs="仿宋" w:hint="eastAsia"/>
            <w:lang w:eastAsia="zh-CN"/>
          </w:rPr>
          <w:t>(一)、客户关系管理策略</w:t>
        </w:r>
        <w:r>
          <w:tab/>
        </w:r>
        <w:r>
          <w:fldChar w:fldCharType="begin"/>
        </w:r>
        <w:r>
          <w:instrText xml:space="preserve"> PAGEREF _Toc2017 \h </w:instrText>
        </w:r>
        <w:r>
          <w:fldChar w:fldCharType="separate"/>
        </w:r>
        <w:r>
          <w:t>56</w:t>
        </w:r>
        <w:r>
          <w:fldChar w:fldCharType="end"/>
        </w:r>
      </w:hyperlink>
    </w:p>
    <w:p>
      <w:pPr>
        <w:pStyle w:val="TOC2"/>
        <w:tabs>
          <w:tab w:val="right" w:leader="dot" w:pos="8306"/>
        </w:tabs>
      </w:pPr>
      <w:hyperlink w:anchor="_Toc5604" w:history="1">
        <w:r>
          <w:rPr>
            <w:rFonts w:ascii="仿宋" w:eastAsia="仿宋" w:hAnsi="仿宋" w:cs="仿宋" w:hint="eastAsia"/>
            <w:lang w:eastAsia="zh-CN"/>
          </w:rPr>
          <w:t>(二)、市场拓展方案</w:t>
        </w:r>
        <w:r>
          <w:tab/>
        </w:r>
        <w:r>
          <w:fldChar w:fldCharType="begin"/>
        </w:r>
        <w:r>
          <w:instrText xml:space="preserve"> PAGEREF _Toc5604 \h </w:instrText>
        </w:r>
        <w:r>
          <w:fldChar w:fldCharType="separate"/>
        </w:r>
        <w:r>
          <w:t>57</w:t>
        </w:r>
        <w:r>
          <w:fldChar w:fldCharType="end"/>
        </w:r>
      </w:hyperlink>
    </w:p>
    <w:p>
      <w:pPr>
        <w:pStyle w:val="TOC1"/>
        <w:tabs>
          <w:tab w:val="right" w:leader="dot" w:pos="8306"/>
        </w:tabs>
      </w:pPr>
      <w:hyperlink w:anchor="_Toc11033" w:history="1">
        <w:r>
          <w:rPr>
            <w:rFonts w:ascii="仿宋" w:eastAsia="仿宋" w:hAnsi="仿宋" w:cs="仿宋" w:hint="eastAsia"/>
            <w:lang w:eastAsia="zh-CN"/>
          </w:rPr>
          <w:t>十三、质量管理与控制</w:t>
        </w:r>
        <w:r>
          <w:tab/>
        </w:r>
        <w:r>
          <w:fldChar w:fldCharType="begin"/>
        </w:r>
        <w:r>
          <w:instrText xml:space="preserve"> PAGEREF _Toc11033 \h </w:instrText>
        </w:r>
        <w:r>
          <w:fldChar w:fldCharType="separate"/>
        </w:r>
        <w:r>
          <w:t>58</w:t>
        </w:r>
        <w:r>
          <w:fldChar w:fldCharType="end"/>
        </w:r>
      </w:hyperlink>
    </w:p>
    <w:p>
      <w:pPr>
        <w:pStyle w:val="TOC2"/>
        <w:tabs>
          <w:tab w:val="right" w:leader="dot" w:pos="8306"/>
        </w:tabs>
      </w:pPr>
      <w:hyperlink w:anchor="_Toc32427" w:history="1">
        <w:r>
          <w:rPr>
            <w:rFonts w:ascii="仿宋" w:eastAsia="仿宋" w:hAnsi="仿宋" w:cs="仿宋" w:hint="eastAsia"/>
            <w:lang w:eastAsia="zh-CN"/>
          </w:rPr>
          <w:t>(一)、质量管理体系建设</w:t>
        </w:r>
        <w:r>
          <w:tab/>
        </w:r>
        <w:r>
          <w:fldChar w:fldCharType="begin"/>
        </w:r>
        <w:r>
          <w:instrText xml:space="preserve"> PAGEREF _Toc32427 \h </w:instrText>
        </w:r>
        <w:r>
          <w:fldChar w:fldCharType="separate"/>
        </w:r>
        <w:r>
          <w:t>58</w:t>
        </w:r>
        <w:r>
          <w:fldChar w:fldCharType="end"/>
        </w:r>
      </w:hyperlink>
    </w:p>
    <w:p>
      <w:pPr>
        <w:pStyle w:val="TOC2"/>
        <w:tabs>
          <w:tab w:val="right" w:leader="dot" w:pos="8306"/>
        </w:tabs>
      </w:pPr>
      <w:hyperlink w:anchor="_Toc6032" w:history="1">
        <w:r>
          <w:rPr>
            <w:rFonts w:ascii="仿宋" w:eastAsia="仿宋" w:hAnsi="仿宋" w:cs="仿宋" w:hint="eastAsia"/>
            <w:lang w:eastAsia="zh-CN"/>
          </w:rPr>
          <w:t>(二)、质量控制措施</w:t>
        </w:r>
        <w:r>
          <w:tab/>
        </w:r>
        <w:r>
          <w:fldChar w:fldCharType="begin"/>
        </w:r>
        <w:r>
          <w:instrText xml:space="preserve"> PAGEREF _Toc6032 \h </w:instrText>
        </w:r>
        <w:r>
          <w:fldChar w:fldCharType="separate"/>
        </w:r>
        <w:r>
          <w:t>60</w:t>
        </w:r>
        <w:r>
          <w:fldChar w:fldCharType="end"/>
        </w:r>
      </w:hyperlink>
    </w:p>
    <w:p>
      <w:pPr>
        <w:pStyle w:val="TOC1"/>
        <w:tabs>
          <w:tab w:val="right" w:leader="dot" w:pos="8306"/>
        </w:tabs>
      </w:pPr>
      <w:hyperlink w:anchor="_Toc27263" w:history="1">
        <w:r>
          <w:rPr>
            <w:rFonts w:ascii="仿宋" w:eastAsia="仿宋" w:hAnsi="仿宋" w:cs="仿宋" w:hint="eastAsia"/>
            <w:lang w:eastAsia="zh-CN"/>
          </w:rPr>
          <w:t>十四、企业合规与伦理</w:t>
        </w:r>
        <w:r>
          <w:tab/>
        </w:r>
        <w:r>
          <w:fldChar w:fldCharType="begin"/>
        </w:r>
        <w:r>
          <w:instrText xml:space="preserve"> PAGEREF _Toc27263 \h </w:instrText>
        </w:r>
        <w:r>
          <w:fldChar w:fldCharType="separate"/>
        </w:r>
        <w:r>
          <w:t>61</w:t>
        </w:r>
        <w:r>
          <w:fldChar w:fldCharType="end"/>
        </w:r>
      </w:hyperlink>
    </w:p>
    <w:p>
      <w:pPr>
        <w:pStyle w:val="TOC2"/>
        <w:tabs>
          <w:tab w:val="right" w:leader="dot" w:pos="8306"/>
        </w:tabs>
      </w:pPr>
      <w:hyperlink w:anchor="_Toc20361" w:history="1">
        <w:r>
          <w:rPr>
            <w:rFonts w:ascii="仿宋" w:eastAsia="仿宋" w:hAnsi="仿宋" w:cs="仿宋" w:hint="eastAsia"/>
            <w:lang w:eastAsia="zh-CN"/>
          </w:rPr>
          <w:t>(一)、合规政策与程序</w:t>
        </w:r>
        <w:r>
          <w:tab/>
        </w:r>
        <w:r>
          <w:fldChar w:fldCharType="begin"/>
        </w:r>
        <w:r>
          <w:instrText xml:space="preserve"> PAGEREF _Toc20361 \h </w:instrText>
        </w:r>
        <w:r>
          <w:fldChar w:fldCharType="separate"/>
        </w:r>
        <w:r>
          <w:t>61</w:t>
        </w:r>
        <w:r>
          <w:fldChar w:fldCharType="end"/>
        </w:r>
      </w:hyperlink>
    </w:p>
    <w:p>
      <w:pPr>
        <w:pStyle w:val="TOC2"/>
        <w:tabs>
          <w:tab w:val="right" w:leader="dot" w:pos="8306"/>
        </w:tabs>
      </w:pPr>
      <w:hyperlink w:anchor="_Toc8920" w:history="1">
        <w:r>
          <w:rPr>
            <w:rFonts w:ascii="仿宋" w:eastAsia="仿宋" w:hAnsi="仿宋" w:cs="仿宋" w:hint="eastAsia"/>
            <w:lang w:eastAsia="zh-CN"/>
          </w:rPr>
          <w:t>(二)、伦理规范与培训</w:t>
        </w:r>
        <w:r>
          <w:tab/>
        </w:r>
        <w:r>
          <w:fldChar w:fldCharType="begin"/>
        </w:r>
        <w:r>
          <w:instrText xml:space="preserve"> PAGEREF _Toc8920 \h </w:instrText>
        </w:r>
        <w:r>
          <w:fldChar w:fldCharType="separate"/>
        </w:r>
        <w:r>
          <w:t>62</w:t>
        </w:r>
        <w:r>
          <w:fldChar w:fldCharType="end"/>
        </w:r>
      </w:hyperlink>
    </w:p>
    <w:p>
      <w:pPr>
        <w:pStyle w:val="TOC2"/>
        <w:tabs>
          <w:tab w:val="right" w:leader="dot" w:pos="8306"/>
        </w:tabs>
      </w:pPr>
      <w:hyperlink w:anchor="_Toc3540" w:history="1">
        <w:r>
          <w:rPr>
            <w:rFonts w:ascii="仿宋" w:eastAsia="仿宋" w:hAnsi="仿宋" w:cs="仿宋" w:hint="eastAsia"/>
            <w:lang w:eastAsia="zh-CN"/>
          </w:rPr>
          <w:t>(三)、合规风险评估</w:t>
        </w:r>
        <w:r>
          <w:tab/>
        </w:r>
        <w:r>
          <w:fldChar w:fldCharType="begin"/>
        </w:r>
        <w:r>
          <w:instrText xml:space="preserve"> PAGEREF _Toc3540 \h </w:instrText>
        </w:r>
        <w:r>
          <w:fldChar w:fldCharType="separate"/>
        </w:r>
        <w:r>
          <w:t>63</w:t>
        </w:r>
        <w:r>
          <w:fldChar w:fldCharType="end"/>
        </w:r>
      </w:hyperlink>
    </w:p>
    <w:p>
      <w:pPr>
        <w:pStyle w:val="TOC2"/>
        <w:tabs>
          <w:tab w:val="right" w:leader="dot" w:pos="8306"/>
        </w:tabs>
      </w:pPr>
      <w:hyperlink w:anchor="_Toc6550" w:history="1">
        <w:r>
          <w:rPr>
            <w:rFonts w:ascii="仿宋" w:eastAsia="仿宋" w:hAnsi="仿宋" w:cs="仿宋" w:hint="eastAsia"/>
            <w:lang w:eastAsia="zh-CN"/>
          </w:rPr>
          <w:t>(四)、合规监督与执行</w:t>
        </w:r>
        <w:r>
          <w:tab/>
        </w:r>
        <w:r>
          <w:fldChar w:fldCharType="begin"/>
        </w:r>
        <w:r>
          <w:instrText xml:space="preserve"> PAGEREF _Toc6550 \h </w:instrText>
        </w:r>
        <w:r>
          <w:fldChar w:fldCharType="separate"/>
        </w:r>
        <w:r>
          <w:t>64</w:t>
        </w:r>
        <w:r>
          <w:fldChar w:fldCharType="end"/>
        </w:r>
      </w:hyperlink>
    </w:p>
    <w:p>
      <w:pPr>
        <w:pStyle w:val="TOC1"/>
        <w:tabs>
          <w:tab w:val="right" w:leader="dot" w:pos="8306"/>
        </w:tabs>
      </w:pPr>
      <w:hyperlink w:anchor="_Toc24025" w:history="1">
        <w:r>
          <w:rPr>
            <w:rFonts w:ascii="仿宋" w:eastAsia="仿宋" w:hAnsi="仿宋" w:cs="仿宋" w:hint="eastAsia"/>
            <w:lang w:eastAsia="zh-CN"/>
          </w:rPr>
          <w:t>十五、成果转化与推广应用</w:t>
        </w:r>
        <w:r>
          <w:tab/>
        </w:r>
        <w:r>
          <w:fldChar w:fldCharType="begin"/>
        </w:r>
        <w:r>
          <w:instrText xml:space="preserve"> PAGEREF _Toc24025 \h </w:instrText>
        </w:r>
        <w:r>
          <w:fldChar w:fldCharType="separate"/>
        </w:r>
        <w:r>
          <w:t>65</w:t>
        </w:r>
        <w:r>
          <w:fldChar w:fldCharType="end"/>
        </w:r>
      </w:hyperlink>
    </w:p>
    <w:p>
      <w:pPr>
        <w:pStyle w:val="TOC2"/>
        <w:tabs>
          <w:tab w:val="right" w:leader="dot" w:pos="8306"/>
        </w:tabs>
      </w:pPr>
      <w:hyperlink w:anchor="_Toc12645" w:history="1">
        <w:r>
          <w:rPr>
            <w:rFonts w:ascii="仿宋" w:eastAsia="仿宋" w:hAnsi="仿宋" w:cs="仿宋" w:hint="eastAsia"/>
            <w:lang w:eastAsia="zh-CN"/>
          </w:rPr>
          <w:t>(一)、成果转化策略制定</w:t>
        </w:r>
        <w:r>
          <w:tab/>
        </w:r>
        <w:r>
          <w:fldChar w:fldCharType="begin"/>
        </w:r>
        <w:r>
          <w:instrText xml:space="preserve"> PAGEREF _Toc12645 \h </w:instrText>
        </w:r>
        <w:r>
          <w:fldChar w:fldCharType="separate"/>
        </w:r>
        <w:r>
          <w:t>65</w:t>
        </w:r>
        <w:r>
          <w:fldChar w:fldCharType="end"/>
        </w:r>
      </w:hyperlink>
    </w:p>
    <w:p>
      <w:pPr>
        <w:pStyle w:val="TOC2"/>
        <w:tabs>
          <w:tab w:val="right" w:leader="dot" w:pos="8306"/>
        </w:tabs>
      </w:pPr>
      <w:hyperlink w:anchor="_Toc4339" w:history="1">
        <w:r>
          <w:rPr>
            <w:rFonts w:ascii="仿宋" w:eastAsia="仿宋" w:hAnsi="仿宋" w:cs="仿宋" w:hint="eastAsia"/>
            <w:lang w:eastAsia="zh-CN"/>
          </w:rPr>
          <w:t>(二)、成果推广应用方案</w:t>
        </w:r>
        <w:r>
          <w:tab/>
        </w:r>
        <w:r>
          <w:fldChar w:fldCharType="begin"/>
        </w:r>
        <w:r>
          <w:instrText xml:space="preserve"> PAGEREF _Toc4339 \h </w:instrText>
        </w:r>
        <w:r>
          <w:fldChar w:fldCharType="separate"/>
        </w:r>
        <w:r>
          <w:t>66</w:t>
        </w:r>
        <w:r>
          <w:fldChar w:fldCharType="end"/>
        </w:r>
      </w:hyperlink>
    </w:p>
    <w:p>
      <w:pPr>
        <w:pStyle w:val="TOC1"/>
        <w:tabs>
          <w:tab w:val="right" w:leader="dot" w:pos="8306"/>
        </w:tabs>
      </w:pPr>
      <w:hyperlink w:anchor="_Toc29223" w:history="1">
        <w:r>
          <w:rPr>
            <w:rFonts w:ascii="仿宋" w:eastAsia="仿宋" w:hAnsi="仿宋" w:cs="仿宋" w:hint="eastAsia"/>
            <w:lang w:eastAsia="zh-CN"/>
          </w:rPr>
          <w:t>十六、法律法规与政策遵循</w:t>
        </w:r>
        <w:r>
          <w:tab/>
        </w:r>
        <w:r>
          <w:fldChar w:fldCharType="begin"/>
        </w:r>
        <w:r>
          <w:instrText xml:space="preserve"> PAGEREF _Toc29223 \h </w:instrText>
        </w:r>
        <w:r>
          <w:fldChar w:fldCharType="separate"/>
        </w:r>
        <w:r>
          <w:t>68</w:t>
        </w:r>
        <w:r>
          <w:fldChar w:fldCharType="end"/>
        </w:r>
      </w:hyperlink>
    </w:p>
    <w:p>
      <w:pPr>
        <w:pStyle w:val="TOC2"/>
        <w:tabs>
          <w:tab w:val="right" w:leader="dot" w:pos="8306"/>
        </w:tabs>
      </w:pPr>
      <w:hyperlink w:anchor="_Toc25505" w:history="1">
        <w:r>
          <w:rPr>
            <w:rFonts w:ascii="仿宋" w:eastAsia="仿宋" w:hAnsi="仿宋" w:cs="仿宋" w:hint="eastAsia"/>
            <w:lang w:eastAsia="zh-CN"/>
          </w:rPr>
          <w:t>(一)、法律法规遵守</w:t>
        </w:r>
        <w:r>
          <w:tab/>
        </w:r>
        <w:r>
          <w:fldChar w:fldCharType="begin"/>
        </w:r>
        <w:r>
          <w:instrText xml:space="preserve"> PAGEREF _Toc25505 \h </w:instrText>
        </w:r>
        <w:r>
          <w:fldChar w:fldCharType="separate"/>
        </w:r>
        <w:r>
          <w:t>68</w:t>
        </w:r>
        <w:r>
          <w:fldChar w:fldCharType="end"/>
        </w:r>
      </w:hyperlink>
    </w:p>
    <w:p>
      <w:pPr>
        <w:pStyle w:val="TOC2"/>
        <w:tabs>
          <w:tab w:val="right" w:leader="dot" w:pos="8306"/>
        </w:tabs>
      </w:pPr>
      <w:hyperlink w:anchor="_Toc20956" w:history="1">
        <w:r>
          <w:rPr>
            <w:rFonts w:ascii="仿宋" w:eastAsia="仿宋" w:hAnsi="仿宋" w:cs="仿宋" w:hint="eastAsia"/>
            <w:lang w:eastAsia="zh-CN"/>
          </w:rPr>
          <w:t>(二)、政策导向与利用</w:t>
        </w:r>
        <w:r>
          <w:tab/>
        </w:r>
        <w:r>
          <w:fldChar w:fldCharType="begin"/>
        </w:r>
        <w:r>
          <w:instrText xml:space="preserve"> PAGEREF _Toc20956 \h </w:instrText>
        </w:r>
        <w:r>
          <w:fldChar w:fldCharType="separate"/>
        </w:r>
        <w:r>
          <w:t>69</w:t>
        </w:r>
        <w:r>
          <w:fldChar w:fldCharType="end"/>
        </w:r>
      </w:hyperlink>
    </w:p>
    <w:p>
      <w:pPr>
        <w:pStyle w:val="TOC1"/>
        <w:tabs>
          <w:tab w:val="right" w:leader="dot" w:pos="8306"/>
        </w:tabs>
      </w:pPr>
      <w:hyperlink w:anchor="_Toc31074" w:history="1">
        <w:r>
          <w:rPr>
            <w:rFonts w:ascii="仿宋" w:eastAsia="仿宋" w:hAnsi="仿宋" w:cs="仿宋" w:hint="eastAsia"/>
            <w:lang w:eastAsia="zh-CN"/>
          </w:rPr>
          <w:t>十七、创新驱动与持续发展</w:t>
        </w:r>
        <w:r>
          <w:tab/>
        </w:r>
        <w:r>
          <w:fldChar w:fldCharType="begin"/>
        </w:r>
        <w:r>
          <w:instrText xml:space="preserve"> PAGEREF _Toc31074 \h </w:instrText>
        </w:r>
        <w:r>
          <w:fldChar w:fldCharType="separate"/>
        </w:r>
        <w:r>
          <w:t>70</w:t>
        </w:r>
        <w:r>
          <w:fldChar w:fldCharType="end"/>
        </w:r>
      </w:hyperlink>
    </w:p>
    <w:p>
      <w:pPr>
        <w:pStyle w:val="TOC2"/>
        <w:tabs>
          <w:tab w:val="right" w:leader="dot" w:pos="8306"/>
        </w:tabs>
      </w:pPr>
      <w:hyperlink w:anchor="_Toc15775" w:history="1">
        <w:r>
          <w:rPr>
            <w:rFonts w:ascii="仿宋" w:eastAsia="仿宋" w:hAnsi="仿宋" w:cs="仿宋" w:hint="eastAsia"/>
            <w:lang w:eastAsia="zh-CN"/>
          </w:rPr>
          <w:t>(一)、创新驱动战略实施</w:t>
        </w:r>
        <w:r>
          <w:tab/>
        </w:r>
        <w:r>
          <w:fldChar w:fldCharType="begin"/>
        </w:r>
        <w:r>
          <w:instrText xml:space="preserve"> PAGEREF _Toc15775 \h </w:instrText>
        </w:r>
        <w:r>
          <w:fldChar w:fldCharType="separate"/>
        </w:r>
        <w:r>
          <w:t>70</w:t>
        </w:r>
        <w:r>
          <w:fldChar w:fldCharType="end"/>
        </w:r>
      </w:hyperlink>
    </w:p>
    <w:p>
      <w:pPr>
        <w:pStyle w:val="TOC2"/>
        <w:tabs>
          <w:tab w:val="right" w:leader="dot" w:pos="8306"/>
        </w:tabs>
      </w:pPr>
      <w:hyperlink w:anchor="_Toc19499" w:history="1">
        <w:r>
          <w:rPr>
            <w:rFonts w:ascii="仿宋" w:eastAsia="仿宋" w:hAnsi="仿宋" w:cs="仿宋" w:hint="eastAsia"/>
            <w:lang w:eastAsia="zh-CN"/>
          </w:rPr>
          <w:t>(二)、持续发展路径探索</w:t>
        </w:r>
        <w:r>
          <w:tab/>
        </w:r>
        <w:r>
          <w:fldChar w:fldCharType="begin"/>
        </w:r>
        <w:r>
          <w:instrText xml:space="preserve"> PAGEREF _Toc19499 \h </w:instrText>
        </w:r>
        <w:r>
          <w:fldChar w:fldCharType="separate"/>
        </w:r>
        <w:r>
          <w:t>71</w:t>
        </w:r>
        <w:r>
          <w:fldChar w:fldCharType="end"/>
        </w:r>
      </w:hyperlink>
    </w:p>
    <w:p>
      <w:pPr>
        <w:pStyle w:val="TOC1"/>
        <w:tabs>
          <w:tab w:val="right" w:leader="dot" w:pos="8306"/>
        </w:tabs>
      </w:pPr>
      <w:hyperlink w:anchor="_Toc11182" w:history="1">
        <w:r>
          <w:rPr>
            <w:rFonts w:ascii="仿宋" w:eastAsia="仿宋" w:hAnsi="仿宋" w:cs="仿宋" w:hint="eastAsia"/>
            <w:lang w:eastAsia="zh-CN"/>
          </w:rPr>
          <w:t>十八、项目施工方案</w:t>
        </w:r>
        <w:r>
          <w:tab/>
        </w:r>
        <w:r>
          <w:fldChar w:fldCharType="begin"/>
        </w:r>
        <w:r>
          <w:instrText xml:space="preserve"> PAGEREF _Toc11182 \h </w:instrText>
        </w:r>
        <w:r>
          <w:fldChar w:fldCharType="separate"/>
        </w:r>
        <w:r>
          <w:t>75</w:t>
        </w:r>
        <w:r>
          <w:fldChar w:fldCharType="end"/>
        </w:r>
      </w:hyperlink>
    </w:p>
    <w:p>
      <w:pPr>
        <w:pStyle w:val="TOC2"/>
        <w:tabs>
          <w:tab w:val="right" w:leader="dot" w:pos="8306"/>
        </w:tabs>
      </w:pPr>
      <w:hyperlink w:anchor="_Toc21725" w:history="1">
        <w:r>
          <w:rPr>
            <w:rFonts w:ascii="仿宋" w:eastAsia="仿宋" w:hAnsi="仿宋" w:cs="仿宋" w:hint="eastAsia"/>
            <w:lang w:eastAsia="zh-CN"/>
          </w:rPr>
          <w:t>(一)、施工组织设计</w:t>
        </w:r>
        <w:r>
          <w:tab/>
        </w:r>
        <w:r>
          <w:fldChar w:fldCharType="begin"/>
        </w:r>
        <w:r>
          <w:instrText xml:space="preserve"> PAGEREF _Toc21725 \h </w:instrText>
        </w:r>
        <w:r>
          <w:fldChar w:fldCharType="separate"/>
        </w:r>
        <w:r>
          <w:t>75</w:t>
        </w:r>
        <w:r>
          <w:fldChar w:fldCharType="end"/>
        </w:r>
      </w:hyperlink>
    </w:p>
    <w:p>
      <w:pPr>
        <w:pStyle w:val="TOC2"/>
        <w:tabs>
          <w:tab w:val="right" w:leader="dot" w:pos="8306"/>
        </w:tabs>
      </w:pPr>
      <w:hyperlink w:anchor="_Toc1692" w:history="1">
        <w:r>
          <w:rPr>
            <w:rFonts w:ascii="仿宋" w:eastAsia="仿宋" w:hAnsi="仿宋" w:cs="仿宋" w:hint="eastAsia"/>
            <w:lang w:eastAsia="zh-CN"/>
          </w:rPr>
          <w:t>(二)、施工工艺与技术路线</w:t>
        </w:r>
        <w:r>
          <w:tab/>
        </w:r>
        <w:r>
          <w:fldChar w:fldCharType="begin"/>
        </w:r>
        <w:r>
          <w:instrText xml:space="preserve"> PAGEREF _Toc1692 \h </w:instrText>
        </w:r>
        <w:r>
          <w:fldChar w:fldCharType="separate"/>
        </w:r>
        <w:r>
          <w:t>77</w:t>
        </w:r>
        <w:r>
          <w:fldChar w:fldCharType="end"/>
        </w:r>
      </w:hyperlink>
    </w:p>
    <w:p>
      <w:pPr>
        <w:pStyle w:val="TOC2"/>
        <w:tabs>
          <w:tab w:val="right" w:leader="dot" w:pos="8306"/>
        </w:tabs>
      </w:pPr>
      <w:hyperlink w:anchor="_Toc7208" w:history="1">
        <w:r>
          <w:rPr>
            <w:rFonts w:ascii="仿宋" w:eastAsia="仿宋" w:hAnsi="仿宋" w:cs="仿宋" w:hint="eastAsia"/>
            <w:lang w:eastAsia="zh-CN"/>
          </w:rPr>
          <w:t>(三)、关键节点施工计划</w:t>
        </w:r>
        <w:r>
          <w:tab/>
        </w:r>
        <w:r>
          <w:fldChar w:fldCharType="begin"/>
        </w:r>
        <w:r>
          <w:instrText xml:space="preserve"> PAGEREF _Toc7208 \h </w:instrText>
        </w:r>
        <w:r>
          <w:fldChar w:fldCharType="separate"/>
        </w:r>
        <w:r>
          <w:t>78</w:t>
        </w:r>
        <w:r>
          <w:fldChar w:fldCharType="end"/>
        </w:r>
      </w:hyperlink>
    </w:p>
    <w:p>
      <w:pPr>
        <w:pStyle w:val="TOC2"/>
        <w:tabs>
          <w:tab w:val="right" w:leader="dot" w:pos="8306"/>
        </w:tabs>
      </w:pPr>
      <w:hyperlink w:anchor="_Toc794" w:history="1">
        <w:r>
          <w:rPr>
            <w:rFonts w:ascii="仿宋" w:eastAsia="仿宋" w:hAnsi="仿宋" w:cs="仿宋" w:hint="eastAsia"/>
            <w:lang w:eastAsia="zh-CN"/>
          </w:rPr>
          <w:t>(四)、施工现场管理</w:t>
        </w:r>
        <w:r>
          <w:tab/>
        </w:r>
        <w:r>
          <w:fldChar w:fldCharType="begin"/>
        </w:r>
        <w:r>
          <w:instrText xml:space="preserve"> PAGEREF _Toc794 \h </w:instrText>
        </w:r>
        <w:r>
          <w:fldChar w:fldCharType="separate"/>
        </w:r>
        <w:r>
          <w:t>80</w:t>
        </w:r>
        <w:r>
          <w:fldChar w:fldCharType="end"/>
        </w:r>
      </w:hyperlink>
    </w:p>
    <w:p>
      <w:pPr>
        <w:pStyle w:val="TOC1"/>
        <w:tabs>
          <w:tab w:val="right" w:leader="dot" w:pos="8306"/>
        </w:tabs>
      </w:pPr>
      <w:hyperlink w:anchor="_Toc8118" w:history="1">
        <w:r>
          <w:rPr>
            <w:rFonts w:ascii="仿宋" w:eastAsia="仿宋" w:hAnsi="仿宋" w:cs="仿宋" w:hint="eastAsia"/>
            <w:lang w:eastAsia="zh-CN"/>
          </w:rPr>
          <w:t>十九、人力资源管理与开发</w:t>
        </w:r>
        <w:r>
          <w:tab/>
        </w:r>
        <w:r>
          <w:fldChar w:fldCharType="begin"/>
        </w:r>
        <w:r>
          <w:instrText xml:space="preserve"> PAGEREF _Toc8118 \h </w:instrText>
        </w:r>
        <w:r>
          <w:fldChar w:fldCharType="separate"/>
        </w:r>
        <w:r>
          <w:t>82</w:t>
        </w:r>
        <w:r>
          <w:fldChar w:fldCharType="end"/>
        </w:r>
      </w:hyperlink>
    </w:p>
    <w:p>
      <w:pPr>
        <w:pStyle w:val="TOC2"/>
        <w:tabs>
          <w:tab w:val="right" w:leader="dot" w:pos="8306"/>
        </w:tabs>
      </w:pPr>
      <w:hyperlink w:anchor="_Toc15607" w:history="1">
        <w:r>
          <w:rPr>
            <w:rFonts w:ascii="仿宋" w:eastAsia="仿宋" w:hAnsi="仿宋" w:cs="仿宋" w:hint="eastAsia"/>
            <w:lang w:eastAsia="zh-CN"/>
          </w:rPr>
          <w:t>(一)、人力资源规划</w:t>
        </w:r>
        <w:r>
          <w:tab/>
        </w:r>
        <w:r>
          <w:fldChar w:fldCharType="begin"/>
        </w:r>
        <w:r>
          <w:instrText xml:space="preserve"> PAGEREF _Toc15607 \h </w:instrText>
        </w:r>
        <w:r>
          <w:fldChar w:fldCharType="separate"/>
        </w:r>
        <w:r>
          <w:t>82</w:t>
        </w:r>
        <w:r>
          <w:fldChar w:fldCharType="end"/>
        </w:r>
      </w:hyperlink>
    </w:p>
    <w:p>
      <w:pPr>
        <w:pStyle w:val="TOC2"/>
        <w:tabs>
          <w:tab w:val="right" w:leader="dot" w:pos="8306"/>
        </w:tabs>
      </w:pPr>
      <w:hyperlink w:anchor="_Toc5537" w:history="1">
        <w:r>
          <w:rPr>
            <w:rFonts w:ascii="仿宋" w:eastAsia="仿宋" w:hAnsi="仿宋" w:cs="仿宋" w:hint="eastAsia"/>
            <w:lang w:eastAsia="zh-CN"/>
          </w:rPr>
          <w:t>(二)、人力资源开发与培训</w:t>
        </w:r>
        <w:r>
          <w:tab/>
        </w:r>
        <w:r>
          <w:fldChar w:fldCharType="begin"/>
        </w:r>
        <w:r>
          <w:instrText xml:space="preserve"> PAGEREF _Toc5537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6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186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肝病类药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肝病类药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486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肝病类药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肝病类药物项目在其专注的领域内，特别是在人工智能和数据科学方面，有望推动显著的技术革新。项目的研发活动不仅有望孕育出改变行业运作方式的新技术，还可能在长远中影响整个技术生态系统。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肝病类药物项目还致力于提升当地居民的技能和就业能力，通过与当地教育机构合作提供培训和教育机会，从而提高社区整体的生活水平和社会福祉。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肝病类药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085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肝病类药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肝病类药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567"/>
      <w:r>
        <w:rPr>
          <w:rFonts w:ascii="仿宋" w:eastAsia="仿宋" w:hAnsi="仿宋" w:cs="仿宋" w:hint="eastAsia"/>
          <w:sz w:val="28"/>
          <w:lang w:eastAsia="zh-CN"/>
        </w:rPr>
        <w:t>二、肝病类药物项目概论</w:t>
      </w:r>
      <w:bookmarkEnd w:id="6"/>
    </w:p>
    <w:p>
      <w:pPr>
        <w:pStyle w:val="Heading2"/>
        <w:rPr>
          <w:rFonts w:ascii="仿宋" w:eastAsia="仿宋" w:hAnsi="仿宋" w:cs="仿宋" w:hint="eastAsia"/>
          <w:lang w:eastAsia="zh-CN"/>
        </w:rPr>
      </w:pPr>
      <w:bookmarkStart w:id="7" w:name="_Toc7424"/>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肝病类药物项目的申报单位是“XXX实业发展公司”，这是一家在其所处行业内备受尊敬的企业。公司自成立以来，通过其在肝病类药物项目中表现出的创新精神和卓越执行力，在市场上赢得了显著的地位。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该公司的法定代表人秦XX，在肝病类药物项目及其他多个行业领域中都有着显著的贡献。秦XX以其出色的领导才能和敏锐的商业洞察力，带领公司在肝病类药物项目等多个领域实现了持续的成长和成功。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肝病类药物项目的重要合作伙伴。公司专注于[行业名称]领域，以创新作为驱动力，不断推动技术进步和市场扩张。在肝病类药物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肝病类药物项目中展现了强劲的增长和稳定的财务表现。公司通过有效的策略，在肝病类药物项目中扩大了其市场份额并增强了盈利能力。同时，公司积极承担社会责任，参与各类社会公益项目，增强了其在肝病类药物项目中的品牌形象和社会影响力。</w:t>
      </w:r>
    </w:p>
    <w:p>
      <w:pPr>
        <w:pStyle w:val="Heading2"/>
        <w:ind w:firstLine="560" w:firstLineChars="200"/>
        <w:rPr>
          <w:rFonts w:ascii="仿宋" w:eastAsia="仿宋" w:hAnsi="仿宋" w:cs="仿宋" w:hint="eastAsia"/>
          <w:sz w:val="28"/>
          <w:lang w:eastAsia="zh-CN"/>
        </w:rPr>
      </w:pPr>
      <w:bookmarkStart w:id="8" w:name="_Toc439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肝病类药物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肝病类药物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5194"/>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1102"/>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https://d.book118.com/198025013124006023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肝病类药物项目建设方案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EB7E1B"/>
    <w:rsid w:val="74EB7E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025013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2023-12-21T14:43:00Z</dcterms:created>
  <dcterms:modified xsi:type="dcterms:W3CDTF">2023-12-21T14:43:33Z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02E49A6FB1A548D7B5C62892FB0A02D6_11</vt:lpwstr>
  </property>
  <property fmtid="{D5CDD505-2E9C-101B-9397-08002B2CF9AE}" pid="3" name="KSOProductBuildVer">
    <vt:lpwstr>2052-12.1.0.16120</vt:lpwstr>
  </property>
</Properties>
</file>