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军工电子项目可行性研究报告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3" w:history="1">
        <w:r>
          <w:rPr>
            <w:rFonts w:ascii="仿宋" w:eastAsia="仿宋" w:hAnsi="仿宋" w:cs="仿宋" w:hint="eastAsia"/>
            <w:lang w:eastAsia="zh-CN"/>
          </w:rPr>
          <w:t>序言</w:t>
        </w:r>
        <w:r>
          <w:tab/>
        </w:r>
        <w:r>
          <w:fldChar w:fldCharType="begin"/>
        </w:r>
        <w:r>
          <w:instrText xml:space="preserve"> PAGEREF _Toc15263 \h </w:instrText>
        </w:r>
        <w:r>
          <w:fldChar w:fldCharType="separate"/>
        </w:r>
        <w:r>
          <w:t>3</w:t>
        </w:r>
        <w:r>
          <w:fldChar w:fldCharType="end"/>
        </w:r>
      </w:hyperlink>
    </w:p>
    <w:p>
      <w:pPr>
        <w:pStyle w:val="TOC1"/>
        <w:tabs>
          <w:tab w:val="right" w:leader="dot" w:pos="8306"/>
        </w:tabs>
      </w:pPr>
      <w:hyperlink w:anchor="_Toc16272" w:history="1">
        <w:r>
          <w:rPr>
            <w:rFonts w:ascii="仿宋" w:eastAsia="仿宋" w:hAnsi="仿宋" w:cs="仿宋" w:hint="eastAsia"/>
            <w:lang w:eastAsia="zh-CN"/>
          </w:rPr>
          <w:t>一、项目后期运营与拓展</w:t>
        </w:r>
        <w:r>
          <w:tab/>
        </w:r>
        <w:r>
          <w:fldChar w:fldCharType="begin"/>
        </w:r>
        <w:r>
          <w:instrText xml:space="preserve"> PAGEREF _Toc16272 \h </w:instrText>
        </w:r>
        <w:r>
          <w:fldChar w:fldCharType="separate"/>
        </w:r>
        <w:r>
          <w:t>3</w:t>
        </w:r>
        <w:r>
          <w:fldChar w:fldCharType="end"/>
        </w:r>
      </w:hyperlink>
    </w:p>
    <w:p>
      <w:pPr>
        <w:pStyle w:val="TOC2"/>
        <w:tabs>
          <w:tab w:val="right" w:leader="dot" w:pos="8306"/>
        </w:tabs>
      </w:pPr>
      <w:hyperlink w:anchor="_Toc10499" w:history="1">
        <w:r>
          <w:rPr>
            <w:rFonts w:ascii="仿宋" w:eastAsia="仿宋" w:hAnsi="仿宋" w:cs="仿宋" w:hint="eastAsia"/>
            <w:lang w:eastAsia="zh-CN"/>
          </w:rPr>
          <w:t>(一)、后期运营计划</w:t>
        </w:r>
        <w:r>
          <w:tab/>
        </w:r>
        <w:r>
          <w:fldChar w:fldCharType="begin"/>
        </w:r>
        <w:r>
          <w:instrText xml:space="preserve"> PAGEREF _Toc10499 \h </w:instrText>
        </w:r>
        <w:r>
          <w:fldChar w:fldCharType="separate"/>
        </w:r>
        <w:r>
          <w:t>3</w:t>
        </w:r>
        <w:r>
          <w:fldChar w:fldCharType="end"/>
        </w:r>
      </w:hyperlink>
    </w:p>
    <w:p>
      <w:pPr>
        <w:pStyle w:val="TOC2"/>
        <w:tabs>
          <w:tab w:val="right" w:leader="dot" w:pos="8306"/>
        </w:tabs>
      </w:pPr>
      <w:hyperlink w:anchor="_Toc14146" w:history="1">
        <w:r>
          <w:rPr>
            <w:rFonts w:ascii="仿宋" w:eastAsia="仿宋" w:hAnsi="仿宋" w:cs="仿宋" w:hint="eastAsia"/>
            <w:lang w:eastAsia="zh-CN"/>
          </w:rPr>
          <w:t>(二)、市场拓展与多元化发展</w:t>
        </w:r>
        <w:r>
          <w:tab/>
        </w:r>
        <w:r>
          <w:fldChar w:fldCharType="begin"/>
        </w:r>
        <w:r>
          <w:instrText xml:space="preserve"> PAGEREF _Toc14146 \h </w:instrText>
        </w:r>
        <w:r>
          <w:fldChar w:fldCharType="separate"/>
        </w:r>
        <w:r>
          <w:t>5</w:t>
        </w:r>
        <w:r>
          <w:fldChar w:fldCharType="end"/>
        </w:r>
      </w:hyperlink>
    </w:p>
    <w:p>
      <w:pPr>
        <w:pStyle w:val="TOC2"/>
        <w:tabs>
          <w:tab w:val="right" w:leader="dot" w:pos="8306"/>
        </w:tabs>
      </w:pPr>
      <w:hyperlink w:anchor="_Toc28012" w:history="1">
        <w:r>
          <w:rPr>
            <w:rFonts w:ascii="仿宋" w:eastAsia="仿宋" w:hAnsi="仿宋" w:cs="仿宋" w:hint="eastAsia"/>
            <w:lang w:eastAsia="zh-CN"/>
          </w:rPr>
          <w:t>(三)、技术创新与升级计划</w:t>
        </w:r>
        <w:r>
          <w:tab/>
        </w:r>
        <w:r>
          <w:fldChar w:fldCharType="begin"/>
        </w:r>
        <w:r>
          <w:instrText xml:space="preserve"> PAGEREF _Toc28012 \h </w:instrText>
        </w:r>
        <w:r>
          <w:fldChar w:fldCharType="separate"/>
        </w:r>
        <w:r>
          <w:t>6</w:t>
        </w:r>
        <w:r>
          <w:fldChar w:fldCharType="end"/>
        </w:r>
      </w:hyperlink>
    </w:p>
    <w:p>
      <w:pPr>
        <w:pStyle w:val="TOC1"/>
        <w:tabs>
          <w:tab w:val="right" w:leader="dot" w:pos="8306"/>
        </w:tabs>
      </w:pPr>
      <w:hyperlink w:anchor="_Toc9772" w:history="1">
        <w:r>
          <w:rPr>
            <w:rFonts w:ascii="仿宋" w:eastAsia="仿宋" w:hAnsi="仿宋" w:cs="仿宋" w:hint="eastAsia"/>
            <w:lang w:eastAsia="zh-CN"/>
          </w:rPr>
          <w:t>二、军工电子行业发展分析</w:t>
        </w:r>
        <w:r>
          <w:tab/>
        </w:r>
        <w:r>
          <w:fldChar w:fldCharType="begin"/>
        </w:r>
        <w:r>
          <w:instrText xml:space="preserve"> PAGEREF _Toc9772 \h </w:instrText>
        </w:r>
        <w:r>
          <w:fldChar w:fldCharType="separate"/>
        </w:r>
        <w:r>
          <w:t>7</w:t>
        </w:r>
        <w:r>
          <w:fldChar w:fldCharType="end"/>
        </w:r>
      </w:hyperlink>
    </w:p>
    <w:p>
      <w:pPr>
        <w:pStyle w:val="TOC2"/>
        <w:tabs>
          <w:tab w:val="right" w:leader="dot" w:pos="8306"/>
        </w:tabs>
      </w:pPr>
      <w:hyperlink w:anchor="_Toc12391" w:history="1">
        <w:r>
          <w:rPr>
            <w:rFonts w:ascii="仿宋" w:eastAsia="仿宋" w:hAnsi="仿宋" w:cs="仿宋" w:hint="eastAsia"/>
            <w:lang w:eastAsia="zh-CN"/>
          </w:rPr>
          <w:t>(一)、军工电子行业发展总体概况</w:t>
        </w:r>
        <w:r>
          <w:tab/>
        </w:r>
        <w:r>
          <w:fldChar w:fldCharType="begin"/>
        </w:r>
        <w:r>
          <w:instrText xml:space="preserve"> PAGEREF _Toc12391 \h </w:instrText>
        </w:r>
        <w:r>
          <w:fldChar w:fldCharType="separate"/>
        </w:r>
        <w:r>
          <w:t>7</w:t>
        </w:r>
        <w:r>
          <w:fldChar w:fldCharType="end"/>
        </w:r>
      </w:hyperlink>
    </w:p>
    <w:p>
      <w:pPr>
        <w:pStyle w:val="TOC2"/>
        <w:tabs>
          <w:tab w:val="right" w:leader="dot" w:pos="8306"/>
        </w:tabs>
      </w:pPr>
      <w:hyperlink w:anchor="_Toc25007" w:history="1">
        <w:r>
          <w:rPr>
            <w:rFonts w:ascii="仿宋" w:eastAsia="仿宋" w:hAnsi="仿宋" w:cs="仿宋" w:hint="eastAsia"/>
            <w:lang w:eastAsia="zh-CN"/>
          </w:rPr>
          <w:t>(二)、军工电子行业发展背景</w:t>
        </w:r>
        <w:r>
          <w:tab/>
        </w:r>
        <w:r>
          <w:fldChar w:fldCharType="begin"/>
        </w:r>
        <w:r>
          <w:instrText xml:space="preserve"> PAGEREF _Toc25007 \h </w:instrText>
        </w:r>
        <w:r>
          <w:fldChar w:fldCharType="separate"/>
        </w:r>
        <w:r>
          <w:t>7</w:t>
        </w:r>
        <w:r>
          <w:fldChar w:fldCharType="end"/>
        </w:r>
      </w:hyperlink>
    </w:p>
    <w:p>
      <w:pPr>
        <w:pStyle w:val="TOC2"/>
        <w:tabs>
          <w:tab w:val="right" w:leader="dot" w:pos="8306"/>
        </w:tabs>
      </w:pPr>
      <w:hyperlink w:anchor="_Toc21914" w:history="1">
        <w:r>
          <w:rPr>
            <w:rFonts w:ascii="仿宋" w:eastAsia="仿宋" w:hAnsi="仿宋" w:cs="仿宋" w:hint="eastAsia"/>
            <w:lang w:eastAsia="zh-CN"/>
          </w:rPr>
          <w:t>(三)、军工电子行业发展前景</w:t>
        </w:r>
        <w:r>
          <w:tab/>
        </w:r>
        <w:r>
          <w:fldChar w:fldCharType="begin"/>
        </w:r>
        <w:r>
          <w:instrText xml:space="preserve"> PAGEREF _Toc21914 \h </w:instrText>
        </w:r>
        <w:r>
          <w:fldChar w:fldCharType="separate"/>
        </w:r>
        <w:r>
          <w:t>8</w:t>
        </w:r>
        <w:r>
          <w:fldChar w:fldCharType="end"/>
        </w:r>
      </w:hyperlink>
    </w:p>
    <w:p>
      <w:pPr>
        <w:pStyle w:val="TOC1"/>
        <w:tabs>
          <w:tab w:val="right" w:leader="dot" w:pos="8306"/>
        </w:tabs>
      </w:pPr>
      <w:hyperlink w:anchor="_Toc15238" w:history="1">
        <w:r>
          <w:rPr>
            <w:rFonts w:ascii="仿宋" w:eastAsia="仿宋" w:hAnsi="仿宋" w:cs="仿宋" w:hint="eastAsia"/>
            <w:lang w:eastAsia="zh-CN"/>
          </w:rPr>
          <w:t>三、法人治理</w:t>
        </w:r>
        <w:r>
          <w:tab/>
        </w:r>
        <w:r>
          <w:fldChar w:fldCharType="begin"/>
        </w:r>
        <w:r>
          <w:instrText xml:space="preserve"> PAGEREF _Toc15238 \h </w:instrText>
        </w:r>
        <w:r>
          <w:fldChar w:fldCharType="separate"/>
        </w:r>
        <w:r>
          <w:t>8</w:t>
        </w:r>
        <w:r>
          <w:fldChar w:fldCharType="end"/>
        </w:r>
      </w:hyperlink>
    </w:p>
    <w:p>
      <w:pPr>
        <w:pStyle w:val="TOC2"/>
        <w:tabs>
          <w:tab w:val="right" w:leader="dot" w:pos="8306"/>
        </w:tabs>
      </w:pPr>
      <w:hyperlink w:anchor="_Toc31215" w:history="1">
        <w:r>
          <w:rPr>
            <w:rFonts w:ascii="仿宋" w:eastAsia="仿宋" w:hAnsi="仿宋" w:cs="仿宋" w:hint="eastAsia"/>
            <w:lang w:eastAsia="zh-CN"/>
          </w:rPr>
          <w:t>(一)、股东权利及义务</w:t>
        </w:r>
        <w:r>
          <w:tab/>
        </w:r>
        <w:r>
          <w:fldChar w:fldCharType="begin"/>
        </w:r>
        <w:r>
          <w:instrText xml:space="preserve"> PAGEREF _Toc31215 \h </w:instrText>
        </w:r>
        <w:r>
          <w:fldChar w:fldCharType="separate"/>
        </w:r>
        <w:r>
          <w:t>8</w:t>
        </w:r>
        <w:r>
          <w:fldChar w:fldCharType="end"/>
        </w:r>
      </w:hyperlink>
    </w:p>
    <w:p>
      <w:pPr>
        <w:pStyle w:val="TOC2"/>
        <w:tabs>
          <w:tab w:val="right" w:leader="dot" w:pos="8306"/>
        </w:tabs>
      </w:pPr>
      <w:hyperlink w:anchor="_Toc3739" w:history="1">
        <w:r>
          <w:rPr>
            <w:rFonts w:ascii="仿宋" w:eastAsia="仿宋" w:hAnsi="仿宋" w:cs="仿宋" w:hint="eastAsia"/>
            <w:lang w:eastAsia="zh-CN"/>
          </w:rPr>
          <w:t>(二)、董事</w:t>
        </w:r>
        <w:r>
          <w:tab/>
        </w:r>
        <w:r>
          <w:fldChar w:fldCharType="begin"/>
        </w:r>
        <w:r>
          <w:instrText xml:space="preserve"> PAGEREF _Toc3739 \h </w:instrText>
        </w:r>
        <w:r>
          <w:fldChar w:fldCharType="separate"/>
        </w:r>
        <w:r>
          <w:t>11</w:t>
        </w:r>
        <w:r>
          <w:fldChar w:fldCharType="end"/>
        </w:r>
      </w:hyperlink>
    </w:p>
    <w:p>
      <w:pPr>
        <w:pStyle w:val="TOC2"/>
        <w:tabs>
          <w:tab w:val="right" w:leader="dot" w:pos="8306"/>
        </w:tabs>
      </w:pPr>
      <w:hyperlink w:anchor="_Toc16270" w:history="1">
        <w:r>
          <w:rPr>
            <w:rFonts w:ascii="仿宋" w:eastAsia="仿宋" w:hAnsi="仿宋" w:cs="仿宋" w:hint="eastAsia"/>
            <w:lang w:eastAsia="zh-CN"/>
          </w:rPr>
          <w:t>(三)、高级管理人员</w:t>
        </w:r>
        <w:r>
          <w:tab/>
        </w:r>
        <w:r>
          <w:fldChar w:fldCharType="begin"/>
        </w:r>
        <w:r>
          <w:instrText xml:space="preserve"> PAGEREF _Toc16270 \h </w:instrText>
        </w:r>
        <w:r>
          <w:fldChar w:fldCharType="separate"/>
        </w:r>
        <w:r>
          <w:t>14</w:t>
        </w:r>
        <w:r>
          <w:fldChar w:fldCharType="end"/>
        </w:r>
      </w:hyperlink>
    </w:p>
    <w:p>
      <w:pPr>
        <w:pStyle w:val="TOC2"/>
        <w:tabs>
          <w:tab w:val="right" w:leader="dot" w:pos="8306"/>
        </w:tabs>
      </w:pPr>
      <w:hyperlink w:anchor="_Toc957" w:history="1">
        <w:r>
          <w:rPr>
            <w:rFonts w:ascii="仿宋" w:eastAsia="仿宋" w:hAnsi="仿宋" w:cs="仿宋" w:hint="eastAsia"/>
            <w:lang w:eastAsia="zh-CN"/>
          </w:rPr>
          <w:t>(四)、监事</w:t>
        </w:r>
        <w:r>
          <w:tab/>
        </w:r>
        <w:r>
          <w:fldChar w:fldCharType="begin"/>
        </w:r>
        <w:r>
          <w:instrText xml:space="preserve"> PAGEREF _Toc957 \h </w:instrText>
        </w:r>
        <w:r>
          <w:fldChar w:fldCharType="separate"/>
        </w:r>
        <w:r>
          <w:t>16</w:t>
        </w:r>
        <w:r>
          <w:fldChar w:fldCharType="end"/>
        </w:r>
      </w:hyperlink>
    </w:p>
    <w:p>
      <w:pPr>
        <w:pStyle w:val="TOC1"/>
        <w:tabs>
          <w:tab w:val="right" w:leader="dot" w:pos="8306"/>
        </w:tabs>
      </w:pPr>
      <w:hyperlink w:anchor="_Toc1609" w:history="1">
        <w:r>
          <w:rPr>
            <w:rFonts w:ascii="仿宋" w:eastAsia="仿宋" w:hAnsi="仿宋" w:cs="仿宋" w:hint="eastAsia"/>
            <w:lang w:eastAsia="zh-CN"/>
          </w:rPr>
          <w:t>四、人才队伍建设</w:t>
        </w:r>
        <w:r>
          <w:tab/>
        </w:r>
        <w:r>
          <w:fldChar w:fldCharType="begin"/>
        </w:r>
        <w:r>
          <w:instrText xml:space="preserve"> PAGEREF _Toc1609 \h </w:instrText>
        </w:r>
        <w:r>
          <w:fldChar w:fldCharType="separate"/>
        </w:r>
        <w:r>
          <w:t>17</w:t>
        </w:r>
        <w:r>
          <w:fldChar w:fldCharType="end"/>
        </w:r>
      </w:hyperlink>
    </w:p>
    <w:p>
      <w:pPr>
        <w:pStyle w:val="TOC2"/>
        <w:tabs>
          <w:tab w:val="right" w:leader="dot" w:pos="8306"/>
        </w:tabs>
      </w:pPr>
      <w:hyperlink w:anchor="_Toc21703" w:history="1">
        <w:r>
          <w:rPr>
            <w:rFonts w:ascii="仿宋" w:eastAsia="仿宋" w:hAnsi="仿宋" w:cs="仿宋" w:hint="eastAsia"/>
            <w:lang w:eastAsia="zh-CN"/>
          </w:rPr>
          <w:t>(一)、人才引进与培养计划</w:t>
        </w:r>
        <w:r>
          <w:tab/>
        </w:r>
        <w:r>
          <w:fldChar w:fldCharType="begin"/>
        </w:r>
        <w:r>
          <w:instrText xml:space="preserve"> PAGEREF _Toc21703 \h </w:instrText>
        </w:r>
        <w:r>
          <w:fldChar w:fldCharType="separate"/>
        </w:r>
        <w:r>
          <w:t>17</w:t>
        </w:r>
        <w:r>
          <w:fldChar w:fldCharType="end"/>
        </w:r>
      </w:hyperlink>
    </w:p>
    <w:p>
      <w:pPr>
        <w:pStyle w:val="TOC2"/>
        <w:tabs>
          <w:tab w:val="right" w:leader="dot" w:pos="8306"/>
        </w:tabs>
      </w:pPr>
      <w:hyperlink w:anchor="_Toc23704" w:history="1">
        <w:r>
          <w:rPr>
            <w:rFonts w:ascii="仿宋" w:eastAsia="仿宋" w:hAnsi="仿宋" w:cs="仿宋" w:hint="eastAsia"/>
            <w:lang w:eastAsia="zh-CN"/>
          </w:rPr>
          <w:t>(二)、员工激励与福利政策</w:t>
        </w:r>
        <w:r>
          <w:tab/>
        </w:r>
        <w:r>
          <w:fldChar w:fldCharType="begin"/>
        </w:r>
        <w:r>
          <w:instrText xml:space="preserve"> PAGEREF _Toc23704 \h </w:instrText>
        </w:r>
        <w:r>
          <w:fldChar w:fldCharType="separate"/>
        </w:r>
        <w:r>
          <w:t>18</w:t>
        </w:r>
        <w:r>
          <w:fldChar w:fldCharType="end"/>
        </w:r>
      </w:hyperlink>
    </w:p>
    <w:p>
      <w:pPr>
        <w:pStyle w:val="TOC2"/>
        <w:tabs>
          <w:tab w:val="right" w:leader="dot" w:pos="8306"/>
        </w:tabs>
      </w:pPr>
      <w:hyperlink w:anchor="_Toc18996" w:history="1">
        <w:r>
          <w:rPr>
            <w:rFonts w:ascii="仿宋" w:eastAsia="仿宋" w:hAnsi="仿宋" w:cs="仿宋" w:hint="eastAsia"/>
            <w:lang w:eastAsia="zh-CN"/>
          </w:rPr>
          <w:t>(三)、团队建设与管理</w:t>
        </w:r>
        <w:r>
          <w:tab/>
        </w:r>
        <w:r>
          <w:fldChar w:fldCharType="begin"/>
        </w:r>
        <w:r>
          <w:instrText xml:space="preserve"> PAGEREF _Toc18996 \h </w:instrText>
        </w:r>
        <w:r>
          <w:fldChar w:fldCharType="separate"/>
        </w:r>
        <w:r>
          <w:t>19</w:t>
        </w:r>
        <w:r>
          <w:fldChar w:fldCharType="end"/>
        </w:r>
      </w:hyperlink>
    </w:p>
    <w:p>
      <w:pPr>
        <w:pStyle w:val="TOC1"/>
        <w:tabs>
          <w:tab w:val="right" w:leader="dot" w:pos="8306"/>
        </w:tabs>
      </w:pPr>
      <w:hyperlink w:anchor="_Toc5475" w:history="1">
        <w:r>
          <w:rPr>
            <w:rFonts w:ascii="仿宋" w:eastAsia="仿宋" w:hAnsi="仿宋" w:cs="仿宋" w:hint="eastAsia"/>
            <w:lang w:eastAsia="zh-CN"/>
          </w:rPr>
          <w:t>五、项目概要</w:t>
        </w:r>
        <w:r>
          <w:tab/>
        </w:r>
        <w:r>
          <w:fldChar w:fldCharType="begin"/>
        </w:r>
        <w:r>
          <w:instrText xml:space="preserve"> PAGEREF _Toc5475 \h </w:instrText>
        </w:r>
        <w:r>
          <w:fldChar w:fldCharType="separate"/>
        </w:r>
        <w:r>
          <w:t>19</w:t>
        </w:r>
        <w:r>
          <w:fldChar w:fldCharType="end"/>
        </w:r>
      </w:hyperlink>
    </w:p>
    <w:p>
      <w:pPr>
        <w:pStyle w:val="TOC2"/>
        <w:tabs>
          <w:tab w:val="right" w:leader="dot" w:pos="8306"/>
        </w:tabs>
      </w:pPr>
      <w:hyperlink w:anchor="_Toc20030" w:history="1">
        <w:r>
          <w:rPr>
            <w:rFonts w:ascii="仿宋" w:eastAsia="仿宋" w:hAnsi="仿宋" w:cs="仿宋" w:hint="eastAsia"/>
            <w:lang w:eastAsia="zh-CN"/>
          </w:rPr>
          <w:t>(一)、项目名称及建设性质</w:t>
        </w:r>
        <w:r>
          <w:tab/>
        </w:r>
        <w:r>
          <w:fldChar w:fldCharType="begin"/>
        </w:r>
        <w:r>
          <w:instrText xml:space="preserve"> PAGEREF _Toc20030 \h </w:instrText>
        </w:r>
        <w:r>
          <w:fldChar w:fldCharType="separate"/>
        </w:r>
        <w:r>
          <w:t>19</w:t>
        </w:r>
        <w:r>
          <w:fldChar w:fldCharType="end"/>
        </w:r>
      </w:hyperlink>
    </w:p>
    <w:p>
      <w:pPr>
        <w:pStyle w:val="TOC2"/>
        <w:tabs>
          <w:tab w:val="right" w:leader="dot" w:pos="8306"/>
        </w:tabs>
      </w:pPr>
      <w:hyperlink w:anchor="_Toc4390" w:history="1">
        <w:r>
          <w:rPr>
            <w:rFonts w:ascii="仿宋" w:eastAsia="仿宋" w:hAnsi="仿宋" w:cs="仿宋" w:hint="eastAsia"/>
            <w:lang w:eastAsia="zh-CN"/>
          </w:rPr>
          <w:t>(二)、项目主办方</w:t>
        </w:r>
        <w:r>
          <w:tab/>
        </w:r>
        <w:r>
          <w:fldChar w:fldCharType="begin"/>
        </w:r>
        <w:r>
          <w:instrText xml:space="preserve"> PAGEREF _Toc4390 \h </w:instrText>
        </w:r>
        <w:r>
          <w:fldChar w:fldCharType="separate"/>
        </w:r>
        <w:r>
          <w:t>20</w:t>
        </w:r>
        <w:r>
          <w:fldChar w:fldCharType="end"/>
        </w:r>
      </w:hyperlink>
    </w:p>
    <w:p>
      <w:pPr>
        <w:pStyle w:val="TOC2"/>
        <w:tabs>
          <w:tab w:val="right" w:leader="dot" w:pos="8306"/>
        </w:tabs>
      </w:pPr>
      <w:hyperlink w:anchor="_Toc2545" w:history="1">
        <w:r>
          <w:rPr>
            <w:rFonts w:ascii="仿宋" w:eastAsia="仿宋" w:hAnsi="仿宋" w:cs="仿宋" w:hint="eastAsia"/>
            <w:lang w:eastAsia="zh-CN"/>
          </w:rPr>
          <w:t>(三)、军工电子项目定位及建设原因</w:t>
        </w:r>
        <w:r>
          <w:tab/>
        </w:r>
        <w:r>
          <w:fldChar w:fldCharType="begin"/>
        </w:r>
        <w:r>
          <w:instrText xml:space="preserve"> PAGEREF _Toc2545 \h </w:instrText>
        </w:r>
        <w:r>
          <w:fldChar w:fldCharType="separate"/>
        </w:r>
        <w:r>
          <w:t>21</w:t>
        </w:r>
        <w:r>
          <w:fldChar w:fldCharType="end"/>
        </w:r>
      </w:hyperlink>
    </w:p>
    <w:p>
      <w:pPr>
        <w:pStyle w:val="TOC2"/>
        <w:tabs>
          <w:tab w:val="right" w:leader="dot" w:pos="8306"/>
        </w:tabs>
      </w:pPr>
      <w:hyperlink w:anchor="_Toc32057" w:history="1">
        <w:r>
          <w:rPr>
            <w:rFonts w:ascii="仿宋" w:eastAsia="仿宋" w:hAnsi="仿宋" w:cs="仿宋" w:hint="eastAsia"/>
            <w:lang w:eastAsia="zh-CN"/>
          </w:rPr>
          <w:t>(四)、军工电子项目选址及背景</w:t>
        </w:r>
        <w:r>
          <w:tab/>
        </w:r>
        <w:r>
          <w:fldChar w:fldCharType="begin"/>
        </w:r>
        <w:r>
          <w:instrText xml:space="preserve"> PAGEREF _Toc32057 \h </w:instrText>
        </w:r>
        <w:r>
          <w:fldChar w:fldCharType="separate"/>
        </w:r>
        <w:r>
          <w:t>22</w:t>
        </w:r>
        <w:r>
          <w:fldChar w:fldCharType="end"/>
        </w:r>
      </w:hyperlink>
    </w:p>
    <w:p>
      <w:pPr>
        <w:pStyle w:val="TOC2"/>
        <w:tabs>
          <w:tab w:val="right" w:leader="dot" w:pos="8306"/>
        </w:tabs>
      </w:pPr>
      <w:hyperlink w:anchor="_Toc25563" w:history="1">
        <w:r>
          <w:rPr>
            <w:rFonts w:ascii="仿宋" w:eastAsia="仿宋" w:hAnsi="仿宋" w:cs="仿宋" w:hint="eastAsia"/>
            <w:lang w:eastAsia="zh-CN"/>
          </w:rPr>
          <w:t>(五)、军工电子项目生产规模概述</w:t>
        </w:r>
        <w:r>
          <w:tab/>
        </w:r>
        <w:r>
          <w:fldChar w:fldCharType="begin"/>
        </w:r>
        <w:r>
          <w:instrText xml:space="preserve"> PAGEREF _Toc25563 \h </w:instrText>
        </w:r>
        <w:r>
          <w:fldChar w:fldCharType="separate"/>
        </w:r>
        <w:r>
          <w:t>22</w:t>
        </w:r>
        <w:r>
          <w:fldChar w:fldCharType="end"/>
        </w:r>
      </w:hyperlink>
    </w:p>
    <w:p>
      <w:pPr>
        <w:pStyle w:val="TOC2"/>
        <w:tabs>
          <w:tab w:val="right" w:leader="dot" w:pos="8306"/>
        </w:tabs>
      </w:pPr>
      <w:hyperlink w:anchor="_Toc8760" w:history="1">
        <w:r>
          <w:rPr>
            <w:rFonts w:ascii="仿宋" w:eastAsia="仿宋" w:hAnsi="仿宋" w:cs="仿宋" w:hint="eastAsia"/>
            <w:lang w:eastAsia="zh-CN"/>
          </w:rPr>
          <w:t>(六)、建筑规模与设计要点</w:t>
        </w:r>
        <w:r>
          <w:tab/>
        </w:r>
        <w:r>
          <w:fldChar w:fldCharType="begin"/>
        </w:r>
        <w:r>
          <w:instrText xml:space="preserve"> PAGEREF _Toc8760 \h </w:instrText>
        </w:r>
        <w:r>
          <w:fldChar w:fldCharType="separate"/>
        </w:r>
        <w:r>
          <w:t>22</w:t>
        </w:r>
        <w:r>
          <w:fldChar w:fldCharType="end"/>
        </w:r>
      </w:hyperlink>
    </w:p>
    <w:p>
      <w:pPr>
        <w:pStyle w:val="TOC2"/>
        <w:tabs>
          <w:tab w:val="right" w:leader="dot" w:pos="8306"/>
        </w:tabs>
      </w:pPr>
      <w:hyperlink w:anchor="_Toc13635" w:history="1">
        <w:r>
          <w:rPr>
            <w:rFonts w:ascii="仿宋" w:eastAsia="仿宋" w:hAnsi="仿宋" w:cs="仿宋" w:hint="eastAsia"/>
            <w:lang w:eastAsia="zh-CN"/>
          </w:rPr>
          <w:t>(七)、环境影响考察</w:t>
        </w:r>
        <w:r>
          <w:tab/>
        </w:r>
        <w:r>
          <w:fldChar w:fldCharType="begin"/>
        </w:r>
        <w:r>
          <w:instrText xml:space="preserve"> PAGEREF _Toc13635 \h </w:instrText>
        </w:r>
        <w:r>
          <w:fldChar w:fldCharType="separate"/>
        </w:r>
        <w:r>
          <w:t>22</w:t>
        </w:r>
        <w:r>
          <w:fldChar w:fldCharType="end"/>
        </w:r>
      </w:hyperlink>
    </w:p>
    <w:p>
      <w:pPr>
        <w:pStyle w:val="TOC2"/>
        <w:tabs>
          <w:tab w:val="right" w:leader="dot" w:pos="8306"/>
        </w:tabs>
      </w:pPr>
      <w:hyperlink w:anchor="_Toc25323" w:history="1">
        <w:r>
          <w:rPr>
            <w:rFonts w:ascii="仿宋" w:eastAsia="仿宋" w:hAnsi="仿宋" w:cs="仿宋" w:hint="eastAsia"/>
            <w:lang w:eastAsia="zh-CN"/>
          </w:rPr>
          <w:t>(八)、项目总投资与资金结构</w:t>
        </w:r>
        <w:r>
          <w:tab/>
        </w:r>
        <w:r>
          <w:fldChar w:fldCharType="begin"/>
        </w:r>
        <w:r>
          <w:instrText xml:space="preserve"> PAGEREF _Toc25323 \h </w:instrText>
        </w:r>
        <w:r>
          <w:fldChar w:fldCharType="separate"/>
        </w:r>
        <w:r>
          <w:t>23</w:t>
        </w:r>
        <w:r>
          <w:fldChar w:fldCharType="end"/>
        </w:r>
      </w:hyperlink>
    </w:p>
    <w:p>
      <w:pPr>
        <w:pStyle w:val="TOC2"/>
        <w:tabs>
          <w:tab w:val="right" w:leader="dot" w:pos="8306"/>
        </w:tabs>
      </w:pPr>
      <w:hyperlink w:anchor="_Toc29195" w:history="1">
        <w:r>
          <w:rPr>
            <w:rFonts w:ascii="仿宋" w:eastAsia="仿宋" w:hAnsi="仿宋" w:cs="仿宋" w:hint="eastAsia"/>
            <w:lang w:eastAsia="zh-CN"/>
          </w:rPr>
          <w:t>(九)、资金筹措方案概述</w:t>
        </w:r>
        <w:r>
          <w:tab/>
        </w:r>
        <w:r>
          <w:fldChar w:fldCharType="begin"/>
        </w:r>
        <w:r>
          <w:instrText xml:space="preserve"> PAGEREF _Toc29195 \h </w:instrText>
        </w:r>
        <w:r>
          <w:fldChar w:fldCharType="separate"/>
        </w:r>
        <w:r>
          <w:t>24</w:t>
        </w:r>
        <w:r>
          <w:fldChar w:fldCharType="end"/>
        </w:r>
      </w:hyperlink>
    </w:p>
    <w:p>
      <w:pPr>
        <w:pStyle w:val="TOC2"/>
        <w:tabs>
          <w:tab w:val="right" w:leader="dot" w:pos="8306"/>
        </w:tabs>
      </w:pPr>
      <w:hyperlink w:anchor="_Toc22292" w:history="1">
        <w:r>
          <w:rPr>
            <w:rFonts w:ascii="仿宋" w:eastAsia="仿宋" w:hAnsi="仿宋" w:cs="仿宋" w:hint="eastAsia"/>
            <w:lang w:eastAsia="zh-CN"/>
          </w:rPr>
          <w:t>(十)、军工电子项目经济效益预期规划</w:t>
        </w:r>
        <w:r>
          <w:tab/>
        </w:r>
        <w:r>
          <w:fldChar w:fldCharType="begin"/>
        </w:r>
        <w:r>
          <w:instrText xml:space="preserve"> PAGEREF _Toc22292 \h </w:instrText>
        </w:r>
        <w:r>
          <w:fldChar w:fldCharType="separate"/>
        </w:r>
        <w:r>
          <w:t>24</w:t>
        </w:r>
        <w:r>
          <w:fldChar w:fldCharType="end"/>
        </w:r>
      </w:hyperlink>
    </w:p>
    <w:p>
      <w:pPr>
        <w:pStyle w:val="TOC2"/>
        <w:tabs>
          <w:tab w:val="right" w:leader="dot" w:pos="8306"/>
        </w:tabs>
      </w:pPr>
      <w:hyperlink w:anchor="_Toc8360" w:history="1">
        <w:r>
          <w:rPr>
            <w:rFonts w:ascii="仿宋" w:eastAsia="仿宋" w:hAnsi="仿宋" w:cs="仿宋" w:hint="eastAsia"/>
            <w:lang w:eastAsia="zh-CN"/>
          </w:rPr>
          <w:t>(十一)、军工电子项目建设进度计划</w:t>
        </w:r>
        <w:r>
          <w:tab/>
        </w:r>
        <w:r>
          <w:fldChar w:fldCharType="begin"/>
        </w:r>
        <w:r>
          <w:instrText xml:space="preserve"> PAGEREF _Toc8360 \h </w:instrText>
        </w:r>
        <w:r>
          <w:fldChar w:fldCharType="separate"/>
        </w:r>
        <w:r>
          <w:t>25</w:t>
        </w:r>
        <w:r>
          <w:fldChar w:fldCharType="end"/>
        </w:r>
      </w:hyperlink>
    </w:p>
    <w:p>
      <w:pPr>
        <w:pStyle w:val="TOC1"/>
        <w:tabs>
          <w:tab w:val="right" w:leader="dot" w:pos="8306"/>
        </w:tabs>
      </w:pPr>
      <w:hyperlink w:anchor="_Toc2578" w:history="1">
        <w:r>
          <w:rPr>
            <w:rFonts w:ascii="仿宋" w:eastAsia="仿宋" w:hAnsi="仿宋" w:cs="仿宋" w:hint="eastAsia"/>
            <w:lang w:eastAsia="zh-CN"/>
          </w:rPr>
          <w:t>六、组织机构及人力资源</w:t>
        </w:r>
        <w:r>
          <w:tab/>
        </w:r>
        <w:r>
          <w:fldChar w:fldCharType="begin"/>
        </w:r>
        <w:r>
          <w:instrText xml:space="preserve"> PAGEREF _Toc2578 \h </w:instrText>
        </w:r>
        <w:r>
          <w:fldChar w:fldCharType="separate"/>
        </w:r>
        <w:r>
          <w:t>25</w:t>
        </w:r>
        <w:r>
          <w:fldChar w:fldCharType="end"/>
        </w:r>
      </w:hyperlink>
    </w:p>
    <w:p>
      <w:pPr>
        <w:pStyle w:val="TOC2"/>
        <w:tabs>
          <w:tab w:val="right" w:leader="dot" w:pos="8306"/>
        </w:tabs>
      </w:pPr>
      <w:hyperlink w:anchor="_Toc10964" w:history="1">
        <w:r>
          <w:rPr>
            <w:rFonts w:ascii="仿宋" w:eastAsia="仿宋" w:hAnsi="仿宋" w:cs="仿宋" w:hint="eastAsia"/>
            <w:lang w:eastAsia="zh-CN"/>
          </w:rPr>
          <w:t>(一)、人力资源配置</w:t>
        </w:r>
        <w:r>
          <w:tab/>
        </w:r>
        <w:r>
          <w:fldChar w:fldCharType="begin"/>
        </w:r>
        <w:r>
          <w:instrText xml:space="preserve"> PAGEREF _Toc10964 \h </w:instrText>
        </w:r>
        <w:r>
          <w:fldChar w:fldCharType="separate"/>
        </w:r>
        <w:r>
          <w:t>25</w:t>
        </w:r>
        <w:r>
          <w:fldChar w:fldCharType="end"/>
        </w:r>
      </w:hyperlink>
    </w:p>
    <w:p>
      <w:pPr>
        <w:pStyle w:val="TOC2"/>
        <w:tabs>
          <w:tab w:val="right" w:leader="dot" w:pos="8306"/>
        </w:tabs>
      </w:pPr>
      <w:hyperlink w:anchor="_Toc25403" w:history="1">
        <w:r>
          <w:rPr>
            <w:rFonts w:ascii="仿宋" w:eastAsia="仿宋" w:hAnsi="仿宋" w:cs="仿宋" w:hint="eastAsia"/>
            <w:lang w:eastAsia="zh-CN"/>
          </w:rPr>
          <w:t>(二)、员工技能培训</w:t>
        </w:r>
        <w:r>
          <w:tab/>
        </w:r>
        <w:r>
          <w:fldChar w:fldCharType="begin"/>
        </w:r>
        <w:r>
          <w:instrText xml:space="preserve"> PAGEREF _Toc25403 \h </w:instrText>
        </w:r>
        <w:r>
          <w:fldChar w:fldCharType="separate"/>
        </w:r>
        <w:r>
          <w:t>26</w:t>
        </w:r>
        <w:r>
          <w:fldChar w:fldCharType="end"/>
        </w:r>
      </w:hyperlink>
    </w:p>
    <w:p>
      <w:pPr>
        <w:pStyle w:val="TOC1"/>
        <w:tabs>
          <w:tab w:val="right" w:leader="dot" w:pos="8306"/>
        </w:tabs>
      </w:pPr>
      <w:hyperlink w:anchor="_Toc5357" w:history="1">
        <w:r>
          <w:rPr>
            <w:rFonts w:ascii="仿宋" w:eastAsia="仿宋" w:hAnsi="仿宋" w:cs="仿宋" w:hint="eastAsia"/>
            <w:lang w:eastAsia="zh-CN"/>
          </w:rPr>
          <w:t>七、投资估算</w:t>
        </w:r>
        <w:r>
          <w:tab/>
        </w:r>
        <w:r>
          <w:fldChar w:fldCharType="begin"/>
        </w:r>
        <w:r>
          <w:instrText xml:space="preserve"> PAGEREF _Toc5357 \h </w:instrText>
        </w:r>
        <w:r>
          <w:fldChar w:fldCharType="separate"/>
        </w:r>
        <w:r>
          <w:t>27</w:t>
        </w:r>
        <w:r>
          <w:fldChar w:fldCharType="end"/>
        </w:r>
      </w:hyperlink>
    </w:p>
    <w:p>
      <w:pPr>
        <w:pStyle w:val="TOC2"/>
        <w:tabs>
          <w:tab w:val="right" w:leader="dot" w:pos="8306"/>
        </w:tabs>
      </w:pPr>
      <w:hyperlink w:anchor="_Toc11860" w:history="1">
        <w:r>
          <w:rPr>
            <w:rFonts w:ascii="仿宋" w:eastAsia="仿宋" w:hAnsi="仿宋" w:cs="仿宋" w:hint="eastAsia"/>
            <w:lang w:eastAsia="zh-CN"/>
          </w:rPr>
          <w:t>(一)、投资估算的依据和说明</w:t>
        </w:r>
        <w:r>
          <w:tab/>
        </w:r>
        <w:r>
          <w:fldChar w:fldCharType="begin"/>
        </w:r>
        <w:r>
          <w:instrText xml:space="preserve"> PAGEREF _Toc11860 \h </w:instrText>
        </w:r>
        <w:r>
          <w:fldChar w:fldCharType="separate"/>
        </w:r>
        <w:r>
          <w:t>27</w:t>
        </w:r>
        <w:r>
          <w:fldChar w:fldCharType="end"/>
        </w:r>
      </w:hyperlink>
    </w:p>
    <w:p>
      <w:pPr>
        <w:pStyle w:val="TOC2"/>
        <w:tabs>
          <w:tab w:val="right" w:leader="dot" w:pos="8306"/>
        </w:tabs>
      </w:pPr>
      <w:hyperlink w:anchor="_Toc22807" w:history="1">
        <w:r>
          <w:rPr>
            <w:rFonts w:ascii="仿宋" w:eastAsia="仿宋" w:hAnsi="仿宋" w:cs="仿宋" w:hint="eastAsia"/>
            <w:lang w:eastAsia="zh-CN"/>
          </w:rPr>
          <w:t>(二)、建设投资估算</w:t>
        </w:r>
        <w:r>
          <w:tab/>
        </w:r>
        <w:r>
          <w:fldChar w:fldCharType="begin"/>
        </w:r>
        <w:r>
          <w:instrText xml:space="preserve"> PAGEREF _Toc22807 \h </w:instrText>
        </w:r>
        <w:r>
          <w:fldChar w:fldCharType="separate"/>
        </w:r>
        <w:r>
          <w:t>28</w:t>
        </w:r>
        <w:r>
          <w:fldChar w:fldCharType="end"/>
        </w:r>
      </w:hyperlink>
    </w:p>
    <w:p>
      <w:pPr>
        <w:pStyle w:val="TOC2"/>
        <w:tabs>
          <w:tab w:val="right" w:leader="dot" w:pos="8306"/>
        </w:tabs>
      </w:pPr>
      <w:hyperlink w:anchor="_Toc11419" w:history="1">
        <w:r>
          <w:rPr>
            <w:rFonts w:ascii="仿宋" w:eastAsia="仿宋" w:hAnsi="仿宋" w:cs="仿宋" w:hint="eastAsia"/>
            <w:lang w:eastAsia="zh-CN"/>
          </w:rPr>
          <w:t>(三)、建设期利息</w:t>
        </w:r>
        <w:r>
          <w:tab/>
        </w:r>
        <w:r>
          <w:fldChar w:fldCharType="begin"/>
        </w:r>
        <w:r>
          <w:instrText xml:space="preserve"> PAGEREF _Toc11419 \h </w:instrText>
        </w:r>
        <w:r>
          <w:fldChar w:fldCharType="separate"/>
        </w:r>
        <w:r>
          <w:t>31</w:t>
        </w:r>
        <w:r>
          <w:fldChar w:fldCharType="end"/>
        </w:r>
      </w:hyperlink>
    </w:p>
    <w:p>
      <w:pPr>
        <w:pStyle w:val="TOC2"/>
        <w:tabs>
          <w:tab w:val="right" w:leader="dot" w:pos="8306"/>
        </w:tabs>
      </w:pPr>
      <w:hyperlink w:anchor="_Toc19607" w:history="1">
        <w:r>
          <w:rPr>
            <w:rFonts w:ascii="仿宋" w:eastAsia="仿宋" w:hAnsi="仿宋" w:cs="仿宋" w:hint="eastAsia"/>
            <w:lang w:eastAsia="zh-CN"/>
          </w:rPr>
          <w:t>(四)、流动资金</w:t>
        </w:r>
        <w:r>
          <w:tab/>
        </w:r>
        <w:r>
          <w:fldChar w:fldCharType="begin"/>
        </w:r>
        <w:r>
          <w:instrText xml:space="preserve"> PAGEREF _Toc19607 \h </w:instrText>
        </w:r>
        <w:r>
          <w:fldChar w:fldCharType="separate"/>
        </w:r>
        <w:r>
          <w:t>31</w:t>
        </w:r>
        <w:r>
          <w:fldChar w:fldCharType="end"/>
        </w:r>
      </w:hyperlink>
    </w:p>
    <w:p>
      <w:pPr>
        <w:pStyle w:val="TOC2"/>
        <w:tabs>
          <w:tab w:val="right" w:leader="dot" w:pos="8306"/>
        </w:tabs>
      </w:pPr>
      <w:hyperlink w:anchor="_Toc6966" w:history="1">
        <w:r>
          <w:rPr>
            <w:rFonts w:ascii="仿宋" w:eastAsia="仿宋" w:hAnsi="仿宋" w:cs="仿宋" w:hint="eastAsia"/>
            <w:lang w:eastAsia="zh-CN"/>
          </w:rPr>
          <w:t>(五)、总投资</w:t>
        </w:r>
        <w:r>
          <w:tab/>
        </w:r>
        <w:r>
          <w:fldChar w:fldCharType="begin"/>
        </w:r>
        <w:r>
          <w:instrText xml:space="preserve"> PAGEREF _Toc6966 \h </w:instrText>
        </w:r>
        <w:r>
          <w:fldChar w:fldCharType="separate"/>
        </w:r>
        <w:r>
          <w:t>32</w:t>
        </w:r>
        <w:r>
          <w:fldChar w:fldCharType="end"/>
        </w:r>
      </w:hyperlink>
    </w:p>
    <w:p>
      <w:pPr>
        <w:pStyle w:val="TOC2"/>
        <w:tabs>
          <w:tab w:val="right" w:leader="dot" w:pos="8306"/>
        </w:tabs>
      </w:pPr>
      <w:hyperlink w:anchor="_Toc26898" w:history="1">
        <w:r>
          <w:rPr>
            <w:rFonts w:ascii="仿宋" w:eastAsia="仿宋" w:hAnsi="仿宋" w:cs="仿宋" w:hint="eastAsia"/>
            <w:lang w:eastAsia="zh-CN"/>
          </w:rPr>
          <w:t>(六)、资金筹措与投资计划</w:t>
        </w:r>
        <w:r>
          <w:tab/>
        </w:r>
        <w:r>
          <w:fldChar w:fldCharType="begin"/>
        </w:r>
        <w:r>
          <w:instrText xml:space="preserve"> PAGEREF _Toc26898 \h </w:instrText>
        </w:r>
        <w:r>
          <w:fldChar w:fldCharType="separate"/>
        </w:r>
        <w:r>
          <w:t>32</w:t>
        </w:r>
        <w:r>
          <w:fldChar w:fldCharType="end"/>
        </w:r>
      </w:hyperlink>
    </w:p>
    <w:p>
      <w:pPr>
        <w:pStyle w:val="TOC1"/>
        <w:tabs>
          <w:tab w:val="right" w:leader="dot" w:pos="8306"/>
        </w:tabs>
      </w:pPr>
      <w:hyperlink w:anchor="_Toc16902" w:history="1">
        <w:r>
          <w:rPr>
            <w:rFonts w:ascii="仿宋" w:eastAsia="仿宋" w:hAnsi="仿宋" w:cs="仿宋" w:hint="eastAsia"/>
            <w:lang w:eastAsia="zh-CN"/>
          </w:rPr>
          <w:t>八、风险评估</w:t>
        </w:r>
        <w:r>
          <w:tab/>
        </w:r>
        <w:r>
          <w:fldChar w:fldCharType="begin"/>
        </w:r>
        <w:r>
          <w:instrText xml:space="preserve"> PAGEREF _Toc16902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06" w:history="1">
        <w:r>
          <w:rPr>
            <w:rFonts w:ascii="仿宋" w:eastAsia="仿宋" w:hAnsi="仿宋" w:cs="仿宋" w:hint="eastAsia"/>
            <w:lang w:eastAsia="zh-CN"/>
          </w:rPr>
          <w:t>(一)、项目风险分析</w:t>
        </w:r>
        <w:r>
          <w:tab/>
        </w:r>
        <w:r>
          <w:fldChar w:fldCharType="begin"/>
        </w:r>
        <w:r>
          <w:instrText xml:space="preserve"> PAGEREF _Toc24706 \h </w:instrText>
        </w:r>
        <w:r>
          <w:fldChar w:fldCharType="separate"/>
        </w:r>
        <w:r>
          <w:t>33</w:t>
        </w:r>
        <w:r>
          <w:fldChar w:fldCharType="end"/>
        </w:r>
      </w:hyperlink>
    </w:p>
    <w:p>
      <w:pPr>
        <w:pStyle w:val="TOC2"/>
        <w:tabs>
          <w:tab w:val="right" w:leader="dot" w:pos="8306"/>
        </w:tabs>
      </w:pPr>
      <w:hyperlink w:anchor="_Toc30258" w:history="1">
        <w:r>
          <w:rPr>
            <w:rFonts w:ascii="仿宋" w:eastAsia="仿宋" w:hAnsi="仿宋" w:cs="仿宋" w:hint="eastAsia"/>
            <w:lang w:eastAsia="zh-CN"/>
          </w:rPr>
          <w:t>(二)、项目风险对策</w:t>
        </w:r>
        <w:r>
          <w:tab/>
        </w:r>
        <w:r>
          <w:fldChar w:fldCharType="begin"/>
        </w:r>
        <w:r>
          <w:instrText xml:space="preserve"> PAGEREF _Toc30258 \h </w:instrText>
        </w:r>
        <w:r>
          <w:fldChar w:fldCharType="separate"/>
        </w:r>
        <w:r>
          <w:t>35</w:t>
        </w:r>
        <w:r>
          <w:fldChar w:fldCharType="end"/>
        </w:r>
      </w:hyperlink>
    </w:p>
    <w:p>
      <w:pPr>
        <w:pStyle w:val="TOC1"/>
        <w:tabs>
          <w:tab w:val="right" w:leader="dot" w:pos="8306"/>
        </w:tabs>
      </w:pPr>
      <w:hyperlink w:anchor="_Toc23080" w:history="1">
        <w:r>
          <w:rPr>
            <w:rFonts w:ascii="仿宋" w:eastAsia="仿宋" w:hAnsi="仿宋" w:cs="仿宋" w:hint="eastAsia"/>
            <w:lang w:eastAsia="zh-CN"/>
          </w:rPr>
          <w:t>九、法规合规与审计</w:t>
        </w:r>
        <w:r>
          <w:tab/>
        </w:r>
        <w:r>
          <w:fldChar w:fldCharType="begin"/>
        </w:r>
        <w:r>
          <w:instrText xml:space="preserve"> PAGEREF _Toc23080 \h </w:instrText>
        </w:r>
        <w:r>
          <w:fldChar w:fldCharType="separate"/>
        </w:r>
        <w:r>
          <w:t>36</w:t>
        </w:r>
        <w:r>
          <w:fldChar w:fldCharType="end"/>
        </w:r>
      </w:hyperlink>
    </w:p>
    <w:p>
      <w:pPr>
        <w:pStyle w:val="TOC2"/>
        <w:tabs>
          <w:tab w:val="right" w:leader="dot" w:pos="8306"/>
        </w:tabs>
      </w:pPr>
      <w:hyperlink w:anchor="_Toc5603" w:history="1">
        <w:r>
          <w:rPr>
            <w:rFonts w:ascii="仿宋" w:eastAsia="仿宋" w:hAnsi="仿宋" w:cs="仿宋" w:hint="eastAsia"/>
            <w:lang w:eastAsia="zh-CN"/>
          </w:rPr>
          <w:t>(一)、法规遵从与合规性</w:t>
        </w:r>
        <w:r>
          <w:tab/>
        </w:r>
        <w:r>
          <w:fldChar w:fldCharType="begin"/>
        </w:r>
        <w:r>
          <w:instrText xml:space="preserve"> PAGEREF _Toc5603 \h </w:instrText>
        </w:r>
        <w:r>
          <w:fldChar w:fldCharType="separate"/>
        </w:r>
        <w:r>
          <w:t>36</w:t>
        </w:r>
        <w:r>
          <w:fldChar w:fldCharType="end"/>
        </w:r>
      </w:hyperlink>
    </w:p>
    <w:p>
      <w:pPr>
        <w:pStyle w:val="TOC2"/>
        <w:tabs>
          <w:tab w:val="right" w:leader="dot" w:pos="8306"/>
        </w:tabs>
      </w:pPr>
      <w:hyperlink w:anchor="_Toc26568" w:history="1">
        <w:r>
          <w:rPr>
            <w:rFonts w:ascii="仿宋" w:eastAsia="仿宋" w:hAnsi="仿宋" w:cs="仿宋" w:hint="eastAsia"/>
            <w:lang w:eastAsia="zh-CN"/>
          </w:rPr>
          <w:t>(二)、内部审计计划</w:t>
        </w:r>
        <w:r>
          <w:tab/>
        </w:r>
        <w:r>
          <w:fldChar w:fldCharType="begin"/>
        </w:r>
        <w:r>
          <w:instrText xml:space="preserve"> PAGEREF _Toc26568 \h </w:instrText>
        </w:r>
        <w:r>
          <w:fldChar w:fldCharType="separate"/>
        </w:r>
        <w:r>
          <w:t>37</w:t>
        </w:r>
        <w:r>
          <w:fldChar w:fldCharType="end"/>
        </w:r>
      </w:hyperlink>
    </w:p>
    <w:p>
      <w:pPr>
        <w:pStyle w:val="TOC2"/>
        <w:tabs>
          <w:tab w:val="right" w:leader="dot" w:pos="8306"/>
        </w:tabs>
      </w:pPr>
      <w:hyperlink w:anchor="_Toc28426" w:history="1">
        <w:r>
          <w:rPr>
            <w:rFonts w:ascii="仿宋" w:eastAsia="仿宋" w:hAnsi="仿宋" w:cs="仿宋" w:hint="eastAsia"/>
            <w:lang w:eastAsia="zh-CN"/>
          </w:rPr>
          <w:t>(三)、外部审计准备</w:t>
        </w:r>
        <w:r>
          <w:tab/>
        </w:r>
        <w:r>
          <w:fldChar w:fldCharType="begin"/>
        </w:r>
        <w:r>
          <w:instrText xml:space="preserve"> PAGEREF _Toc28426 \h </w:instrText>
        </w:r>
        <w:r>
          <w:fldChar w:fldCharType="separate"/>
        </w:r>
        <w:r>
          <w:t>37</w:t>
        </w:r>
        <w:r>
          <w:fldChar w:fldCharType="end"/>
        </w:r>
      </w:hyperlink>
    </w:p>
    <w:p>
      <w:pPr>
        <w:pStyle w:val="TOC2"/>
        <w:tabs>
          <w:tab w:val="right" w:leader="dot" w:pos="8306"/>
        </w:tabs>
      </w:pPr>
      <w:hyperlink w:anchor="_Toc32229" w:history="1">
        <w:r>
          <w:rPr>
            <w:rFonts w:ascii="仿宋" w:eastAsia="仿宋" w:hAnsi="仿宋" w:cs="仿宋" w:hint="eastAsia"/>
            <w:lang w:eastAsia="zh-CN"/>
          </w:rPr>
          <w:t>(四)、审计结果整改</w:t>
        </w:r>
        <w:r>
          <w:tab/>
        </w:r>
        <w:r>
          <w:fldChar w:fldCharType="begin"/>
        </w:r>
        <w:r>
          <w:instrText xml:space="preserve"> PAGEREF _Toc32229 \h </w:instrText>
        </w:r>
        <w:r>
          <w:fldChar w:fldCharType="separate"/>
        </w:r>
        <w:r>
          <w:t>38</w:t>
        </w:r>
        <w:r>
          <w:fldChar w:fldCharType="end"/>
        </w:r>
      </w:hyperlink>
    </w:p>
    <w:p>
      <w:pPr>
        <w:pStyle w:val="TOC1"/>
        <w:tabs>
          <w:tab w:val="right" w:leader="dot" w:pos="8306"/>
        </w:tabs>
      </w:pPr>
      <w:hyperlink w:anchor="_Toc20772" w:history="1">
        <w:r>
          <w:rPr>
            <w:rFonts w:ascii="仿宋" w:eastAsia="仿宋" w:hAnsi="仿宋" w:cs="仿宋" w:hint="eastAsia"/>
            <w:lang w:eastAsia="zh-CN"/>
          </w:rPr>
          <w:t>十、项目市场分析</w:t>
        </w:r>
        <w:r>
          <w:tab/>
        </w:r>
        <w:r>
          <w:fldChar w:fldCharType="begin"/>
        </w:r>
        <w:r>
          <w:instrText xml:space="preserve"> PAGEREF _Toc20772 \h </w:instrText>
        </w:r>
        <w:r>
          <w:fldChar w:fldCharType="separate"/>
        </w:r>
        <w:r>
          <w:t>38</w:t>
        </w:r>
        <w:r>
          <w:fldChar w:fldCharType="end"/>
        </w:r>
      </w:hyperlink>
    </w:p>
    <w:p>
      <w:pPr>
        <w:pStyle w:val="TOC2"/>
        <w:tabs>
          <w:tab w:val="right" w:leader="dot" w:pos="8306"/>
        </w:tabs>
      </w:pPr>
      <w:hyperlink w:anchor="_Toc20196" w:history="1">
        <w:r>
          <w:rPr>
            <w:rFonts w:ascii="仿宋" w:eastAsia="仿宋" w:hAnsi="仿宋" w:cs="仿宋" w:hint="eastAsia"/>
            <w:lang w:eastAsia="zh-CN"/>
          </w:rPr>
          <w:t>(一)、XXX市场分析</w:t>
        </w:r>
        <w:r>
          <w:tab/>
        </w:r>
        <w:r>
          <w:fldChar w:fldCharType="begin"/>
        </w:r>
        <w:r>
          <w:instrText xml:space="preserve"> PAGEREF _Toc20196 \h </w:instrText>
        </w:r>
        <w:r>
          <w:fldChar w:fldCharType="separate"/>
        </w:r>
        <w:r>
          <w:t>38</w:t>
        </w:r>
        <w:r>
          <w:fldChar w:fldCharType="end"/>
        </w:r>
      </w:hyperlink>
    </w:p>
    <w:p>
      <w:pPr>
        <w:pStyle w:val="TOC2"/>
        <w:tabs>
          <w:tab w:val="right" w:leader="dot" w:pos="8306"/>
        </w:tabs>
      </w:pPr>
      <w:hyperlink w:anchor="_Toc19035" w:history="1">
        <w:r>
          <w:rPr>
            <w:rFonts w:ascii="仿宋" w:eastAsia="仿宋" w:hAnsi="仿宋" w:cs="仿宋" w:hint="eastAsia"/>
            <w:lang w:eastAsia="zh-CN"/>
          </w:rPr>
          <w:t>(二)、区域经济市场分析</w:t>
        </w:r>
        <w:r>
          <w:tab/>
        </w:r>
        <w:r>
          <w:fldChar w:fldCharType="begin"/>
        </w:r>
        <w:r>
          <w:instrText xml:space="preserve"> PAGEREF _Toc19035 \h </w:instrText>
        </w:r>
        <w:r>
          <w:fldChar w:fldCharType="separate"/>
        </w:r>
        <w:r>
          <w:t>39</w:t>
        </w:r>
        <w:r>
          <w:fldChar w:fldCharType="end"/>
        </w:r>
      </w:hyperlink>
    </w:p>
    <w:p>
      <w:pPr>
        <w:pStyle w:val="TOC2"/>
        <w:tabs>
          <w:tab w:val="right" w:leader="dot" w:pos="8306"/>
        </w:tabs>
      </w:pPr>
      <w:hyperlink w:anchor="_Toc10301" w:history="1">
        <w:r>
          <w:rPr>
            <w:rFonts w:ascii="仿宋" w:eastAsia="仿宋" w:hAnsi="仿宋" w:cs="仿宋" w:hint="eastAsia"/>
            <w:lang w:eastAsia="zh-CN"/>
          </w:rPr>
          <w:t>(三)、项目建设的必要性</w:t>
        </w:r>
        <w:r>
          <w:tab/>
        </w:r>
        <w:r>
          <w:fldChar w:fldCharType="begin"/>
        </w:r>
        <w:r>
          <w:instrText xml:space="preserve"> PAGEREF _Toc10301 \h </w:instrText>
        </w:r>
        <w:r>
          <w:fldChar w:fldCharType="separate"/>
        </w:r>
        <w:r>
          <w:t>40</w:t>
        </w:r>
        <w:r>
          <w:fldChar w:fldCharType="end"/>
        </w:r>
      </w:hyperlink>
    </w:p>
    <w:p>
      <w:pPr>
        <w:pStyle w:val="TOC1"/>
        <w:tabs>
          <w:tab w:val="right" w:leader="dot" w:pos="8306"/>
        </w:tabs>
      </w:pPr>
      <w:hyperlink w:anchor="_Toc21112" w:history="1">
        <w:r>
          <w:rPr>
            <w:rFonts w:ascii="仿宋" w:eastAsia="仿宋" w:hAnsi="仿宋" w:cs="仿宋" w:hint="eastAsia"/>
            <w:lang w:eastAsia="zh-CN"/>
          </w:rPr>
          <w:t>十一、项目验收与收尾工作</w:t>
        </w:r>
        <w:r>
          <w:tab/>
        </w:r>
        <w:r>
          <w:fldChar w:fldCharType="begin"/>
        </w:r>
        <w:r>
          <w:instrText xml:space="preserve"> PAGEREF _Toc21112 \h </w:instrText>
        </w:r>
        <w:r>
          <w:fldChar w:fldCharType="separate"/>
        </w:r>
        <w:r>
          <w:t>40</w:t>
        </w:r>
        <w:r>
          <w:fldChar w:fldCharType="end"/>
        </w:r>
      </w:hyperlink>
    </w:p>
    <w:p>
      <w:pPr>
        <w:pStyle w:val="TOC2"/>
        <w:tabs>
          <w:tab w:val="right" w:leader="dot" w:pos="8306"/>
        </w:tabs>
      </w:pPr>
      <w:hyperlink w:anchor="_Toc10776" w:history="1">
        <w:r>
          <w:rPr>
            <w:rFonts w:ascii="仿宋" w:eastAsia="仿宋" w:hAnsi="仿宋" w:cs="仿宋" w:hint="eastAsia"/>
            <w:lang w:eastAsia="zh-CN"/>
          </w:rPr>
          <w:t>(一)、项目竣工验收</w:t>
        </w:r>
        <w:r>
          <w:tab/>
        </w:r>
        <w:r>
          <w:fldChar w:fldCharType="begin"/>
        </w:r>
        <w:r>
          <w:instrText xml:space="preserve"> PAGEREF _Toc10776 \h </w:instrText>
        </w:r>
        <w:r>
          <w:fldChar w:fldCharType="separate"/>
        </w:r>
        <w:r>
          <w:t>40</w:t>
        </w:r>
        <w:r>
          <w:fldChar w:fldCharType="end"/>
        </w:r>
      </w:hyperlink>
    </w:p>
    <w:p>
      <w:pPr>
        <w:pStyle w:val="TOC2"/>
        <w:tabs>
          <w:tab w:val="right" w:leader="dot" w:pos="8306"/>
        </w:tabs>
      </w:pPr>
      <w:hyperlink w:anchor="_Toc31349" w:history="1">
        <w:r>
          <w:rPr>
            <w:rFonts w:ascii="仿宋" w:eastAsia="仿宋" w:hAnsi="仿宋" w:cs="仿宋" w:hint="eastAsia"/>
            <w:lang w:eastAsia="zh-CN"/>
          </w:rPr>
          <w:t>(二)、收尾工作计划</w:t>
        </w:r>
        <w:r>
          <w:tab/>
        </w:r>
        <w:r>
          <w:fldChar w:fldCharType="begin"/>
        </w:r>
        <w:r>
          <w:instrText xml:space="preserve"> PAGEREF _Toc31349 \h </w:instrText>
        </w:r>
        <w:r>
          <w:fldChar w:fldCharType="separate"/>
        </w:r>
        <w:r>
          <w:t>41</w:t>
        </w:r>
        <w:r>
          <w:fldChar w:fldCharType="end"/>
        </w:r>
      </w:hyperlink>
    </w:p>
    <w:p>
      <w:pPr>
        <w:pStyle w:val="TOC2"/>
        <w:tabs>
          <w:tab w:val="right" w:leader="dot" w:pos="8306"/>
        </w:tabs>
      </w:pPr>
      <w:hyperlink w:anchor="_Toc13588" w:history="1">
        <w:r>
          <w:rPr>
            <w:rFonts w:ascii="仿宋" w:eastAsia="仿宋" w:hAnsi="仿宋" w:cs="仿宋" w:hint="eastAsia"/>
            <w:lang w:eastAsia="zh-CN"/>
          </w:rPr>
          <w:t>(三)、移交与运营</w:t>
        </w:r>
        <w:r>
          <w:tab/>
        </w:r>
        <w:r>
          <w:fldChar w:fldCharType="begin"/>
        </w:r>
        <w:r>
          <w:instrText xml:space="preserve"> PAGEREF _Toc13588 \h </w:instrText>
        </w:r>
        <w:r>
          <w:fldChar w:fldCharType="separate"/>
        </w:r>
        <w:r>
          <w:t>43</w:t>
        </w:r>
        <w:r>
          <w:fldChar w:fldCharType="end"/>
        </w:r>
      </w:hyperlink>
    </w:p>
    <w:p>
      <w:pPr>
        <w:pStyle w:val="TOC1"/>
        <w:tabs>
          <w:tab w:val="right" w:leader="dot" w:pos="8306"/>
        </w:tabs>
      </w:pPr>
      <w:hyperlink w:anchor="_Toc11713" w:history="1">
        <w:r>
          <w:rPr>
            <w:rFonts w:ascii="仿宋" w:eastAsia="仿宋" w:hAnsi="仿宋" w:cs="仿宋" w:hint="eastAsia"/>
            <w:lang w:eastAsia="zh-CN"/>
          </w:rPr>
          <w:t>十二、应急管理与安全防护</w:t>
        </w:r>
        <w:r>
          <w:tab/>
        </w:r>
        <w:r>
          <w:fldChar w:fldCharType="begin"/>
        </w:r>
        <w:r>
          <w:instrText xml:space="preserve"> PAGEREF _Toc11713 \h </w:instrText>
        </w:r>
        <w:r>
          <w:fldChar w:fldCharType="separate"/>
        </w:r>
        <w:r>
          <w:t>44</w:t>
        </w:r>
        <w:r>
          <w:fldChar w:fldCharType="end"/>
        </w:r>
      </w:hyperlink>
    </w:p>
    <w:p>
      <w:pPr>
        <w:pStyle w:val="TOC2"/>
        <w:tabs>
          <w:tab w:val="right" w:leader="dot" w:pos="8306"/>
        </w:tabs>
      </w:pPr>
      <w:hyperlink w:anchor="_Toc1804" w:history="1">
        <w:r>
          <w:rPr>
            <w:rFonts w:ascii="仿宋" w:eastAsia="仿宋" w:hAnsi="仿宋" w:cs="仿宋" w:hint="eastAsia"/>
            <w:lang w:eastAsia="zh-CN"/>
          </w:rPr>
          <w:t>(一)、应急管理计划</w:t>
        </w:r>
        <w:r>
          <w:tab/>
        </w:r>
        <w:r>
          <w:fldChar w:fldCharType="begin"/>
        </w:r>
        <w:r>
          <w:instrText xml:space="preserve"> PAGEREF _Toc1804 \h </w:instrText>
        </w:r>
        <w:r>
          <w:fldChar w:fldCharType="separate"/>
        </w:r>
        <w:r>
          <w:t>44</w:t>
        </w:r>
        <w:r>
          <w:fldChar w:fldCharType="end"/>
        </w:r>
      </w:hyperlink>
    </w:p>
    <w:p>
      <w:pPr>
        <w:pStyle w:val="TOC2"/>
        <w:tabs>
          <w:tab w:val="right" w:leader="dot" w:pos="8306"/>
        </w:tabs>
      </w:pPr>
      <w:hyperlink w:anchor="_Toc14954" w:history="1">
        <w:r>
          <w:rPr>
            <w:rFonts w:ascii="仿宋" w:eastAsia="仿宋" w:hAnsi="仿宋" w:cs="仿宋" w:hint="eastAsia"/>
            <w:lang w:eastAsia="zh-CN"/>
          </w:rPr>
          <w:t>(二)、安全防护措施</w:t>
        </w:r>
        <w:r>
          <w:tab/>
        </w:r>
        <w:r>
          <w:fldChar w:fldCharType="begin"/>
        </w:r>
        <w:r>
          <w:instrText xml:space="preserve"> PAGEREF _Toc14954 \h </w:instrText>
        </w:r>
        <w:r>
          <w:fldChar w:fldCharType="separate"/>
        </w:r>
        <w:r>
          <w:t>46</w:t>
        </w:r>
        <w:r>
          <w:fldChar w:fldCharType="end"/>
        </w:r>
      </w:hyperlink>
    </w:p>
    <w:p>
      <w:pPr>
        <w:pStyle w:val="TOC2"/>
        <w:tabs>
          <w:tab w:val="right" w:leader="dot" w:pos="8306"/>
        </w:tabs>
      </w:pPr>
      <w:hyperlink w:anchor="_Toc1796" w:history="1">
        <w:r>
          <w:rPr>
            <w:rFonts w:ascii="仿宋" w:eastAsia="仿宋" w:hAnsi="仿宋" w:cs="仿宋" w:hint="eastAsia"/>
            <w:lang w:eastAsia="zh-CN"/>
          </w:rPr>
          <w:t>(三)、危险化学品管理</w:t>
        </w:r>
        <w:r>
          <w:tab/>
        </w:r>
        <w:r>
          <w:fldChar w:fldCharType="begin"/>
        </w:r>
        <w:r>
          <w:instrText xml:space="preserve"> PAGEREF _Toc1796 \h </w:instrText>
        </w:r>
        <w:r>
          <w:fldChar w:fldCharType="separate"/>
        </w:r>
        <w:r>
          <w:t>47</w:t>
        </w:r>
        <w:r>
          <w:fldChar w:fldCharType="end"/>
        </w:r>
      </w:hyperlink>
    </w:p>
    <w:p>
      <w:pPr>
        <w:pStyle w:val="TOC1"/>
        <w:tabs>
          <w:tab w:val="right" w:leader="dot" w:pos="8306"/>
        </w:tabs>
      </w:pPr>
      <w:hyperlink w:anchor="_Toc16328" w:history="1">
        <w:r>
          <w:rPr>
            <w:rFonts w:ascii="仿宋" w:eastAsia="仿宋" w:hAnsi="仿宋" w:cs="仿宋" w:hint="eastAsia"/>
            <w:lang w:eastAsia="zh-CN"/>
          </w:rPr>
          <w:t>十三、信息化建设</w:t>
        </w:r>
        <w:r>
          <w:tab/>
        </w:r>
        <w:r>
          <w:fldChar w:fldCharType="begin"/>
        </w:r>
        <w:r>
          <w:instrText xml:space="preserve"> PAGEREF _Toc16328 \h </w:instrText>
        </w:r>
        <w:r>
          <w:fldChar w:fldCharType="separate"/>
        </w:r>
        <w:r>
          <w:t>48</w:t>
        </w:r>
        <w:r>
          <w:fldChar w:fldCharType="end"/>
        </w:r>
      </w:hyperlink>
    </w:p>
    <w:p>
      <w:pPr>
        <w:pStyle w:val="TOC2"/>
        <w:tabs>
          <w:tab w:val="right" w:leader="dot" w:pos="8306"/>
        </w:tabs>
      </w:pPr>
      <w:hyperlink w:anchor="_Toc439" w:history="1">
        <w:r>
          <w:rPr>
            <w:rFonts w:ascii="仿宋" w:eastAsia="仿宋" w:hAnsi="仿宋" w:cs="仿宋" w:hint="eastAsia"/>
            <w:lang w:eastAsia="zh-CN"/>
          </w:rPr>
          <w:t>(一)、信息化规划</w:t>
        </w:r>
        <w:r>
          <w:tab/>
        </w:r>
        <w:r>
          <w:fldChar w:fldCharType="begin"/>
        </w:r>
        <w:r>
          <w:instrText xml:space="preserve"> PAGEREF _Toc439 \h </w:instrText>
        </w:r>
        <w:r>
          <w:fldChar w:fldCharType="separate"/>
        </w:r>
        <w:r>
          <w:t>48</w:t>
        </w:r>
        <w:r>
          <w:fldChar w:fldCharType="end"/>
        </w:r>
      </w:hyperlink>
    </w:p>
    <w:p>
      <w:pPr>
        <w:pStyle w:val="TOC2"/>
        <w:tabs>
          <w:tab w:val="right" w:leader="dot" w:pos="8306"/>
        </w:tabs>
      </w:pPr>
      <w:hyperlink w:anchor="_Toc24421" w:history="1">
        <w:r>
          <w:rPr>
            <w:rFonts w:ascii="仿宋" w:eastAsia="仿宋" w:hAnsi="仿宋" w:cs="仿宋" w:hint="eastAsia"/>
            <w:lang w:eastAsia="zh-CN"/>
          </w:rPr>
          <w:t>(二)、信息系统建设</w:t>
        </w:r>
        <w:r>
          <w:tab/>
        </w:r>
        <w:r>
          <w:fldChar w:fldCharType="begin"/>
        </w:r>
        <w:r>
          <w:instrText xml:space="preserve"> PAGEREF _Toc24421 \h </w:instrText>
        </w:r>
        <w:r>
          <w:fldChar w:fldCharType="separate"/>
        </w:r>
        <w:r>
          <w:t>49</w:t>
        </w:r>
        <w:r>
          <w:fldChar w:fldCharType="end"/>
        </w:r>
      </w:hyperlink>
    </w:p>
    <w:p>
      <w:pPr>
        <w:pStyle w:val="TOC2"/>
        <w:tabs>
          <w:tab w:val="right" w:leader="dot" w:pos="8306"/>
        </w:tabs>
      </w:pPr>
      <w:hyperlink w:anchor="_Toc25434" w:history="1">
        <w:r>
          <w:rPr>
            <w:rFonts w:ascii="仿宋" w:eastAsia="仿宋" w:hAnsi="仿宋" w:cs="仿宋" w:hint="eastAsia"/>
            <w:lang w:eastAsia="zh-CN"/>
          </w:rPr>
          <w:t>(三)、数据保护与隐私保护</w:t>
        </w:r>
        <w:r>
          <w:tab/>
        </w:r>
        <w:r>
          <w:fldChar w:fldCharType="begin"/>
        </w:r>
        <w:r>
          <w:instrText xml:space="preserve"> PAGEREF _Toc25434 \h </w:instrText>
        </w:r>
        <w:r>
          <w:fldChar w:fldCharType="separate"/>
        </w:r>
        <w:r>
          <w:t>50</w:t>
        </w:r>
        <w:r>
          <w:fldChar w:fldCharType="end"/>
        </w:r>
      </w:hyperlink>
    </w:p>
    <w:p>
      <w:pPr>
        <w:pStyle w:val="TOC1"/>
        <w:tabs>
          <w:tab w:val="right" w:leader="dot" w:pos="8306"/>
        </w:tabs>
      </w:pPr>
      <w:hyperlink w:anchor="_Toc10799" w:history="1">
        <w:r>
          <w:rPr>
            <w:rFonts w:ascii="仿宋" w:eastAsia="仿宋" w:hAnsi="仿宋" w:cs="仿宋" w:hint="eastAsia"/>
            <w:lang w:eastAsia="zh-CN"/>
          </w:rPr>
          <w:t>十四、社会责任与可持续发展</w:t>
        </w:r>
        <w:r>
          <w:tab/>
        </w:r>
        <w:r>
          <w:fldChar w:fldCharType="begin"/>
        </w:r>
        <w:r>
          <w:instrText xml:space="preserve"> PAGEREF _Toc10799 \h </w:instrText>
        </w:r>
        <w:r>
          <w:fldChar w:fldCharType="separate"/>
        </w:r>
        <w:r>
          <w:t>51</w:t>
        </w:r>
        <w:r>
          <w:fldChar w:fldCharType="end"/>
        </w:r>
      </w:hyperlink>
    </w:p>
    <w:p>
      <w:pPr>
        <w:pStyle w:val="TOC2"/>
        <w:tabs>
          <w:tab w:val="right" w:leader="dot" w:pos="8306"/>
        </w:tabs>
      </w:pPr>
      <w:hyperlink w:anchor="_Toc8322" w:history="1">
        <w:r>
          <w:rPr>
            <w:rFonts w:ascii="仿宋" w:eastAsia="仿宋" w:hAnsi="仿宋" w:cs="仿宋" w:hint="eastAsia"/>
            <w:lang w:eastAsia="zh-CN"/>
          </w:rPr>
          <w:t>(一)、社会责任理念</w:t>
        </w:r>
        <w:r>
          <w:tab/>
        </w:r>
        <w:r>
          <w:fldChar w:fldCharType="begin"/>
        </w:r>
        <w:r>
          <w:instrText xml:space="preserve"> PAGEREF _Toc8322 \h </w:instrText>
        </w:r>
        <w:r>
          <w:fldChar w:fldCharType="separate"/>
        </w:r>
        <w:r>
          <w:t>51</w:t>
        </w:r>
        <w:r>
          <w:fldChar w:fldCharType="end"/>
        </w:r>
      </w:hyperlink>
    </w:p>
    <w:p>
      <w:pPr>
        <w:pStyle w:val="TOC2"/>
        <w:tabs>
          <w:tab w:val="right" w:leader="dot" w:pos="8306"/>
        </w:tabs>
      </w:pPr>
      <w:hyperlink w:anchor="_Toc21565" w:history="1">
        <w:r>
          <w:rPr>
            <w:rFonts w:ascii="仿宋" w:eastAsia="仿宋" w:hAnsi="仿宋" w:cs="仿宋" w:hint="eastAsia"/>
            <w:lang w:eastAsia="zh-CN"/>
          </w:rPr>
          <w:t>(二)、可持续发展策略</w:t>
        </w:r>
        <w:r>
          <w:tab/>
        </w:r>
        <w:r>
          <w:fldChar w:fldCharType="begin"/>
        </w:r>
        <w:r>
          <w:instrText xml:space="preserve"> PAGEREF _Toc21565 \h </w:instrText>
        </w:r>
        <w:r>
          <w:fldChar w:fldCharType="separate"/>
        </w:r>
        <w:r>
          <w:t>52</w:t>
        </w:r>
        <w:r>
          <w:fldChar w:fldCharType="end"/>
        </w:r>
      </w:hyperlink>
    </w:p>
    <w:p>
      <w:pPr>
        <w:pStyle w:val="TOC2"/>
        <w:tabs>
          <w:tab w:val="right" w:leader="dot" w:pos="8306"/>
        </w:tabs>
      </w:pPr>
      <w:hyperlink w:anchor="_Toc20321" w:history="1">
        <w:r>
          <w:rPr>
            <w:rFonts w:ascii="仿宋" w:eastAsia="仿宋" w:hAnsi="仿宋" w:cs="仿宋" w:hint="eastAsia"/>
            <w:lang w:eastAsia="zh-CN"/>
          </w:rPr>
          <w:t>(三)、社会责任实施方案</w:t>
        </w:r>
        <w:r>
          <w:tab/>
        </w:r>
        <w:r>
          <w:fldChar w:fldCharType="begin"/>
        </w:r>
        <w:r>
          <w:instrText xml:space="preserve"> PAGEREF _Toc20321 \h </w:instrText>
        </w:r>
        <w:r>
          <w:fldChar w:fldCharType="separate"/>
        </w:r>
        <w:r>
          <w:t>53</w:t>
        </w:r>
        <w:r>
          <w:fldChar w:fldCharType="end"/>
        </w:r>
      </w:hyperlink>
    </w:p>
    <w:p>
      <w:pPr>
        <w:pStyle w:val="TOC2"/>
        <w:tabs>
          <w:tab w:val="right" w:leader="dot" w:pos="8306"/>
        </w:tabs>
      </w:pPr>
      <w:hyperlink w:anchor="_Toc19368" w:history="1">
        <w:r>
          <w:rPr>
            <w:rFonts w:ascii="仿宋" w:eastAsia="仿宋" w:hAnsi="仿宋" w:cs="仿宋" w:hint="eastAsia"/>
            <w:lang w:eastAsia="zh-CN"/>
          </w:rPr>
          <w:t>(四)、社会影响评估</w:t>
        </w:r>
        <w:r>
          <w:tab/>
        </w:r>
        <w:r>
          <w:fldChar w:fldCharType="begin"/>
        </w:r>
        <w:r>
          <w:instrText xml:space="preserve"> PAGEREF _Toc19368 \h </w:instrText>
        </w:r>
        <w:r>
          <w:fldChar w:fldCharType="separate"/>
        </w:r>
        <w:r>
          <w:t>55</w:t>
        </w:r>
        <w:r>
          <w:fldChar w:fldCharType="end"/>
        </w:r>
      </w:hyperlink>
    </w:p>
    <w:p>
      <w:pPr>
        <w:pStyle w:val="TOC2"/>
        <w:tabs>
          <w:tab w:val="right" w:leader="dot" w:pos="8306"/>
        </w:tabs>
      </w:pPr>
      <w:hyperlink w:anchor="_Toc15275" w:history="1">
        <w:r>
          <w:rPr>
            <w:rFonts w:ascii="仿宋" w:eastAsia="仿宋" w:hAnsi="仿宋" w:cs="仿宋" w:hint="eastAsia"/>
            <w:lang w:eastAsia="zh-CN"/>
          </w:rPr>
          <w:t>(五)、环保与绿色发展</w:t>
        </w:r>
        <w:r>
          <w:tab/>
        </w:r>
        <w:r>
          <w:fldChar w:fldCharType="begin"/>
        </w:r>
        <w:r>
          <w:instrText xml:space="preserve"> PAGEREF _Toc15275 \h </w:instrText>
        </w:r>
        <w:r>
          <w:fldChar w:fldCharType="separate"/>
        </w:r>
        <w:r>
          <w:t>56</w:t>
        </w:r>
        <w:r>
          <w:fldChar w:fldCharType="end"/>
        </w:r>
      </w:hyperlink>
    </w:p>
    <w:p>
      <w:pPr>
        <w:pStyle w:val="TOC2"/>
        <w:tabs>
          <w:tab w:val="right" w:leader="dot" w:pos="8306"/>
        </w:tabs>
      </w:pPr>
      <w:hyperlink w:anchor="_Toc29514" w:history="1">
        <w:r>
          <w:rPr>
            <w:rFonts w:ascii="仿宋" w:eastAsia="仿宋" w:hAnsi="仿宋" w:cs="仿宋" w:hint="eastAsia"/>
            <w:lang w:eastAsia="zh-CN"/>
          </w:rPr>
          <w:t>(六)、社会责任履行</w:t>
        </w:r>
        <w:r>
          <w:tab/>
        </w:r>
        <w:r>
          <w:fldChar w:fldCharType="begin"/>
        </w:r>
        <w:r>
          <w:instrText xml:space="preserve"> PAGEREF _Toc29514 \h </w:instrText>
        </w:r>
        <w:r>
          <w:fldChar w:fldCharType="separate"/>
        </w:r>
        <w:r>
          <w:t>57</w:t>
        </w:r>
        <w:r>
          <w:fldChar w:fldCharType="end"/>
        </w:r>
      </w:hyperlink>
    </w:p>
    <w:p>
      <w:pPr>
        <w:pStyle w:val="TOC2"/>
        <w:tabs>
          <w:tab w:val="right" w:leader="dot" w:pos="8306"/>
        </w:tabs>
      </w:pPr>
      <w:hyperlink w:anchor="_Toc21220" w:history="1">
        <w:r>
          <w:rPr>
            <w:rFonts w:ascii="仿宋" w:eastAsia="仿宋" w:hAnsi="仿宋" w:cs="仿宋" w:hint="eastAsia"/>
            <w:lang w:eastAsia="zh-CN"/>
          </w:rPr>
          <w:t>(七)、可持续供应链管理</w:t>
        </w:r>
        <w:r>
          <w:tab/>
        </w:r>
        <w:r>
          <w:fldChar w:fldCharType="begin"/>
        </w:r>
        <w:r>
          <w:instrText xml:space="preserve"> PAGEREF _Toc21220 \h </w:instrText>
        </w:r>
        <w:r>
          <w:fldChar w:fldCharType="separate"/>
        </w:r>
        <w:r>
          <w:t>58</w:t>
        </w:r>
        <w:r>
          <w:fldChar w:fldCharType="end"/>
        </w:r>
      </w:hyperlink>
    </w:p>
    <w:p>
      <w:pPr>
        <w:pStyle w:val="TOC2"/>
        <w:tabs>
          <w:tab w:val="right" w:leader="dot" w:pos="8306"/>
        </w:tabs>
      </w:pPr>
      <w:hyperlink w:anchor="_Toc2149" w:history="1">
        <w:r>
          <w:rPr>
            <w:rFonts w:ascii="仿宋" w:eastAsia="仿宋" w:hAnsi="仿宋" w:cs="仿宋" w:hint="eastAsia"/>
            <w:lang w:eastAsia="zh-CN"/>
          </w:rPr>
          <w:t>(八)、员工可持续发展计划</w:t>
        </w:r>
        <w:r>
          <w:tab/>
        </w:r>
        <w:r>
          <w:fldChar w:fldCharType="begin"/>
        </w:r>
        <w:r>
          <w:instrText xml:space="preserve"> PAGEREF _Toc2149 \h </w:instrText>
        </w:r>
        <w:r>
          <w:fldChar w:fldCharType="separate"/>
        </w:r>
        <w:r>
          <w:t>59</w:t>
        </w:r>
        <w:r>
          <w:fldChar w:fldCharType="end"/>
        </w:r>
      </w:hyperlink>
    </w:p>
    <w:p>
      <w:pPr>
        <w:pStyle w:val="TOC1"/>
        <w:tabs>
          <w:tab w:val="right" w:leader="dot" w:pos="8306"/>
        </w:tabs>
      </w:pPr>
      <w:hyperlink w:anchor="_Toc29672" w:history="1">
        <w:r>
          <w:rPr>
            <w:rFonts w:ascii="仿宋" w:eastAsia="仿宋" w:hAnsi="仿宋" w:cs="仿宋" w:hint="eastAsia"/>
            <w:lang w:eastAsia="zh-CN"/>
          </w:rPr>
          <w:t>十五、项目运营管理</w:t>
        </w:r>
        <w:r>
          <w:tab/>
        </w:r>
        <w:r>
          <w:fldChar w:fldCharType="begin"/>
        </w:r>
        <w:r>
          <w:instrText xml:space="preserve"> PAGEREF _Toc29672 \h </w:instrText>
        </w:r>
        <w:r>
          <w:fldChar w:fldCharType="separate"/>
        </w:r>
        <w:r>
          <w:t>60</w:t>
        </w:r>
        <w:r>
          <w:fldChar w:fldCharType="end"/>
        </w:r>
      </w:hyperlink>
    </w:p>
    <w:p>
      <w:pPr>
        <w:pStyle w:val="TOC2"/>
        <w:tabs>
          <w:tab w:val="right" w:leader="dot" w:pos="8306"/>
        </w:tabs>
      </w:pPr>
      <w:hyperlink w:anchor="_Toc12920" w:history="1">
        <w:r>
          <w:rPr>
            <w:rFonts w:ascii="仿宋" w:eastAsia="仿宋" w:hAnsi="仿宋" w:cs="仿宋" w:hint="eastAsia"/>
            <w:lang w:eastAsia="zh-CN"/>
          </w:rPr>
          <w:t>(一)、项目管理体系建设</w:t>
        </w:r>
        <w:r>
          <w:tab/>
        </w:r>
        <w:r>
          <w:fldChar w:fldCharType="begin"/>
        </w:r>
        <w:r>
          <w:instrText xml:space="preserve"> PAGEREF _Toc12920 \h </w:instrText>
        </w:r>
        <w:r>
          <w:fldChar w:fldCharType="separate"/>
        </w:r>
        <w:r>
          <w:t>60</w:t>
        </w:r>
        <w:r>
          <w:fldChar w:fldCharType="end"/>
        </w:r>
      </w:hyperlink>
    </w:p>
    <w:p>
      <w:pPr>
        <w:pStyle w:val="TOC2"/>
        <w:tabs>
          <w:tab w:val="right" w:leader="dot" w:pos="8306"/>
        </w:tabs>
      </w:pPr>
      <w:hyperlink w:anchor="_Toc17390" w:history="1">
        <w:r>
          <w:rPr>
            <w:rFonts w:ascii="仿宋" w:eastAsia="仿宋" w:hAnsi="仿宋" w:cs="仿宋" w:hint="eastAsia"/>
            <w:lang w:eastAsia="zh-CN"/>
          </w:rPr>
          <w:t>(二)、运营计划</w:t>
        </w:r>
        <w:r>
          <w:tab/>
        </w:r>
        <w:r>
          <w:fldChar w:fldCharType="begin"/>
        </w:r>
        <w:r>
          <w:instrText xml:space="preserve"> PAGEREF _Toc17390 \h </w:instrText>
        </w:r>
        <w:r>
          <w:fldChar w:fldCharType="separate"/>
        </w:r>
        <w:r>
          <w:t>61</w:t>
        </w:r>
        <w:r>
          <w:fldChar w:fldCharType="end"/>
        </w:r>
      </w:hyperlink>
    </w:p>
    <w:p>
      <w:pPr>
        <w:pStyle w:val="TOC2"/>
        <w:tabs>
          <w:tab w:val="right" w:leader="dot" w:pos="8306"/>
        </w:tabs>
      </w:pPr>
      <w:hyperlink w:anchor="_Toc30416" w:history="1">
        <w:r>
          <w:rPr>
            <w:rFonts w:ascii="仿宋" w:eastAsia="仿宋" w:hAnsi="仿宋" w:cs="仿宋" w:hint="eastAsia"/>
            <w:lang w:eastAsia="zh-CN"/>
          </w:rPr>
          <w:t>(三)、运营管理措施</w:t>
        </w:r>
        <w:r>
          <w:tab/>
        </w:r>
        <w:r>
          <w:fldChar w:fldCharType="begin"/>
        </w:r>
        <w:r>
          <w:instrText xml:space="preserve"> PAGEREF _Toc30416 \h </w:instrText>
        </w:r>
        <w:r>
          <w:fldChar w:fldCharType="separate"/>
        </w:r>
        <w:r>
          <w:t>62</w:t>
        </w:r>
        <w:r>
          <w:fldChar w:fldCharType="end"/>
        </w:r>
      </w:hyperlink>
    </w:p>
    <w:p>
      <w:pPr>
        <w:pStyle w:val="TOC2"/>
        <w:tabs>
          <w:tab w:val="right" w:leader="dot" w:pos="8306"/>
        </w:tabs>
      </w:pPr>
      <w:hyperlink w:anchor="_Toc31822" w:history="1">
        <w:r>
          <w:rPr>
            <w:rFonts w:ascii="仿宋" w:eastAsia="仿宋" w:hAnsi="仿宋" w:cs="仿宋" w:hint="eastAsia"/>
            <w:lang w:eastAsia="zh-CN"/>
          </w:rPr>
          <w:t>(四)、项目监测与改进</w:t>
        </w:r>
        <w:r>
          <w:tab/>
        </w:r>
        <w:r>
          <w:fldChar w:fldCharType="begin"/>
        </w:r>
        <w:r>
          <w:instrText xml:space="preserve"> PAGEREF _Toc31822 \h </w:instrText>
        </w:r>
        <w:r>
          <w:fldChar w:fldCharType="separate"/>
        </w:r>
        <w:r>
          <w:t>64</w:t>
        </w:r>
        <w:r>
          <w:fldChar w:fldCharType="end"/>
        </w:r>
      </w:hyperlink>
    </w:p>
    <w:p>
      <w:pPr>
        <w:pStyle w:val="TOC1"/>
        <w:tabs>
          <w:tab w:val="right" w:leader="dot" w:pos="8306"/>
        </w:tabs>
      </w:pPr>
      <w:hyperlink w:anchor="_Toc21913" w:history="1">
        <w:r>
          <w:rPr>
            <w:rFonts w:ascii="仿宋" w:eastAsia="仿宋" w:hAnsi="仿宋" w:cs="仿宋" w:hint="eastAsia"/>
            <w:lang w:eastAsia="zh-CN"/>
          </w:rPr>
          <w:t>十六、法律法规及环境影响评价</w:t>
        </w:r>
        <w:r>
          <w:tab/>
        </w:r>
        <w:r>
          <w:fldChar w:fldCharType="begin"/>
        </w:r>
        <w:r>
          <w:instrText xml:space="preserve"> PAGEREF _Toc21913 \h </w:instrText>
        </w:r>
        <w:r>
          <w:fldChar w:fldCharType="separate"/>
        </w:r>
        <w:r>
          <w:t>65</w:t>
        </w:r>
        <w:r>
          <w:fldChar w:fldCharType="end"/>
        </w:r>
      </w:hyperlink>
    </w:p>
    <w:p>
      <w:pPr>
        <w:pStyle w:val="TOC2"/>
        <w:tabs>
          <w:tab w:val="right" w:leader="dot" w:pos="8306"/>
        </w:tabs>
      </w:pPr>
      <w:hyperlink w:anchor="_Toc32724" w:history="1">
        <w:r>
          <w:rPr>
            <w:rFonts w:ascii="仿宋" w:eastAsia="仿宋" w:hAnsi="仿宋" w:cs="仿宋" w:hint="eastAsia"/>
            <w:lang w:eastAsia="zh-CN"/>
          </w:rPr>
          <w:t>(一)、法律法规的遵守</w:t>
        </w:r>
        <w:r>
          <w:tab/>
        </w:r>
        <w:r>
          <w:fldChar w:fldCharType="begin"/>
        </w:r>
        <w:r>
          <w:instrText xml:space="preserve"> PAGEREF _Toc32724 \h </w:instrText>
        </w:r>
        <w:r>
          <w:fldChar w:fldCharType="separate"/>
        </w:r>
        <w:r>
          <w:t>65</w:t>
        </w:r>
        <w:r>
          <w:fldChar w:fldCharType="end"/>
        </w:r>
      </w:hyperlink>
    </w:p>
    <w:p>
      <w:pPr>
        <w:pStyle w:val="TOC2"/>
        <w:tabs>
          <w:tab w:val="right" w:leader="dot" w:pos="8306"/>
        </w:tabs>
      </w:pPr>
      <w:hyperlink w:anchor="_Toc17531" w:history="1">
        <w:r>
          <w:rPr>
            <w:rFonts w:ascii="仿宋" w:eastAsia="仿宋" w:hAnsi="仿宋" w:cs="仿宋" w:hint="eastAsia"/>
            <w:lang w:eastAsia="zh-CN"/>
          </w:rPr>
          <w:t>(二)、环境影响评价</w:t>
        </w:r>
        <w:r>
          <w:tab/>
        </w:r>
        <w:r>
          <w:fldChar w:fldCharType="begin"/>
        </w:r>
        <w:r>
          <w:instrText xml:space="preserve"> PAGEREF _Toc17531 \h </w:instrText>
        </w:r>
        <w:r>
          <w:fldChar w:fldCharType="separate"/>
        </w:r>
        <w:r>
          <w:t>66</w:t>
        </w:r>
        <w:r>
          <w:fldChar w:fldCharType="end"/>
        </w:r>
      </w:hyperlink>
    </w:p>
    <w:p>
      <w:pPr>
        <w:pStyle w:val="TOC2"/>
        <w:tabs>
          <w:tab w:val="right" w:leader="dot" w:pos="8306"/>
        </w:tabs>
      </w:pPr>
      <w:hyperlink w:anchor="_Toc15216" w:history="1">
        <w:r>
          <w:rPr>
            <w:rFonts w:ascii="仿宋" w:eastAsia="仿宋" w:hAnsi="仿宋" w:cs="仿宋" w:hint="eastAsia"/>
            <w:lang w:eastAsia="zh-CN"/>
          </w:rPr>
          <w:t>(三)、环保手续办理</w:t>
        </w:r>
        <w:r>
          <w:tab/>
        </w:r>
        <w:r>
          <w:fldChar w:fldCharType="begin"/>
        </w:r>
        <w:r>
          <w:instrText xml:space="preserve"> PAGEREF _Toc15216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军工电子机构的市场竞争力。我们承诺所申请之资金将严格按照规划用于指定的业务发展与研究领域，不会转作他途。军工电子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6272"/>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0499"/>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军工电子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4146"/>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8012"/>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随着科技的不断进步，技术创新和升级是项目后期运营的关键。我们将制定全面的技术创新与升级计划，以确保项目始终保持在军工电子行业的前沿。以下是计划的主要内容：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军工电子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军工电子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9772"/>
      <w:r>
        <w:rPr>
          <w:rFonts w:ascii="仿宋" w:eastAsia="仿宋" w:hAnsi="仿宋" w:cs="仿宋" w:hint="eastAsia"/>
          <w:sz w:val="28"/>
          <w:lang w:eastAsia="zh-CN"/>
        </w:rPr>
        <w:t>二、军工电子行业发展分析</w:t>
      </w:r>
      <w:bookmarkEnd w:id="6"/>
    </w:p>
    <w:p>
      <w:pPr>
        <w:pStyle w:val="Heading2"/>
        <w:rPr>
          <w:rFonts w:ascii="仿宋" w:eastAsia="仿宋" w:hAnsi="仿宋" w:cs="仿宋" w:hint="eastAsia"/>
          <w:lang w:eastAsia="zh-CN"/>
        </w:rPr>
      </w:pPr>
      <w:bookmarkStart w:id="7" w:name="_Toc12391"/>
      <w:r>
        <w:rPr>
          <w:rFonts w:ascii="仿宋" w:eastAsia="仿宋" w:hAnsi="仿宋" w:cs="仿宋" w:hint="eastAsia"/>
          <w:lang w:eastAsia="zh-CN"/>
        </w:rPr>
        <w:t>(一)、军工电子行业发展总体概况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军工电子行业呈现出整体稳步增长的趋势。军工电子行业内相关指标显示出良好的发展态势，市场规模逐年扩大，产业链不断完善。各项军工电子行业数据表明，整体军工电子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25007"/>
      <w:r>
        <w:rPr>
          <w:rFonts w:ascii="仿宋" w:eastAsia="仿宋" w:hAnsi="仿宋" w:cs="仿宋" w:hint="eastAsia"/>
          <w:sz w:val="28"/>
          <w:lang w:eastAsia="zh-CN"/>
        </w:rPr>
        <w:t>(二)、军工电子行业发展背景</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军工电子行业的快速发展得益于国家宏观经济政策的不断优化和产业结构调整的深入推进。政府对军工电子相关产业的支持力度加大，为企业提供了更为宽松的市场环境和政策支持。同时，科技进步和创新成果的不断涌现，也为军工电子行业的高质量发展提供了有力支持。</w:t>
      </w:r>
    </w:p>
    <w:p>
      <w:pPr>
        <w:pStyle w:val="Heading2"/>
        <w:ind w:firstLine="560" w:firstLineChars="200"/>
        <w:rPr>
          <w:rFonts w:ascii="仿宋" w:eastAsia="仿宋" w:hAnsi="仿宋" w:cs="仿宋" w:hint="eastAsia"/>
          <w:sz w:val="28"/>
          <w:lang w:eastAsia="zh-CN"/>
        </w:rPr>
      </w:pPr>
      <w:bookmarkStart w:id="9" w:name="_Toc21914"/>
      <w:r>
        <w:rPr>
          <w:rFonts w:ascii="仿宋" w:eastAsia="仿宋" w:hAnsi="仿宋" w:cs="仿宋" w:hint="eastAsia"/>
          <w:sz w:val="28"/>
          <w:lang w:eastAsia="zh-CN"/>
        </w:rPr>
        <w:t>(三)、军工电子行业发展前景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军工电子行业发展前景广阔。随着国家经济的不断崛起和产业结构的不断优化，相关军工电子行业有望进一步蓬勃发展。市场需求的提升、技术水平的不断提高将为军工电子行业带来更多发展机遇。项目的实施将顺应军工电子行业发展趋势，迎接更加广阔的市场机遇。</w:t>
      </w:r>
    </w:p>
    <w:p>
      <w:pPr>
        <w:pStyle w:val="Heading1"/>
        <w:ind w:firstLine="560" w:firstLineChars="200"/>
        <w:rPr>
          <w:rFonts w:ascii="仿宋" w:eastAsia="仿宋" w:hAnsi="仿宋" w:cs="仿宋" w:hint="eastAsia"/>
          <w:sz w:val="28"/>
          <w:lang w:eastAsia="zh-CN"/>
        </w:rPr>
      </w:pPr>
      <w:bookmarkStart w:id="10" w:name="_Toc15238"/>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31215"/>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3739"/>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13" w:name="_Toc16270"/>
      <w:r>
        <w:rPr>
          <w:rFonts w:ascii="仿宋" w:eastAsia="仿宋" w:hAnsi="仿宋" w:cs="仿宋" w:hint="eastAsia"/>
          <w:sz w:val="28"/>
          <w:lang w:eastAsia="zh-CN"/>
        </w:rPr>
        <w:t>(三)、高级管理人员</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https://d.book118.com/198036126020006034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98036126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2024-01-09T06:39:00Z</dcterms:created>
  <dcterms:modified xsi:type="dcterms:W3CDTF">2024-01-09T06:39:26Z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EBABD121C8E94E938D1AA3FEC8CED166_11</vt:lpwstr>
  </property>
  <property fmtid="{D5CDD505-2E9C-101B-9397-08002B2CF9AE}" pid="3" name="KSOProductBuildVer">
    <vt:lpwstr>2052-12.1.0.16120</vt:lpwstr>
  </property>
</Properties>
</file>